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Project Management Mid Solution (Fall-25)</w:t>
      </w:r>
    </w:p>
    <w:p w:rsidR="00000000" w:rsidDel="00000000" w:rsidP="00000000" w:rsidRDefault="00000000" w:rsidRPr="00000000" w14:paraId="00000003">
      <w:pPr>
        <w:pStyle w:val="Heading1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Question1. Software Engineering Methodology: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Recommended Methodology: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Agile (Scrum)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Flexibility and Adaptability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: Scrum allows for quick adjustments to project requirements as new challenges or technologies emerge.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Iterative Development: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Development is done in short sprints, enabling continuous improvement and early identification of issues.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Cross-functional Collaboration: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Facilitates teamwork among diverse experts like VR developers, AI specialists, and cybersecurity professionals.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Prioritization of High-Value Features: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Ensures critical features, such as astronaut training and real-time collaboration, are developed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Risk Management: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Short sprints help identify and mitigate risks early, ensuring critical aspects of the project are on track.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Continuous Feedback: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Provides regular opportunities for feedback and refinement, which is essential for a complex, mission-critical project.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Roles and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Owner: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Manages and prioritizes the product backlog.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Communicates project goals and ensures alignment with mission-critical features like astronaut training and real-time collaboration.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Scrum Master: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Facilitates Scrum events (daily standups, sprint planning, reviews).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Removes obstacles, ensuring smooth progress and adherence to Scrum practices.</w:t>
      </w:r>
    </w:p>
    <w:p w:rsidR="00000000" w:rsidDel="00000000" w:rsidP="00000000" w:rsidRDefault="00000000" w:rsidRPr="00000000" w14:paraId="00000012">
      <w:pPr>
        <w:pStyle w:val="Heading1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Question 2. Vision and Scope Document: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Statement of Work (SOW)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outlines the scope, objectives, tasks, deliverables, and timeline of a project, serving as a guideline throughout its lifecycle.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Elements of SOW: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Introduction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Scope of Work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Deliverables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Timeline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Resources Required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Performance Criteria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Assumptions and Constraints</w:t>
      </w:r>
    </w:p>
    <w:p w:rsidR="00000000" w:rsidDel="00000000" w:rsidP="00000000" w:rsidRDefault="00000000" w:rsidRPr="00000000" w14:paraId="0000001C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Vision: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Develop a VR platform for real-time collaboration and astronaut training, integrating AI, mixed reality, and data visualization to enhance space mission support. </w:t>
      </w:r>
    </w:p>
    <w:p w:rsidR="00000000" w:rsidDel="00000000" w:rsidP="00000000" w:rsidRDefault="00000000" w:rsidRPr="00000000" w14:paraId="0000001D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before="28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Astronaut training simulations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Real-time collaboration between Earth and space teams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AI troubleshooting and prediction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Real-time spacecraft health monitoring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Cybersecurity and system integration</w:t>
      </w:r>
    </w:p>
    <w:p w:rsidR="00000000" w:rsidDel="00000000" w:rsidP="00000000" w:rsidRDefault="00000000" w:rsidRPr="00000000" w14:paraId="00000023">
      <w:pPr>
        <w:pStyle w:val="Heading1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Question 3. Work Breakdown Structure (WBS):</w:t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Rules for Generating a WBS: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Decomposition</w:t>
      </w:r>
      <w:r w:rsidDel="00000000" w:rsidR="00000000" w:rsidRPr="00000000">
        <w:rPr>
          <w:sz w:val="20"/>
          <w:szCs w:val="20"/>
          <w:rtl w:val="0"/>
        </w:rPr>
        <w:t xml:space="preserve">: Break the project into smaller components for easy management.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Hierarchical Structure</w:t>
      </w:r>
      <w:r w:rsidDel="00000000" w:rsidR="00000000" w:rsidRPr="00000000">
        <w:rPr>
          <w:sz w:val="20"/>
          <w:szCs w:val="20"/>
          <w:rtl w:val="0"/>
        </w:rPr>
        <w:t xml:space="preserve">: Organize tasks in levels, from major deliverables to detailed tasks.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Clear Deliverables</w:t>
      </w:r>
      <w:r w:rsidDel="00000000" w:rsidR="00000000" w:rsidRPr="00000000">
        <w:rPr>
          <w:sz w:val="20"/>
          <w:szCs w:val="20"/>
          <w:rtl w:val="0"/>
        </w:rPr>
        <w:t xml:space="preserve">: Each component must have a defined output.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Mutually Exclusive</w:t>
      </w:r>
      <w:r w:rsidDel="00000000" w:rsidR="00000000" w:rsidRPr="00000000">
        <w:rPr>
          <w:sz w:val="20"/>
          <w:szCs w:val="20"/>
          <w:rtl w:val="0"/>
        </w:rPr>
        <w:t xml:space="preserve">: Avoid overlapping tasks.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Consistent Numbering</w:t>
      </w:r>
      <w:r w:rsidDel="00000000" w:rsidR="00000000" w:rsidRPr="00000000">
        <w:rPr>
          <w:sz w:val="20"/>
          <w:szCs w:val="20"/>
          <w:rtl w:val="0"/>
        </w:rPr>
        <w:t xml:space="preserve">: Use a clear numbering system for hierarchy.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Clarity</w:t>
      </w:r>
      <w:r w:rsidDel="00000000" w:rsidR="00000000" w:rsidRPr="00000000">
        <w:rPr>
          <w:sz w:val="20"/>
          <w:szCs w:val="20"/>
          <w:rtl w:val="0"/>
        </w:rPr>
        <w:t xml:space="preserve">: Tasks should be easily understood.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Activity Breakdown</w:t>
      </w:r>
      <w:r w:rsidDel="00000000" w:rsidR="00000000" w:rsidRPr="00000000">
        <w:rPr>
          <w:sz w:val="20"/>
          <w:szCs w:val="20"/>
          <w:rtl w:val="0"/>
        </w:rPr>
        <w:t xml:space="preserve">: If necessary, break down tasks further for better estimation.</w:t>
      </w:r>
    </w:p>
    <w:p w:rsidR="00000000" w:rsidDel="00000000" w:rsidP="00000000" w:rsidRDefault="00000000" w:rsidRPr="00000000" w14:paraId="0000002C">
      <w:pPr>
        <w:spacing w:line="240" w:lineRule="auto"/>
        <w:rPr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Estimating Duration for Two Major WBS Components:</w:t>
      </w:r>
      <w:r w:rsidDel="00000000" w:rsidR="00000000" w:rsidRPr="00000000">
        <w:rPr>
          <w:rtl w:val="0"/>
        </w:rPr>
      </w:r>
    </w:p>
    <w:tbl>
      <w:tblPr>
        <w:tblStyle w:val="Table1"/>
        <w:tblW w:w="8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6"/>
        <w:gridCol w:w="2010"/>
        <w:gridCol w:w="4265"/>
        <w:gridCol w:w="994"/>
        <w:tblGridChange w:id="0">
          <w:tblGrid>
            <w:gridCol w:w="1156"/>
            <w:gridCol w:w="2010"/>
            <w:gridCol w:w="4265"/>
            <w:gridCol w:w="9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WBS Code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Task Name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Subtasks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Project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Planning and Coordination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Resource Allocation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week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Risk Management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week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Budget and Timeline Management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 week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System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VR Platform Architecture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Mixed Reality Integration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Troubleshooting System Design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Visualization Tools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VR Training Modules (Spacewalks, Zero-Gravity)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Real-time Collaboration Tools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 Algorithms and Predictive Systems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Cybersecurity Implementation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Alpha Testing (Initial Testing)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Beta Testing (User Acceptance Testing)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Performance and Stress Testing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Integration with Spacecraft Systems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5.1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 Training for Astronauts and Engineers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5.2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Final System Rollout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Ongoing Support and Upgrades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Ongoing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6.1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Bug Fixes and Security Updates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Ongoing</w:t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Question 4. Delphi Wideband Estimation (DWE):</w:t>
      </w:r>
    </w:p>
    <w:p w:rsidR="00000000" w:rsidDel="00000000" w:rsidP="00000000" w:rsidRDefault="00000000" w:rsidRPr="00000000" w14:paraId="00000082">
      <w:pPr>
        <w:pStyle w:val="Heading3"/>
        <w:rPr>
          <w:b w:val="0"/>
          <w:bCs w:val="0"/>
          <w:i w:val="1"/>
          <w:iCs w:val="1"/>
          <w:color w:val="000000"/>
          <w:sz w:val="20"/>
          <w:szCs w:val="20"/>
          <w:u w:val="single"/>
        </w:rPr>
      </w:pPr>
      <w:r w:rsidDel="00000000" w:rsidR="00000000" w:rsidRPr="00000000">
        <w:rPr>
          <w:b w:val="0"/>
          <w:bCs w:val="0"/>
          <w:i w:val="1"/>
          <w:iCs w:val="1"/>
          <w:color w:val="000000"/>
          <w:sz w:val="20"/>
          <w:szCs w:val="20"/>
          <w:u w:val="single"/>
          <w:rtl w:val="0"/>
        </w:rPr>
        <w:t xml:space="preserve">Basic Course of Events for Delphi Wideband Estimation (DWE) Method: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Formation of Estimation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Preparation of Estimation 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Individual Estimates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Discussion of Estimates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Convergence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Final Estimate</w:t>
      </w:r>
      <w:r w:rsidDel="00000000" w:rsidR="00000000" w:rsidRPr="00000000">
        <w:rPr>
          <w:rtl w:val="0"/>
        </w:rPr>
      </w:r>
    </w:p>
    <w:tbl>
      <w:tblPr>
        <w:tblStyle w:val="Table2"/>
        <w:tblW w:w="11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1705"/>
        <w:gridCol w:w="1364"/>
        <w:gridCol w:w="1364"/>
        <w:gridCol w:w="1364"/>
        <w:gridCol w:w="1364"/>
        <w:gridCol w:w="1364"/>
        <w:gridCol w:w="1078"/>
        <w:tblGridChange w:id="0">
          <w:tblGrid>
            <w:gridCol w:w="1413"/>
            <w:gridCol w:w="1705"/>
            <w:gridCol w:w="1364"/>
            <w:gridCol w:w="1364"/>
            <w:gridCol w:w="1364"/>
            <w:gridCol w:w="1364"/>
            <w:gridCol w:w="1364"/>
            <w:gridCol w:w="10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Task Name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Estimated Duration by Team Member 1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Estimated Duration by Team Member 2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Estimated Duration by Team Member 3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Estimated Duration by Team Member 4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Estimated Duration by Team Member 5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Average Duration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Project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Planning, coordination, and resource management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System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Designing VR platform architecture, mixed reality integration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 weeks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Developing VR training modules and collaboration tools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 weeks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 weeks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 weeks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 weeks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 weeks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Alpha, Beta, and Performance Testing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Integration with spacecraft systems and user training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2.8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Ongoing support, bug fixes, and updates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Ongoing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Ongoing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Ongoing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Ongoing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Ongoing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Ongoing</w:t>
            </w:r>
          </w:p>
        </w:tc>
      </w:tr>
    </w:tbl>
    <w:p w:rsidR="00000000" w:rsidDel="00000000" w:rsidP="00000000" w:rsidRDefault="00000000" w:rsidRPr="00000000" w14:paraId="000000C1">
      <w:pPr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36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Tentative Convergence Chart</w:t>
      </w:r>
      <w:r w:rsidDel="00000000" w:rsidR="00000000" w:rsidRPr="00000000">
        <w:rPr>
          <w:rtl w:val="0"/>
        </w:rPr>
      </w:r>
    </w:p>
    <w:tbl>
      <w:tblPr>
        <w:tblStyle w:val="Table3"/>
        <w:tblW w:w="1091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"/>
        <w:gridCol w:w="1638"/>
        <w:gridCol w:w="1638"/>
        <w:gridCol w:w="1638"/>
        <w:gridCol w:w="1638"/>
        <w:gridCol w:w="1638"/>
        <w:gridCol w:w="1755"/>
        <w:tblGridChange w:id="0">
          <w:tblGrid>
            <w:gridCol w:w="972"/>
            <w:gridCol w:w="1638"/>
            <w:gridCol w:w="1638"/>
            <w:gridCol w:w="1638"/>
            <w:gridCol w:w="1638"/>
            <w:gridCol w:w="1638"/>
            <w:gridCol w:w="1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Iteration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Team Member 1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Team Member 2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Team Member 3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Team Member 4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Team Member 5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Average Duration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 weeks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3.2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 weeks</w:t>
            </w:r>
          </w:p>
        </w:tc>
      </w:tr>
    </w:tbl>
    <w:p w:rsidR="00000000" w:rsidDel="00000000" w:rsidP="00000000" w:rsidRDefault="00000000" w:rsidRPr="00000000" w14:paraId="000000DF">
      <w:pPr>
        <w:pStyle w:val="Heading1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Question 5. Risk Plan Sheet: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RMMM Concept (Risk Mitigation, Monitoring, and Management):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RMMM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concept focuses on identifying, analyzing, and mitigating risks throughout a project's lifecycle to ensure successful completion. It consists of three key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 Mitigation: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Strategies to reduce or eliminate potential risks. This involves taking proactive measures to minimize the likelihood or impact of risks.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 Monitoring: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Continuous tracking and assessment of identified risks to detect any changes or new risks that may arise during the project.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Risk Management: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overall process of identifying, analyzing, and addressing risks through risk mitigation, monitoring, and developing contingency plans for unforeseen risks.</w:t>
      </w:r>
    </w:p>
    <w:tbl>
      <w:tblPr>
        <w:tblStyle w:val="Table4"/>
        <w:tblW w:w="11016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8"/>
        <w:gridCol w:w="2385"/>
        <w:gridCol w:w="1324"/>
        <w:gridCol w:w="3037"/>
        <w:gridCol w:w="2152"/>
        <w:tblGridChange w:id="0">
          <w:tblGrid>
            <w:gridCol w:w="2118"/>
            <w:gridCol w:w="2385"/>
            <w:gridCol w:w="1324"/>
            <w:gridCol w:w="3037"/>
            <w:gridCol w:w="21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Likelihood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Mitigation Strategy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Responsible Party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Network Latency in Deep Space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yfk84bp6obtd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(Delays in communication and collaboration)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a protocol for managing high-latency communication; use data compression techniques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Technical Team, Communication Experts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Cybersecurity Threats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(Potential data breaches, compromised mission safety)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strong encryption, multi-factor authentication, regular security audits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Cybersecurity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VR Simulation Discomfort for Astronauts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 (Discomfort affecting performance)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thorough testing for comfort and adjust VR settings; provide breaks and health monitoring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VR Development Team, Health Experts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8A04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A04CB"/>
    <w:rPr>
      <w:color w:val="605e5c"/>
      <w:shd w:color="auto" w:fill="e1dfdd" w:val="clear"/>
    </w:rPr>
  </w:style>
  <w:style w:type="table" w:styleId="GridTable4">
    <w:name w:val="Grid Table 4"/>
    <w:basedOn w:val="TableNormal"/>
    <w:uiPriority w:val="49"/>
    <w:rsid w:val="00D903D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50ECF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50ECF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rsid w:val="00AB39F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QnduJ0ha1H6iPiQkb6eGlQnjEQ==">CgMxLjAyDmgueWZrODRicDZvYnRkOAByITE1M1BobVBsQmdRTVotQ2EzSERfenZZNFpnRC1jalkzNA==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