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shuttet</w:t>
      </w:r>
    </w:p>
    <w:p>
      <w:r>
        <w:t>Dr: John Smith</w:t>
      </w:r>
    </w:p>
    <w:p>
      <w:r>
        <w:t>shutters</w:t>
      </w:r>
    </w:p>
    <w:p>
      <w:r>
        <w:t>Optometrist</w:t>
      </w:r>
    </w:p>
    <w:p>
      <w:r>
        <w:t>NAME Cry s t a | Ey e s</w:t>
      </w:r>
    </w:p>
    <w:p>
      <w:r>
        <w:t>Ja^ 13 Luu</w:t>
      </w:r>
    </w:p>
    <w:p>
      <w:r>
        <w:t>DATE</w:t>
      </w:r>
    </w:p>
    <w:p>
      <w:r>
        <w:t>3o</w:t>
      </w:r>
    </w:p>
    <w:p>
      <w:r>
        <w:t>Rx SPHERE CYLINDER AXIS PRISM</w:t>
      </w:r>
    </w:p>
    <w:p>
      <w:r>
        <w:t>Sykendb</w:t>
      </w:r>
    </w:p>
    <w:p>
      <w:r>
        <w:t>OD ~Jfol</w:t>
      </w:r>
    </w:p>
    <w:p>
      <w:r>
        <w:t>OS ~j)</w:t>
      </w:r>
    </w:p>
    <w:p>
      <w:r>
        <w:t>MINIMUM THICKNESS 2.2. MM C MM CT</w:t>
      </w:r>
    </w:p>
    <w:p>
      <w:r>
        <w:t>G</w:t>
      </w:r>
    </w:p>
    <w:p>
      <w:r>
        <w:t>HIGH INDEX PLASTIC CHEMICAL TEMPERED GLASS</w:t>
      </w:r>
    </w:p>
    <w:p>
      <w:r>
        <w:t>UV BLOCKER MULTIAR PD:</w:t>
      </w:r>
    </w:p>
    <w:p>
      <w:r>
        <w:t>VERTEX MM RX VALID FOR SLX MONTHS</w:t>
      </w:r>
    </w:p>
    <w:p>
      <w:r>
        <w:t>SPECIAL INSTRUCTIONS: DISTANCE_ NEAR BIFOCAL</w:t>
      </w:r>
    </w:p>
    <w:p>
      <w:r>
        <w:t>FULL RX NOT GIVEN FOR</w:t>
      </w:r>
    </w:p>
    <w:p>
      <w:r>
        <w:t>zcke BETTER PATIENT ADAPTATION</w:t>
      </w:r>
    </w:p>
    <w:p>
      <w:r>
        <w:t>shulterste shuitterst</w:t>
      </w:r>
    </w:p>
    <w:p>
      <w:r>
        <w:t>O.D_</w:t>
      </w:r>
    </w:p>
    <w:p>
      <w:r>
        <w:t>WARNING TO PATIENTS</w:t>
      </w:r>
    </w:p>
    <w:p>
      <w:r>
        <w:t>If visual prablems persist after 2 weeks of wear; please contact our office:</w:t>
      </w:r>
    </w:p>
    <w:p>
      <w:r>
        <w:t>Non !-fempered glass can make your eyes susceptible to ocular injury</w:t>
      </w:r>
    </w:p>
    <w:p>
      <w:r>
        <w:t>shufttes 123 Anywhere Avenue, Any City, Any Country</w:t>
      </w:r>
    </w:p>
    <w:p>
      <w:r>
        <w:t>Telephone: 555-555-5555, WWW. opt</w:t>
      </w:r>
    </w:p>
    <w:p>
      <w:r>
        <w:t>anywherec</w:t>
      </w:r>
    </w:p>
    <w:p>
      <w:r>
        <w:t>99</w:t>
      </w:r>
    </w:p>
    <w:p>
      <w:r>
        <w:t>shutterstesck" IMAGE ID: 10702081</w:t>
      </w:r>
    </w:p>
    <w:p>
      <w:r>
        <w:t>wwwshulterstockcom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