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FC7EF3" w14:textId="105FD196" w:rsidR="00443514" w:rsidRDefault="00854115" w:rsidP="00195598">
      <w:pPr>
        <w:spacing w:after="0"/>
        <w:jc w:val="center"/>
      </w:pPr>
      <w:r w:rsidRPr="00F63FC2">
        <w:rPr>
          <w:b/>
          <w:bCs/>
        </w:rPr>
        <w:t>INTRODUCTION</w:t>
      </w:r>
      <w:r>
        <w:br/>
      </w:r>
      <w:r w:rsidR="005B24CC">
        <w:t>All the M</w:t>
      </w:r>
      <w:r w:rsidR="009C0191">
        <w:t>S</w:t>
      </w:r>
      <w:r w:rsidR="005B24CC">
        <w:t xml:space="preserve"> have a lot of properties file entries. If all any of the one property is changed changes need to be made in all of the MS application.properties.</w:t>
      </w:r>
    </w:p>
    <w:p w14:paraId="1F15E1F2" w14:textId="77777777" w:rsidR="005B24CC" w:rsidRDefault="005B24CC" w:rsidP="00195598">
      <w:pPr>
        <w:spacing w:after="0"/>
      </w:pPr>
    </w:p>
    <w:p w14:paraId="2F3BED9B" w14:textId="5E97A8E8" w:rsidR="005B24CC" w:rsidRDefault="005B24CC" w:rsidP="00195598">
      <w:pPr>
        <w:spacing w:after="0"/>
      </w:pPr>
      <w:r>
        <w:t>Options:</w:t>
      </w:r>
    </w:p>
    <w:p w14:paraId="22D56EF3" w14:textId="362C3A3D" w:rsidR="005B24CC" w:rsidRDefault="005B24CC" w:rsidP="00195598">
      <w:pPr>
        <w:pStyle w:val="ListParagraph"/>
        <w:numPr>
          <w:ilvl w:val="0"/>
          <w:numId w:val="1"/>
        </w:numPr>
        <w:spacing w:after="0"/>
      </w:pPr>
      <w:r>
        <w:t>Env Variables</w:t>
      </w:r>
      <w:r w:rsidR="00D64A67">
        <w:t xml:space="preserve"> – Limited number of variables</w:t>
      </w:r>
    </w:p>
    <w:p w14:paraId="72CF647F" w14:textId="51BC7859" w:rsidR="005B24CC" w:rsidRDefault="005B24CC" w:rsidP="00195598">
      <w:pPr>
        <w:pStyle w:val="ListParagraph"/>
        <w:numPr>
          <w:ilvl w:val="0"/>
          <w:numId w:val="1"/>
        </w:numPr>
        <w:spacing w:after="0"/>
      </w:pPr>
      <w:r>
        <w:t>External File</w:t>
      </w:r>
      <w:r w:rsidR="00D64A67">
        <w:t xml:space="preserve"> – Accessing a such a file system will be difficult</w:t>
      </w:r>
    </w:p>
    <w:p w14:paraId="5AC24A6D" w14:textId="4DD31776" w:rsidR="005B24CC" w:rsidRDefault="005B24CC" w:rsidP="00195598">
      <w:pPr>
        <w:pStyle w:val="ListParagraph"/>
        <w:numPr>
          <w:ilvl w:val="0"/>
          <w:numId w:val="1"/>
        </w:numPr>
        <w:spacing w:after="0"/>
      </w:pPr>
      <w:r>
        <w:t>External Config server</w:t>
      </w:r>
    </w:p>
    <w:p w14:paraId="1BF60819" w14:textId="77777777" w:rsidR="005B24CC" w:rsidRDefault="005B24CC" w:rsidP="00195598">
      <w:pPr>
        <w:spacing w:after="0"/>
      </w:pPr>
    </w:p>
    <w:p w14:paraId="74A1D524" w14:textId="15BC5658" w:rsidR="005B24CC" w:rsidRDefault="005B24CC" w:rsidP="00195598">
      <w:pPr>
        <w:spacing w:after="0"/>
      </w:pPr>
      <w:r>
        <w:t>One Server Config Server with centralized properties:</w:t>
      </w:r>
    </w:p>
    <w:p w14:paraId="0AA4D845" w14:textId="377D83CA" w:rsidR="005B24CC" w:rsidRDefault="005B24CC" w:rsidP="00195598">
      <w:pPr>
        <w:spacing w:after="0"/>
      </w:pPr>
      <w:r>
        <w:t>All the MS must read from that server.</w:t>
      </w:r>
    </w:p>
    <w:p w14:paraId="526B78E8" w14:textId="77777777" w:rsidR="009C0191" w:rsidRDefault="009C0191" w:rsidP="00195598">
      <w:pPr>
        <w:spacing w:after="0"/>
      </w:pPr>
    </w:p>
    <w:p w14:paraId="2693C95A" w14:textId="1592AAE2" w:rsidR="009C0191" w:rsidRDefault="00B7649A" w:rsidP="00195598">
      <w:pPr>
        <w:spacing w:after="0"/>
      </w:pPr>
      <w:r>
        <w:t>Implementations:</w:t>
      </w:r>
    </w:p>
    <w:p w14:paraId="70DB9658" w14:textId="4E16D705" w:rsidR="00B7649A" w:rsidRDefault="00B7649A" w:rsidP="00195598">
      <w:pPr>
        <w:spacing w:after="0"/>
      </w:pPr>
      <w:r>
        <w:t>Can be done via:</w:t>
      </w:r>
    </w:p>
    <w:p w14:paraId="090EE75D" w14:textId="5B80041C" w:rsidR="00B7649A" w:rsidRDefault="00B7649A" w:rsidP="00195598">
      <w:pPr>
        <w:pStyle w:val="ListParagraph"/>
        <w:numPr>
          <w:ilvl w:val="0"/>
          <w:numId w:val="2"/>
        </w:numPr>
        <w:spacing w:after="0"/>
      </w:pPr>
      <w:r>
        <w:t>Spring Cloud Consul</w:t>
      </w:r>
    </w:p>
    <w:p w14:paraId="4F5B1ACE" w14:textId="25518314" w:rsidR="00B7649A" w:rsidRDefault="00B7649A" w:rsidP="00195598">
      <w:pPr>
        <w:pStyle w:val="ListParagraph"/>
        <w:numPr>
          <w:ilvl w:val="0"/>
          <w:numId w:val="2"/>
        </w:numPr>
        <w:spacing w:after="0"/>
      </w:pPr>
      <w:r>
        <w:t>Spring Cloud Config</w:t>
      </w:r>
    </w:p>
    <w:p w14:paraId="00413EAF" w14:textId="04E551AD" w:rsidR="00B7649A" w:rsidRDefault="00B7649A" w:rsidP="00195598">
      <w:pPr>
        <w:pStyle w:val="ListParagraph"/>
        <w:numPr>
          <w:ilvl w:val="0"/>
          <w:numId w:val="2"/>
        </w:numPr>
        <w:spacing w:after="0"/>
      </w:pPr>
      <w:r>
        <w:t>ZooKeeeper</w:t>
      </w:r>
    </w:p>
    <w:p w14:paraId="465C4A9A" w14:textId="77777777" w:rsidR="00B7649A" w:rsidRDefault="00B7649A" w:rsidP="00195598">
      <w:pPr>
        <w:spacing w:after="0"/>
      </w:pPr>
    </w:p>
    <w:p w14:paraId="7AD48969" w14:textId="669A52AD" w:rsidR="00B7649A" w:rsidRDefault="00B7649A" w:rsidP="00195598">
      <w:pPr>
        <w:spacing w:after="0"/>
      </w:pPr>
      <w:r>
        <w:t>Spring Cloud Consul:</w:t>
      </w:r>
    </w:p>
    <w:p w14:paraId="59372435" w14:textId="3E5DE0A9" w:rsidR="0040723C" w:rsidRDefault="0040723C" w:rsidP="00195598">
      <w:pPr>
        <w:spacing w:after="0"/>
      </w:pPr>
      <w:r>
        <w:t>The consul server shares all the properties to all the MS during bootstrap phase.</w:t>
      </w:r>
    </w:p>
    <w:p w14:paraId="3F3D2FDB" w14:textId="38DE3FA2" w:rsidR="00E10233" w:rsidRPr="00F63FC2" w:rsidRDefault="00D7672B" w:rsidP="00195598">
      <w:pPr>
        <w:spacing w:after="0"/>
        <w:jc w:val="center"/>
        <w:rPr>
          <w:b/>
          <w:bCs/>
        </w:rPr>
      </w:pPr>
      <w:r w:rsidRPr="00F63FC2">
        <w:rPr>
          <w:b/>
          <w:bCs/>
        </w:rPr>
        <w:t>INSTALLATION</w:t>
      </w:r>
      <w:r w:rsidR="00D37DF7" w:rsidRPr="00F63FC2">
        <w:rPr>
          <w:b/>
          <w:bCs/>
        </w:rPr>
        <w:t xml:space="preserve"> OF CONSUL</w:t>
      </w:r>
    </w:p>
    <w:p w14:paraId="22E1029D" w14:textId="4410FB8C" w:rsidR="00E10233" w:rsidRDefault="00E10233" w:rsidP="00195598">
      <w:pPr>
        <w:spacing w:after="0"/>
      </w:pPr>
      <w:r>
        <w:t xml:space="preserve">Step </w:t>
      </w:r>
      <w:r w:rsidR="00993E54">
        <w:t>1:</w:t>
      </w:r>
      <w:r>
        <w:t xml:space="preserve"> Install Consul.</w:t>
      </w:r>
    </w:p>
    <w:p w14:paraId="46540CBE" w14:textId="3D100B0B" w:rsidR="00B13EA1" w:rsidRDefault="00B13EA1" w:rsidP="00195598">
      <w:pPr>
        <w:spacing w:after="0"/>
      </w:pPr>
      <w:r>
        <w:t xml:space="preserve">Download consul.exe from </w:t>
      </w:r>
      <w:hyperlink r:id="rId6" w:history="1">
        <w:r w:rsidR="00AC0088" w:rsidRPr="00637D17">
          <w:rPr>
            <w:rStyle w:val="Hyperlink"/>
          </w:rPr>
          <w:t>https://developer.hashicorp.com/consul/install</w:t>
        </w:r>
      </w:hyperlink>
      <w:r w:rsidR="00AC0088">
        <w:t xml:space="preserve">. </w:t>
      </w:r>
    </w:p>
    <w:p w14:paraId="45A394DB" w14:textId="72F7FA6E" w:rsidR="002D3A6C" w:rsidRDefault="002D3A6C" w:rsidP="00195598">
      <w:pPr>
        <w:spacing w:after="0"/>
      </w:pPr>
      <w:r w:rsidRPr="002D3A6C">
        <w:rPr>
          <w:noProof/>
        </w:rPr>
        <w:drawing>
          <wp:inline distT="0" distB="0" distL="0" distR="0" wp14:anchorId="2E4F38A9" wp14:editId="1A1527BE">
            <wp:extent cx="5731510" cy="2299970"/>
            <wp:effectExtent l="0" t="0" r="2540" b="5080"/>
            <wp:docPr id="726049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04996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9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B0408" w14:textId="7FBC6F5C" w:rsidR="00AC0088" w:rsidRDefault="00AC0088" w:rsidP="00195598">
      <w:pPr>
        <w:spacing w:after="0"/>
      </w:pPr>
      <w:r>
        <w:t>Extract the zip.</w:t>
      </w:r>
      <w:r w:rsidR="00605AA2">
        <w:t xml:space="preserve"> And open a cmd terminal from the same path.</w:t>
      </w:r>
    </w:p>
    <w:p w14:paraId="1261E5A1" w14:textId="5D8D784D" w:rsidR="00AC0088" w:rsidRDefault="00AC0088" w:rsidP="00195598">
      <w:pPr>
        <w:spacing w:after="0"/>
      </w:pPr>
      <w:r>
        <w:t>Then in command prompt execute below command to start and run the consul agent. Consul agent is the core process of consul.</w:t>
      </w:r>
    </w:p>
    <w:p w14:paraId="035EBE75" w14:textId="77777777" w:rsidR="00AC0088" w:rsidRDefault="00AC0088" w:rsidP="00195598">
      <w:pPr>
        <w:spacing w:after="0"/>
      </w:pPr>
    </w:p>
    <w:p w14:paraId="4B5F8E71" w14:textId="5DE9A7A9" w:rsidR="00AC0088" w:rsidRDefault="00AC0088" w:rsidP="00195598">
      <w:pPr>
        <w:spacing w:after="0"/>
      </w:pPr>
      <w:r w:rsidRPr="00AC0088">
        <w:rPr>
          <w:noProof/>
        </w:rPr>
        <w:drawing>
          <wp:inline distT="0" distB="0" distL="0" distR="0" wp14:anchorId="67D1F348" wp14:editId="3EF661B5">
            <wp:extent cx="5731510" cy="666115"/>
            <wp:effectExtent l="0" t="0" r="2540" b="635"/>
            <wp:docPr id="986613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61387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7F560" w14:textId="24339DD7" w:rsidR="00AE4B4D" w:rsidRDefault="00AE4B4D" w:rsidP="00195598">
      <w:pPr>
        <w:spacing w:after="0"/>
      </w:pPr>
      <w:r>
        <w:lastRenderedPageBreak/>
        <w:t>Command used is :</w:t>
      </w:r>
    </w:p>
    <w:p w14:paraId="1EB63C78" w14:textId="6C05B660" w:rsidR="00B13EA1" w:rsidRPr="00D92AFE" w:rsidRDefault="00B13EA1" w:rsidP="00195598">
      <w:pPr>
        <w:spacing w:after="0"/>
        <w:rPr>
          <w:rFonts w:ascii="Consolas" w:hAnsi="Consolas"/>
          <w:sz w:val="20"/>
          <w:szCs w:val="20"/>
        </w:rPr>
      </w:pPr>
      <w:r w:rsidRPr="00D92AFE">
        <w:rPr>
          <w:rFonts w:ascii="Consolas" w:hAnsi="Consolas"/>
          <w:sz w:val="20"/>
          <w:szCs w:val="20"/>
          <w:highlight w:val="yellow"/>
        </w:rPr>
        <w:t>consul agent -server -bootstrap-expect=1 -data-dir=consul-data2 -ui -bind=172.23.150.120</w:t>
      </w:r>
    </w:p>
    <w:p w14:paraId="4803EC40" w14:textId="77777777" w:rsidR="002A62E4" w:rsidRDefault="002A62E4" w:rsidP="00195598">
      <w:pPr>
        <w:spacing w:after="0"/>
      </w:pPr>
    </w:p>
    <w:p w14:paraId="192A414C" w14:textId="1932AC2D" w:rsidR="00AE4B4D" w:rsidRDefault="00AE4B4D" w:rsidP="00195598">
      <w:pPr>
        <w:spacing w:after="0"/>
      </w:pPr>
      <w:r>
        <w:t>Explanation</w:t>
      </w:r>
      <w:r w:rsidR="00FD0930">
        <w:t xml:space="preserve"> of the command</w:t>
      </w:r>
      <w:r>
        <w:t>:</w:t>
      </w:r>
    </w:p>
    <w:p w14:paraId="702DCEC9" w14:textId="7D02E350" w:rsidR="00AE4B4D" w:rsidRDefault="00AE4B4D" w:rsidP="00195598">
      <w:pPr>
        <w:pStyle w:val="ListParagraph"/>
        <w:numPr>
          <w:ilvl w:val="0"/>
          <w:numId w:val="3"/>
        </w:numPr>
        <w:spacing w:after="0"/>
      </w:pPr>
      <w:r w:rsidRPr="00B13EA1">
        <w:t>-server</w:t>
      </w:r>
      <w:r>
        <w:t xml:space="preserve"> : Indicates consul is acting as a server. Consul can act both as a server or as a client.</w:t>
      </w:r>
    </w:p>
    <w:p w14:paraId="505D31F6" w14:textId="43716291" w:rsidR="00AE4B4D" w:rsidRDefault="00AE4B4D" w:rsidP="00195598">
      <w:pPr>
        <w:pStyle w:val="ListParagraph"/>
        <w:numPr>
          <w:ilvl w:val="0"/>
          <w:numId w:val="3"/>
        </w:numPr>
        <w:spacing w:after="0"/>
      </w:pPr>
      <w:r>
        <w:t xml:space="preserve">-bootstrap-expect=1 : Indicates </w:t>
      </w:r>
      <w:r w:rsidR="000209E6">
        <w:t>the number of instances of server. Consul can be used to setup cluster also.</w:t>
      </w:r>
    </w:p>
    <w:p w14:paraId="5E05C6C6" w14:textId="77777777" w:rsidR="000209E6" w:rsidRDefault="000209E6" w:rsidP="00195598">
      <w:pPr>
        <w:spacing w:after="0"/>
      </w:pPr>
    </w:p>
    <w:p w14:paraId="3C3FDFDB" w14:textId="4739B94E" w:rsidR="005264E1" w:rsidRDefault="005264E1" w:rsidP="00195598">
      <w:pPr>
        <w:pStyle w:val="ListParagraph"/>
        <w:numPr>
          <w:ilvl w:val="0"/>
          <w:numId w:val="3"/>
        </w:numPr>
        <w:spacing w:after="0"/>
      </w:pPr>
      <w:r>
        <w:t>-data-dir</w:t>
      </w:r>
      <w:r w:rsidR="00F33E7E">
        <w:t>:</w:t>
      </w:r>
      <w:r>
        <w:t xml:space="preserve"> the path where all the consul related data will be stored. Where will this be created </w:t>
      </w:r>
      <w:r w:rsidR="0064060D">
        <w:t>s</w:t>
      </w:r>
      <w:r>
        <w:t>? The dir will be in the same path where consul.exe is present currently.</w:t>
      </w:r>
    </w:p>
    <w:p w14:paraId="3CC0EFBF" w14:textId="77777777" w:rsidR="005264E1" w:rsidRDefault="005264E1" w:rsidP="00195598">
      <w:pPr>
        <w:spacing w:after="0"/>
      </w:pPr>
    </w:p>
    <w:p w14:paraId="167F7878" w14:textId="5DDFFDB7" w:rsidR="00E448BE" w:rsidRDefault="00E448BE" w:rsidP="00195598">
      <w:pPr>
        <w:pStyle w:val="ListParagraph"/>
        <w:numPr>
          <w:ilvl w:val="0"/>
          <w:numId w:val="3"/>
        </w:numPr>
        <w:spacing w:after="0"/>
      </w:pPr>
      <w:r>
        <w:t>-ui: To enable the web ui for consul for us to perform our activities.</w:t>
      </w:r>
    </w:p>
    <w:p w14:paraId="2E407BF6" w14:textId="77777777" w:rsidR="00DC3004" w:rsidRDefault="00DC3004" w:rsidP="00195598">
      <w:pPr>
        <w:spacing w:after="0"/>
      </w:pPr>
    </w:p>
    <w:p w14:paraId="5003D662" w14:textId="735A53E0" w:rsidR="00DC3004" w:rsidRDefault="00DC3004" w:rsidP="00195598">
      <w:pPr>
        <w:pStyle w:val="ListParagraph"/>
        <w:numPr>
          <w:ilvl w:val="0"/>
          <w:numId w:val="3"/>
        </w:numPr>
        <w:spacing w:after="0"/>
      </w:pPr>
      <w:r w:rsidRPr="00B13EA1">
        <w:t>-bind=172.23.150.120</w:t>
      </w:r>
      <w:r>
        <w:t xml:space="preserve"> is the IP of the machine</w:t>
      </w:r>
    </w:p>
    <w:p w14:paraId="0CD7DB46" w14:textId="77777777" w:rsidR="00DC3004" w:rsidRDefault="00DC3004" w:rsidP="00195598">
      <w:pPr>
        <w:spacing w:after="0"/>
      </w:pPr>
    </w:p>
    <w:p w14:paraId="06E98899" w14:textId="0DC900F4" w:rsidR="00952019" w:rsidRDefault="00952019" w:rsidP="00195598">
      <w:pPr>
        <w:spacing w:after="0"/>
      </w:pPr>
      <w:r w:rsidRPr="00952019">
        <w:rPr>
          <w:noProof/>
        </w:rPr>
        <w:drawing>
          <wp:inline distT="0" distB="0" distL="0" distR="0" wp14:anchorId="73363B7F" wp14:editId="4BD1C709">
            <wp:extent cx="5731510" cy="2194560"/>
            <wp:effectExtent l="0" t="0" r="2540" b="0"/>
            <wp:docPr id="1452512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51235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7EB20" w14:textId="77777777" w:rsidR="00B45D14" w:rsidRDefault="00B45D14" w:rsidP="00195598">
      <w:pPr>
        <w:spacing w:after="0"/>
      </w:pPr>
    </w:p>
    <w:p w14:paraId="1DABF58C" w14:textId="01C038F8" w:rsidR="00B45D14" w:rsidRDefault="00B45D14" w:rsidP="00195598">
      <w:pPr>
        <w:spacing w:after="0"/>
      </w:pPr>
      <w:r>
        <w:t>After successfully starting you will see the Consul agent running! Message.</w:t>
      </w:r>
    </w:p>
    <w:p w14:paraId="7C435F68" w14:textId="77777777" w:rsidR="00702D95" w:rsidRDefault="00702D95" w:rsidP="00195598">
      <w:pPr>
        <w:spacing w:after="0"/>
      </w:pPr>
    </w:p>
    <w:p w14:paraId="5E7F728A" w14:textId="11D2920D" w:rsidR="00702D95" w:rsidRDefault="00702D95" w:rsidP="00195598">
      <w:pPr>
        <w:spacing w:after="0"/>
      </w:pPr>
      <w:r>
        <w:t>To access the ui:</w:t>
      </w:r>
    </w:p>
    <w:p w14:paraId="7D96CCCB" w14:textId="03C0FE3C" w:rsidR="00702D95" w:rsidRDefault="00612210" w:rsidP="00195598">
      <w:pPr>
        <w:spacing w:after="0"/>
      </w:pPr>
      <w:hyperlink r:id="rId10" w:history="1">
        <w:r w:rsidRPr="00637D17">
          <w:rPr>
            <w:rStyle w:val="Hyperlink"/>
          </w:rPr>
          <w:t>http://localhost:8500/ui/</w:t>
        </w:r>
      </w:hyperlink>
    </w:p>
    <w:p w14:paraId="3F8B94FA" w14:textId="77777777" w:rsidR="00612210" w:rsidRDefault="00612210" w:rsidP="00195598">
      <w:pPr>
        <w:spacing w:after="0"/>
      </w:pPr>
    </w:p>
    <w:p w14:paraId="4C8BCC6A" w14:textId="538419E4" w:rsidR="00612210" w:rsidRDefault="00612210" w:rsidP="00195598">
      <w:pPr>
        <w:spacing w:after="0"/>
      </w:pPr>
      <w:r>
        <w:rPr>
          <w:noProof/>
        </w:rPr>
        <w:lastRenderedPageBreak/>
        <w:drawing>
          <wp:inline distT="0" distB="0" distL="0" distR="0" wp14:anchorId="0DE2262F" wp14:editId="09DBC544">
            <wp:extent cx="5731510" cy="3223895"/>
            <wp:effectExtent l="0" t="0" r="2540" b="0"/>
            <wp:docPr id="663755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75530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5A3FC" w14:textId="77777777" w:rsidR="006B797F" w:rsidRDefault="006B797F" w:rsidP="00195598">
      <w:pPr>
        <w:spacing w:after="0"/>
      </w:pPr>
    </w:p>
    <w:p w14:paraId="1374BA2E" w14:textId="14C92C2B" w:rsidR="006B797F" w:rsidRDefault="006B797F" w:rsidP="00195598">
      <w:pPr>
        <w:spacing w:after="0"/>
      </w:pPr>
      <w:r>
        <w:t>With this we have successfully installed consul.</w:t>
      </w:r>
    </w:p>
    <w:p w14:paraId="286931C4" w14:textId="77777777" w:rsidR="00CB50A9" w:rsidRDefault="00CB50A9" w:rsidP="00195598">
      <w:pPr>
        <w:spacing w:after="0"/>
      </w:pPr>
    </w:p>
    <w:p w14:paraId="45B1FD1C" w14:textId="39C3486D" w:rsidR="00CB50A9" w:rsidRDefault="00CB50A9" w:rsidP="00CB50A9">
      <w:pPr>
        <w:spacing w:after="0"/>
        <w:jc w:val="center"/>
      </w:pPr>
      <w:r>
        <w:t>USING CONSUL</w:t>
      </w:r>
    </w:p>
    <w:p w14:paraId="04983E9E" w14:textId="77777777" w:rsidR="00CB50A9" w:rsidRDefault="00CB50A9" w:rsidP="00CB50A9">
      <w:pPr>
        <w:spacing w:after="0"/>
        <w:jc w:val="center"/>
      </w:pPr>
    </w:p>
    <w:p w14:paraId="226C801B" w14:textId="498AE842" w:rsidR="00CB50A9" w:rsidRDefault="00CB50A9" w:rsidP="00CB50A9">
      <w:pPr>
        <w:spacing w:after="0"/>
        <w:jc w:val="center"/>
      </w:pPr>
      <w:r w:rsidRPr="00CB50A9">
        <w:rPr>
          <w:noProof/>
        </w:rPr>
        <w:drawing>
          <wp:inline distT="0" distB="0" distL="0" distR="0" wp14:anchorId="70FD0211" wp14:editId="28F4C22C">
            <wp:extent cx="5731510" cy="2749550"/>
            <wp:effectExtent l="0" t="0" r="2540" b="0"/>
            <wp:docPr id="624509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50974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A9E05" w14:textId="77777777" w:rsidR="007A0875" w:rsidRDefault="007A0875" w:rsidP="007A0875">
      <w:pPr>
        <w:spacing w:after="0"/>
      </w:pPr>
    </w:p>
    <w:p w14:paraId="30CF2A71" w14:textId="6506A287" w:rsidR="007A0875" w:rsidRDefault="007A0875" w:rsidP="007A0875">
      <w:pPr>
        <w:spacing w:after="0"/>
      </w:pPr>
      <w:r>
        <w:t>Consul provides a key value store to store the config details or metadata.</w:t>
      </w:r>
    </w:p>
    <w:p w14:paraId="47443A41" w14:textId="3A4C5140" w:rsidR="007A0875" w:rsidRDefault="0066689C" w:rsidP="007A0875">
      <w:pPr>
        <w:spacing w:after="0"/>
      </w:pPr>
      <w:r>
        <w:t>We need to make use of this feature available from consul to setup.</w:t>
      </w:r>
    </w:p>
    <w:p w14:paraId="61B1AAAA" w14:textId="77777777" w:rsidR="00F5775E" w:rsidRDefault="00F5775E" w:rsidP="007A0875">
      <w:pPr>
        <w:spacing w:after="0"/>
      </w:pPr>
    </w:p>
    <w:p w14:paraId="616A51D3" w14:textId="2A9F32DF" w:rsidR="00F5775E" w:rsidRDefault="00F5775E" w:rsidP="007A0875">
      <w:pPr>
        <w:spacing w:after="0"/>
      </w:pPr>
      <w:r w:rsidRPr="00F5775E">
        <w:rPr>
          <w:noProof/>
        </w:rPr>
        <w:lastRenderedPageBreak/>
        <w:drawing>
          <wp:inline distT="0" distB="0" distL="0" distR="0" wp14:anchorId="386F55E7" wp14:editId="771784D9">
            <wp:extent cx="5731510" cy="1252855"/>
            <wp:effectExtent l="0" t="0" r="2540" b="4445"/>
            <wp:docPr id="429669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66975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2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A1173" w14:textId="77777777" w:rsidR="006A1F0B" w:rsidRDefault="006A1F0B" w:rsidP="007A0875">
      <w:pPr>
        <w:spacing w:after="0"/>
      </w:pPr>
    </w:p>
    <w:p w14:paraId="48639B45" w14:textId="24C127E2" w:rsidR="006A1F0B" w:rsidRDefault="00B800F0" w:rsidP="007A0875">
      <w:pPr>
        <w:spacing w:after="0"/>
      </w:pPr>
      <w:r w:rsidRPr="00B800F0">
        <w:rPr>
          <w:noProof/>
        </w:rPr>
        <w:drawing>
          <wp:inline distT="0" distB="0" distL="0" distR="0" wp14:anchorId="2123DF32" wp14:editId="215962B0">
            <wp:extent cx="5731510" cy="1897380"/>
            <wp:effectExtent l="0" t="0" r="2540" b="7620"/>
            <wp:docPr id="441239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23963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B3B64" w14:textId="77777777" w:rsidR="00B800F0" w:rsidRDefault="00B800F0" w:rsidP="007A0875">
      <w:pPr>
        <w:spacing w:after="0"/>
      </w:pPr>
    </w:p>
    <w:p w14:paraId="43A7EC9B" w14:textId="5DC06FA4" w:rsidR="00B800F0" w:rsidRDefault="00B800F0" w:rsidP="007A0875">
      <w:pPr>
        <w:spacing w:after="0"/>
      </w:pPr>
      <w:r>
        <w:t>By Default the configurations are stored in this config folder.</w:t>
      </w:r>
      <w:r w:rsidR="00680DDA">
        <w:t xml:space="preserve"> So start with config/</w:t>
      </w:r>
    </w:p>
    <w:p w14:paraId="1A3D6E21" w14:textId="77777777" w:rsidR="009E6A54" w:rsidRDefault="009E6A54" w:rsidP="007A0875">
      <w:pPr>
        <w:spacing w:after="0"/>
      </w:pPr>
    </w:p>
    <w:p w14:paraId="15EFB079" w14:textId="4CA852C3" w:rsidR="009E6A54" w:rsidRDefault="009E6A54" w:rsidP="007A0875">
      <w:pPr>
        <w:spacing w:after="0"/>
      </w:pPr>
      <w:r>
        <w:t>Now the properties can further be classified into two types:</w:t>
      </w:r>
    </w:p>
    <w:p w14:paraId="58B16932" w14:textId="773F5E58" w:rsidR="009E6A54" w:rsidRDefault="009E6A54" w:rsidP="009E6A54">
      <w:pPr>
        <w:pStyle w:val="ListParagraph"/>
        <w:numPr>
          <w:ilvl w:val="0"/>
          <w:numId w:val="4"/>
        </w:numPr>
        <w:spacing w:after="0"/>
      </w:pPr>
      <w:r>
        <w:t>Common properties across all microservices</w:t>
      </w:r>
    </w:p>
    <w:p w14:paraId="5EA78CB7" w14:textId="6E568CB7" w:rsidR="009E6A54" w:rsidRDefault="009E6A54" w:rsidP="009E6A54">
      <w:pPr>
        <w:pStyle w:val="ListParagraph"/>
        <w:numPr>
          <w:ilvl w:val="0"/>
          <w:numId w:val="4"/>
        </w:numPr>
        <w:spacing w:after="0"/>
      </w:pPr>
      <w:r>
        <w:t>Properties specific to a MS</w:t>
      </w:r>
    </w:p>
    <w:p w14:paraId="48E47EBA" w14:textId="77777777" w:rsidR="009F1812" w:rsidRDefault="009F1812" w:rsidP="009F1812">
      <w:pPr>
        <w:spacing w:after="0"/>
      </w:pPr>
    </w:p>
    <w:p w14:paraId="2672C7E0" w14:textId="36DC04CD" w:rsidR="00CF6D4F" w:rsidRPr="00A26C31" w:rsidRDefault="00CF6D4F" w:rsidP="00CF6D4F">
      <w:pPr>
        <w:spacing w:after="0"/>
        <w:jc w:val="center"/>
        <w:rPr>
          <w:b/>
          <w:bCs/>
        </w:rPr>
      </w:pPr>
      <w:r w:rsidRPr="00A26C31">
        <w:rPr>
          <w:b/>
          <w:bCs/>
        </w:rPr>
        <w:t>Configuring Common Props</w:t>
      </w:r>
    </w:p>
    <w:p w14:paraId="3A331096" w14:textId="6C3A3490" w:rsidR="009F1812" w:rsidRDefault="009F1812" w:rsidP="00CF6D4F">
      <w:pPr>
        <w:spacing w:after="0"/>
      </w:pPr>
      <w:r>
        <w:t>All common props in config/application/data</w:t>
      </w:r>
    </w:p>
    <w:p w14:paraId="21B70CC1" w14:textId="77777777" w:rsidR="00DF3DBE" w:rsidRDefault="00DF3DBE" w:rsidP="009F1812">
      <w:pPr>
        <w:spacing w:after="0"/>
      </w:pPr>
    </w:p>
    <w:p w14:paraId="37766145" w14:textId="501F6E5B" w:rsidR="00DF3DBE" w:rsidRDefault="00DF3DBE" w:rsidP="009F1812">
      <w:pPr>
        <w:spacing w:after="0"/>
      </w:pPr>
      <w:r w:rsidRPr="00DF3DBE">
        <w:rPr>
          <w:noProof/>
        </w:rPr>
        <w:drawing>
          <wp:inline distT="0" distB="0" distL="0" distR="0" wp14:anchorId="60D982C8" wp14:editId="2A0FA41A">
            <wp:extent cx="5731510" cy="2685415"/>
            <wp:effectExtent l="0" t="0" r="2540" b="635"/>
            <wp:docPr id="509360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36077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6C7F8" w14:textId="77777777" w:rsidR="00DF3DBE" w:rsidRDefault="00DF3DBE" w:rsidP="009F1812">
      <w:pPr>
        <w:spacing w:after="0"/>
      </w:pPr>
    </w:p>
    <w:p w14:paraId="18EB53C5" w14:textId="0EA3D43A" w:rsidR="00DF3DBE" w:rsidRDefault="00DF3DBE" w:rsidP="009F1812">
      <w:pPr>
        <w:spacing w:after="0"/>
      </w:pPr>
      <w:r>
        <w:t>Click on the save</w:t>
      </w:r>
    </w:p>
    <w:p w14:paraId="64B90612" w14:textId="74AA5F48" w:rsidR="007B2E8A" w:rsidRPr="007C4256" w:rsidRDefault="007B2E8A" w:rsidP="007B2E8A">
      <w:pPr>
        <w:spacing w:after="0"/>
        <w:jc w:val="center"/>
        <w:rPr>
          <w:b/>
          <w:bCs/>
        </w:rPr>
      </w:pPr>
      <w:r w:rsidRPr="007C4256">
        <w:rPr>
          <w:b/>
          <w:bCs/>
        </w:rPr>
        <w:lastRenderedPageBreak/>
        <w:t xml:space="preserve">Configuring </w:t>
      </w:r>
      <w:r w:rsidR="000D2E33" w:rsidRPr="007C4256">
        <w:rPr>
          <w:b/>
          <w:bCs/>
        </w:rPr>
        <w:t>Microservice</w:t>
      </w:r>
      <w:r w:rsidRPr="007C4256">
        <w:rPr>
          <w:b/>
          <w:bCs/>
        </w:rPr>
        <w:t xml:space="preserve"> Props</w:t>
      </w:r>
    </w:p>
    <w:p w14:paraId="75C5283C" w14:textId="77777777" w:rsidR="00EB303A" w:rsidRDefault="00EB303A" w:rsidP="009F1812">
      <w:pPr>
        <w:spacing w:after="0"/>
      </w:pPr>
    </w:p>
    <w:p w14:paraId="10E2247A" w14:textId="4622CDDB" w:rsidR="00EB303A" w:rsidRDefault="00EB303A" w:rsidP="009F1812">
      <w:pPr>
        <w:spacing w:after="0"/>
      </w:pPr>
      <w:r>
        <w:t>Now creation of MS specific props</w:t>
      </w:r>
    </w:p>
    <w:p w14:paraId="790BBFDA" w14:textId="77777777" w:rsidR="00EB303A" w:rsidRDefault="00EB303A" w:rsidP="009F1812">
      <w:pPr>
        <w:spacing w:after="0"/>
      </w:pPr>
    </w:p>
    <w:p w14:paraId="7737A8E8" w14:textId="3A442E7F" w:rsidR="00EB303A" w:rsidRDefault="004D20EB" w:rsidP="009F1812">
      <w:pPr>
        <w:spacing w:after="0"/>
      </w:pPr>
      <w:r>
        <w:t>Inside config folder create a folder with the same name as that of the MS.</w:t>
      </w:r>
      <w:r w:rsidR="0032203A">
        <w:t xml:space="preserve"> This is mandatory.</w:t>
      </w:r>
    </w:p>
    <w:p w14:paraId="5D6EDF65" w14:textId="77777777" w:rsidR="004D20EB" w:rsidRDefault="004D20EB" w:rsidP="009F1812">
      <w:pPr>
        <w:spacing w:after="0"/>
      </w:pPr>
    </w:p>
    <w:p w14:paraId="3C8F9719" w14:textId="4A0782AD" w:rsidR="004D20EB" w:rsidRDefault="004D20EB" w:rsidP="009F1812">
      <w:pPr>
        <w:spacing w:after="0"/>
      </w:pPr>
      <w:r w:rsidRPr="004D20EB">
        <w:rPr>
          <w:noProof/>
        </w:rPr>
        <w:drawing>
          <wp:inline distT="0" distB="0" distL="0" distR="0" wp14:anchorId="1D2CF839" wp14:editId="1F034FAB">
            <wp:extent cx="5731510" cy="1871345"/>
            <wp:effectExtent l="0" t="0" r="2540" b="0"/>
            <wp:docPr id="1789237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23722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FC57F" w14:textId="77777777" w:rsidR="00C265EC" w:rsidRDefault="00C265EC" w:rsidP="009F1812">
      <w:pPr>
        <w:spacing w:after="0"/>
      </w:pPr>
    </w:p>
    <w:p w14:paraId="3CE69867" w14:textId="441BF18A" w:rsidR="00C265EC" w:rsidRDefault="00C265EC" w:rsidP="009F1812">
      <w:pPr>
        <w:spacing w:after="0"/>
      </w:pPr>
      <w:r w:rsidRPr="00C265EC">
        <w:rPr>
          <w:noProof/>
        </w:rPr>
        <w:drawing>
          <wp:inline distT="0" distB="0" distL="0" distR="0" wp14:anchorId="7F0E06BB" wp14:editId="58253EB3">
            <wp:extent cx="3664138" cy="501676"/>
            <wp:effectExtent l="0" t="0" r="0" b="0"/>
            <wp:docPr id="816362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36232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64138" cy="501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7C5DA" w14:textId="77777777" w:rsidR="00E12527" w:rsidRDefault="00E12527" w:rsidP="009F1812">
      <w:pPr>
        <w:spacing w:after="0"/>
      </w:pPr>
    </w:p>
    <w:p w14:paraId="1B3A334A" w14:textId="2A1FCC2D" w:rsidR="00E12527" w:rsidRDefault="00BA4D3D" w:rsidP="009F1812">
      <w:pPr>
        <w:spacing w:after="0"/>
      </w:pPr>
      <w:r>
        <w:t xml:space="preserve">Added </w:t>
      </w:r>
      <w:r w:rsidR="00F71E59">
        <w:t>Microservice</w:t>
      </w:r>
      <w:r>
        <w:t xml:space="preserve"> specific properties:</w:t>
      </w:r>
    </w:p>
    <w:p w14:paraId="61223561" w14:textId="77777777" w:rsidR="00BA4D3D" w:rsidRDefault="00BA4D3D" w:rsidP="009F1812">
      <w:pPr>
        <w:spacing w:after="0"/>
      </w:pPr>
    </w:p>
    <w:p w14:paraId="14C2AFA1" w14:textId="599613D0" w:rsidR="00BA4D3D" w:rsidRDefault="00BA4D3D" w:rsidP="009F1812">
      <w:pPr>
        <w:spacing w:after="0"/>
      </w:pPr>
      <w:r w:rsidRPr="00BA4D3D">
        <w:rPr>
          <w:noProof/>
        </w:rPr>
        <w:drawing>
          <wp:inline distT="0" distB="0" distL="0" distR="0" wp14:anchorId="6D8303ED" wp14:editId="079C8510">
            <wp:extent cx="5731510" cy="2020570"/>
            <wp:effectExtent l="0" t="0" r="2540" b="0"/>
            <wp:docPr id="864536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53689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258D7" w14:textId="77777777" w:rsidR="00D5476D" w:rsidRDefault="00D5476D" w:rsidP="009F1812">
      <w:pPr>
        <w:spacing w:after="0"/>
      </w:pPr>
    </w:p>
    <w:p w14:paraId="0243FA55" w14:textId="3BA13610" w:rsidR="00D5476D" w:rsidRDefault="002F6C3A" w:rsidP="009F1812">
      <w:pPr>
        <w:spacing w:after="0"/>
      </w:pPr>
      <w:r w:rsidRPr="002F6C3A">
        <w:rPr>
          <w:noProof/>
        </w:rPr>
        <w:lastRenderedPageBreak/>
        <w:drawing>
          <wp:inline distT="0" distB="0" distL="0" distR="0" wp14:anchorId="32A3E658" wp14:editId="72AF1DC1">
            <wp:extent cx="5731510" cy="2214880"/>
            <wp:effectExtent l="0" t="0" r="2540" b="0"/>
            <wp:docPr id="410270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27032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24043" w14:textId="77777777" w:rsidR="002F6C3A" w:rsidRDefault="002F6C3A" w:rsidP="009F1812">
      <w:pPr>
        <w:spacing w:after="0"/>
      </w:pPr>
    </w:p>
    <w:p w14:paraId="5408C842" w14:textId="78A855DD" w:rsidR="002F6C3A" w:rsidRDefault="002F6C3A" w:rsidP="009F1812">
      <w:pPr>
        <w:spacing w:after="0"/>
      </w:pPr>
      <w:r w:rsidRPr="002F6C3A">
        <w:rPr>
          <w:noProof/>
        </w:rPr>
        <w:drawing>
          <wp:inline distT="0" distB="0" distL="0" distR="0" wp14:anchorId="6CF2E782" wp14:editId="1C078CFB">
            <wp:extent cx="5731510" cy="2145665"/>
            <wp:effectExtent l="0" t="0" r="2540" b="6985"/>
            <wp:docPr id="1628057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05710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5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2C012" w14:textId="77777777" w:rsidR="00A6638D" w:rsidRDefault="00A6638D" w:rsidP="009F1812">
      <w:pPr>
        <w:spacing w:after="0"/>
      </w:pPr>
    </w:p>
    <w:p w14:paraId="03A6D2C7" w14:textId="1BFA8F0F" w:rsidR="00A6638D" w:rsidRDefault="00A6638D" w:rsidP="009F1812">
      <w:pPr>
        <w:spacing w:after="0"/>
      </w:pPr>
      <w:r w:rsidRPr="00A6638D">
        <w:rPr>
          <w:noProof/>
        </w:rPr>
        <w:drawing>
          <wp:inline distT="0" distB="0" distL="0" distR="0" wp14:anchorId="764EF701" wp14:editId="4B03147D">
            <wp:extent cx="5731510" cy="2369820"/>
            <wp:effectExtent l="0" t="0" r="2540" b="0"/>
            <wp:docPr id="2096929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92906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22FDE" w14:textId="77777777" w:rsidR="006B05EB" w:rsidRDefault="006B05EB" w:rsidP="009F1812">
      <w:pPr>
        <w:spacing w:after="0"/>
      </w:pPr>
    </w:p>
    <w:p w14:paraId="1D824DAB" w14:textId="263D0DA3" w:rsidR="006B05EB" w:rsidRDefault="006B05EB" w:rsidP="009F1812">
      <w:pPr>
        <w:spacing w:after="0"/>
      </w:pPr>
      <w:r>
        <w:t>All the required properties have been moved to the respective data file of the respective folder dedicated to each of the diff MS.</w:t>
      </w:r>
    </w:p>
    <w:p w14:paraId="5DE39C38" w14:textId="77777777" w:rsidR="007F41C0" w:rsidRDefault="007F41C0" w:rsidP="009F1812">
      <w:pPr>
        <w:spacing w:after="0"/>
      </w:pPr>
    </w:p>
    <w:p w14:paraId="3ECCBFA7" w14:textId="77777777" w:rsidR="007F41C0" w:rsidRDefault="007F41C0" w:rsidP="009F1812">
      <w:pPr>
        <w:spacing w:after="0"/>
      </w:pPr>
    </w:p>
    <w:p w14:paraId="0E6C34F9" w14:textId="77777777" w:rsidR="007F41C0" w:rsidRDefault="007F41C0" w:rsidP="009F1812">
      <w:pPr>
        <w:spacing w:after="0"/>
      </w:pPr>
    </w:p>
    <w:p w14:paraId="6B1DC25F" w14:textId="77777777" w:rsidR="007F41C0" w:rsidRDefault="007F41C0" w:rsidP="009F1812">
      <w:pPr>
        <w:spacing w:after="0"/>
      </w:pPr>
    </w:p>
    <w:p w14:paraId="4E1C6CC8" w14:textId="4C345A80" w:rsidR="007F41C0" w:rsidRDefault="007F41C0" w:rsidP="007F41C0">
      <w:pPr>
        <w:spacing w:after="0"/>
        <w:jc w:val="center"/>
      </w:pPr>
      <w:r>
        <w:lastRenderedPageBreak/>
        <w:t>MICROSERVICES CHANGES</w:t>
      </w:r>
    </w:p>
    <w:p w14:paraId="595EB5BD" w14:textId="77777777" w:rsidR="00CC02A3" w:rsidRDefault="00CC02A3" w:rsidP="00CC02A3">
      <w:pPr>
        <w:spacing w:after="0"/>
      </w:pPr>
    </w:p>
    <w:p w14:paraId="3AE73327" w14:textId="1226E919" w:rsidR="00CC02A3" w:rsidRPr="0064060D" w:rsidRDefault="00CC02A3" w:rsidP="00CC02A3">
      <w:pPr>
        <w:spacing w:after="0"/>
        <w:rPr>
          <w:sz w:val="22"/>
          <w:szCs w:val="22"/>
        </w:rPr>
      </w:pPr>
      <w:r w:rsidRPr="0064060D">
        <w:rPr>
          <w:sz w:val="22"/>
          <w:szCs w:val="22"/>
        </w:rPr>
        <w:t>Now we need to ensure that all the MS uses these dependencies as well. To implement that we now have to include the required dependencies:</w:t>
      </w:r>
    </w:p>
    <w:p w14:paraId="3573B9C6" w14:textId="77777777" w:rsidR="00CC02A3" w:rsidRDefault="00CC02A3" w:rsidP="00CC02A3">
      <w:pPr>
        <w:spacing w:after="0"/>
      </w:pPr>
    </w:p>
    <w:p w14:paraId="0F29F398" w14:textId="77777777" w:rsidR="004B6391" w:rsidRPr="0021678C" w:rsidRDefault="004B6391" w:rsidP="004B6391">
      <w:pPr>
        <w:spacing w:after="0"/>
        <w:rPr>
          <w:sz w:val="16"/>
          <w:szCs w:val="16"/>
        </w:rPr>
      </w:pPr>
      <w:r w:rsidRPr="0021678C">
        <w:rPr>
          <w:sz w:val="16"/>
          <w:szCs w:val="16"/>
        </w:rPr>
        <w:t>&lt;dependency&gt;</w:t>
      </w:r>
    </w:p>
    <w:p w14:paraId="5772CE35" w14:textId="134F309E" w:rsidR="004B6391" w:rsidRPr="0021678C" w:rsidRDefault="004B6391" w:rsidP="000E2EA7">
      <w:pPr>
        <w:spacing w:after="0"/>
        <w:ind w:firstLine="720"/>
        <w:rPr>
          <w:sz w:val="16"/>
          <w:szCs w:val="16"/>
        </w:rPr>
      </w:pPr>
      <w:r w:rsidRPr="0021678C">
        <w:rPr>
          <w:sz w:val="16"/>
          <w:szCs w:val="16"/>
        </w:rPr>
        <w:t>&lt;groupId&gt;org.springframework.cloud&lt;/groupId&gt;</w:t>
      </w:r>
    </w:p>
    <w:p w14:paraId="6A5DA5BC" w14:textId="6B29906E" w:rsidR="004B6391" w:rsidRPr="0021678C" w:rsidRDefault="004B6391" w:rsidP="004B6391">
      <w:pPr>
        <w:spacing w:after="0"/>
        <w:rPr>
          <w:sz w:val="16"/>
          <w:szCs w:val="16"/>
        </w:rPr>
      </w:pPr>
      <w:r w:rsidRPr="0021678C">
        <w:rPr>
          <w:sz w:val="16"/>
          <w:szCs w:val="16"/>
        </w:rPr>
        <w:tab/>
        <w:t>&lt;artifactId&gt;spring-cloud-starter-consul&lt;/artifactId&gt;</w:t>
      </w:r>
    </w:p>
    <w:p w14:paraId="25AC1F60" w14:textId="3496ABF2" w:rsidR="004B6391" w:rsidRPr="0021678C" w:rsidRDefault="004B6391" w:rsidP="004B6391">
      <w:pPr>
        <w:spacing w:after="0"/>
        <w:rPr>
          <w:sz w:val="16"/>
          <w:szCs w:val="16"/>
        </w:rPr>
      </w:pPr>
      <w:r w:rsidRPr="0021678C">
        <w:rPr>
          <w:sz w:val="16"/>
          <w:szCs w:val="16"/>
        </w:rPr>
        <w:tab/>
        <w:t>&lt;version&gt;5.0.0&lt;/version&gt;</w:t>
      </w:r>
    </w:p>
    <w:p w14:paraId="573C65F0" w14:textId="63C1CF52" w:rsidR="004B6391" w:rsidRPr="0021678C" w:rsidRDefault="004B6391" w:rsidP="004B6391">
      <w:pPr>
        <w:spacing w:after="0"/>
        <w:rPr>
          <w:sz w:val="16"/>
          <w:szCs w:val="16"/>
        </w:rPr>
      </w:pPr>
      <w:r w:rsidRPr="0021678C">
        <w:rPr>
          <w:sz w:val="16"/>
          <w:szCs w:val="16"/>
        </w:rPr>
        <w:t>&lt;/dependency&gt;</w:t>
      </w:r>
    </w:p>
    <w:p w14:paraId="3616FCE6" w14:textId="77777777" w:rsidR="00CC02A3" w:rsidRDefault="00CC02A3" w:rsidP="00CC02A3">
      <w:pPr>
        <w:spacing w:after="0"/>
      </w:pPr>
    </w:p>
    <w:p w14:paraId="67C5EF90" w14:textId="1BED667E" w:rsidR="0021678C" w:rsidRPr="0064060D" w:rsidRDefault="0021678C" w:rsidP="00CC02A3">
      <w:pPr>
        <w:spacing w:after="0"/>
        <w:rPr>
          <w:sz w:val="22"/>
          <w:szCs w:val="22"/>
        </w:rPr>
      </w:pPr>
      <w:r w:rsidRPr="0064060D">
        <w:rPr>
          <w:sz w:val="22"/>
          <w:szCs w:val="22"/>
        </w:rPr>
        <w:t xml:space="preserve">Add the above dependency in all the MS which needs to talk to the </w:t>
      </w:r>
      <w:r w:rsidR="00A3785F" w:rsidRPr="0064060D">
        <w:rPr>
          <w:sz w:val="22"/>
          <w:szCs w:val="22"/>
        </w:rPr>
        <w:t>consul.</w:t>
      </w:r>
    </w:p>
    <w:p w14:paraId="56A546ED" w14:textId="77777777" w:rsidR="00FE6351" w:rsidRDefault="00FE6351" w:rsidP="00CC02A3">
      <w:pPr>
        <w:spacing w:after="0"/>
      </w:pPr>
    </w:p>
    <w:p w14:paraId="36F86528" w14:textId="77777777" w:rsidR="00180B05" w:rsidRDefault="00180B05" w:rsidP="00180B05">
      <w:r>
        <w:t>Add the below properties in application.properties:</w:t>
      </w:r>
    </w:p>
    <w:p w14:paraId="03E0584C" w14:textId="3C90F3A7" w:rsidR="006964B9" w:rsidRDefault="00180B05" w:rsidP="006964B9">
      <w:pPr>
        <w:rPr>
          <w:rFonts w:ascii="Consolas" w:hAnsi="Consolas"/>
          <w:sz w:val="16"/>
          <w:szCs w:val="16"/>
        </w:rPr>
      </w:pPr>
      <w:r>
        <w:br/>
      </w:r>
      <w:r w:rsidRPr="0064060D">
        <w:rPr>
          <w:rFonts w:ascii="Consolas" w:hAnsi="Consolas"/>
          <w:sz w:val="16"/>
          <w:szCs w:val="16"/>
        </w:rPr>
        <w:t>spring.application.name=infytell-calldetails</w:t>
      </w:r>
      <w:r w:rsidRPr="0064060D">
        <w:rPr>
          <w:rFonts w:ascii="Consolas" w:hAnsi="Consolas"/>
          <w:sz w:val="16"/>
          <w:szCs w:val="16"/>
        </w:rPr>
        <w:br/>
      </w:r>
      <w:r w:rsidRPr="0064060D">
        <w:rPr>
          <w:rFonts w:ascii="Consolas" w:hAnsi="Consolas"/>
          <w:sz w:val="16"/>
          <w:szCs w:val="16"/>
        </w:rPr>
        <w:t>server.port=8092</w:t>
      </w:r>
      <w:r w:rsidRPr="0064060D">
        <w:rPr>
          <w:rFonts w:ascii="Consolas" w:hAnsi="Consolas"/>
          <w:sz w:val="16"/>
          <w:szCs w:val="16"/>
        </w:rPr>
        <w:br/>
      </w:r>
      <w:r w:rsidRPr="0064060D">
        <w:rPr>
          <w:rFonts w:ascii="Consolas" w:hAnsi="Consolas"/>
          <w:sz w:val="16"/>
          <w:szCs w:val="16"/>
        </w:rPr>
        <w:t>spring.config.import=consul:</w:t>
      </w:r>
      <w:r w:rsidRPr="0064060D">
        <w:rPr>
          <w:rFonts w:ascii="Consolas" w:hAnsi="Consolas"/>
          <w:sz w:val="16"/>
          <w:szCs w:val="16"/>
        </w:rPr>
        <w:br/>
      </w:r>
      <w:r w:rsidRPr="0064060D">
        <w:rPr>
          <w:rFonts w:ascii="Consolas" w:hAnsi="Consolas"/>
          <w:sz w:val="16"/>
          <w:szCs w:val="16"/>
        </w:rPr>
        <w:t>spring.cloud.consul.config.format=YAML</w:t>
      </w:r>
    </w:p>
    <w:p w14:paraId="39D0B6E9" w14:textId="77777777" w:rsidR="00364B3D" w:rsidRDefault="00364B3D" w:rsidP="006964B9">
      <w:pPr>
        <w:rPr>
          <w:rFonts w:ascii="Consolas" w:hAnsi="Consolas"/>
          <w:sz w:val="16"/>
          <w:szCs w:val="16"/>
        </w:rPr>
      </w:pPr>
    </w:p>
    <w:p w14:paraId="54DD629A" w14:textId="37753F68" w:rsidR="00364B3D" w:rsidRDefault="00364B3D" w:rsidP="006964B9">
      <w:pPr>
        <w:rPr>
          <w:rFonts w:ascii="Consolas" w:hAnsi="Consolas"/>
          <w:sz w:val="16"/>
          <w:szCs w:val="16"/>
        </w:rPr>
      </w:pPr>
      <w:r>
        <w:rPr>
          <w:rFonts w:ascii="Consolas" w:hAnsi="Consolas"/>
          <w:sz w:val="16"/>
          <w:szCs w:val="16"/>
        </w:rPr>
        <w:t>Note bootstrap.yml is not needed at all. But the above four properties must definitely be part of application.properties.</w:t>
      </w:r>
    </w:p>
    <w:p w14:paraId="24464933" w14:textId="48E21E9C" w:rsidR="009A7222" w:rsidRDefault="009A7222" w:rsidP="006964B9">
      <w:pPr>
        <w:rPr>
          <w:rFonts w:ascii="Consolas" w:hAnsi="Consolas"/>
          <w:sz w:val="16"/>
          <w:szCs w:val="16"/>
        </w:rPr>
      </w:pPr>
      <w:r>
        <w:rPr>
          <w:rFonts w:ascii="Consolas" w:hAnsi="Consolas"/>
          <w:sz w:val="16"/>
          <w:szCs w:val="16"/>
        </w:rPr>
        <w:t>Also the consul key-value store must have the correct naming convention i.e.</w:t>
      </w:r>
    </w:p>
    <w:p w14:paraId="630559BA" w14:textId="0441810C" w:rsidR="009A7222" w:rsidRDefault="009A7222" w:rsidP="009A7222">
      <w:pPr>
        <w:pStyle w:val="ListParagraph"/>
        <w:numPr>
          <w:ilvl w:val="0"/>
          <w:numId w:val="6"/>
        </w:numPr>
        <w:rPr>
          <w:rFonts w:ascii="Consolas" w:hAnsi="Consolas"/>
          <w:sz w:val="16"/>
          <w:szCs w:val="16"/>
        </w:rPr>
      </w:pPr>
      <w:r>
        <w:rPr>
          <w:rFonts w:ascii="Consolas" w:hAnsi="Consolas"/>
          <w:sz w:val="16"/>
          <w:szCs w:val="16"/>
        </w:rPr>
        <w:t>config/application/data – For the common configurations</w:t>
      </w:r>
    </w:p>
    <w:p w14:paraId="1EBD8C14" w14:textId="69C8B073" w:rsidR="004B5BC8" w:rsidRPr="009A7222" w:rsidRDefault="004B5BC8" w:rsidP="009A7222">
      <w:pPr>
        <w:pStyle w:val="ListParagraph"/>
        <w:numPr>
          <w:ilvl w:val="0"/>
          <w:numId w:val="6"/>
        </w:numPr>
        <w:rPr>
          <w:rFonts w:ascii="Consolas" w:hAnsi="Consolas"/>
          <w:sz w:val="16"/>
          <w:szCs w:val="16"/>
        </w:rPr>
      </w:pPr>
      <w:r>
        <w:rPr>
          <w:rFonts w:ascii="Consolas" w:hAnsi="Consolas"/>
          <w:sz w:val="16"/>
          <w:szCs w:val="16"/>
        </w:rPr>
        <w:t>config/{spring.application.name}/data – service specific properties</w:t>
      </w:r>
    </w:p>
    <w:sectPr w:rsidR="004B5BC8" w:rsidRPr="009A72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4C055A"/>
    <w:multiLevelType w:val="hybridMultilevel"/>
    <w:tmpl w:val="ADA2C1F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E7B5668"/>
    <w:multiLevelType w:val="hybridMultilevel"/>
    <w:tmpl w:val="8184368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D78647F"/>
    <w:multiLevelType w:val="hybridMultilevel"/>
    <w:tmpl w:val="19C4D84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F6309C0"/>
    <w:multiLevelType w:val="hybridMultilevel"/>
    <w:tmpl w:val="81A0647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0F66D03"/>
    <w:multiLevelType w:val="hybridMultilevel"/>
    <w:tmpl w:val="344239B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1175C9F"/>
    <w:multiLevelType w:val="hybridMultilevel"/>
    <w:tmpl w:val="1E30762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28292459">
    <w:abstractNumId w:val="5"/>
  </w:num>
  <w:num w:numId="2" w16cid:durableId="971062050">
    <w:abstractNumId w:val="3"/>
  </w:num>
  <w:num w:numId="3" w16cid:durableId="829910846">
    <w:abstractNumId w:val="2"/>
  </w:num>
  <w:num w:numId="4" w16cid:durableId="440102227">
    <w:abstractNumId w:val="0"/>
  </w:num>
  <w:num w:numId="5" w16cid:durableId="272135844">
    <w:abstractNumId w:val="1"/>
  </w:num>
  <w:num w:numId="6" w16cid:durableId="158514684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3514"/>
    <w:rsid w:val="00012B71"/>
    <w:rsid w:val="000209E6"/>
    <w:rsid w:val="000D2E33"/>
    <w:rsid w:val="000E2EA7"/>
    <w:rsid w:val="00166792"/>
    <w:rsid w:val="00180B05"/>
    <w:rsid w:val="00195598"/>
    <w:rsid w:val="0021678C"/>
    <w:rsid w:val="0023546B"/>
    <w:rsid w:val="002603A3"/>
    <w:rsid w:val="002A62E4"/>
    <w:rsid w:val="002D3A6C"/>
    <w:rsid w:val="002F6C3A"/>
    <w:rsid w:val="0032203A"/>
    <w:rsid w:val="00364B3D"/>
    <w:rsid w:val="003A21B9"/>
    <w:rsid w:val="0040723C"/>
    <w:rsid w:val="00443514"/>
    <w:rsid w:val="004B5BC8"/>
    <w:rsid w:val="004B6391"/>
    <w:rsid w:val="004D20EB"/>
    <w:rsid w:val="005264E1"/>
    <w:rsid w:val="005746D2"/>
    <w:rsid w:val="005B24CC"/>
    <w:rsid w:val="00605AA2"/>
    <w:rsid w:val="00612210"/>
    <w:rsid w:val="0064060D"/>
    <w:rsid w:val="0066689C"/>
    <w:rsid w:val="00680DDA"/>
    <w:rsid w:val="006964B9"/>
    <w:rsid w:val="006A1F0B"/>
    <w:rsid w:val="006B05EB"/>
    <w:rsid w:val="006B797F"/>
    <w:rsid w:val="006C27FB"/>
    <w:rsid w:val="00702D95"/>
    <w:rsid w:val="007A0875"/>
    <w:rsid w:val="007B2E8A"/>
    <w:rsid w:val="007C4256"/>
    <w:rsid w:val="007F41C0"/>
    <w:rsid w:val="00854115"/>
    <w:rsid w:val="008B36F6"/>
    <w:rsid w:val="008C1271"/>
    <w:rsid w:val="00952019"/>
    <w:rsid w:val="00993E54"/>
    <w:rsid w:val="009A7222"/>
    <w:rsid w:val="009C0191"/>
    <w:rsid w:val="009E39AC"/>
    <w:rsid w:val="009E6A54"/>
    <w:rsid w:val="009F1812"/>
    <w:rsid w:val="009F78BF"/>
    <w:rsid w:val="00A26C31"/>
    <w:rsid w:val="00A3785F"/>
    <w:rsid w:val="00A6638D"/>
    <w:rsid w:val="00A965F6"/>
    <w:rsid w:val="00AC0088"/>
    <w:rsid w:val="00AE4B4D"/>
    <w:rsid w:val="00AF19C5"/>
    <w:rsid w:val="00B13EA1"/>
    <w:rsid w:val="00B45D14"/>
    <w:rsid w:val="00B7649A"/>
    <w:rsid w:val="00B800F0"/>
    <w:rsid w:val="00BA4D3D"/>
    <w:rsid w:val="00C02017"/>
    <w:rsid w:val="00C265EC"/>
    <w:rsid w:val="00CB50A9"/>
    <w:rsid w:val="00CC02A3"/>
    <w:rsid w:val="00CE30CC"/>
    <w:rsid w:val="00CF6D4F"/>
    <w:rsid w:val="00D15995"/>
    <w:rsid w:val="00D37DF7"/>
    <w:rsid w:val="00D5476D"/>
    <w:rsid w:val="00D64A67"/>
    <w:rsid w:val="00D7672B"/>
    <w:rsid w:val="00D92AFE"/>
    <w:rsid w:val="00DA4F9B"/>
    <w:rsid w:val="00DC3004"/>
    <w:rsid w:val="00DF3DBE"/>
    <w:rsid w:val="00E10233"/>
    <w:rsid w:val="00E12527"/>
    <w:rsid w:val="00E448BE"/>
    <w:rsid w:val="00EA1035"/>
    <w:rsid w:val="00EB303A"/>
    <w:rsid w:val="00EC4001"/>
    <w:rsid w:val="00F33E7E"/>
    <w:rsid w:val="00F5775E"/>
    <w:rsid w:val="00F63FC2"/>
    <w:rsid w:val="00F71E59"/>
    <w:rsid w:val="00FC25BE"/>
    <w:rsid w:val="00FD0930"/>
    <w:rsid w:val="00FE63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AF7D03"/>
  <w15:chartTrackingRefBased/>
  <w15:docId w15:val="{31024D6A-B515-4FD0-9CF3-2AA9ED4F38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35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35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35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35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35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35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35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35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35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35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35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35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351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351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35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35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35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35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35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35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35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35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35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35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35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351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35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351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351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13EA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13EA1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180B05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hyperlink" Target="https://developer.hashicorp.com/consul/install" TargetMode="Externa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hyperlink" Target="http://localhost:8500/ui/" TargetMode="External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24D291-000A-402D-B412-0F0F1DD175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640</TotalTime>
  <Pages>7</Pages>
  <Words>530</Words>
  <Characters>3026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SOURAV SEN</dc:creator>
  <cp:keywords/>
  <dc:description/>
  <cp:lastModifiedBy>SOURAV SEN</cp:lastModifiedBy>
  <cp:revision>109</cp:revision>
  <dcterms:created xsi:type="dcterms:W3CDTF">2026-06-09T14:22:00Z</dcterms:created>
  <dcterms:modified xsi:type="dcterms:W3CDTF">2026-06-10T18:40:00Z</dcterms:modified>
</cp:coreProperties>
</file>