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B65B09" w14:textId="77777777" w:rsidR="00B67035" w:rsidRDefault="00B67035" w:rsidP="00B67035">
      <w:pPr>
        <w:jc w:val="both"/>
        <w:rPr>
          <w:b/>
          <w:bCs/>
          <w:sz w:val="28"/>
          <w:szCs w:val="28"/>
        </w:rPr>
      </w:pPr>
      <w:r w:rsidRPr="00B67035">
        <w:rPr>
          <w:b/>
          <w:bCs/>
          <w:sz w:val="28"/>
          <w:szCs w:val="28"/>
        </w:rPr>
        <w:t>The lysosomal LAMTOR-Rag complex functions as a checkpoint for antiviral interferon production</w:t>
      </w:r>
    </w:p>
    <w:p w14:paraId="042CE6AF" w14:textId="77777777" w:rsidR="00B67035" w:rsidRPr="00B67035" w:rsidRDefault="00B67035" w:rsidP="00B67035">
      <w:pPr>
        <w:jc w:val="both"/>
        <w:rPr>
          <w:b/>
          <w:bCs/>
          <w:sz w:val="28"/>
          <w:szCs w:val="28"/>
        </w:rPr>
      </w:pPr>
    </w:p>
    <w:p w14:paraId="292BEA30" w14:textId="6623D9E9" w:rsidR="00F9115E" w:rsidRDefault="00F9115E" w:rsidP="00B85FA5">
      <w:pPr>
        <w:jc w:val="both"/>
        <w:rPr>
          <w:sz w:val="24"/>
          <w:szCs w:val="24"/>
          <w:lang w:eastAsia="zh-CN"/>
        </w:rPr>
      </w:pPr>
      <w:proofErr w:type="spellStart"/>
      <w:r w:rsidRPr="00CA6C6E">
        <w:rPr>
          <w:sz w:val="24"/>
          <w:szCs w:val="24"/>
        </w:rPr>
        <w:t>Zeming</w:t>
      </w:r>
      <w:proofErr w:type="spellEnd"/>
      <w:r w:rsidRPr="00CA6C6E">
        <w:rPr>
          <w:sz w:val="24"/>
          <w:szCs w:val="24"/>
        </w:rPr>
        <w:t xml:space="preserve"> Feng</w:t>
      </w:r>
      <w:r w:rsidRPr="00CA6C6E">
        <w:rPr>
          <w:sz w:val="24"/>
          <w:szCs w:val="24"/>
          <w:vertAlign w:val="superscript"/>
        </w:rPr>
        <w:t>1,</w:t>
      </w:r>
      <w:r>
        <w:rPr>
          <w:sz w:val="24"/>
          <w:szCs w:val="24"/>
          <w:vertAlign w:val="superscript"/>
        </w:rPr>
        <w:t>2</w:t>
      </w:r>
      <w:r w:rsidRPr="00CA6C6E">
        <w:rPr>
          <w:sz w:val="24"/>
          <w:szCs w:val="24"/>
          <w:vertAlign w:val="superscript"/>
        </w:rPr>
        <w:t>#</w:t>
      </w:r>
      <w:r w:rsidRPr="00CA6C6E">
        <w:rPr>
          <w:sz w:val="24"/>
          <w:szCs w:val="24"/>
        </w:rPr>
        <w:t>, Lulu Wang</w:t>
      </w:r>
      <w:r>
        <w:rPr>
          <w:sz w:val="24"/>
          <w:szCs w:val="24"/>
          <w:vertAlign w:val="superscript"/>
        </w:rPr>
        <w:t>2</w:t>
      </w:r>
      <w:r w:rsidRPr="00CA6C6E">
        <w:rPr>
          <w:sz w:val="24"/>
          <w:szCs w:val="24"/>
          <w:vertAlign w:val="superscript"/>
        </w:rPr>
        <w:t>,</w:t>
      </w:r>
      <w:r>
        <w:rPr>
          <w:sz w:val="24"/>
          <w:szCs w:val="24"/>
          <w:vertAlign w:val="superscript"/>
        </w:rPr>
        <w:t>3</w:t>
      </w:r>
      <w:r w:rsidRPr="00CA6C6E">
        <w:rPr>
          <w:sz w:val="24"/>
          <w:szCs w:val="24"/>
          <w:vertAlign w:val="superscript"/>
        </w:rPr>
        <w:t>#</w:t>
      </w:r>
      <w:r w:rsidRPr="00CA6C6E">
        <w:rPr>
          <w:sz w:val="24"/>
          <w:szCs w:val="24"/>
        </w:rPr>
        <w:t>,</w:t>
      </w:r>
      <w:r w:rsidRPr="00CA6C6E">
        <w:rPr>
          <w:sz w:val="24"/>
          <w:szCs w:val="24"/>
          <w:vertAlign w:val="superscript"/>
        </w:rPr>
        <w:t xml:space="preserve"> </w:t>
      </w:r>
      <w:r w:rsidRPr="00CA6C6E">
        <w:rPr>
          <w:sz w:val="24"/>
          <w:szCs w:val="24"/>
        </w:rPr>
        <w:t>Shujun Chen</w:t>
      </w:r>
      <w:r>
        <w:rPr>
          <w:sz w:val="24"/>
          <w:szCs w:val="24"/>
          <w:vertAlign w:val="superscript"/>
        </w:rPr>
        <w:t>2</w:t>
      </w:r>
      <w:r w:rsidRPr="00CA6C6E">
        <w:rPr>
          <w:sz w:val="24"/>
          <w:szCs w:val="24"/>
        </w:rPr>
        <w:t xml:space="preserve">, </w:t>
      </w:r>
      <w:r w:rsidR="00441162">
        <w:rPr>
          <w:sz w:val="24"/>
          <w:szCs w:val="24"/>
        </w:rPr>
        <w:t>Sihan Cao</w:t>
      </w:r>
      <w:r w:rsidR="00441162">
        <w:rPr>
          <w:sz w:val="24"/>
          <w:szCs w:val="24"/>
          <w:vertAlign w:val="superscript"/>
        </w:rPr>
        <w:t>2</w:t>
      </w:r>
      <w:r w:rsidR="00441162" w:rsidRPr="00CA6C6E">
        <w:rPr>
          <w:sz w:val="24"/>
          <w:szCs w:val="24"/>
        </w:rPr>
        <w:t>,</w:t>
      </w:r>
      <w:r w:rsidR="00441162">
        <w:rPr>
          <w:sz w:val="24"/>
          <w:szCs w:val="24"/>
        </w:rPr>
        <w:t xml:space="preserve"> </w:t>
      </w:r>
      <w:r w:rsidRPr="00CA6C6E">
        <w:rPr>
          <w:sz w:val="24"/>
          <w:szCs w:val="24"/>
        </w:rPr>
        <w:t>Miao Lei</w:t>
      </w:r>
      <w:r>
        <w:rPr>
          <w:sz w:val="24"/>
          <w:szCs w:val="24"/>
          <w:vertAlign w:val="superscript"/>
        </w:rPr>
        <w:t>2</w:t>
      </w:r>
      <w:r w:rsidRPr="00CA6C6E">
        <w:rPr>
          <w:sz w:val="24"/>
          <w:szCs w:val="24"/>
          <w:vertAlign w:val="superscript"/>
        </w:rPr>
        <w:t>,</w:t>
      </w:r>
      <w:r w:rsidR="00340904">
        <w:rPr>
          <w:sz w:val="24"/>
          <w:szCs w:val="24"/>
          <w:vertAlign w:val="superscript"/>
        </w:rPr>
        <w:t>4</w:t>
      </w:r>
      <w:r w:rsidRPr="00CA6C6E">
        <w:rPr>
          <w:sz w:val="24"/>
          <w:szCs w:val="24"/>
        </w:rPr>
        <w:t xml:space="preserve">, </w:t>
      </w:r>
      <w:r w:rsidR="00C167FB" w:rsidRPr="00CA6C6E">
        <w:rPr>
          <w:sz w:val="24"/>
          <w:szCs w:val="24"/>
        </w:rPr>
        <w:t>Xiuzhen Yang</w:t>
      </w:r>
      <w:r w:rsidR="00C167FB">
        <w:rPr>
          <w:sz w:val="24"/>
          <w:szCs w:val="24"/>
          <w:vertAlign w:val="superscript"/>
        </w:rPr>
        <w:t>2</w:t>
      </w:r>
      <w:r w:rsidR="00C167FB">
        <w:rPr>
          <w:sz w:val="24"/>
          <w:szCs w:val="24"/>
        </w:rPr>
        <w:t xml:space="preserve">, </w:t>
      </w:r>
      <w:r w:rsidRPr="00CA6C6E">
        <w:rPr>
          <w:sz w:val="24"/>
          <w:szCs w:val="24"/>
        </w:rPr>
        <w:t>Kaixiong Ma</w:t>
      </w:r>
      <w:r>
        <w:rPr>
          <w:sz w:val="24"/>
          <w:szCs w:val="24"/>
          <w:vertAlign w:val="superscript"/>
        </w:rPr>
        <w:t>2</w:t>
      </w:r>
      <w:r w:rsidRPr="00CA6C6E">
        <w:rPr>
          <w:sz w:val="24"/>
          <w:szCs w:val="24"/>
          <w:vertAlign w:val="superscript"/>
        </w:rPr>
        <w:t>,</w:t>
      </w:r>
      <w:r w:rsidR="007231E5">
        <w:rPr>
          <w:sz w:val="24"/>
          <w:szCs w:val="24"/>
          <w:vertAlign w:val="superscript"/>
        </w:rPr>
        <w:t>5</w:t>
      </w:r>
      <w:r w:rsidRPr="00CA6C6E">
        <w:rPr>
          <w:sz w:val="24"/>
          <w:szCs w:val="24"/>
        </w:rPr>
        <w:t>, Shi Yu</w:t>
      </w:r>
      <w:r>
        <w:rPr>
          <w:sz w:val="24"/>
          <w:szCs w:val="24"/>
          <w:vertAlign w:val="superscript"/>
        </w:rPr>
        <w:t>2</w:t>
      </w:r>
      <w:r w:rsidRPr="00CA6C6E">
        <w:rPr>
          <w:sz w:val="24"/>
          <w:szCs w:val="24"/>
        </w:rPr>
        <w:t>, Huina Hu</w:t>
      </w:r>
      <w:r>
        <w:rPr>
          <w:sz w:val="24"/>
          <w:szCs w:val="24"/>
          <w:vertAlign w:val="superscript"/>
        </w:rPr>
        <w:t>2</w:t>
      </w:r>
      <w:r w:rsidRPr="00CA6C6E">
        <w:rPr>
          <w:sz w:val="24"/>
          <w:szCs w:val="24"/>
        </w:rPr>
        <w:t>,</w:t>
      </w:r>
      <w:r w:rsidR="00955478">
        <w:rPr>
          <w:sz w:val="24"/>
          <w:szCs w:val="24"/>
          <w:vertAlign w:val="superscript"/>
        </w:rPr>
        <w:t xml:space="preserve"> </w:t>
      </w:r>
      <w:r w:rsidR="00E87B8A">
        <w:rPr>
          <w:sz w:val="24"/>
          <w:szCs w:val="24"/>
        </w:rPr>
        <w:t>Kaixuan Zh</w:t>
      </w:r>
      <w:r w:rsidR="003E256C">
        <w:rPr>
          <w:sz w:val="24"/>
          <w:szCs w:val="24"/>
        </w:rPr>
        <w:t>e</w:t>
      </w:r>
      <w:r w:rsidR="00E87B8A">
        <w:rPr>
          <w:sz w:val="24"/>
          <w:szCs w:val="24"/>
        </w:rPr>
        <w:t>ng</w:t>
      </w:r>
      <w:r w:rsidR="00E87B8A">
        <w:rPr>
          <w:sz w:val="24"/>
          <w:szCs w:val="24"/>
          <w:vertAlign w:val="superscript"/>
        </w:rPr>
        <w:t>2</w:t>
      </w:r>
      <w:r w:rsidR="00E87B8A" w:rsidRPr="00CA6C6E">
        <w:rPr>
          <w:sz w:val="24"/>
          <w:szCs w:val="24"/>
          <w:vertAlign w:val="superscript"/>
        </w:rPr>
        <w:t>,</w:t>
      </w:r>
      <w:r w:rsidR="00E87B8A">
        <w:rPr>
          <w:sz w:val="24"/>
          <w:szCs w:val="24"/>
          <w:vertAlign w:val="superscript"/>
        </w:rPr>
        <w:t>3</w:t>
      </w:r>
      <w:r w:rsidR="00E87B8A">
        <w:rPr>
          <w:sz w:val="24"/>
          <w:szCs w:val="24"/>
        </w:rPr>
        <w:t xml:space="preserve">, </w:t>
      </w:r>
      <w:r w:rsidRPr="00CA6C6E">
        <w:rPr>
          <w:sz w:val="24"/>
          <w:szCs w:val="24"/>
        </w:rPr>
        <w:t>Xin Xu</w:t>
      </w:r>
      <w:r>
        <w:rPr>
          <w:sz w:val="24"/>
          <w:szCs w:val="24"/>
          <w:vertAlign w:val="superscript"/>
        </w:rPr>
        <w:t>2</w:t>
      </w:r>
      <w:r w:rsidRPr="00CA6C6E">
        <w:rPr>
          <w:sz w:val="24"/>
          <w:szCs w:val="24"/>
          <w:vertAlign w:val="superscript"/>
        </w:rPr>
        <w:t>,</w:t>
      </w:r>
      <w:r>
        <w:rPr>
          <w:sz w:val="24"/>
          <w:szCs w:val="24"/>
          <w:vertAlign w:val="superscript"/>
        </w:rPr>
        <w:t>3</w:t>
      </w:r>
      <w:r w:rsidR="00D42E24">
        <w:rPr>
          <w:sz w:val="24"/>
          <w:szCs w:val="24"/>
        </w:rPr>
        <w:t xml:space="preserve">, </w:t>
      </w:r>
      <w:r w:rsidRPr="00CA6C6E">
        <w:rPr>
          <w:sz w:val="24"/>
          <w:szCs w:val="24"/>
        </w:rPr>
        <w:t>Qi Zheng</w:t>
      </w:r>
      <w:r>
        <w:rPr>
          <w:sz w:val="24"/>
          <w:szCs w:val="24"/>
          <w:vertAlign w:val="superscript"/>
        </w:rPr>
        <w:t>2</w:t>
      </w:r>
      <w:r>
        <w:rPr>
          <w:sz w:val="24"/>
          <w:szCs w:val="24"/>
        </w:rPr>
        <w:t xml:space="preserve">, </w:t>
      </w:r>
      <w:r w:rsidRPr="00CA6C6E">
        <w:rPr>
          <w:sz w:val="24"/>
          <w:szCs w:val="24"/>
        </w:rPr>
        <w:t>Shaobo Wang</w:t>
      </w:r>
      <w:r>
        <w:rPr>
          <w:sz w:val="24"/>
          <w:szCs w:val="24"/>
          <w:vertAlign w:val="superscript"/>
        </w:rPr>
        <w:t>2</w:t>
      </w:r>
      <w:r w:rsidRPr="00CA6C6E">
        <w:rPr>
          <w:sz w:val="24"/>
          <w:szCs w:val="24"/>
          <w:vertAlign w:val="superscript"/>
        </w:rPr>
        <w:t>,</w:t>
      </w:r>
      <w:r w:rsidR="007231E5">
        <w:rPr>
          <w:sz w:val="24"/>
          <w:szCs w:val="24"/>
          <w:vertAlign w:val="superscript"/>
        </w:rPr>
        <w:t>5</w:t>
      </w:r>
      <w:r w:rsidRPr="00CA6C6E">
        <w:rPr>
          <w:sz w:val="24"/>
          <w:szCs w:val="24"/>
        </w:rPr>
        <w:t>, Wenxiang Hu</w:t>
      </w:r>
      <w:r>
        <w:rPr>
          <w:sz w:val="24"/>
          <w:szCs w:val="24"/>
          <w:vertAlign w:val="superscript"/>
        </w:rPr>
        <w:t>2</w:t>
      </w:r>
      <w:r w:rsidRPr="00CA6C6E">
        <w:rPr>
          <w:sz w:val="24"/>
          <w:szCs w:val="24"/>
          <w:vertAlign w:val="superscript"/>
        </w:rPr>
        <w:t>,</w:t>
      </w:r>
      <w:r w:rsidR="001A20B5">
        <w:rPr>
          <w:sz w:val="24"/>
          <w:szCs w:val="24"/>
          <w:vertAlign w:val="superscript"/>
        </w:rPr>
        <w:t>6</w:t>
      </w:r>
      <w:r w:rsidRPr="00CA6C6E">
        <w:rPr>
          <w:sz w:val="24"/>
          <w:szCs w:val="24"/>
        </w:rPr>
        <w:t>, Chun-Yan Lim</w:t>
      </w:r>
      <w:r w:rsidRPr="00CA6C6E">
        <w:rPr>
          <w:sz w:val="24"/>
          <w:szCs w:val="24"/>
          <w:vertAlign w:val="superscript"/>
        </w:rPr>
        <w:t>2*</w:t>
      </w:r>
    </w:p>
    <w:p w14:paraId="7D7EC2DB" w14:textId="77777777" w:rsidR="00112B9E" w:rsidRDefault="00112B9E" w:rsidP="00B85FA5">
      <w:pPr>
        <w:jc w:val="both"/>
        <w:rPr>
          <w:sz w:val="24"/>
          <w:szCs w:val="24"/>
          <w:lang w:eastAsia="zh-CN"/>
        </w:rPr>
      </w:pPr>
    </w:p>
    <w:p w14:paraId="54C2B35A" w14:textId="77777777" w:rsidR="00ED5289" w:rsidRPr="00CA6C6E" w:rsidRDefault="00ED5289" w:rsidP="00B85FA5">
      <w:pPr>
        <w:jc w:val="both"/>
        <w:rPr>
          <w:sz w:val="24"/>
          <w:szCs w:val="24"/>
          <w:lang w:eastAsia="zh-CN"/>
        </w:rPr>
      </w:pPr>
    </w:p>
    <w:p w14:paraId="14C3F71A" w14:textId="3F29A3E7" w:rsidR="00F9115E" w:rsidRPr="00CA6C6E" w:rsidRDefault="00F9115E" w:rsidP="00B31622">
      <w:pPr>
        <w:jc w:val="both"/>
        <w:rPr>
          <w:sz w:val="24"/>
          <w:szCs w:val="24"/>
          <w:lang w:eastAsia="zh-CN"/>
        </w:rPr>
      </w:pPr>
      <w:r>
        <w:rPr>
          <w:sz w:val="24"/>
          <w:szCs w:val="24"/>
          <w:vertAlign w:val="superscript"/>
        </w:rPr>
        <w:t>1</w:t>
      </w:r>
      <w:r w:rsidRPr="00CA6C6E">
        <w:rPr>
          <w:sz w:val="24"/>
          <w:szCs w:val="24"/>
        </w:rPr>
        <w:t>College of Life Science and Technology, Huazhong University of Science and Technology, Wuhan</w:t>
      </w:r>
      <w:r w:rsidR="00D91FDC">
        <w:rPr>
          <w:sz w:val="24"/>
          <w:szCs w:val="24"/>
        </w:rPr>
        <w:t xml:space="preserve"> </w:t>
      </w:r>
      <w:r w:rsidR="006C5157" w:rsidRPr="00CA6C6E">
        <w:rPr>
          <w:sz w:val="24"/>
          <w:szCs w:val="24"/>
        </w:rPr>
        <w:t>430074</w:t>
      </w:r>
      <w:r w:rsidRPr="00CA6C6E">
        <w:rPr>
          <w:sz w:val="24"/>
          <w:szCs w:val="24"/>
        </w:rPr>
        <w:t>, China</w:t>
      </w:r>
    </w:p>
    <w:p w14:paraId="3CEB54BF" w14:textId="23DBB136" w:rsidR="00F9115E" w:rsidRDefault="00200517" w:rsidP="00B31622">
      <w:pPr>
        <w:jc w:val="both"/>
        <w:rPr>
          <w:sz w:val="24"/>
          <w:szCs w:val="24"/>
        </w:rPr>
      </w:pPr>
      <w:r w:rsidRPr="009D783E">
        <w:rPr>
          <w:sz w:val="24"/>
          <w:szCs w:val="24"/>
          <w:vertAlign w:val="superscript"/>
        </w:rPr>
        <w:t>2</w:t>
      </w:r>
      <w:r w:rsidR="009D783E">
        <w:rPr>
          <w:sz w:val="24"/>
          <w:szCs w:val="24"/>
        </w:rPr>
        <w:t xml:space="preserve">School of Basic Medical Sciences, </w:t>
      </w:r>
      <w:r w:rsidR="00F9115E" w:rsidRPr="009D783E">
        <w:rPr>
          <w:sz w:val="24"/>
          <w:szCs w:val="24"/>
        </w:rPr>
        <w:t>Guangzhou</w:t>
      </w:r>
      <w:r w:rsidR="00F9115E" w:rsidRPr="00CA6C6E">
        <w:rPr>
          <w:sz w:val="24"/>
          <w:szCs w:val="24"/>
        </w:rPr>
        <w:t xml:space="preserve"> National Laboratory, </w:t>
      </w:r>
      <w:r w:rsidR="005623DA">
        <w:rPr>
          <w:sz w:val="24"/>
          <w:szCs w:val="24"/>
        </w:rPr>
        <w:t xml:space="preserve">Guangzhou Medical University, </w:t>
      </w:r>
      <w:r w:rsidR="00F9115E" w:rsidRPr="00CA6C6E">
        <w:rPr>
          <w:sz w:val="24"/>
          <w:szCs w:val="24"/>
        </w:rPr>
        <w:t>Guangzhou</w:t>
      </w:r>
      <w:r w:rsidR="000A6338">
        <w:rPr>
          <w:sz w:val="24"/>
          <w:szCs w:val="24"/>
        </w:rPr>
        <w:t xml:space="preserve"> </w:t>
      </w:r>
      <w:r w:rsidR="00136106" w:rsidRPr="00CA6C6E">
        <w:rPr>
          <w:sz w:val="24"/>
          <w:szCs w:val="24"/>
        </w:rPr>
        <w:t>510005</w:t>
      </w:r>
      <w:r w:rsidR="00F9115E" w:rsidRPr="00CA6C6E">
        <w:rPr>
          <w:sz w:val="24"/>
          <w:szCs w:val="24"/>
        </w:rPr>
        <w:t>, China</w:t>
      </w:r>
    </w:p>
    <w:p w14:paraId="2B1EF4FC" w14:textId="251C5AAF" w:rsidR="00F9115E" w:rsidRPr="00CA6C6E" w:rsidRDefault="00F9115E" w:rsidP="00B31622">
      <w:pPr>
        <w:jc w:val="both"/>
        <w:rPr>
          <w:sz w:val="24"/>
          <w:szCs w:val="24"/>
        </w:rPr>
      </w:pPr>
      <w:r>
        <w:rPr>
          <w:sz w:val="24"/>
          <w:szCs w:val="24"/>
          <w:vertAlign w:val="superscript"/>
        </w:rPr>
        <w:t>3</w:t>
      </w:r>
      <w:r w:rsidR="0025071A" w:rsidRPr="0025071A">
        <w:rPr>
          <w:sz w:val="24"/>
          <w:szCs w:val="24"/>
        </w:rPr>
        <w:t>MOE Key Laboratory of Gene Function and Regulation, Guangdong Province Key Laboratory of Pharmaceutical Functional Genes, State Key Laboratory of Biocontrol, School of Life Sciences, Sun Yat-sen University, Guangzhou</w:t>
      </w:r>
      <w:r w:rsidR="00B63064">
        <w:rPr>
          <w:sz w:val="24"/>
          <w:szCs w:val="24"/>
        </w:rPr>
        <w:t xml:space="preserve"> </w:t>
      </w:r>
      <w:r w:rsidR="0025071A" w:rsidRPr="0025071A">
        <w:rPr>
          <w:sz w:val="24"/>
          <w:szCs w:val="24"/>
        </w:rPr>
        <w:t>510275, China</w:t>
      </w:r>
    </w:p>
    <w:p w14:paraId="4021B171" w14:textId="138C4248" w:rsidR="00F9115E" w:rsidRPr="00CA6C6E" w:rsidRDefault="00340904" w:rsidP="00B31622">
      <w:pPr>
        <w:jc w:val="both"/>
        <w:rPr>
          <w:sz w:val="24"/>
          <w:szCs w:val="24"/>
        </w:rPr>
      </w:pPr>
      <w:r>
        <w:rPr>
          <w:sz w:val="24"/>
          <w:szCs w:val="24"/>
          <w:vertAlign w:val="superscript"/>
        </w:rPr>
        <w:t>4</w:t>
      </w:r>
      <w:r w:rsidR="00F9115E" w:rsidRPr="00CA6C6E">
        <w:rPr>
          <w:sz w:val="24"/>
          <w:szCs w:val="24"/>
        </w:rPr>
        <w:t>School of Life Science and Technology, ShanghaiTech University, Shanghai 201210, China</w:t>
      </w:r>
    </w:p>
    <w:p w14:paraId="67A1076D" w14:textId="233D0B9C" w:rsidR="00F9115E" w:rsidRPr="00CA6C6E" w:rsidRDefault="007231E5" w:rsidP="00B31622">
      <w:pPr>
        <w:jc w:val="both"/>
        <w:rPr>
          <w:sz w:val="24"/>
          <w:szCs w:val="24"/>
        </w:rPr>
      </w:pPr>
      <w:r>
        <w:rPr>
          <w:sz w:val="24"/>
          <w:szCs w:val="24"/>
          <w:vertAlign w:val="superscript"/>
        </w:rPr>
        <w:t>5</w:t>
      </w:r>
      <w:r w:rsidR="00F9115E" w:rsidRPr="00CA6C6E">
        <w:rPr>
          <w:sz w:val="24"/>
          <w:szCs w:val="24"/>
        </w:rPr>
        <w:t>State Key Laboratory of Respiratory Disease, The First Affiliated Hospital of Guangzhou Medical University, Guangzhou</w:t>
      </w:r>
      <w:r w:rsidR="008F49E7">
        <w:rPr>
          <w:sz w:val="24"/>
          <w:szCs w:val="24"/>
        </w:rPr>
        <w:t xml:space="preserve"> </w:t>
      </w:r>
      <w:r w:rsidR="003212C6" w:rsidRPr="00CA6C6E">
        <w:rPr>
          <w:sz w:val="24"/>
          <w:szCs w:val="24"/>
        </w:rPr>
        <w:t>510182</w:t>
      </w:r>
      <w:r w:rsidR="00F9115E" w:rsidRPr="00CA6C6E">
        <w:rPr>
          <w:sz w:val="24"/>
          <w:szCs w:val="24"/>
        </w:rPr>
        <w:t>, China</w:t>
      </w:r>
    </w:p>
    <w:p w14:paraId="467E3BFE" w14:textId="48DAAF3A" w:rsidR="00F9115E" w:rsidRDefault="00D702FC" w:rsidP="00C17487">
      <w:pPr>
        <w:jc w:val="both"/>
        <w:rPr>
          <w:sz w:val="24"/>
          <w:szCs w:val="24"/>
        </w:rPr>
      </w:pPr>
      <w:r>
        <w:rPr>
          <w:sz w:val="24"/>
          <w:szCs w:val="24"/>
          <w:vertAlign w:val="superscript"/>
        </w:rPr>
        <w:t>6</w:t>
      </w:r>
      <w:r w:rsidR="00F9115E" w:rsidRPr="00CA6C6E">
        <w:rPr>
          <w:sz w:val="24"/>
          <w:szCs w:val="24"/>
        </w:rPr>
        <w:t>GMU-GIBH Joint School of Life Sciences, Guangzhou Medical University, Guangzhou</w:t>
      </w:r>
      <w:r w:rsidR="002504C3">
        <w:rPr>
          <w:sz w:val="24"/>
          <w:szCs w:val="24"/>
        </w:rPr>
        <w:t xml:space="preserve"> </w:t>
      </w:r>
      <w:r w:rsidR="00231979" w:rsidRPr="00CA6C6E">
        <w:rPr>
          <w:sz w:val="24"/>
          <w:szCs w:val="24"/>
        </w:rPr>
        <w:t>511436</w:t>
      </w:r>
      <w:r w:rsidR="00F9115E" w:rsidRPr="00CA6C6E">
        <w:rPr>
          <w:sz w:val="24"/>
          <w:szCs w:val="24"/>
        </w:rPr>
        <w:t>, China</w:t>
      </w:r>
    </w:p>
    <w:p w14:paraId="26981C7F" w14:textId="77777777" w:rsidR="00F84D18" w:rsidRPr="00CA6C6E" w:rsidRDefault="00F84D18" w:rsidP="00C17487">
      <w:pPr>
        <w:jc w:val="both"/>
        <w:rPr>
          <w:sz w:val="24"/>
          <w:szCs w:val="24"/>
        </w:rPr>
      </w:pPr>
    </w:p>
    <w:p w14:paraId="73D051EB" w14:textId="6C4A6795" w:rsidR="00F9115E" w:rsidRPr="00CA6C6E" w:rsidRDefault="00F9115E" w:rsidP="00C17487">
      <w:pPr>
        <w:jc w:val="both"/>
        <w:rPr>
          <w:sz w:val="24"/>
          <w:szCs w:val="24"/>
        </w:rPr>
      </w:pPr>
      <w:r w:rsidRPr="00CA6C6E">
        <w:rPr>
          <w:sz w:val="24"/>
          <w:szCs w:val="24"/>
        </w:rPr>
        <w:t>#These authors contributed equally: Zeming Feng and Lulu Wang</w:t>
      </w:r>
    </w:p>
    <w:p w14:paraId="2C8FB5BF" w14:textId="4740CCC8" w:rsidR="00C425CD" w:rsidRDefault="00F9115E" w:rsidP="00C17487">
      <w:pPr>
        <w:jc w:val="both"/>
        <w:rPr>
          <w:sz w:val="24"/>
          <w:szCs w:val="24"/>
        </w:rPr>
      </w:pPr>
      <w:r w:rsidRPr="00CA6C6E">
        <w:rPr>
          <w:sz w:val="24"/>
          <w:szCs w:val="24"/>
        </w:rPr>
        <w:t>*Correspondence: Chun-Yan Lim (</w:t>
      </w:r>
      <w:r w:rsidR="00F84D18" w:rsidRPr="00EF43B5">
        <w:rPr>
          <w:sz w:val="24"/>
          <w:szCs w:val="24"/>
        </w:rPr>
        <w:t>lin_junyan@gzlab.ac.cn</w:t>
      </w:r>
      <w:r w:rsidRPr="00CA6C6E">
        <w:rPr>
          <w:sz w:val="24"/>
          <w:szCs w:val="24"/>
        </w:rPr>
        <w:t>)</w:t>
      </w:r>
    </w:p>
    <w:p w14:paraId="0FD5F8EE" w14:textId="77777777" w:rsidR="00B1614C" w:rsidRDefault="00B1614C" w:rsidP="00C17487">
      <w:pPr>
        <w:jc w:val="both"/>
        <w:rPr>
          <w:sz w:val="24"/>
          <w:szCs w:val="24"/>
          <w:lang w:eastAsia="zh-CN"/>
        </w:rPr>
      </w:pPr>
    </w:p>
    <w:p w14:paraId="00D7817B" w14:textId="77777777" w:rsidR="004F5E09" w:rsidRDefault="004F5E09" w:rsidP="00C17487">
      <w:pPr>
        <w:jc w:val="both"/>
        <w:rPr>
          <w:sz w:val="24"/>
          <w:szCs w:val="24"/>
          <w:lang w:eastAsia="zh-CN"/>
        </w:rPr>
      </w:pPr>
    </w:p>
    <w:p w14:paraId="4140B5A3" w14:textId="7ECF296A" w:rsidR="00714C24" w:rsidRPr="00B324DB" w:rsidRDefault="00B324DB" w:rsidP="00C17487">
      <w:pPr>
        <w:jc w:val="both"/>
        <w:rPr>
          <w:b/>
          <w:bCs/>
          <w:sz w:val="24"/>
          <w:szCs w:val="24"/>
          <w:lang w:eastAsia="zh-CN"/>
        </w:rPr>
      </w:pPr>
      <w:r w:rsidRPr="00B324DB">
        <w:rPr>
          <w:b/>
          <w:bCs/>
          <w:sz w:val="24"/>
          <w:szCs w:val="24"/>
          <w:lang w:eastAsia="zh-CN"/>
        </w:rPr>
        <w:t>Abstract</w:t>
      </w:r>
    </w:p>
    <w:p w14:paraId="24ACCFA5" w14:textId="77777777" w:rsidR="00B67035" w:rsidRPr="00B67035" w:rsidRDefault="00B67035" w:rsidP="00B67035">
      <w:pPr>
        <w:spacing w:line="360" w:lineRule="auto"/>
        <w:jc w:val="both"/>
        <w:rPr>
          <w:sz w:val="24"/>
          <w:szCs w:val="24"/>
        </w:rPr>
      </w:pPr>
      <w:r w:rsidRPr="00B67035">
        <w:rPr>
          <w:sz w:val="24"/>
          <w:szCs w:val="24"/>
        </w:rPr>
        <w:t xml:space="preserve">Lysosomes are emerging as important signaling hubs for antiviral defense, yet how they enable type I interferon (IFN-β) production is unclear. Here, we identify an evolutionarily repurposed lysosomal pathway, centered on the LAMTOR-Rag GTPase complex, that governs IFN-β production through dual transcriptional and post-transcriptional regulation. Genetic ablation of LAMTOR or Rag GTPases in macrophages abolishes IFN-β responses despite intact pattern recognition receptor (PRR) signaling, uncovering a lysosome-specific checkpoint essential for antiviral immunity. Mechanistically, Rag GTPase activity controls IRF expression to prime IFN transcription, while upon PRR stimulation, the tumor suppressor FLCN recruits p38 MAPK to lysosomes, where Rag-dependent p38 phosphorylation stabilizes </w:t>
      </w:r>
      <w:r w:rsidRPr="00B67035">
        <w:rPr>
          <w:i/>
          <w:iCs/>
          <w:sz w:val="24"/>
          <w:szCs w:val="24"/>
        </w:rPr>
        <w:t>Ifnb1</w:t>
      </w:r>
      <w:r w:rsidRPr="00B67035">
        <w:rPr>
          <w:sz w:val="24"/>
          <w:szCs w:val="24"/>
        </w:rPr>
        <w:t xml:space="preserve"> mRNA. Nutrient availability dynamically modulates Rag nucleotide states and thereby its activation, linking IFN production to metabolic capacity. Notably, this checkpoint operates independently of mTORC1, illustrating how an ancient nutrient-sensing module has been co-opted for immune regulation. Disruption of the LAMTOR-Rag-FLCN-p38 axis impairs IFN induction </w:t>
      </w:r>
      <w:r w:rsidRPr="00B67035">
        <w:rPr>
          <w:i/>
          <w:iCs/>
          <w:sz w:val="24"/>
          <w:szCs w:val="24"/>
        </w:rPr>
        <w:t>in vitro</w:t>
      </w:r>
      <w:r w:rsidRPr="00B67035">
        <w:rPr>
          <w:sz w:val="24"/>
          <w:szCs w:val="24"/>
        </w:rPr>
        <w:t xml:space="preserve"> and antiviral responses </w:t>
      </w:r>
      <w:r w:rsidRPr="00B67035">
        <w:rPr>
          <w:i/>
          <w:iCs/>
          <w:sz w:val="24"/>
          <w:szCs w:val="24"/>
        </w:rPr>
        <w:t>in vivo</w:t>
      </w:r>
      <w:r w:rsidRPr="00B67035">
        <w:rPr>
          <w:sz w:val="24"/>
          <w:szCs w:val="24"/>
        </w:rPr>
        <w:t>, underscoring its physiological significance. Our findings support the role of the lysosome as a central signaling hub integrating metabolic and immune cues, suggesting future directions for potential therapeutic strategies against viral infections.</w:t>
      </w:r>
    </w:p>
    <w:p w14:paraId="67057977" w14:textId="77777777" w:rsidR="00714C24" w:rsidRDefault="00714C24" w:rsidP="00416184">
      <w:pPr>
        <w:spacing w:line="360" w:lineRule="auto"/>
        <w:jc w:val="both"/>
        <w:rPr>
          <w:b/>
          <w:bCs/>
          <w:sz w:val="24"/>
          <w:szCs w:val="24"/>
          <w:lang w:eastAsia="zh-CN"/>
        </w:rPr>
      </w:pPr>
    </w:p>
    <w:p w14:paraId="421BE18A" w14:textId="4EBC23B8" w:rsidR="0074247A" w:rsidRPr="0074247A" w:rsidRDefault="0074247A" w:rsidP="0074247A">
      <w:pPr>
        <w:jc w:val="both"/>
        <w:rPr>
          <w:sz w:val="24"/>
          <w:szCs w:val="24"/>
          <w:lang w:eastAsia="zh-CN"/>
        </w:rPr>
      </w:pPr>
      <w:r>
        <w:rPr>
          <w:b/>
          <w:bCs/>
          <w:sz w:val="24"/>
          <w:szCs w:val="24"/>
          <w:lang w:eastAsia="zh-CN"/>
        </w:rPr>
        <w:t xml:space="preserve">Keywords: </w:t>
      </w:r>
      <w:r>
        <w:rPr>
          <w:sz w:val="24"/>
          <w:szCs w:val="24"/>
          <w:lang w:eastAsia="zh-CN"/>
        </w:rPr>
        <w:t xml:space="preserve">Lysosomes; </w:t>
      </w:r>
      <w:r w:rsidR="004B6390">
        <w:rPr>
          <w:sz w:val="24"/>
          <w:szCs w:val="24"/>
          <w:lang w:eastAsia="zh-CN"/>
        </w:rPr>
        <w:t>Type I Interferon</w:t>
      </w:r>
      <w:r>
        <w:rPr>
          <w:sz w:val="24"/>
          <w:szCs w:val="24"/>
          <w:lang w:eastAsia="zh-CN"/>
        </w:rPr>
        <w:t>; LAMTOR</w:t>
      </w:r>
      <w:r w:rsidR="004B6390">
        <w:rPr>
          <w:sz w:val="24"/>
          <w:szCs w:val="24"/>
          <w:lang w:eastAsia="zh-CN"/>
        </w:rPr>
        <w:t>/Ragulator</w:t>
      </w:r>
      <w:r>
        <w:rPr>
          <w:sz w:val="24"/>
          <w:szCs w:val="24"/>
          <w:lang w:eastAsia="zh-CN"/>
        </w:rPr>
        <w:t xml:space="preserve">; </w:t>
      </w:r>
      <w:r w:rsidR="000B5D0C">
        <w:rPr>
          <w:sz w:val="24"/>
          <w:szCs w:val="24"/>
          <w:lang w:eastAsia="zh-CN"/>
        </w:rPr>
        <w:t>p38 MAPK</w:t>
      </w:r>
      <w:r w:rsidR="004B6390">
        <w:rPr>
          <w:sz w:val="24"/>
          <w:szCs w:val="24"/>
          <w:lang w:eastAsia="zh-CN"/>
        </w:rPr>
        <w:t>; Innate Immunity</w:t>
      </w:r>
    </w:p>
    <w:p w14:paraId="2113888F" w14:textId="77777777" w:rsidR="0074247A" w:rsidRDefault="0074247A" w:rsidP="00416184">
      <w:pPr>
        <w:spacing w:line="360" w:lineRule="auto"/>
        <w:jc w:val="both"/>
        <w:rPr>
          <w:b/>
          <w:bCs/>
          <w:sz w:val="24"/>
          <w:szCs w:val="24"/>
          <w:lang w:eastAsia="zh-CN"/>
        </w:rPr>
      </w:pPr>
    </w:p>
    <w:p w14:paraId="1F63FB52" w14:textId="548E92B1" w:rsidR="009D4DDB" w:rsidRDefault="00B324DB" w:rsidP="00BA4D31">
      <w:pPr>
        <w:spacing w:line="360" w:lineRule="auto"/>
        <w:jc w:val="both"/>
        <w:rPr>
          <w:b/>
          <w:bCs/>
          <w:sz w:val="24"/>
          <w:szCs w:val="24"/>
        </w:rPr>
      </w:pPr>
      <w:r>
        <w:rPr>
          <w:b/>
          <w:bCs/>
          <w:sz w:val="24"/>
          <w:szCs w:val="24"/>
        </w:rPr>
        <w:lastRenderedPageBreak/>
        <w:t>Introduction</w:t>
      </w:r>
    </w:p>
    <w:p w14:paraId="61AC186A" w14:textId="715D8C7B" w:rsidR="00F9115E" w:rsidRPr="00A4352A" w:rsidRDefault="00F9115E" w:rsidP="00BA4D31">
      <w:pPr>
        <w:spacing w:line="360" w:lineRule="auto"/>
        <w:jc w:val="both"/>
        <w:rPr>
          <w:sz w:val="24"/>
          <w:szCs w:val="24"/>
          <w:lang w:eastAsia="zh-CN"/>
        </w:rPr>
      </w:pPr>
      <w:r w:rsidRPr="00A4352A">
        <w:rPr>
          <w:sz w:val="24"/>
          <w:szCs w:val="24"/>
        </w:rPr>
        <w:t>Type I interferons (IFNs), originally identified for their ability to ‘interfere’ with viral replication, are induced and secreted by host cells in response to viral infection</w:t>
      </w:r>
      <w:r w:rsidR="00EE4F9F">
        <w:rPr>
          <w:sz w:val="24"/>
          <w:szCs w:val="24"/>
        </w:rPr>
        <w:t xml:space="preserve"> </w:t>
      </w:r>
      <w:r w:rsidRPr="00A4352A">
        <w:rPr>
          <w:sz w:val="24"/>
          <w:szCs w:val="24"/>
        </w:rPr>
        <w:fldChar w:fldCharType="begin" w:fldLock="1"/>
      </w:r>
      <w:r w:rsidR="00F84D18">
        <w:rPr>
          <w:sz w:val="24"/>
          <w:szCs w:val="24"/>
        </w:rPr>
        <w:instrText>ADDIN paperpile_citation &lt;clusterId&gt;S227F575B865Z658&lt;/clusterId&gt;&lt;metadata&gt;&lt;citation&gt;&lt;id&gt;a03e59a9-e30f-45af-9f3e-00c691a22f72&lt;/id&gt;&lt;/citation&gt;&lt;citation&gt;&lt;id&gt;e1ffa1ce-9453-4d7f-a1ff-42366c470701&lt;/id&gt;&lt;/citation&gt;&lt;citation&gt;&lt;id&gt;56ac3993-d1b6-4c13-9099-97f4bd49e4b0&lt;/id&gt;&lt;/citation&gt;&lt;/metadata&gt;&lt;data&gt;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&lt;/data&gt; \* MERGEFORMAT</w:instrText>
      </w:r>
      <w:r w:rsidRPr="00A4352A">
        <w:rPr>
          <w:sz w:val="24"/>
          <w:szCs w:val="24"/>
        </w:rPr>
        <w:fldChar w:fldCharType="separate"/>
      </w:r>
      <w:r w:rsidR="000551AF" w:rsidRPr="000551AF">
        <w:rPr>
          <w:noProof/>
          <w:sz w:val="24"/>
          <w:szCs w:val="24"/>
        </w:rPr>
        <w:t xml:space="preserve">(Pestka, 2007; McNab </w:t>
      </w:r>
      <w:r w:rsidR="000551AF" w:rsidRPr="000551AF">
        <w:rPr>
          <w:i/>
          <w:noProof/>
          <w:sz w:val="24"/>
          <w:szCs w:val="24"/>
        </w:rPr>
        <w:t>et al</w:t>
      </w:r>
      <w:r w:rsidR="000551AF" w:rsidRPr="000551AF">
        <w:rPr>
          <w:noProof/>
          <w:sz w:val="24"/>
          <w:szCs w:val="24"/>
        </w:rPr>
        <w:t>, 2015; Ivashkiv &amp; Donlin, 2014)</w:t>
      </w:r>
      <w:r w:rsidRPr="00A4352A">
        <w:rPr>
          <w:sz w:val="24"/>
          <w:szCs w:val="24"/>
        </w:rPr>
        <w:fldChar w:fldCharType="end"/>
      </w:r>
      <w:r w:rsidRPr="00A4352A">
        <w:rPr>
          <w:sz w:val="24"/>
          <w:szCs w:val="24"/>
        </w:rPr>
        <w:t xml:space="preserve">. </w:t>
      </w:r>
      <w:r w:rsidR="00FF1DDD" w:rsidRPr="00A4352A">
        <w:rPr>
          <w:sz w:val="24"/>
          <w:szCs w:val="24"/>
        </w:rPr>
        <w:t>The emergence of IFNs as early as</w:t>
      </w:r>
      <w:r w:rsidR="004323E5">
        <w:rPr>
          <w:sz w:val="24"/>
          <w:szCs w:val="24"/>
        </w:rPr>
        <w:t xml:space="preserve"> </w:t>
      </w:r>
      <w:r w:rsidR="00FF1DDD" w:rsidRPr="00A4352A">
        <w:rPr>
          <w:sz w:val="24"/>
          <w:szCs w:val="24"/>
        </w:rPr>
        <w:t>jawed vertebrates</w:t>
      </w:r>
      <w:r w:rsidR="00FF1DDD">
        <w:rPr>
          <w:sz w:val="24"/>
          <w:szCs w:val="24"/>
        </w:rPr>
        <w:t xml:space="preserve">, </w:t>
      </w:r>
      <w:r w:rsidR="00FF1DDD" w:rsidRPr="00A4352A">
        <w:rPr>
          <w:sz w:val="24"/>
          <w:szCs w:val="24"/>
        </w:rPr>
        <w:t>such as cartilaginous sharks and bony fish</w:t>
      </w:r>
      <w:r w:rsidR="00FF1DDD">
        <w:rPr>
          <w:sz w:val="24"/>
          <w:szCs w:val="24"/>
        </w:rPr>
        <w:t xml:space="preserve">, </w:t>
      </w:r>
      <w:r w:rsidR="00FF1DDD" w:rsidRPr="00A4352A">
        <w:rPr>
          <w:sz w:val="24"/>
          <w:szCs w:val="24"/>
        </w:rPr>
        <w:t>represents a seminal event in the acquisition of host innate immunity against infectious viruses during vertebrate evolution</w:t>
      </w:r>
      <w:r w:rsidR="00440438">
        <w:rPr>
          <w:sz w:val="24"/>
          <w:szCs w:val="24"/>
        </w:rPr>
        <w:t xml:space="preserve"> </w:t>
      </w:r>
      <w:r w:rsidR="00FF1DDD" w:rsidRPr="00A4352A">
        <w:rPr>
          <w:sz w:val="24"/>
          <w:szCs w:val="24"/>
        </w:rPr>
        <w:fldChar w:fldCharType="begin" w:fldLock="1"/>
      </w:r>
      <w:r w:rsidR="00FF1DDD" w:rsidRPr="00A4352A">
        <w:rPr>
          <w:sz w:val="24"/>
          <w:szCs w:val="24"/>
        </w:rPr>
        <w:instrText>ADDIN paperpile_citation &lt;clusterId&gt;Z421M517B288G882&lt;/clusterId&gt;&lt;metadata&gt;&lt;citation&gt;&lt;id&gt;d2fefc8f-254f-022c-a506-8c9e19aaa290&lt;/id&gt;&lt;/citation&gt;&lt;/metadata&gt;&lt;data&gt;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&lt;/data&gt; \* MERGEFORMAT</w:instrText>
      </w:r>
      <w:r w:rsidR="00FF1DDD" w:rsidRPr="00A4352A">
        <w:rPr>
          <w:sz w:val="24"/>
          <w:szCs w:val="24"/>
        </w:rPr>
        <w:fldChar w:fldCharType="separate"/>
      </w:r>
      <w:r w:rsidR="000551AF" w:rsidRPr="000551AF">
        <w:rPr>
          <w:noProof/>
          <w:sz w:val="24"/>
          <w:szCs w:val="24"/>
        </w:rPr>
        <w:t>(Secombes &amp; Zou, 2017)</w:t>
      </w:r>
      <w:r w:rsidR="00FF1DDD" w:rsidRPr="00A4352A">
        <w:rPr>
          <w:sz w:val="24"/>
          <w:szCs w:val="24"/>
        </w:rPr>
        <w:fldChar w:fldCharType="end"/>
      </w:r>
      <w:r w:rsidR="00FF1DDD" w:rsidRPr="00A4352A">
        <w:rPr>
          <w:sz w:val="24"/>
          <w:szCs w:val="24"/>
        </w:rPr>
        <w:t>.</w:t>
      </w:r>
      <w:r w:rsidRPr="00A4352A">
        <w:rPr>
          <w:sz w:val="24"/>
          <w:szCs w:val="24"/>
        </w:rPr>
        <w:t xml:space="preserve"> In particular, major IFN isoforms, including IFN-α and IFN-β, trigger a signaling cascade by binding to IFN-α/β receptors (IFNARs) on the cell surface, culminating in a potent antiviral transcription program involving hundreds of interferon-stimulated genes (ISGs) that can disrupt every step of viral replication</w:t>
      </w:r>
      <w:r w:rsidR="00440438">
        <w:rPr>
          <w:sz w:val="24"/>
          <w:szCs w:val="24"/>
        </w:rPr>
        <w:t xml:space="preserve"> </w:t>
      </w:r>
      <w:r w:rsidRPr="00A4352A">
        <w:rPr>
          <w:sz w:val="24"/>
          <w:szCs w:val="24"/>
        </w:rPr>
        <w:fldChar w:fldCharType="begin" w:fldLock="1"/>
      </w:r>
      <w:r w:rsidR="00F84D18">
        <w:rPr>
          <w:sz w:val="24"/>
          <w:szCs w:val="24"/>
        </w:rPr>
        <w:instrText>ADDIN paperpile_citation &lt;clusterId&gt;Q751E117T597X212&lt;/clusterId&gt;&lt;metadata&gt;&lt;citation&gt;&lt;id&gt;56ac3993-d1b6-4c13-9099-97f4bd49e4b0&lt;/id&gt;&lt;/citation&gt;&lt;citation&gt;&lt;id&gt;0e7f905b-1fb1-4f84-82c9-6360632b1ace&lt;/id&gt;&lt;/citation&gt;&lt;/metadata&gt;&lt;data&gt;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&lt;/data&gt; \* MERGEFORMAT</w:instrText>
      </w:r>
      <w:r w:rsidRPr="00A4352A">
        <w:rPr>
          <w:sz w:val="24"/>
          <w:szCs w:val="24"/>
        </w:rPr>
        <w:fldChar w:fldCharType="separate"/>
      </w:r>
      <w:r w:rsidR="000551AF" w:rsidRPr="000551AF">
        <w:rPr>
          <w:noProof/>
          <w:sz w:val="24"/>
          <w:szCs w:val="24"/>
        </w:rPr>
        <w:t>(Ivashkiv &amp; Donlin, 2014; Schoggins, 2019)</w:t>
      </w:r>
      <w:r w:rsidRPr="00A4352A">
        <w:rPr>
          <w:sz w:val="24"/>
          <w:szCs w:val="24"/>
        </w:rPr>
        <w:fldChar w:fldCharType="end"/>
      </w:r>
      <w:r w:rsidRPr="00A4352A">
        <w:rPr>
          <w:sz w:val="24"/>
          <w:szCs w:val="24"/>
        </w:rPr>
        <w:t>.</w:t>
      </w:r>
    </w:p>
    <w:p w14:paraId="18C2E61D" w14:textId="4415689A" w:rsidR="007656E6" w:rsidRDefault="00FF1DDD" w:rsidP="00686B0D">
      <w:pPr>
        <w:spacing w:line="360" w:lineRule="auto"/>
        <w:ind w:firstLine="360"/>
        <w:jc w:val="both"/>
        <w:rPr>
          <w:sz w:val="24"/>
          <w:szCs w:val="24"/>
        </w:rPr>
      </w:pPr>
      <w:r w:rsidRPr="00A4352A">
        <w:rPr>
          <w:sz w:val="24"/>
          <w:szCs w:val="24"/>
        </w:rPr>
        <w:t>Recognition of viral infections by host cells requires the sensing of pathogen-associated molecular patterns (PAMPs) via cytosolic [RIG-I-like receptors (RLRs)] or membrane-bound [Toll-like receptors (TLRs)] pattern recognition receptors (PRRs)</w:t>
      </w:r>
      <w:r w:rsidR="002B53E6">
        <w:rPr>
          <w:sz w:val="24"/>
          <w:szCs w:val="24"/>
        </w:rPr>
        <w:t xml:space="preserve"> </w:t>
      </w:r>
      <w:r w:rsidRPr="00A4352A">
        <w:rPr>
          <w:sz w:val="24"/>
          <w:szCs w:val="24"/>
        </w:rPr>
        <w:fldChar w:fldCharType="begin" w:fldLock="1"/>
      </w:r>
      <w:r w:rsidR="00F84D18">
        <w:rPr>
          <w:sz w:val="24"/>
          <w:szCs w:val="24"/>
        </w:rPr>
        <w:instrText>ADDIN paperpile_citation &lt;clusterId&gt;W173K439Z721X444&lt;/clusterId&gt;&lt;metadata&gt;&lt;citation&gt;&lt;id&gt;56ac3993-d1b6-4c13-9099-97f4bd49e4b0&lt;/id&gt;&lt;/citation&gt;&lt;citation&gt;&lt;id&gt;e1ffa1ce-9453-4d7f-a1ff-42366c470701&lt;/id&gt;&lt;/citation&gt;&lt;citation&gt;&lt;id&gt;03ce1a60-2451-4dd7-a9e7-ac916650248e&lt;/id&gt;&lt;/citation&gt;&lt;/metadata&gt;&lt;data&gt;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&lt;/data&gt; \* MERGEFORMAT</w:instrText>
      </w:r>
      <w:r w:rsidRPr="00A4352A">
        <w:rPr>
          <w:sz w:val="24"/>
          <w:szCs w:val="24"/>
        </w:rPr>
        <w:fldChar w:fldCharType="separate"/>
      </w:r>
      <w:r w:rsidR="000551AF" w:rsidRPr="000551AF">
        <w:rPr>
          <w:noProof/>
          <w:sz w:val="24"/>
          <w:szCs w:val="24"/>
        </w:rPr>
        <w:t xml:space="preserve">(Ivashkiv &amp; Donlin, 2014; McNab </w:t>
      </w:r>
      <w:r w:rsidR="000551AF" w:rsidRPr="000551AF">
        <w:rPr>
          <w:i/>
          <w:noProof/>
          <w:sz w:val="24"/>
          <w:szCs w:val="24"/>
        </w:rPr>
        <w:t>et al</w:t>
      </w:r>
      <w:r w:rsidR="000551AF" w:rsidRPr="000551AF">
        <w:rPr>
          <w:noProof/>
          <w:sz w:val="24"/>
          <w:szCs w:val="24"/>
        </w:rPr>
        <w:t>, 2015; Janeway, 1989)</w:t>
      </w:r>
      <w:r w:rsidRPr="00A4352A">
        <w:rPr>
          <w:sz w:val="24"/>
          <w:szCs w:val="24"/>
        </w:rPr>
        <w:fldChar w:fldCharType="end"/>
      </w:r>
      <w:r w:rsidRPr="00A4352A">
        <w:rPr>
          <w:sz w:val="24"/>
          <w:szCs w:val="24"/>
        </w:rPr>
        <w:t>.</w:t>
      </w:r>
      <w:r w:rsidR="00F9115E" w:rsidRPr="00A4352A">
        <w:rPr>
          <w:sz w:val="24"/>
          <w:szCs w:val="24"/>
        </w:rPr>
        <w:t xml:space="preserve"> </w:t>
      </w:r>
      <w:r w:rsidR="001E7673" w:rsidRPr="00A4352A">
        <w:rPr>
          <w:sz w:val="24"/>
          <w:szCs w:val="24"/>
        </w:rPr>
        <w:t xml:space="preserve">Viral PAMPs are often nucleic acid structures of the viral genome or viral replication intermediates, all of which are distinct molecular signatures absent </w:t>
      </w:r>
      <w:r w:rsidR="00994C6D">
        <w:rPr>
          <w:sz w:val="24"/>
          <w:szCs w:val="24"/>
        </w:rPr>
        <w:t>from</w:t>
      </w:r>
      <w:r w:rsidR="001E7673" w:rsidRPr="00A4352A">
        <w:rPr>
          <w:sz w:val="24"/>
          <w:szCs w:val="24"/>
        </w:rPr>
        <w:t xml:space="preserve"> host cells</w:t>
      </w:r>
      <w:r w:rsidR="002B53E6">
        <w:rPr>
          <w:sz w:val="24"/>
          <w:szCs w:val="24"/>
        </w:rPr>
        <w:t xml:space="preserve"> </w:t>
      </w:r>
      <w:r w:rsidR="001E7673" w:rsidRPr="00A4352A">
        <w:rPr>
          <w:sz w:val="24"/>
          <w:szCs w:val="24"/>
        </w:rPr>
        <w:fldChar w:fldCharType="begin" w:fldLock="1"/>
      </w:r>
      <w:r w:rsidR="001E7673" w:rsidRPr="00A4352A">
        <w:rPr>
          <w:sz w:val="24"/>
          <w:szCs w:val="24"/>
        </w:rPr>
        <w:instrText>ADDIN paperpile_citation &lt;clusterId&gt;H157N414J895H518&lt;/clusterId&gt;&lt;metadata&gt;&lt;citation&gt;&lt;id&gt;0b035215-1245-0802-a646-a4e5a516643e&lt;/id&gt;&lt;/citation&gt;&lt;/metadata&gt;&lt;data&gt;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&lt;/data&gt; \* MERGEFORMAT</w:instrText>
      </w:r>
      <w:r w:rsidR="001E7673" w:rsidRPr="00A4352A">
        <w:rPr>
          <w:sz w:val="24"/>
          <w:szCs w:val="24"/>
        </w:rPr>
        <w:fldChar w:fldCharType="separate"/>
      </w:r>
      <w:r w:rsidR="000551AF" w:rsidRPr="000551AF">
        <w:rPr>
          <w:noProof/>
          <w:sz w:val="24"/>
          <w:szCs w:val="24"/>
        </w:rPr>
        <w:t>(Iwasaki, 2012)</w:t>
      </w:r>
      <w:r w:rsidR="001E7673" w:rsidRPr="00A4352A">
        <w:rPr>
          <w:sz w:val="24"/>
          <w:szCs w:val="24"/>
        </w:rPr>
        <w:fldChar w:fldCharType="end"/>
      </w:r>
      <w:r w:rsidR="001E7673" w:rsidRPr="00A4352A">
        <w:rPr>
          <w:sz w:val="24"/>
          <w:szCs w:val="24"/>
        </w:rPr>
        <w:t>.</w:t>
      </w:r>
      <w:r w:rsidR="00F9115E" w:rsidRPr="00A4352A">
        <w:rPr>
          <w:sz w:val="24"/>
          <w:szCs w:val="24"/>
        </w:rPr>
        <w:t xml:space="preserve"> Upon engagement, PRR signaling </w:t>
      </w:r>
      <w:r w:rsidR="005715B4">
        <w:rPr>
          <w:sz w:val="24"/>
          <w:szCs w:val="24"/>
        </w:rPr>
        <w:t>triggers</w:t>
      </w:r>
      <w:r w:rsidR="00F9115E" w:rsidRPr="00A4352A">
        <w:rPr>
          <w:sz w:val="24"/>
          <w:szCs w:val="24"/>
        </w:rPr>
        <w:t xml:space="preserve"> the nuclear translocation of several key interferon regulatory factors (IRFs), particularly IRF-3 and IRF-7, whic</w:t>
      </w:r>
      <w:r w:rsidR="00665B20">
        <w:rPr>
          <w:sz w:val="24"/>
          <w:szCs w:val="24"/>
        </w:rPr>
        <w:t xml:space="preserve">h </w:t>
      </w:r>
      <w:r w:rsidR="00665B20" w:rsidRPr="00A4352A">
        <w:rPr>
          <w:sz w:val="24"/>
          <w:szCs w:val="24"/>
        </w:rPr>
        <w:t>coordinate</w:t>
      </w:r>
      <w:r w:rsidR="00665B20">
        <w:rPr>
          <w:sz w:val="24"/>
          <w:szCs w:val="24"/>
        </w:rPr>
        <w:t xml:space="preserve"> </w:t>
      </w:r>
      <w:r w:rsidR="00F9115E" w:rsidRPr="00A4352A">
        <w:rPr>
          <w:sz w:val="24"/>
          <w:szCs w:val="24"/>
        </w:rPr>
        <w:t>on the IFN-α/β enhancer</w:t>
      </w:r>
      <w:r w:rsidR="00665B20">
        <w:rPr>
          <w:sz w:val="24"/>
          <w:szCs w:val="24"/>
        </w:rPr>
        <w:t xml:space="preserve"> </w:t>
      </w:r>
      <w:r w:rsidR="00F9115E" w:rsidRPr="00A4352A">
        <w:rPr>
          <w:sz w:val="24"/>
          <w:szCs w:val="24"/>
        </w:rPr>
        <w:t xml:space="preserve">the assembly of an enhanceosome consisting of other transcription factors (TFs), including nuclear factor kappa B (NF-κB) and AP-1 </w:t>
      </w:r>
      <w:r w:rsidR="004E7F19">
        <w:rPr>
          <w:sz w:val="24"/>
          <w:szCs w:val="24"/>
        </w:rPr>
        <w:t>(</w:t>
      </w:r>
      <w:r w:rsidR="00F9115E" w:rsidRPr="00A4352A">
        <w:rPr>
          <w:sz w:val="24"/>
          <w:szCs w:val="24"/>
        </w:rPr>
        <w:t>comprising ATF-2/c-Jun heterodimers</w:t>
      </w:r>
      <w:r w:rsidR="004E7F19">
        <w:rPr>
          <w:sz w:val="24"/>
          <w:szCs w:val="24"/>
        </w:rPr>
        <w:t>)</w:t>
      </w:r>
      <w:r w:rsidR="00F9115E" w:rsidRPr="00A4352A">
        <w:rPr>
          <w:sz w:val="24"/>
          <w:szCs w:val="24"/>
        </w:rPr>
        <w:t xml:space="preserve">. </w:t>
      </w:r>
      <w:r w:rsidRPr="00A4352A">
        <w:rPr>
          <w:sz w:val="24"/>
          <w:szCs w:val="24"/>
        </w:rPr>
        <w:t>This enhanceosome further recruits coactivators, the chromatin-remodeling complex, and the RNA Pol II transcriptional machinery to the IFN-α/β promoter, driving IFN expression</w:t>
      </w:r>
      <w:r w:rsidR="002B53E6">
        <w:rPr>
          <w:sz w:val="24"/>
          <w:szCs w:val="24"/>
        </w:rPr>
        <w:t xml:space="preserve"> </w:t>
      </w:r>
      <w:r w:rsidRPr="00A4352A">
        <w:rPr>
          <w:sz w:val="24"/>
          <w:szCs w:val="24"/>
        </w:rPr>
        <w:fldChar w:fldCharType="begin" w:fldLock="1"/>
      </w:r>
      <w:r w:rsidR="00F84D18">
        <w:rPr>
          <w:sz w:val="24"/>
          <w:szCs w:val="24"/>
        </w:rPr>
        <w:instrText>ADDIN paperpile_citation &lt;clusterId&gt;E378S436H716L411&lt;/clusterId&gt;&lt;metadata&gt;&lt;citation&gt;&lt;id&gt;659010f3-1f0a-020a-9d18-13c70ff88beb&lt;/id&gt;&lt;/citation&gt;&lt;citation&gt;&lt;id&gt;8cc0df04-05fd-48e9-8e47-b94bc505338d&lt;/id&gt;&lt;/citation&gt;&lt;/metadata&gt;&lt;data&gt;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&lt;/data&gt; \* MERGEFORMAT</w:instrText>
      </w:r>
      <w:r w:rsidRPr="00A4352A">
        <w:rPr>
          <w:sz w:val="24"/>
          <w:szCs w:val="24"/>
        </w:rPr>
        <w:fldChar w:fldCharType="separate"/>
      </w:r>
      <w:r w:rsidR="000551AF" w:rsidRPr="000551AF">
        <w:rPr>
          <w:noProof/>
          <w:sz w:val="24"/>
          <w:szCs w:val="24"/>
        </w:rPr>
        <w:t xml:space="preserve">(Panne </w:t>
      </w:r>
      <w:r w:rsidR="000551AF" w:rsidRPr="000551AF">
        <w:rPr>
          <w:i/>
          <w:noProof/>
          <w:sz w:val="24"/>
          <w:szCs w:val="24"/>
        </w:rPr>
        <w:t>et al</w:t>
      </w:r>
      <w:r w:rsidR="000551AF" w:rsidRPr="000551AF">
        <w:rPr>
          <w:noProof/>
          <w:sz w:val="24"/>
          <w:szCs w:val="24"/>
        </w:rPr>
        <w:t>, 2007; Honda &amp; Taniguchi, 2006)</w:t>
      </w:r>
      <w:r w:rsidRPr="00A4352A">
        <w:rPr>
          <w:sz w:val="24"/>
          <w:szCs w:val="24"/>
        </w:rPr>
        <w:fldChar w:fldCharType="end"/>
      </w:r>
      <w:r w:rsidRPr="00A4352A">
        <w:rPr>
          <w:sz w:val="24"/>
          <w:szCs w:val="24"/>
        </w:rPr>
        <w:t>.</w:t>
      </w:r>
      <w:r w:rsidR="00686B0D">
        <w:rPr>
          <w:sz w:val="24"/>
          <w:szCs w:val="24"/>
        </w:rPr>
        <w:t xml:space="preserve"> </w:t>
      </w:r>
    </w:p>
    <w:p w14:paraId="6273BC06" w14:textId="59AA84B2" w:rsidR="00F9115E" w:rsidRPr="00A4352A" w:rsidRDefault="00FF1DDD" w:rsidP="00686B0D">
      <w:pPr>
        <w:spacing w:line="360" w:lineRule="auto"/>
        <w:ind w:firstLine="360"/>
        <w:jc w:val="both"/>
        <w:rPr>
          <w:sz w:val="24"/>
          <w:szCs w:val="24"/>
          <w:lang w:eastAsia="zh-CN"/>
        </w:rPr>
      </w:pPr>
      <w:r w:rsidRPr="00A4352A">
        <w:rPr>
          <w:sz w:val="24"/>
          <w:szCs w:val="24"/>
        </w:rPr>
        <w:t>As a consequence of virus-immune coevolution, IFN production can be elicited in almost every cell type because viruses have evolved to infect all of them, whereas IFNARs are ubiquitously expressed in almost all cells, allowing them to acquire an antiviral state</w:t>
      </w:r>
      <w:r w:rsidR="009055E2">
        <w:rPr>
          <w:sz w:val="24"/>
          <w:szCs w:val="24"/>
        </w:rPr>
        <w:t xml:space="preserve"> </w:t>
      </w:r>
      <w:r w:rsidRPr="00A4352A">
        <w:rPr>
          <w:sz w:val="24"/>
          <w:szCs w:val="24"/>
        </w:rPr>
        <w:fldChar w:fldCharType="begin" w:fldLock="1"/>
      </w:r>
      <w:r w:rsidR="00F84D18">
        <w:rPr>
          <w:sz w:val="24"/>
          <w:szCs w:val="24"/>
        </w:rPr>
        <w:instrText>ADDIN paperpile_citation &lt;clusterId&gt;Z787G845C235Z928&lt;/clusterId&gt;&lt;metadata&gt;&lt;citation&gt;&lt;id&gt;e1ffa1ce-9453-4d7f-a1ff-42366c470701&lt;/id&gt;&lt;/citation&gt;&lt;citation&gt;&lt;id&gt;e93aef34-8b11-0061-bee6-600d1370582b&lt;/id&gt;&lt;/citation&gt;&lt;/metadata&gt;&lt;data&gt;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&lt;/data&gt; \* MERGEFORMAT</w:instrText>
      </w:r>
      <w:r w:rsidRPr="00A4352A">
        <w:rPr>
          <w:sz w:val="24"/>
          <w:szCs w:val="24"/>
        </w:rPr>
        <w:fldChar w:fldCharType="separate"/>
      </w:r>
      <w:r w:rsidR="000551AF" w:rsidRPr="000551AF">
        <w:rPr>
          <w:noProof/>
          <w:sz w:val="24"/>
          <w:szCs w:val="24"/>
        </w:rPr>
        <w:t xml:space="preserve">(McNab </w:t>
      </w:r>
      <w:r w:rsidR="000551AF" w:rsidRPr="000551AF">
        <w:rPr>
          <w:i/>
          <w:noProof/>
          <w:sz w:val="24"/>
          <w:szCs w:val="24"/>
        </w:rPr>
        <w:t>et al</w:t>
      </w:r>
      <w:r w:rsidR="000551AF" w:rsidRPr="000551AF">
        <w:rPr>
          <w:noProof/>
          <w:sz w:val="24"/>
          <w:szCs w:val="24"/>
        </w:rPr>
        <w:t xml:space="preserve">, 2015; Hoffmann </w:t>
      </w:r>
      <w:r w:rsidR="000551AF" w:rsidRPr="000551AF">
        <w:rPr>
          <w:i/>
          <w:noProof/>
          <w:sz w:val="24"/>
          <w:szCs w:val="24"/>
        </w:rPr>
        <w:t>et al</w:t>
      </w:r>
      <w:r w:rsidR="000551AF" w:rsidRPr="000551AF">
        <w:rPr>
          <w:noProof/>
          <w:sz w:val="24"/>
          <w:szCs w:val="24"/>
        </w:rPr>
        <w:t>, 2015)</w:t>
      </w:r>
      <w:r w:rsidRPr="00A4352A">
        <w:rPr>
          <w:sz w:val="24"/>
          <w:szCs w:val="24"/>
        </w:rPr>
        <w:fldChar w:fldCharType="end"/>
      </w:r>
      <w:r w:rsidRPr="00A4352A">
        <w:rPr>
          <w:sz w:val="24"/>
          <w:szCs w:val="24"/>
        </w:rPr>
        <w:t>.</w:t>
      </w:r>
      <w:r w:rsidR="00F9115E" w:rsidRPr="00A4352A">
        <w:rPr>
          <w:sz w:val="24"/>
          <w:szCs w:val="24"/>
        </w:rPr>
        <w:t xml:space="preserve"> Hence, the IFN program, as a pivotal component of innate immunity, is intrinsically hardwired into the host genome and is subject to mechanistic regulation</w:t>
      </w:r>
      <w:r w:rsidR="00FB7BCC">
        <w:rPr>
          <w:sz w:val="24"/>
          <w:szCs w:val="24"/>
        </w:rPr>
        <w:t xml:space="preserve"> </w:t>
      </w:r>
      <w:r w:rsidR="00F9115E" w:rsidRPr="00A4352A">
        <w:rPr>
          <w:sz w:val="24"/>
          <w:szCs w:val="24"/>
        </w:rPr>
        <w:t>from viral recognition to signal propagation, transcriptional activation to IFN secretion, and autocrine-paracrine signaling to the ISG response.</w:t>
      </w:r>
    </w:p>
    <w:p w14:paraId="0AAD084D" w14:textId="2CB04AB5" w:rsidR="00DD52AF" w:rsidRDefault="00FF1DDD" w:rsidP="0004567A">
      <w:pPr>
        <w:spacing w:line="360" w:lineRule="auto"/>
        <w:ind w:firstLine="360"/>
        <w:jc w:val="both"/>
        <w:rPr>
          <w:sz w:val="24"/>
          <w:szCs w:val="24"/>
        </w:rPr>
      </w:pPr>
      <w:r>
        <w:rPr>
          <w:sz w:val="24"/>
          <w:szCs w:val="24"/>
        </w:rPr>
        <w:t xml:space="preserve">Lysosomes are intracellular catabolic endpoints responsible for the degradation of macromolecules via hydrolytic activity while </w:t>
      </w:r>
      <w:r w:rsidR="00577A95">
        <w:rPr>
          <w:sz w:val="24"/>
          <w:szCs w:val="24"/>
        </w:rPr>
        <w:t>also</w:t>
      </w:r>
      <w:r>
        <w:rPr>
          <w:sz w:val="24"/>
          <w:szCs w:val="24"/>
        </w:rPr>
        <w:t xml:space="preserve"> acting as a critical signaling hub that integrates nutrient availability with cellular metabolic responses</w:t>
      </w:r>
      <w:r w:rsidR="009055E2">
        <w:rPr>
          <w:sz w:val="24"/>
          <w:szCs w:val="24"/>
        </w:rPr>
        <w:t xml:space="preserve"> </w:t>
      </w:r>
      <w:r w:rsidRPr="00A4352A">
        <w:rPr>
          <w:sz w:val="24"/>
          <w:szCs w:val="24"/>
        </w:rPr>
        <w:fldChar w:fldCharType="begin" w:fldLock="1"/>
      </w:r>
      <w:r w:rsidR="00F84D18">
        <w:rPr>
          <w:sz w:val="24"/>
          <w:szCs w:val="24"/>
        </w:rPr>
        <w:instrText>ADDIN paperpile_citation &lt;clusterId&gt;J527X875M365Q988&lt;/clusterId&gt;&lt;metadata&gt;&lt;citation&gt;&lt;id&gt;01c66294-7988-4d95-a877-94b5ec3092da&lt;/id&gt;&lt;/citation&gt;&lt;citation&gt;&lt;id&gt;13a746af-0224-49f4-85a7-2f3bf0a0152a&lt;/id&gt;&lt;/citation&gt;&lt;/metadata&gt;&lt;data&gt;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&lt;/data&gt; \* MERGEFORMAT</w:instrText>
      </w:r>
      <w:r w:rsidRPr="00A4352A">
        <w:rPr>
          <w:sz w:val="24"/>
          <w:szCs w:val="24"/>
        </w:rPr>
        <w:fldChar w:fldCharType="separate"/>
      </w:r>
      <w:r w:rsidR="000551AF" w:rsidRPr="000551AF">
        <w:rPr>
          <w:noProof/>
          <w:sz w:val="24"/>
          <w:szCs w:val="24"/>
        </w:rPr>
        <w:t>(Perera &amp; Zoncu, 2016; Lim &amp; Zoncu, 2016)</w:t>
      </w:r>
      <w:r w:rsidRPr="00A4352A">
        <w:rPr>
          <w:sz w:val="24"/>
          <w:szCs w:val="24"/>
        </w:rPr>
        <w:fldChar w:fldCharType="end"/>
      </w:r>
      <w:r>
        <w:rPr>
          <w:sz w:val="24"/>
          <w:szCs w:val="24"/>
        </w:rPr>
        <w:t>.</w:t>
      </w:r>
      <w:r w:rsidR="002F4708">
        <w:rPr>
          <w:sz w:val="24"/>
          <w:szCs w:val="24"/>
        </w:rPr>
        <w:t xml:space="preserve"> </w:t>
      </w:r>
      <w:r>
        <w:rPr>
          <w:sz w:val="24"/>
          <w:szCs w:val="24"/>
        </w:rPr>
        <w:t>Central to this regulatory function is the evolutionarily conserved mTORC1 pathway that coordinates cell growth, autophagy, and metabolism in response to nutrient fluctuations.</w:t>
      </w:r>
      <w:r w:rsidR="00B51053">
        <w:rPr>
          <w:sz w:val="24"/>
          <w:szCs w:val="24"/>
        </w:rPr>
        <w:t xml:space="preserve"> </w:t>
      </w:r>
      <w:r w:rsidR="00F60CB1">
        <w:rPr>
          <w:sz w:val="24"/>
          <w:szCs w:val="24"/>
        </w:rPr>
        <w:t>The a</w:t>
      </w:r>
      <w:r w:rsidR="00B66DD3">
        <w:rPr>
          <w:sz w:val="24"/>
          <w:szCs w:val="24"/>
        </w:rPr>
        <w:t>ctivation</w:t>
      </w:r>
      <w:r w:rsidR="007E1C49">
        <w:rPr>
          <w:sz w:val="24"/>
          <w:szCs w:val="24"/>
        </w:rPr>
        <w:t xml:space="preserve"> </w:t>
      </w:r>
      <w:r w:rsidR="00B66DD3">
        <w:rPr>
          <w:sz w:val="24"/>
          <w:szCs w:val="24"/>
        </w:rPr>
        <w:t xml:space="preserve">of mTORC1 </w:t>
      </w:r>
      <w:r w:rsidR="007E1C49">
        <w:rPr>
          <w:sz w:val="24"/>
          <w:szCs w:val="24"/>
        </w:rPr>
        <w:t xml:space="preserve">is spatially </w:t>
      </w:r>
      <w:r w:rsidR="00F60CB1">
        <w:rPr>
          <w:sz w:val="24"/>
          <w:szCs w:val="24"/>
        </w:rPr>
        <w:t>regulated</w:t>
      </w:r>
      <w:r w:rsidR="007E1C49">
        <w:rPr>
          <w:sz w:val="24"/>
          <w:szCs w:val="24"/>
        </w:rPr>
        <w:t xml:space="preserve"> </w:t>
      </w:r>
      <w:r w:rsidR="0004567A">
        <w:rPr>
          <w:sz w:val="24"/>
          <w:szCs w:val="24"/>
        </w:rPr>
        <w:t xml:space="preserve">at </w:t>
      </w:r>
      <w:r w:rsidR="00DD52AF">
        <w:rPr>
          <w:sz w:val="24"/>
          <w:szCs w:val="24"/>
        </w:rPr>
        <w:t>the lysosomal limiting membrane</w:t>
      </w:r>
      <w:r w:rsidR="0004567A">
        <w:rPr>
          <w:sz w:val="24"/>
          <w:szCs w:val="24"/>
        </w:rPr>
        <w:t>,</w:t>
      </w:r>
      <w:r w:rsidR="00DD52AF">
        <w:rPr>
          <w:sz w:val="24"/>
          <w:szCs w:val="24"/>
        </w:rPr>
        <w:t xml:space="preserve"> where</w:t>
      </w:r>
      <w:r w:rsidR="007E1C49">
        <w:rPr>
          <w:sz w:val="24"/>
          <w:szCs w:val="24"/>
        </w:rPr>
        <w:t xml:space="preserve"> </w:t>
      </w:r>
      <w:r w:rsidR="00DD52AF">
        <w:rPr>
          <w:sz w:val="24"/>
          <w:szCs w:val="24"/>
        </w:rPr>
        <w:t xml:space="preserve">a </w:t>
      </w:r>
      <w:r w:rsidR="006B69D7">
        <w:rPr>
          <w:sz w:val="24"/>
          <w:szCs w:val="24"/>
        </w:rPr>
        <w:t xml:space="preserve">dedicated </w:t>
      </w:r>
      <w:r w:rsidR="0004567A">
        <w:rPr>
          <w:sz w:val="24"/>
          <w:szCs w:val="24"/>
        </w:rPr>
        <w:t xml:space="preserve">scaffolding </w:t>
      </w:r>
      <w:r w:rsidR="006B69D7">
        <w:rPr>
          <w:sz w:val="24"/>
          <w:szCs w:val="24"/>
        </w:rPr>
        <w:t>machinery</w:t>
      </w:r>
      <w:r w:rsidR="00B66DD3">
        <w:rPr>
          <w:sz w:val="24"/>
          <w:szCs w:val="24"/>
        </w:rPr>
        <w:t xml:space="preserve"> consisting of </w:t>
      </w:r>
      <w:r w:rsidR="00B66DD3">
        <w:rPr>
          <w:sz w:val="24"/>
          <w:szCs w:val="24"/>
        </w:rPr>
        <w:lastRenderedPageBreak/>
        <w:t xml:space="preserve">the </w:t>
      </w:r>
      <w:r w:rsidR="006B69D7">
        <w:rPr>
          <w:sz w:val="24"/>
          <w:szCs w:val="24"/>
        </w:rPr>
        <w:t>LAMTOR (late endosomal/lysosomal adaptor and MAPK and mTOR activator) complex, also known as the Ragulator</w:t>
      </w:r>
      <w:r w:rsidR="0004567A">
        <w:rPr>
          <w:sz w:val="24"/>
          <w:szCs w:val="24"/>
        </w:rPr>
        <w:t>,</w:t>
      </w:r>
      <w:r w:rsidR="00DD52AF">
        <w:rPr>
          <w:sz w:val="24"/>
          <w:szCs w:val="24"/>
        </w:rPr>
        <w:t xml:space="preserve"> </w:t>
      </w:r>
      <w:r w:rsidR="0070406A">
        <w:rPr>
          <w:sz w:val="24"/>
          <w:szCs w:val="24"/>
        </w:rPr>
        <w:t>and</w:t>
      </w:r>
      <w:r w:rsidR="00F60CB1">
        <w:rPr>
          <w:sz w:val="24"/>
          <w:szCs w:val="24"/>
        </w:rPr>
        <w:t xml:space="preserve"> </w:t>
      </w:r>
      <w:r w:rsidR="0070406A">
        <w:rPr>
          <w:sz w:val="24"/>
          <w:szCs w:val="24"/>
        </w:rPr>
        <w:t xml:space="preserve">its </w:t>
      </w:r>
      <w:r w:rsidR="00F60CB1">
        <w:rPr>
          <w:sz w:val="24"/>
          <w:szCs w:val="24"/>
        </w:rPr>
        <w:t xml:space="preserve">cognate binding partners, </w:t>
      </w:r>
      <w:r w:rsidR="0004567A">
        <w:rPr>
          <w:sz w:val="24"/>
          <w:szCs w:val="24"/>
        </w:rPr>
        <w:t xml:space="preserve">the heterodimeric </w:t>
      </w:r>
      <w:r w:rsidR="00DD52AF">
        <w:rPr>
          <w:sz w:val="24"/>
          <w:szCs w:val="24"/>
        </w:rPr>
        <w:t>Rag GTPases</w:t>
      </w:r>
      <w:r w:rsidR="00B66DD3">
        <w:rPr>
          <w:sz w:val="24"/>
          <w:szCs w:val="24"/>
        </w:rPr>
        <w:t xml:space="preserve">, mediates </w:t>
      </w:r>
      <w:r w:rsidR="000774F2">
        <w:rPr>
          <w:sz w:val="24"/>
          <w:szCs w:val="24"/>
        </w:rPr>
        <w:t>the</w:t>
      </w:r>
      <w:r w:rsidR="00F60CB1">
        <w:rPr>
          <w:sz w:val="24"/>
          <w:szCs w:val="24"/>
        </w:rPr>
        <w:t xml:space="preserve"> </w:t>
      </w:r>
      <w:r w:rsidR="00B66DD3">
        <w:rPr>
          <w:sz w:val="24"/>
          <w:szCs w:val="24"/>
        </w:rPr>
        <w:t xml:space="preserve">recruitment </w:t>
      </w:r>
      <w:r w:rsidR="000774F2">
        <w:rPr>
          <w:sz w:val="24"/>
          <w:szCs w:val="24"/>
        </w:rPr>
        <w:t xml:space="preserve">of mTORC1 </w:t>
      </w:r>
      <w:r w:rsidR="00B66DD3">
        <w:rPr>
          <w:sz w:val="24"/>
          <w:szCs w:val="24"/>
        </w:rPr>
        <w:t>in response to nutrient signals</w:t>
      </w:r>
      <w:r w:rsidR="009055E2">
        <w:rPr>
          <w:sz w:val="24"/>
          <w:szCs w:val="24"/>
        </w:rPr>
        <w:t xml:space="preserve"> </w:t>
      </w:r>
      <w:r w:rsidR="0077177E">
        <w:rPr>
          <w:sz w:val="24"/>
          <w:szCs w:val="24"/>
        </w:rPr>
        <w:fldChar w:fldCharType="begin" w:fldLock="1"/>
      </w:r>
      <w:r w:rsidR="00F84D18">
        <w:rPr>
          <w:sz w:val="24"/>
          <w:szCs w:val="24"/>
        </w:rPr>
        <w:instrText>ADDIN paperpile_citation &lt;clusterId&gt;Q581X848T238R952&lt;/clusterId&gt;&lt;metadata&gt;&lt;citation&gt;&lt;id&gt;2e123c24-47b9-4d2b-864b-799779e0f92b&lt;/id&gt;&lt;/citation&gt;&lt;citation&gt;&lt;id&gt;8723fd86-0a7f-4bbc-ab93-1556dd632f9a&lt;/id&gt;&lt;/citation&gt;&lt;/metadata&gt;&lt;data&gt;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&lt;/data&gt; \* MERGEFORMAT</w:instrText>
      </w:r>
      <w:r w:rsidR="0077177E">
        <w:rPr>
          <w:sz w:val="24"/>
          <w:szCs w:val="24"/>
        </w:rPr>
        <w:fldChar w:fldCharType="separate"/>
      </w:r>
      <w:r w:rsidR="000551AF" w:rsidRPr="000551AF">
        <w:rPr>
          <w:noProof/>
          <w:sz w:val="24"/>
          <w:szCs w:val="24"/>
        </w:rPr>
        <w:t xml:space="preserve">(Liu &amp; Sabatini, 2020; Goul </w:t>
      </w:r>
      <w:r w:rsidR="000551AF" w:rsidRPr="000551AF">
        <w:rPr>
          <w:i/>
          <w:noProof/>
          <w:sz w:val="24"/>
          <w:szCs w:val="24"/>
        </w:rPr>
        <w:t>et al</w:t>
      </w:r>
      <w:r w:rsidR="000551AF" w:rsidRPr="000551AF">
        <w:rPr>
          <w:noProof/>
          <w:sz w:val="24"/>
          <w:szCs w:val="24"/>
        </w:rPr>
        <w:t>, 2023)</w:t>
      </w:r>
      <w:r w:rsidR="0077177E">
        <w:rPr>
          <w:sz w:val="24"/>
          <w:szCs w:val="24"/>
        </w:rPr>
        <w:fldChar w:fldCharType="end"/>
      </w:r>
      <w:r w:rsidR="00B66DD3">
        <w:rPr>
          <w:sz w:val="24"/>
          <w:szCs w:val="24"/>
        </w:rPr>
        <w:t>.</w:t>
      </w:r>
    </w:p>
    <w:p w14:paraId="1F7F3EED" w14:textId="5CB8E520" w:rsidR="00D13153" w:rsidRDefault="00FF1DDD" w:rsidP="009B7521">
      <w:pPr>
        <w:spacing w:line="360" w:lineRule="auto"/>
        <w:ind w:firstLine="360"/>
        <w:jc w:val="both"/>
        <w:rPr>
          <w:sz w:val="24"/>
          <w:szCs w:val="24"/>
        </w:rPr>
      </w:pPr>
      <w:r>
        <w:rPr>
          <w:sz w:val="24"/>
          <w:szCs w:val="24"/>
        </w:rPr>
        <w:t>In addition to their role in nutrient sensing, lysosomes have a primordial</w:t>
      </w:r>
      <w:r w:rsidRPr="00A4352A">
        <w:rPr>
          <w:sz w:val="24"/>
          <w:szCs w:val="24"/>
        </w:rPr>
        <w:t xml:space="preserve"> </w:t>
      </w:r>
      <w:r>
        <w:rPr>
          <w:sz w:val="24"/>
          <w:szCs w:val="24"/>
        </w:rPr>
        <w:t xml:space="preserve">function </w:t>
      </w:r>
      <w:r w:rsidRPr="00A4352A">
        <w:rPr>
          <w:sz w:val="24"/>
          <w:szCs w:val="24"/>
        </w:rPr>
        <w:t>in cell-autonomous immunity against viruses and other pathogens</w:t>
      </w:r>
      <w:r w:rsidR="009055E2">
        <w:rPr>
          <w:sz w:val="24"/>
          <w:szCs w:val="24"/>
        </w:rPr>
        <w:t xml:space="preserve"> </w:t>
      </w:r>
      <w:r w:rsidRPr="00A4352A">
        <w:rPr>
          <w:sz w:val="24"/>
          <w:szCs w:val="24"/>
        </w:rPr>
        <w:fldChar w:fldCharType="begin" w:fldLock="1"/>
      </w:r>
      <w:r w:rsidR="00F84D18">
        <w:rPr>
          <w:sz w:val="24"/>
          <w:szCs w:val="24"/>
        </w:rPr>
        <w:instrText>ADDIN paperpile_citation &lt;clusterId&gt;B551P818L398I993&lt;/clusterId&gt;&lt;metadata&gt;&lt;citation&gt;&lt;id&gt;06605389-31e2-41a1-b524-666c9af87447&lt;/id&gt;&lt;/citation&gt;&lt;/metadata&gt;&lt;data&gt;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&lt;/data&gt; \* MERGEFORMAT</w:instrText>
      </w:r>
      <w:r w:rsidRPr="00A4352A">
        <w:rPr>
          <w:sz w:val="24"/>
          <w:szCs w:val="24"/>
        </w:rPr>
        <w:fldChar w:fldCharType="separate"/>
      </w:r>
      <w:r w:rsidR="000551AF" w:rsidRPr="000551AF">
        <w:rPr>
          <w:noProof/>
          <w:sz w:val="24"/>
          <w:szCs w:val="24"/>
        </w:rPr>
        <w:t>(Deretic, 2021)</w:t>
      </w:r>
      <w:r w:rsidRPr="00A4352A">
        <w:rPr>
          <w:sz w:val="24"/>
          <w:szCs w:val="24"/>
        </w:rPr>
        <w:fldChar w:fldCharType="end"/>
      </w:r>
      <w:r w:rsidRPr="00A4352A">
        <w:rPr>
          <w:sz w:val="24"/>
          <w:szCs w:val="24"/>
        </w:rPr>
        <w:t>.</w:t>
      </w:r>
      <w:r w:rsidR="00F9115E" w:rsidRPr="00A4352A">
        <w:rPr>
          <w:sz w:val="24"/>
          <w:szCs w:val="24"/>
        </w:rPr>
        <w:t xml:space="preserve"> </w:t>
      </w:r>
      <w:r>
        <w:rPr>
          <w:sz w:val="24"/>
          <w:szCs w:val="24"/>
        </w:rPr>
        <w:t xml:space="preserve">By leveraging their </w:t>
      </w:r>
      <w:r w:rsidRPr="00A4352A">
        <w:rPr>
          <w:sz w:val="24"/>
          <w:szCs w:val="24"/>
        </w:rPr>
        <w:t xml:space="preserve">degradative and detoxifying </w:t>
      </w:r>
      <w:r>
        <w:rPr>
          <w:sz w:val="24"/>
          <w:szCs w:val="24"/>
        </w:rPr>
        <w:t>capabilities</w:t>
      </w:r>
      <w:r w:rsidRPr="00A4352A">
        <w:rPr>
          <w:sz w:val="24"/>
          <w:szCs w:val="24"/>
        </w:rPr>
        <w:t>,</w:t>
      </w:r>
      <w:r>
        <w:rPr>
          <w:sz w:val="24"/>
          <w:szCs w:val="24"/>
        </w:rPr>
        <w:t xml:space="preserve"> </w:t>
      </w:r>
      <w:r w:rsidRPr="00A4352A">
        <w:rPr>
          <w:sz w:val="24"/>
          <w:szCs w:val="24"/>
        </w:rPr>
        <w:t>lysosome</w:t>
      </w:r>
      <w:r>
        <w:rPr>
          <w:sz w:val="24"/>
          <w:szCs w:val="24"/>
        </w:rPr>
        <w:t>s</w:t>
      </w:r>
      <w:r w:rsidRPr="00A4352A">
        <w:rPr>
          <w:sz w:val="24"/>
          <w:szCs w:val="24"/>
        </w:rPr>
        <w:t xml:space="preserve"> facilitate the engulfment and destruction of viral particles or debris delivered via the endocytic, autophagic, and phagocytic </w:t>
      </w:r>
      <w:r>
        <w:rPr>
          <w:sz w:val="24"/>
          <w:szCs w:val="24"/>
        </w:rPr>
        <w:t>pathways</w:t>
      </w:r>
      <w:r w:rsidRPr="00A4352A">
        <w:rPr>
          <w:sz w:val="24"/>
          <w:szCs w:val="24"/>
        </w:rPr>
        <w:t xml:space="preserve">, thereby </w:t>
      </w:r>
      <w:r>
        <w:rPr>
          <w:sz w:val="24"/>
          <w:szCs w:val="24"/>
        </w:rPr>
        <w:t>restricting</w:t>
      </w:r>
      <w:r w:rsidRPr="00A4352A">
        <w:rPr>
          <w:sz w:val="24"/>
          <w:szCs w:val="24"/>
        </w:rPr>
        <w:t xml:space="preserve"> </w:t>
      </w:r>
      <w:r>
        <w:rPr>
          <w:sz w:val="24"/>
          <w:szCs w:val="24"/>
        </w:rPr>
        <w:t xml:space="preserve">the </w:t>
      </w:r>
      <w:r w:rsidRPr="00A4352A">
        <w:rPr>
          <w:sz w:val="24"/>
          <w:szCs w:val="24"/>
        </w:rPr>
        <w:t xml:space="preserve">initial infection and </w:t>
      </w:r>
      <w:r>
        <w:rPr>
          <w:sz w:val="24"/>
          <w:szCs w:val="24"/>
        </w:rPr>
        <w:t>viral spread</w:t>
      </w:r>
      <w:r w:rsidRPr="00A4352A">
        <w:rPr>
          <w:sz w:val="24"/>
          <w:szCs w:val="24"/>
        </w:rPr>
        <w:t xml:space="preserve"> within the host cell.</w:t>
      </w:r>
      <w:r w:rsidR="00F9115E" w:rsidRPr="00A4352A">
        <w:rPr>
          <w:sz w:val="24"/>
          <w:szCs w:val="24"/>
        </w:rPr>
        <w:t xml:space="preserve"> </w:t>
      </w:r>
      <w:r>
        <w:rPr>
          <w:sz w:val="24"/>
          <w:szCs w:val="24"/>
        </w:rPr>
        <w:t>Additionally</w:t>
      </w:r>
      <w:r w:rsidRPr="00A4352A">
        <w:rPr>
          <w:sz w:val="24"/>
          <w:szCs w:val="24"/>
        </w:rPr>
        <w:t xml:space="preserve">, </w:t>
      </w:r>
      <w:r>
        <w:rPr>
          <w:sz w:val="24"/>
          <w:szCs w:val="24"/>
        </w:rPr>
        <w:t>lysosomes</w:t>
      </w:r>
      <w:r w:rsidRPr="00A4352A">
        <w:rPr>
          <w:sz w:val="24"/>
          <w:szCs w:val="24"/>
        </w:rPr>
        <w:t xml:space="preserve"> </w:t>
      </w:r>
      <w:r>
        <w:rPr>
          <w:sz w:val="24"/>
          <w:szCs w:val="24"/>
        </w:rPr>
        <w:t>contribute</w:t>
      </w:r>
      <w:r w:rsidRPr="00A4352A">
        <w:rPr>
          <w:sz w:val="24"/>
          <w:szCs w:val="24"/>
        </w:rPr>
        <w:t xml:space="preserve"> </w:t>
      </w:r>
      <w:r>
        <w:rPr>
          <w:sz w:val="24"/>
          <w:szCs w:val="24"/>
        </w:rPr>
        <w:t xml:space="preserve">to </w:t>
      </w:r>
      <w:r w:rsidRPr="00A4352A">
        <w:rPr>
          <w:sz w:val="24"/>
          <w:szCs w:val="24"/>
        </w:rPr>
        <w:t>TLR-mediated IFN signaling</w:t>
      </w:r>
      <w:r>
        <w:rPr>
          <w:sz w:val="24"/>
          <w:szCs w:val="24"/>
        </w:rPr>
        <w:t xml:space="preserve"> by harboring multiple</w:t>
      </w:r>
      <w:r w:rsidRPr="00A4352A">
        <w:rPr>
          <w:sz w:val="24"/>
          <w:szCs w:val="24"/>
        </w:rPr>
        <w:t xml:space="preserve"> TLRs, including TLR3, 7/8, and 9, </w:t>
      </w:r>
      <w:r>
        <w:rPr>
          <w:sz w:val="24"/>
          <w:szCs w:val="24"/>
        </w:rPr>
        <w:t>in which</w:t>
      </w:r>
      <w:r w:rsidRPr="00A4352A">
        <w:rPr>
          <w:sz w:val="24"/>
          <w:szCs w:val="24"/>
        </w:rPr>
        <w:t xml:space="preserve"> the </w:t>
      </w:r>
      <w:r>
        <w:rPr>
          <w:sz w:val="24"/>
          <w:szCs w:val="24"/>
        </w:rPr>
        <w:t xml:space="preserve">acidic </w:t>
      </w:r>
      <w:r w:rsidRPr="00A4352A">
        <w:rPr>
          <w:sz w:val="24"/>
          <w:szCs w:val="24"/>
        </w:rPr>
        <w:t>lumen</w:t>
      </w:r>
      <w:r>
        <w:rPr>
          <w:sz w:val="24"/>
          <w:szCs w:val="24"/>
        </w:rPr>
        <w:t xml:space="preserve"> enables proteolytic processing and PAMP recognition, thereby ensuring complete receptor activation</w:t>
      </w:r>
      <w:r w:rsidR="009055E2">
        <w:rPr>
          <w:sz w:val="24"/>
          <w:szCs w:val="24"/>
        </w:rPr>
        <w:t xml:space="preserve"> </w:t>
      </w:r>
      <w:r w:rsidRPr="00A4352A">
        <w:rPr>
          <w:sz w:val="24"/>
          <w:szCs w:val="24"/>
        </w:rPr>
        <w:fldChar w:fldCharType="begin" w:fldLock="1"/>
      </w:r>
      <w:r w:rsidR="00F84D18">
        <w:rPr>
          <w:sz w:val="24"/>
          <w:szCs w:val="24"/>
        </w:rPr>
        <w:instrText>ADDIN paperpile_citation &lt;clusterId&gt;H123V491R861O574&lt;/clusterId&gt;&lt;metadata&gt;&lt;citation&gt;&lt;id&gt;13a746af-0224-49f4-85a7-2f3bf0a0152a&lt;/id&gt;&lt;/citation&gt;&lt;citation&gt;&lt;id&gt;86c5d91f-6f8f-4ca4-b002-ae38cf6472ae&lt;/id&gt;&lt;/citation&gt;&lt;/metadata&gt;&lt;data&gt;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&lt;/data&gt; \* MERGEFORMAT</w:instrText>
      </w:r>
      <w:r w:rsidRPr="00A4352A">
        <w:rPr>
          <w:sz w:val="24"/>
          <w:szCs w:val="24"/>
        </w:rPr>
        <w:fldChar w:fldCharType="separate"/>
      </w:r>
      <w:r w:rsidR="000551AF" w:rsidRPr="000551AF">
        <w:rPr>
          <w:noProof/>
          <w:sz w:val="24"/>
          <w:szCs w:val="24"/>
        </w:rPr>
        <w:t>(Lim &amp; Zoncu, 2016; Fitzgerald &amp; Kagan, 2020)</w:t>
      </w:r>
      <w:r w:rsidRPr="00A4352A">
        <w:rPr>
          <w:sz w:val="24"/>
          <w:szCs w:val="24"/>
        </w:rPr>
        <w:fldChar w:fldCharType="end"/>
      </w:r>
      <w:r w:rsidRPr="00A4352A">
        <w:rPr>
          <w:sz w:val="24"/>
          <w:szCs w:val="24"/>
        </w:rPr>
        <w:t>.</w:t>
      </w:r>
      <w:r w:rsidR="00D13153">
        <w:rPr>
          <w:sz w:val="24"/>
          <w:szCs w:val="24"/>
        </w:rPr>
        <w:t xml:space="preserve"> </w:t>
      </w:r>
      <w:r w:rsidR="000A7F84">
        <w:rPr>
          <w:sz w:val="24"/>
          <w:szCs w:val="24"/>
        </w:rPr>
        <w:t>Dysregulation of these lysosomal functions can exacerbate infections and inflammatory responses, with severe consequences for cellular health and host immunity</w:t>
      </w:r>
      <w:r w:rsidR="009055E2">
        <w:rPr>
          <w:sz w:val="24"/>
          <w:szCs w:val="24"/>
        </w:rPr>
        <w:t xml:space="preserve"> </w:t>
      </w:r>
      <w:r w:rsidR="000A7F84">
        <w:rPr>
          <w:sz w:val="24"/>
          <w:szCs w:val="24"/>
        </w:rPr>
        <w:fldChar w:fldCharType="begin" w:fldLock="1"/>
      </w:r>
      <w:r w:rsidR="00F84D18">
        <w:rPr>
          <w:sz w:val="24"/>
          <w:szCs w:val="24"/>
        </w:rPr>
        <w:instrText>ADDIN paperpile_citation &lt;clusterId&gt;J581X548T238Q652&lt;/clusterId&gt;&lt;metadata&gt;&lt;citation&gt;&lt;id&gt;86c5d91f-6f8f-4ca4-b002-ae38cf6472ae&lt;/id&gt;&lt;/citation&gt;&lt;citation&gt;&lt;id&gt;e1ffa1ce-9453-4d7f-a1ff-42366c470701&lt;/id&gt;&lt;/citation&gt;&lt;/metadata&gt;&lt;data&gt;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&lt;/data&gt; \* MERGEFORMAT</w:instrText>
      </w:r>
      <w:r w:rsidR="000A7F84">
        <w:rPr>
          <w:sz w:val="24"/>
          <w:szCs w:val="24"/>
        </w:rPr>
        <w:fldChar w:fldCharType="separate"/>
      </w:r>
      <w:r w:rsidR="000551AF" w:rsidRPr="000551AF">
        <w:rPr>
          <w:noProof/>
          <w:sz w:val="24"/>
          <w:szCs w:val="24"/>
        </w:rPr>
        <w:t xml:space="preserve">(Fitzgerald &amp; Kagan, 2020; McNab </w:t>
      </w:r>
      <w:r w:rsidR="000551AF" w:rsidRPr="000551AF">
        <w:rPr>
          <w:i/>
          <w:noProof/>
          <w:sz w:val="24"/>
          <w:szCs w:val="24"/>
        </w:rPr>
        <w:t>et al</w:t>
      </w:r>
      <w:r w:rsidR="000551AF" w:rsidRPr="000551AF">
        <w:rPr>
          <w:noProof/>
          <w:sz w:val="24"/>
          <w:szCs w:val="24"/>
        </w:rPr>
        <w:t>, 2015)</w:t>
      </w:r>
      <w:r w:rsidR="000A7F84">
        <w:rPr>
          <w:sz w:val="24"/>
          <w:szCs w:val="24"/>
        </w:rPr>
        <w:fldChar w:fldCharType="end"/>
      </w:r>
      <w:r w:rsidR="000A7F84">
        <w:rPr>
          <w:sz w:val="24"/>
          <w:szCs w:val="24"/>
        </w:rPr>
        <w:t>.</w:t>
      </w:r>
    </w:p>
    <w:p w14:paraId="50034FBC" w14:textId="265A9149" w:rsidR="0078469D" w:rsidRDefault="00BA3C63" w:rsidP="00907359">
      <w:pPr>
        <w:spacing w:line="360" w:lineRule="auto"/>
        <w:ind w:firstLine="360"/>
        <w:jc w:val="both"/>
        <w:rPr>
          <w:sz w:val="24"/>
          <w:szCs w:val="24"/>
        </w:rPr>
      </w:pPr>
      <w:r>
        <w:rPr>
          <w:sz w:val="24"/>
          <w:szCs w:val="24"/>
        </w:rPr>
        <w:t>While t</w:t>
      </w:r>
      <w:r w:rsidRPr="00A4352A">
        <w:rPr>
          <w:sz w:val="24"/>
          <w:szCs w:val="24"/>
        </w:rPr>
        <w:t xml:space="preserve">he lysosomal membrane </w:t>
      </w:r>
      <w:r w:rsidR="002C5C33">
        <w:rPr>
          <w:sz w:val="24"/>
          <w:szCs w:val="24"/>
        </w:rPr>
        <w:t xml:space="preserve">has emerged as a key platform for orchestrating </w:t>
      </w:r>
      <w:r w:rsidRPr="00A4352A">
        <w:rPr>
          <w:sz w:val="24"/>
          <w:szCs w:val="24"/>
        </w:rPr>
        <w:t>innate immune response</w:t>
      </w:r>
      <w:r w:rsidR="002C5C33">
        <w:rPr>
          <w:sz w:val="24"/>
          <w:szCs w:val="24"/>
        </w:rPr>
        <w:t>s</w:t>
      </w:r>
      <w:r w:rsidR="009055E2">
        <w:rPr>
          <w:sz w:val="24"/>
          <w:szCs w:val="24"/>
        </w:rPr>
        <w:t xml:space="preserve"> </w:t>
      </w:r>
      <w:r w:rsidRPr="00A4352A">
        <w:rPr>
          <w:sz w:val="24"/>
          <w:szCs w:val="24"/>
        </w:rPr>
        <w:fldChar w:fldCharType="begin" w:fldLock="1"/>
      </w:r>
      <w:r w:rsidRPr="00A4352A">
        <w:rPr>
          <w:sz w:val="24"/>
          <w:szCs w:val="24"/>
        </w:rPr>
        <w:instrText>ADDIN paperpile_citation &lt;clusterId&gt;C395Q652F943J766&lt;/clusterId&gt;&lt;metadata&gt;&lt;citation&gt;&lt;id&gt;961ebb40-691b-4fb0-820c-fd4cf96c24a7&lt;/id&gt;&lt;/citation&gt;&lt;citation&gt;&lt;id&gt;e0ed4ae6-ece8-4b10-96d2-de06015896bb&lt;/id&gt;&lt;/citation&gt;&lt;citation&gt;&lt;id&gt;32dc2cd9-b355-48e4-b795-b2468aab09e2&lt;/id&gt;&lt;/citation&gt;&lt;/metadata&gt;&lt;data&gt;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&lt;/data&gt; \* MERGEFORMAT</w:instrText>
      </w:r>
      <w:r w:rsidRPr="00A4352A">
        <w:rPr>
          <w:sz w:val="24"/>
          <w:szCs w:val="24"/>
        </w:rPr>
        <w:fldChar w:fldCharType="separate"/>
      </w:r>
      <w:r w:rsidR="000551AF" w:rsidRPr="000551AF">
        <w:rPr>
          <w:noProof/>
          <w:sz w:val="24"/>
          <w:szCs w:val="24"/>
        </w:rPr>
        <w:t xml:space="preserve">(Heinz </w:t>
      </w:r>
      <w:r w:rsidR="000551AF" w:rsidRPr="000551AF">
        <w:rPr>
          <w:i/>
          <w:noProof/>
          <w:sz w:val="24"/>
          <w:szCs w:val="24"/>
        </w:rPr>
        <w:t>et al</w:t>
      </w:r>
      <w:r w:rsidR="000551AF" w:rsidRPr="000551AF">
        <w:rPr>
          <w:noProof/>
          <w:sz w:val="24"/>
          <w:szCs w:val="24"/>
        </w:rPr>
        <w:t xml:space="preserve">, 2020; Evavold </w:t>
      </w:r>
      <w:r w:rsidR="000551AF" w:rsidRPr="000551AF">
        <w:rPr>
          <w:i/>
          <w:noProof/>
          <w:sz w:val="24"/>
          <w:szCs w:val="24"/>
        </w:rPr>
        <w:t>et al</w:t>
      </w:r>
      <w:r w:rsidR="000551AF" w:rsidRPr="000551AF">
        <w:rPr>
          <w:noProof/>
          <w:sz w:val="24"/>
          <w:szCs w:val="24"/>
        </w:rPr>
        <w:t xml:space="preserve">, 2021; Zheng </w:t>
      </w:r>
      <w:r w:rsidR="000551AF" w:rsidRPr="000551AF">
        <w:rPr>
          <w:i/>
          <w:noProof/>
          <w:sz w:val="24"/>
          <w:szCs w:val="24"/>
        </w:rPr>
        <w:t>et al</w:t>
      </w:r>
      <w:r w:rsidR="000551AF" w:rsidRPr="000551AF">
        <w:rPr>
          <w:noProof/>
          <w:sz w:val="24"/>
          <w:szCs w:val="24"/>
        </w:rPr>
        <w:t>, 2021)</w:t>
      </w:r>
      <w:r w:rsidRPr="00A4352A">
        <w:rPr>
          <w:sz w:val="24"/>
          <w:szCs w:val="24"/>
        </w:rPr>
        <w:fldChar w:fldCharType="end"/>
      </w:r>
      <w:r>
        <w:rPr>
          <w:sz w:val="24"/>
          <w:szCs w:val="24"/>
        </w:rPr>
        <w:t xml:space="preserve">, </w:t>
      </w:r>
      <w:r w:rsidR="00083CC5">
        <w:rPr>
          <w:sz w:val="24"/>
          <w:szCs w:val="24"/>
        </w:rPr>
        <w:t>the</w:t>
      </w:r>
      <w:r>
        <w:rPr>
          <w:sz w:val="24"/>
          <w:szCs w:val="24"/>
        </w:rPr>
        <w:t xml:space="preserve"> direct </w:t>
      </w:r>
      <w:r w:rsidR="00507C9B">
        <w:rPr>
          <w:sz w:val="24"/>
          <w:szCs w:val="24"/>
        </w:rPr>
        <w:t xml:space="preserve">mechanistic </w:t>
      </w:r>
      <w:r>
        <w:rPr>
          <w:sz w:val="24"/>
          <w:szCs w:val="24"/>
        </w:rPr>
        <w:t xml:space="preserve">link between lysosomes and IFN induction </w:t>
      </w:r>
      <w:r w:rsidR="00507C9B">
        <w:rPr>
          <w:sz w:val="24"/>
          <w:szCs w:val="24"/>
        </w:rPr>
        <w:t xml:space="preserve">remains </w:t>
      </w:r>
      <w:r w:rsidR="00083CC5">
        <w:rPr>
          <w:sz w:val="24"/>
          <w:szCs w:val="24"/>
        </w:rPr>
        <w:t xml:space="preserve">unclear. </w:t>
      </w:r>
      <w:r w:rsidR="00B5642A">
        <w:rPr>
          <w:sz w:val="24"/>
          <w:szCs w:val="24"/>
        </w:rPr>
        <w:t xml:space="preserve">Given the </w:t>
      </w:r>
      <w:r w:rsidR="00A3221F">
        <w:rPr>
          <w:sz w:val="24"/>
          <w:szCs w:val="24"/>
        </w:rPr>
        <w:t>resource-intensive</w:t>
      </w:r>
      <w:r w:rsidR="00CD7FFD">
        <w:rPr>
          <w:sz w:val="24"/>
          <w:szCs w:val="24"/>
        </w:rPr>
        <w:t xml:space="preserve"> nature </w:t>
      </w:r>
      <w:r w:rsidR="00B5642A">
        <w:rPr>
          <w:sz w:val="24"/>
          <w:szCs w:val="24"/>
        </w:rPr>
        <w:t xml:space="preserve">of the IFN program, we </w:t>
      </w:r>
      <w:r w:rsidR="00084D3A">
        <w:rPr>
          <w:sz w:val="24"/>
          <w:szCs w:val="24"/>
        </w:rPr>
        <w:t>reasoned</w:t>
      </w:r>
      <w:r w:rsidR="00B5642A">
        <w:rPr>
          <w:sz w:val="24"/>
          <w:szCs w:val="24"/>
        </w:rPr>
        <w:t xml:space="preserve"> that i</w:t>
      </w:r>
      <w:r w:rsidR="006923D4">
        <w:rPr>
          <w:sz w:val="24"/>
          <w:szCs w:val="24"/>
        </w:rPr>
        <w:t>t</w:t>
      </w:r>
      <w:r w:rsidR="00B5642A">
        <w:rPr>
          <w:sz w:val="24"/>
          <w:szCs w:val="24"/>
        </w:rPr>
        <w:t xml:space="preserve">s </w:t>
      </w:r>
      <w:r w:rsidR="00DE33A8">
        <w:rPr>
          <w:sz w:val="24"/>
          <w:szCs w:val="24"/>
        </w:rPr>
        <w:t>effective</w:t>
      </w:r>
      <w:r w:rsidR="00B5642A">
        <w:rPr>
          <w:sz w:val="24"/>
          <w:szCs w:val="24"/>
        </w:rPr>
        <w:t xml:space="preserve"> execution </w:t>
      </w:r>
      <w:r w:rsidR="00A3221F" w:rsidRPr="00A3221F">
        <w:rPr>
          <w:sz w:val="24"/>
          <w:szCs w:val="24"/>
        </w:rPr>
        <w:t>requires precise coordination between lysosomal nutrient sensing and nuclear gene expression programs</w:t>
      </w:r>
      <w:r w:rsidR="00A31D7C">
        <w:rPr>
          <w:sz w:val="24"/>
          <w:szCs w:val="24"/>
        </w:rPr>
        <w:t>.</w:t>
      </w:r>
      <w:r w:rsidR="00907359">
        <w:rPr>
          <w:sz w:val="24"/>
          <w:szCs w:val="24"/>
        </w:rPr>
        <w:t xml:space="preserve"> </w:t>
      </w:r>
      <w:r w:rsidR="00FF1DDD" w:rsidRPr="00A4352A">
        <w:rPr>
          <w:sz w:val="24"/>
          <w:szCs w:val="24"/>
        </w:rPr>
        <w:t xml:space="preserve">In this study, we </w:t>
      </w:r>
      <w:r w:rsidR="00FF1DDD">
        <w:rPr>
          <w:sz w:val="24"/>
          <w:szCs w:val="24"/>
        </w:rPr>
        <w:t>identified</w:t>
      </w:r>
      <w:r w:rsidR="00FF1DDD" w:rsidRPr="00A4352A">
        <w:rPr>
          <w:sz w:val="24"/>
          <w:szCs w:val="24"/>
        </w:rPr>
        <w:t xml:space="preserve"> </w:t>
      </w:r>
      <w:r w:rsidR="00FF1DDD">
        <w:rPr>
          <w:sz w:val="24"/>
          <w:szCs w:val="24"/>
        </w:rPr>
        <w:t xml:space="preserve">the lysosomal LAMTOR-Rag GTPase complex as a central regulator </w:t>
      </w:r>
      <w:r w:rsidR="00FF1DDD" w:rsidRPr="00A4352A">
        <w:rPr>
          <w:sz w:val="24"/>
          <w:szCs w:val="24"/>
        </w:rPr>
        <w:t xml:space="preserve">that </w:t>
      </w:r>
      <w:r w:rsidR="00FF1DDD">
        <w:rPr>
          <w:sz w:val="24"/>
          <w:szCs w:val="24"/>
        </w:rPr>
        <w:t>dynamically modulates PRR-induced IFN production,</w:t>
      </w:r>
      <w:r w:rsidR="00FF1DDD" w:rsidRPr="00F7264B">
        <w:rPr>
          <w:sz w:val="24"/>
          <w:szCs w:val="24"/>
        </w:rPr>
        <w:t xml:space="preserve"> </w:t>
      </w:r>
      <w:r w:rsidR="00FF1DDD">
        <w:rPr>
          <w:sz w:val="24"/>
          <w:szCs w:val="24"/>
        </w:rPr>
        <w:t>thereby</w:t>
      </w:r>
      <w:r w:rsidR="00FF1DDD" w:rsidRPr="00F7264B">
        <w:rPr>
          <w:sz w:val="24"/>
          <w:szCs w:val="24"/>
        </w:rPr>
        <w:t xml:space="preserve"> </w:t>
      </w:r>
      <w:r w:rsidR="00FF1DDD">
        <w:rPr>
          <w:sz w:val="24"/>
          <w:szCs w:val="24"/>
        </w:rPr>
        <w:t xml:space="preserve">shaping </w:t>
      </w:r>
      <w:r w:rsidR="00FF1DDD" w:rsidRPr="00F7264B">
        <w:rPr>
          <w:sz w:val="24"/>
          <w:szCs w:val="24"/>
        </w:rPr>
        <w:t xml:space="preserve">the cell-wide innate </w:t>
      </w:r>
      <w:r w:rsidR="00FF1DDD">
        <w:rPr>
          <w:sz w:val="24"/>
          <w:szCs w:val="24"/>
        </w:rPr>
        <w:t>immunity.</w:t>
      </w:r>
      <w:r w:rsidR="00C047E8">
        <w:rPr>
          <w:sz w:val="24"/>
          <w:szCs w:val="24"/>
        </w:rPr>
        <w:t xml:space="preserve"> </w:t>
      </w:r>
      <w:r w:rsidR="00FF1DDD">
        <w:rPr>
          <w:sz w:val="24"/>
          <w:szCs w:val="24"/>
        </w:rPr>
        <w:t xml:space="preserve">Through distinct nucleotide-loading states, this signaling complex fine-tunes the expression profile of IRFs essential for IFN induction while concurrently activating p38 MAPK to stabilize </w:t>
      </w:r>
      <w:r w:rsidR="00FF1DDD" w:rsidRPr="009556BA">
        <w:rPr>
          <w:i/>
          <w:iCs/>
          <w:sz w:val="24"/>
          <w:szCs w:val="24"/>
        </w:rPr>
        <w:t>Ifnb1</w:t>
      </w:r>
      <w:r w:rsidR="00FF1DDD">
        <w:rPr>
          <w:sz w:val="24"/>
          <w:szCs w:val="24"/>
        </w:rPr>
        <w:t xml:space="preserve"> mRNA.</w:t>
      </w:r>
      <w:r w:rsidR="00F42E82">
        <w:rPr>
          <w:sz w:val="24"/>
          <w:szCs w:val="24"/>
        </w:rPr>
        <w:t xml:space="preserve"> </w:t>
      </w:r>
      <w:r w:rsidR="00B5642A">
        <w:rPr>
          <w:sz w:val="24"/>
          <w:szCs w:val="24"/>
        </w:rPr>
        <w:t xml:space="preserve">This dual mechanism integrates </w:t>
      </w:r>
      <w:r w:rsidR="00C047E8">
        <w:rPr>
          <w:sz w:val="24"/>
          <w:szCs w:val="24"/>
        </w:rPr>
        <w:t>transcriptional and post-transcriptional</w:t>
      </w:r>
      <w:r w:rsidR="009556BA">
        <w:rPr>
          <w:sz w:val="24"/>
          <w:szCs w:val="24"/>
        </w:rPr>
        <w:t xml:space="preserve"> </w:t>
      </w:r>
      <w:r w:rsidR="009F043B">
        <w:rPr>
          <w:sz w:val="24"/>
          <w:szCs w:val="24"/>
        </w:rPr>
        <w:t>control</w:t>
      </w:r>
      <w:r w:rsidR="009211F8">
        <w:rPr>
          <w:sz w:val="24"/>
          <w:szCs w:val="24"/>
        </w:rPr>
        <w:t>s</w:t>
      </w:r>
      <w:r w:rsidR="009F043B">
        <w:rPr>
          <w:sz w:val="24"/>
          <w:szCs w:val="24"/>
        </w:rPr>
        <w:t xml:space="preserve"> </w:t>
      </w:r>
      <w:r w:rsidR="009211F8">
        <w:rPr>
          <w:sz w:val="24"/>
          <w:szCs w:val="24"/>
        </w:rPr>
        <w:t xml:space="preserve">to </w:t>
      </w:r>
      <w:r w:rsidR="009F043B">
        <w:rPr>
          <w:sz w:val="24"/>
          <w:szCs w:val="24"/>
        </w:rPr>
        <w:t>ensur</w:t>
      </w:r>
      <w:r w:rsidR="009211F8">
        <w:rPr>
          <w:sz w:val="24"/>
          <w:szCs w:val="24"/>
        </w:rPr>
        <w:t>e</w:t>
      </w:r>
      <w:r w:rsidR="009F043B">
        <w:rPr>
          <w:sz w:val="24"/>
          <w:szCs w:val="24"/>
        </w:rPr>
        <w:t xml:space="preserve"> robust IFN responses</w:t>
      </w:r>
      <w:r w:rsidR="009E6F84">
        <w:rPr>
          <w:sz w:val="24"/>
          <w:szCs w:val="24"/>
        </w:rPr>
        <w:t xml:space="preserve"> </w:t>
      </w:r>
      <w:r w:rsidR="009211F8">
        <w:rPr>
          <w:sz w:val="24"/>
          <w:szCs w:val="24"/>
        </w:rPr>
        <w:t>without altering PRR signaling</w:t>
      </w:r>
      <w:r w:rsidR="009E6F84">
        <w:rPr>
          <w:sz w:val="24"/>
          <w:szCs w:val="24"/>
        </w:rPr>
        <w:t xml:space="preserve"> or relying on the </w:t>
      </w:r>
      <w:r w:rsidR="009211F8">
        <w:rPr>
          <w:sz w:val="24"/>
          <w:szCs w:val="24"/>
        </w:rPr>
        <w:t xml:space="preserve">mTORC1 pathway. </w:t>
      </w:r>
      <w:r w:rsidR="00FF1DDD">
        <w:rPr>
          <w:sz w:val="24"/>
          <w:szCs w:val="24"/>
        </w:rPr>
        <w:t>Our findings reveal a lysosome-specific signaling paradigm with broad implications for understanding the organelle-mediated regulation of innate immunity and provide new directions for the development of host-directed antiviral strategies</w:t>
      </w:r>
      <w:r w:rsidR="00FF1DDD">
        <w:t>.</w:t>
      </w:r>
    </w:p>
    <w:p w14:paraId="1B3C3842" w14:textId="77777777" w:rsidR="00F9115E" w:rsidRPr="00E12F64" w:rsidRDefault="00F9115E" w:rsidP="00BA4D31">
      <w:pPr>
        <w:spacing w:line="360" w:lineRule="auto"/>
        <w:jc w:val="both"/>
        <w:rPr>
          <w:sz w:val="24"/>
          <w:szCs w:val="24"/>
          <w:lang w:eastAsia="zh-CN"/>
        </w:rPr>
      </w:pPr>
    </w:p>
    <w:p w14:paraId="107F3A3F" w14:textId="0B1EF840" w:rsidR="000D0A5C" w:rsidRPr="000D0A5C" w:rsidRDefault="000D0A5C" w:rsidP="00BA4D31">
      <w:pPr>
        <w:spacing w:line="360" w:lineRule="auto"/>
        <w:jc w:val="both"/>
        <w:rPr>
          <w:b/>
          <w:bCs/>
          <w:sz w:val="24"/>
          <w:szCs w:val="24"/>
          <w:lang w:eastAsia="zh-CN"/>
        </w:rPr>
      </w:pPr>
      <w:r w:rsidRPr="000D0A5C">
        <w:rPr>
          <w:b/>
          <w:bCs/>
          <w:sz w:val="24"/>
          <w:szCs w:val="24"/>
          <w:lang w:eastAsia="zh-CN"/>
        </w:rPr>
        <w:t>Results</w:t>
      </w:r>
    </w:p>
    <w:p w14:paraId="7046FDB0" w14:textId="1DA4318B" w:rsidR="00F9115E" w:rsidRPr="00A4352A" w:rsidRDefault="00F9115E" w:rsidP="00BA4D31">
      <w:pPr>
        <w:spacing w:line="360" w:lineRule="auto"/>
        <w:jc w:val="both"/>
        <w:rPr>
          <w:b/>
          <w:bCs/>
          <w:sz w:val="24"/>
          <w:szCs w:val="24"/>
        </w:rPr>
      </w:pPr>
      <w:r w:rsidRPr="00A4352A">
        <w:rPr>
          <w:b/>
          <w:bCs/>
          <w:sz w:val="24"/>
          <w:szCs w:val="24"/>
        </w:rPr>
        <w:t xml:space="preserve">A screen for lysosome signaling factors </w:t>
      </w:r>
      <w:r w:rsidR="003D6918">
        <w:rPr>
          <w:b/>
          <w:bCs/>
          <w:sz w:val="24"/>
          <w:szCs w:val="24"/>
        </w:rPr>
        <w:t>with antiviral activity</w:t>
      </w:r>
    </w:p>
    <w:p w14:paraId="48783061" w14:textId="3C0098CD" w:rsidR="00F9115E" w:rsidRDefault="00F9115E" w:rsidP="00BA4D31">
      <w:pPr>
        <w:spacing w:line="360" w:lineRule="auto"/>
        <w:jc w:val="both"/>
        <w:rPr>
          <w:sz w:val="24"/>
          <w:szCs w:val="24"/>
        </w:rPr>
      </w:pPr>
      <w:r w:rsidRPr="00A4352A">
        <w:rPr>
          <w:sz w:val="24"/>
          <w:szCs w:val="24"/>
        </w:rPr>
        <w:t xml:space="preserve">To </w:t>
      </w:r>
      <w:r w:rsidR="004162F7">
        <w:rPr>
          <w:sz w:val="24"/>
          <w:szCs w:val="24"/>
        </w:rPr>
        <w:t>investigate</w:t>
      </w:r>
      <w:r w:rsidRPr="00A4352A">
        <w:rPr>
          <w:sz w:val="24"/>
          <w:szCs w:val="24"/>
        </w:rPr>
        <w:t xml:space="preserve"> </w:t>
      </w:r>
      <w:r w:rsidR="004162F7">
        <w:rPr>
          <w:sz w:val="24"/>
          <w:szCs w:val="24"/>
        </w:rPr>
        <w:t xml:space="preserve">the molecular link </w:t>
      </w:r>
      <w:r w:rsidRPr="00A4352A">
        <w:rPr>
          <w:sz w:val="24"/>
          <w:szCs w:val="24"/>
        </w:rPr>
        <w:t xml:space="preserve">between lysosomes and IFN induction, we </w:t>
      </w:r>
      <w:r w:rsidR="004162F7">
        <w:rPr>
          <w:sz w:val="24"/>
          <w:szCs w:val="24"/>
        </w:rPr>
        <w:t>aimed</w:t>
      </w:r>
      <w:r w:rsidRPr="00A4352A">
        <w:rPr>
          <w:sz w:val="24"/>
          <w:szCs w:val="24"/>
        </w:rPr>
        <w:t xml:space="preserve"> to </w:t>
      </w:r>
      <w:r w:rsidR="004162F7" w:rsidRPr="004162F7">
        <w:rPr>
          <w:sz w:val="24"/>
          <w:szCs w:val="24"/>
        </w:rPr>
        <w:t xml:space="preserve">identify lysosome-resident signaling factors involved in antiviral defense. We </w:t>
      </w:r>
      <w:r w:rsidR="009F7465">
        <w:rPr>
          <w:sz w:val="24"/>
          <w:szCs w:val="24"/>
        </w:rPr>
        <w:t>analyzed</w:t>
      </w:r>
      <w:r w:rsidR="004162F7" w:rsidRPr="004162F7">
        <w:rPr>
          <w:sz w:val="24"/>
          <w:szCs w:val="24"/>
        </w:rPr>
        <w:t xml:space="preserve"> a published "master list" of lysosome-associated proteins and identified 50 candidates (~8.2%) annotated with signaling functions in Gene Ontology (GO) and Reactome databases </w:t>
      </w:r>
      <w:r w:rsidR="00BC4263" w:rsidRPr="00A4352A">
        <w:rPr>
          <w:sz w:val="24"/>
          <w:szCs w:val="24"/>
        </w:rPr>
        <w:fldChar w:fldCharType="begin" w:fldLock="1"/>
      </w:r>
      <w:r w:rsidR="00BC4263">
        <w:rPr>
          <w:sz w:val="24"/>
          <w:szCs w:val="24"/>
        </w:rPr>
        <w:instrText>ADDIN paperpile_citation &lt;clusterId&gt;T692H952W342A163&lt;/clusterId&gt;&lt;metadata&gt;&lt;citation&gt;&lt;id&gt;2f28cb02-1fbe-4e29-8f04-aa8440aa8583&lt;/id&gt;&lt;/citation&gt;&lt;/metadata&gt;&lt;data&gt;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&lt;/data&gt; \* MERGEFORMAT</w:instrText>
      </w:r>
      <w:r w:rsidR="00BC4263" w:rsidRPr="00A4352A">
        <w:rPr>
          <w:sz w:val="24"/>
          <w:szCs w:val="24"/>
        </w:rPr>
        <w:fldChar w:fldCharType="separate"/>
      </w:r>
      <w:r w:rsidR="000551AF" w:rsidRPr="000551AF">
        <w:rPr>
          <w:noProof/>
          <w:sz w:val="24"/>
          <w:szCs w:val="24"/>
        </w:rPr>
        <w:t xml:space="preserve">(Shin </w:t>
      </w:r>
      <w:r w:rsidR="000551AF" w:rsidRPr="000551AF">
        <w:rPr>
          <w:i/>
          <w:noProof/>
          <w:sz w:val="24"/>
          <w:szCs w:val="24"/>
        </w:rPr>
        <w:t>et al</w:t>
      </w:r>
      <w:r w:rsidR="000551AF" w:rsidRPr="000551AF">
        <w:rPr>
          <w:noProof/>
          <w:sz w:val="24"/>
          <w:szCs w:val="24"/>
        </w:rPr>
        <w:t>, 2022)</w:t>
      </w:r>
      <w:r w:rsidR="00BC4263" w:rsidRPr="00A4352A">
        <w:rPr>
          <w:sz w:val="24"/>
          <w:szCs w:val="24"/>
        </w:rPr>
        <w:fldChar w:fldCharType="end"/>
      </w:r>
      <w:r w:rsidR="006E2B37">
        <w:rPr>
          <w:sz w:val="24"/>
          <w:szCs w:val="24"/>
        </w:rPr>
        <w:t xml:space="preserve"> </w:t>
      </w:r>
      <w:r w:rsidR="006E2B37" w:rsidRPr="00A4352A">
        <w:rPr>
          <w:sz w:val="24"/>
          <w:szCs w:val="24"/>
        </w:rPr>
        <w:t>(</w:t>
      </w:r>
      <w:r w:rsidR="006E2B37" w:rsidRPr="00723657">
        <w:rPr>
          <w:color w:val="00B0F0"/>
          <w:sz w:val="24"/>
          <w:szCs w:val="24"/>
        </w:rPr>
        <w:t>Fig. 1</w:t>
      </w:r>
      <w:r w:rsidR="006E2B37">
        <w:rPr>
          <w:color w:val="00B0F0"/>
          <w:sz w:val="24"/>
          <w:szCs w:val="24"/>
        </w:rPr>
        <w:t>A; Dataset EV</w:t>
      </w:r>
      <w:r w:rsidR="006E2B37" w:rsidRPr="00723657">
        <w:rPr>
          <w:color w:val="00B0F0"/>
          <w:sz w:val="24"/>
          <w:szCs w:val="24"/>
        </w:rPr>
        <w:t>1</w:t>
      </w:r>
      <w:r w:rsidR="006E2B37" w:rsidRPr="00A4352A">
        <w:rPr>
          <w:sz w:val="24"/>
          <w:szCs w:val="24"/>
        </w:rPr>
        <w:t>)</w:t>
      </w:r>
      <w:r w:rsidRPr="00A4352A">
        <w:rPr>
          <w:sz w:val="24"/>
          <w:szCs w:val="24"/>
        </w:rPr>
        <w:t xml:space="preserve">. </w:t>
      </w:r>
      <w:r w:rsidR="00FF1DDD" w:rsidRPr="0035337C">
        <w:rPr>
          <w:sz w:val="24"/>
          <w:szCs w:val="24"/>
        </w:rPr>
        <w:t>To assess their antiviral roles, we conducted a targeted shRNA screen in RAW264.7 mouse macrophages, which robustly mount the innate immune response.</w:t>
      </w:r>
      <w:r w:rsidR="0035337C" w:rsidRPr="0035337C">
        <w:rPr>
          <w:sz w:val="24"/>
          <w:szCs w:val="24"/>
        </w:rPr>
        <w:t xml:space="preserve"> Using a GFP-reporter Influenza A </w:t>
      </w:r>
      <w:r w:rsidR="0035337C" w:rsidRPr="0035337C">
        <w:rPr>
          <w:sz w:val="24"/>
          <w:szCs w:val="24"/>
        </w:rPr>
        <w:lastRenderedPageBreak/>
        <w:t>virus (IAV PR8-NS1-GFP)</w:t>
      </w:r>
      <w:r w:rsidR="00D73C45">
        <w:rPr>
          <w:sz w:val="24"/>
          <w:szCs w:val="24"/>
        </w:rPr>
        <w:t xml:space="preserve"> </w:t>
      </w:r>
      <w:r w:rsidR="00D73C45">
        <w:rPr>
          <w:sz w:val="24"/>
          <w:szCs w:val="24"/>
        </w:rPr>
        <w:fldChar w:fldCharType="begin" w:fldLock="1"/>
      </w:r>
      <w:r w:rsidR="00D73C45">
        <w:rPr>
          <w:sz w:val="24"/>
          <w:szCs w:val="24"/>
        </w:rPr>
        <w:instrText>ADDIN paperpile_citation &lt;clusterId&gt;Z284N541C832Z555&lt;/clusterId&gt;&lt;metadata&gt;&lt;citation&gt;&lt;id&gt;dd6e999d-d1b1-0d3a-b801-80b1933c9411&lt;/id&gt;&lt;/citation&gt;&lt;/metadata&gt;&lt;data&gt;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&lt;/data&gt; \* MERGEFORMAT</w:instrText>
      </w:r>
      <w:r w:rsidR="00D73C45">
        <w:rPr>
          <w:sz w:val="24"/>
          <w:szCs w:val="24"/>
        </w:rPr>
        <w:fldChar w:fldCharType="separate"/>
      </w:r>
      <w:r w:rsidR="00D73C45">
        <w:rPr>
          <w:noProof/>
          <w:sz w:val="24"/>
          <w:szCs w:val="24"/>
        </w:rPr>
        <w:t xml:space="preserve">(Zhao </w:t>
      </w:r>
      <w:r w:rsidR="00D73C45" w:rsidRPr="00D73C45">
        <w:rPr>
          <w:i/>
          <w:noProof/>
          <w:sz w:val="24"/>
          <w:szCs w:val="24"/>
        </w:rPr>
        <w:t>et al</w:t>
      </w:r>
      <w:r w:rsidR="00D73C45">
        <w:rPr>
          <w:noProof/>
          <w:sz w:val="24"/>
          <w:szCs w:val="24"/>
        </w:rPr>
        <w:t>, 2022)</w:t>
      </w:r>
      <w:r w:rsidR="00D73C45">
        <w:rPr>
          <w:sz w:val="24"/>
          <w:szCs w:val="24"/>
        </w:rPr>
        <w:fldChar w:fldCharType="end"/>
      </w:r>
      <w:r w:rsidR="0035337C" w:rsidRPr="0035337C">
        <w:rPr>
          <w:sz w:val="24"/>
          <w:szCs w:val="24"/>
        </w:rPr>
        <w:t>, we measured viral infectivity via GFP fluorescence upon gene knockdown (</w:t>
      </w:r>
      <w:r w:rsidR="0035337C" w:rsidRPr="00723657">
        <w:rPr>
          <w:color w:val="00B0F0"/>
          <w:sz w:val="24"/>
          <w:szCs w:val="24"/>
        </w:rPr>
        <w:t>Fig. 1</w:t>
      </w:r>
      <w:r w:rsidR="00493285">
        <w:rPr>
          <w:color w:val="00B0F0"/>
          <w:sz w:val="24"/>
          <w:szCs w:val="24"/>
        </w:rPr>
        <w:t>A</w:t>
      </w:r>
      <w:r w:rsidR="0035337C" w:rsidRPr="0035337C">
        <w:rPr>
          <w:sz w:val="24"/>
          <w:szCs w:val="24"/>
        </w:rPr>
        <w:t>). This screen revealed that depletion of the LAMTOR/Ragulator complex (composed of Lamtor1-5 subunits) or its binding partners, Rag GTPases, enhanced IAV infectivity (</w:t>
      </w:r>
      <w:r w:rsidR="0035337C" w:rsidRPr="00723657">
        <w:rPr>
          <w:color w:val="00B0F0"/>
          <w:sz w:val="24"/>
          <w:szCs w:val="24"/>
        </w:rPr>
        <w:t>Fig. 1</w:t>
      </w:r>
      <w:r w:rsidR="00615B14">
        <w:rPr>
          <w:color w:val="00B0F0"/>
          <w:sz w:val="24"/>
          <w:szCs w:val="24"/>
        </w:rPr>
        <w:t>B</w:t>
      </w:r>
      <w:r w:rsidR="0035337C" w:rsidRPr="0035337C">
        <w:rPr>
          <w:sz w:val="24"/>
          <w:szCs w:val="24"/>
        </w:rPr>
        <w:t>).</w:t>
      </w:r>
      <w:r w:rsidR="002528F8">
        <w:rPr>
          <w:sz w:val="24"/>
          <w:szCs w:val="24"/>
        </w:rPr>
        <w:t xml:space="preserve"> </w:t>
      </w:r>
      <w:r w:rsidR="00910F1E" w:rsidRPr="00910F1E">
        <w:rPr>
          <w:sz w:val="24"/>
          <w:szCs w:val="24"/>
        </w:rPr>
        <w:t>While these proteins are known regulators of mTORC1 signaling and pyroptosis</w:t>
      </w:r>
      <w:r w:rsidR="003C1A69">
        <w:rPr>
          <w:sz w:val="24"/>
          <w:szCs w:val="24"/>
        </w:rPr>
        <w:t xml:space="preserve"> </w:t>
      </w:r>
      <w:r w:rsidR="001E7673" w:rsidRPr="00A4352A">
        <w:rPr>
          <w:sz w:val="24"/>
          <w:szCs w:val="24"/>
        </w:rPr>
        <w:fldChar w:fldCharType="begin" w:fldLock="1"/>
      </w:r>
      <w:r w:rsidR="00F84D18">
        <w:rPr>
          <w:sz w:val="24"/>
          <w:szCs w:val="24"/>
        </w:rPr>
        <w:instrText>ADDIN paperpile_citation &lt;clusterId&gt;C562P828L399J993&lt;/clusterId&gt;&lt;metadata&gt;&lt;citation&gt;&lt;id&gt;32dc2cd9-b355-48e4-b795-b2468aab09e2&lt;/id&gt;&lt;/citation&gt;&lt;citation&gt;&lt;id&gt;e0ed4ae6-ece8-4b10-96d2-de06015896bb&lt;/id&gt;&lt;/citation&gt;&lt;citation&gt;&lt;id&gt;2e123c24-47b9-4d2b-864b-799779e0f92b&lt;/id&gt;&lt;/citation&gt;&lt;citation&gt;&lt;id&gt;8723fd86-0a7f-4bbc-ab93-1556dd632f9a&lt;/id&gt;&lt;/citation&gt;&lt;/metadata&gt;&lt;data&gt;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&lt;/data&gt; \* MERGEFORMAT</w:instrText>
      </w:r>
      <w:r w:rsidR="001E7673" w:rsidRPr="00A4352A">
        <w:rPr>
          <w:sz w:val="24"/>
          <w:szCs w:val="24"/>
        </w:rPr>
        <w:fldChar w:fldCharType="separate"/>
      </w:r>
      <w:r w:rsidR="000551AF" w:rsidRPr="000551AF">
        <w:rPr>
          <w:noProof/>
          <w:sz w:val="24"/>
          <w:szCs w:val="24"/>
        </w:rPr>
        <w:t xml:space="preserve">(Zheng </w:t>
      </w:r>
      <w:r w:rsidR="000551AF" w:rsidRPr="000551AF">
        <w:rPr>
          <w:i/>
          <w:noProof/>
          <w:sz w:val="24"/>
          <w:szCs w:val="24"/>
        </w:rPr>
        <w:t>et al</w:t>
      </w:r>
      <w:r w:rsidR="000551AF" w:rsidRPr="000551AF">
        <w:rPr>
          <w:noProof/>
          <w:sz w:val="24"/>
          <w:szCs w:val="24"/>
        </w:rPr>
        <w:t xml:space="preserve">, 2021; Evavold </w:t>
      </w:r>
      <w:r w:rsidR="000551AF" w:rsidRPr="000551AF">
        <w:rPr>
          <w:i/>
          <w:noProof/>
          <w:sz w:val="24"/>
          <w:szCs w:val="24"/>
        </w:rPr>
        <w:t>et al</w:t>
      </w:r>
      <w:r w:rsidR="000551AF" w:rsidRPr="000551AF">
        <w:rPr>
          <w:noProof/>
          <w:sz w:val="24"/>
          <w:szCs w:val="24"/>
        </w:rPr>
        <w:t xml:space="preserve">, 2021; Liu &amp; Sabatini, 2020; Goul </w:t>
      </w:r>
      <w:r w:rsidR="000551AF" w:rsidRPr="000551AF">
        <w:rPr>
          <w:i/>
          <w:noProof/>
          <w:sz w:val="24"/>
          <w:szCs w:val="24"/>
        </w:rPr>
        <w:t>et al</w:t>
      </w:r>
      <w:r w:rsidR="000551AF" w:rsidRPr="000551AF">
        <w:rPr>
          <w:noProof/>
          <w:sz w:val="24"/>
          <w:szCs w:val="24"/>
        </w:rPr>
        <w:t>, 2023)</w:t>
      </w:r>
      <w:r w:rsidR="001E7673" w:rsidRPr="00A4352A">
        <w:rPr>
          <w:sz w:val="24"/>
          <w:szCs w:val="24"/>
        </w:rPr>
        <w:fldChar w:fldCharType="end"/>
      </w:r>
      <w:r w:rsidR="00910F1E">
        <w:rPr>
          <w:sz w:val="24"/>
          <w:szCs w:val="24"/>
        </w:rPr>
        <w:t xml:space="preserve">,  </w:t>
      </w:r>
      <w:r w:rsidRPr="00A4352A">
        <w:rPr>
          <w:sz w:val="24"/>
          <w:szCs w:val="24"/>
        </w:rPr>
        <w:t xml:space="preserve">their role in antiviral </w:t>
      </w:r>
      <w:r w:rsidR="00B93ECB">
        <w:rPr>
          <w:sz w:val="24"/>
          <w:szCs w:val="24"/>
        </w:rPr>
        <w:t>activity</w:t>
      </w:r>
      <w:r w:rsidRPr="00A4352A">
        <w:rPr>
          <w:sz w:val="24"/>
          <w:szCs w:val="24"/>
        </w:rPr>
        <w:t xml:space="preserve"> is unprecedented. </w:t>
      </w:r>
      <w:r w:rsidR="00910F1E" w:rsidRPr="00910F1E">
        <w:rPr>
          <w:sz w:val="24"/>
          <w:szCs w:val="24"/>
        </w:rPr>
        <w:t xml:space="preserve">Notably, knockdown of SLC15A4 (a TLR7-9 immune regulator) and TLR3 (a viral nucleic acid sensor) also increased infectivity, validating </w:t>
      </w:r>
      <w:r w:rsidR="00E11195">
        <w:rPr>
          <w:sz w:val="24"/>
          <w:szCs w:val="24"/>
        </w:rPr>
        <w:t>the robustness of our screening</w:t>
      </w:r>
      <w:r w:rsidR="00910F1E">
        <w:rPr>
          <w:sz w:val="24"/>
          <w:szCs w:val="24"/>
        </w:rPr>
        <w:t xml:space="preserve"> </w:t>
      </w:r>
      <w:r w:rsidRPr="00A4352A">
        <w:rPr>
          <w:sz w:val="24"/>
          <w:szCs w:val="24"/>
        </w:rPr>
        <w:fldChar w:fldCharType="begin" w:fldLock="1"/>
      </w:r>
      <w:r w:rsidRPr="00A4352A">
        <w:rPr>
          <w:sz w:val="24"/>
          <w:szCs w:val="24"/>
        </w:rPr>
        <w:instrText>ADDIN paperpile_citation &lt;clusterId&gt;J221W278M668Q382&lt;/clusterId&gt;&lt;metadata&gt;&lt;citation&gt;&lt;id&gt;f90d00e6-a225-0684-83f6-ba1c30501a89&lt;/id&gt;&lt;/citation&gt;&lt;citation&gt;&lt;id&gt;961ebb40-691b-4fb0-820c-fd4cf96c24a7&lt;/id&gt;&lt;/citation&gt;&lt;/metadata&gt;&lt;data&gt;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&lt;/data&gt; \* MERGEFORMAT</w:instrText>
      </w:r>
      <w:r w:rsidRPr="00A4352A">
        <w:rPr>
          <w:sz w:val="24"/>
          <w:szCs w:val="24"/>
        </w:rPr>
        <w:fldChar w:fldCharType="separate"/>
      </w:r>
      <w:r w:rsidR="000551AF" w:rsidRPr="000551AF">
        <w:rPr>
          <w:noProof/>
          <w:sz w:val="24"/>
          <w:szCs w:val="24"/>
        </w:rPr>
        <w:t xml:space="preserve">(Kim </w:t>
      </w:r>
      <w:r w:rsidR="000551AF" w:rsidRPr="000551AF">
        <w:rPr>
          <w:i/>
          <w:noProof/>
          <w:sz w:val="24"/>
          <w:szCs w:val="24"/>
        </w:rPr>
        <w:t>et al</w:t>
      </w:r>
      <w:r w:rsidR="000551AF" w:rsidRPr="000551AF">
        <w:rPr>
          <w:noProof/>
          <w:sz w:val="24"/>
          <w:szCs w:val="24"/>
        </w:rPr>
        <w:t xml:space="preserve">, 2008b; Heinz </w:t>
      </w:r>
      <w:r w:rsidR="000551AF" w:rsidRPr="000551AF">
        <w:rPr>
          <w:i/>
          <w:noProof/>
          <w:sz w:val="24"/>
          <w:szCs w:val="24"/>
        </w:rPr>
        <w:t>et al</w:t>
      </w:r>
      <w:r w:rsidR="000551AF" w:rsidRPr="000551AF">
        <w:rPr>
          <w:noProof/>
          <w:sz w:val="24"/>
          <w:szCs w:val="24"/>
        </w:rPr>
        <w:t>, 2020)</w:t>
      </w:r>
      <w:r w:rsidRPr="00A4352A">
        <w:rPr>
          <w:sz w:val="24"/>
          <w:szCs w:val="24"/>
        </w:rPr>
        <w:fldChar w:fldCharType="end"/>
      </w:r>
      <w:r w:rsidR="0094236D">
        <w:rPr>
          <w:sz w:val="24"/>
          <w:szCs w:val="24"/>
        </w:rPr>
        <w:t xml:space="preserve"> </w:t>
      </w:r>
      <w:r w:rsidR="0094236D" w:rsidRPr="00A4352A">
        <w:rPr>
          <w:sz w:val="24"/>
          <w:szCs w:val="24"/>
        </w:rPr>
        <w:t>(</w:t>
      </w:r>
      <w:r w:rsidR="0094236D" w:rsidRPr="00723657">
        <w:rPr>
          <w:color w:val="00B0F0"/>
          <w:sz w:val="24"/>
          <w:szCs w:val="24"/>
        </w:rPr>
        <w:t>Fig. 1</w:t>
      </w:r>
      <w:r w:rsidR="0094236D">
        <w:rPr>
          <w:color w:val="00B0F0"/>
          <w:sz w:val="24"/>
          <w:szCs w:val="24"/>
        </w:rPr>
        <w:t>B</w:t>
      </w:r>
      <w:r w:rsidR="0094236D" w:rsidRPr="00A4352A">
        <w:rPr>
          <w:sz w:val="24"/>
          <w:szCs w:val="24"/>
        </w:rPr>
        <w:t>)</w:t>
      </w:r>
      <w:r w:rsidRPr="00A4352A">
        <w:rPr>
          <w:sz w:val="24"/>
          <w:szCs w:val="24"/>
        </w:rPr>
        <w:t>.</w:t>
      </w:r>
      <w:r w:rsidR="00FB3AC4">
        <w:rPr>
          <w:sz w:val="24"/>
          <w:szCs w:val="24"/>
        </w:rPr>
        <w:t xml:space="preserve"> </w:t>
      </w:r>
      <w:r w:rsidR="00FF1DDD" w:rsidRPr="00FB3AC4">
        <w:rPr>
          <w:sz w:val="24"/>
          <w:szCs w:val="24"/>
        </w:rPr>
        <w:t xml:space="preserve">We confirmed Lamtor subunit knockdown by immunoblotting and observed elevated GFP fluorescence in depleted cells post-IAV infection </w:t>
      </w:r>
      <w:r w:rsidR="00FF1DDD">
        <w:rPr>
          <w:sz w:val="24"/>
          <w:szCs w:val="24"/>
        </w:rPr>
        <w:t>using</w:t>
      </w:r>
      <w:r w:rsidR="00FF1DDD" w:rsidRPr="00FB3AC4">
        <w:rPr>
          <w:sz w:val="24"/>
          <w:szCs w:val="24"/>
        </w:rPr>
        <w:t xml:space="preserve"> live</w:t>
      </w:r>
      <w:r w:rsidR="00FF1DDD">
        <w:rPr>
          <w:sz w:val="24"/>
          <w:szCs w:val="24"/>
        </w:rPr>
        <w:t>-cell</w:t>
      </w:r>
      <w:r w:rsidR="00FF1DDD" w:rsidRPr="00FB3AC4">
        <w:rPr>
          <w:sz w:val="24"/>
          <w:szCs w:val="24"/>
        </w:rPr>
        <w:t xml:space="preserve"> imaging (</w:t>
      </w:r>
      <w:r w:rsidR="00FF1DDD" w:rsidRPr="00723657">
        <w:rPr>
          <w:color w:val="00B0F0"/>
          <w:sz w:val="24"/>
          <w:szCs w:val="24"/>
        </w:rPr>
        <w:t>Fig. 1</w:t>
      </w:r>
      <w:r w:rsidR="00A775CA">
        <w:rPr>
          <w:color w:val="00B0F0"/>
          <w:sz w:val="24"/>
          <w:szCs w:val="24"/>
        </w:rPr>
        <w:t>C</w:t>
      </w:r>
      <w:r w:rsidR="00FF1DDD" w:rsidRPr="00723657">
        <w:rPr>
          <w:color w:val="00B0F0"/>
          <w:sz w:val="24"/>
          <w:szCs w:val="24"/>
        </w:rPr>
        <w:t>,</w:t>
      </w:r>
      <w:r w:rsidR="00A775CA">
        <w:rPr>
          <w:color w:val="00B0F0"/>
          <w:sz w:val="24"/>
          <w:szCs w:val="24"/>
        </w:rPr>
        <w:t>D</w:t>
      </w:r>
      <w:r w:rsidR="00FF1DDD" w:rsidRPr="00FB3AC4">
        <w:rPr>
          <w:sz w:val="24"/>
          <w:szCs w:val="24"/>
        </w:rPr>
        <w:t>).</w:t>
      </w:r>
      <w:r w:rsidR="00FB3AC4" w:rsidRPr="00FB3AC4">
        <w:rPr>
          <w:sz w:val="24"/>
          <w:szCs w:val="24"/>
        </w:rPr>
        <w:t xml:space="preserve"> </w:t>
      </w:r>
      <w:r w:rsidR="00FF1DDD" w:rsidRPr="00FB3AC4">
        <w:rPr>
          <w:sz w:val="24"/>
          <w:szCs w:val="24"/>
        </w:rPr>
        <w:t>Consistent with this, qRT-PCR showed increased viral mRNA (NS1</w:t>
      </w:r>
      <w:r w:rsidR="00FF1DDD">
        <w:rPr>
          <w:sz w:val="24"/>
          <w:szCs w:val="24"/>
        </w:rPr>
        <w:t xml:space="preserve"> and </w:t>
      </w:r>
      <w:r w:rsidR="00FF1DDD" w:rsidRPr="00FB3AC4">
        <w:rPr>
          <w:sz w:val="24"/>
          <w:szCs w:val="24"/>
        </w:rPr>
        <w:t>HA) levels in L</w:t>
      </w:r>
      <w:r w:rsidR="00FF1DDD">
        <w:rPr>
          <w:sz w:val="24"/>
          <w:szCs w:val="24"/>
        </w:rPr>
        <w:t>AMTOR</w:t>
      </w:r>
      <w:r w:rsidR="00FF1DDD" w:rsidRPr="00FB3AC4">
        <w:rPr>
          <w:sz w:val="24"/>
          <w:szCs w:val="24"/>
        </w:rPr>
        <w:t>-deficient cells (</w:t>
      </w:r>
      <w:r w:rsidR="00FF1DDD" w:rsidRPr="00723657">
        <w:rPr>
          <w:color w:val="00B0F0"/>
          <w:sz w:val="24"/>
          <w:szCs w:val="24"/>
        </w:rPr>
        <w:t xml:space="preserve">Fig. </w:t>
      </w:r>
      <w:r w:rsidR="009C7C52">
        <w:rPr>
          <w:color w:val="00B0F0"/>
          <w:sz w:val="24"/>
          <w:szCs w:val="24"/>
        </w:rPr>
        <w:t>EV</w:t>
      </w:r>
      <w:r w:rsidR="00FF1DDD" w:rsidRPr="00723657">
        <w:rPr>
          <w:color w:val="00B0F0"/>
          <w:sz w:val="24"/>
          <w:szCs w:val="24"/>
        </w:rPr>
        <w:t>1</w:t>
      </w:r>
      <w:r w:rsidR="009C7C52">
        <w:rPr>
          <w:color w:val="00B0F0"/>
          <w:sz w:val="24"/>
          <w:szCs w:val="24"/>
        </w:rPr>
        <w:t>A</w:t>
      </w:r>
      <w:r w:rsidR="00FF1DDD" w:rsidRPr="00FB3AC4">
        <w:rPr>
          <w:sz w:val="24"/>
          <w:szCs w:val="24"/>
        </w:rPr>
        <w:t>), implicating the LAMTOR complex in antiviral resistance.</w:t>
      </w:r>
      <w:r w:rsidR="00FB3AC4" w:rsidRPr="00FB3AC4">
        <w:rPr>
          <w:sz w:val="24"/>
          <w:szCs w:val="24"/>
        </w:rPr>
        <w:t xml:space="preserve"> </w:t>
      </w:r>
      <w:r w:rsidR="00FF1DDD">
        <w:rPr>
          <w:sz w:val="24"/>
          <w:szCs w:val="24"/>
        </w:rPr>
        <w:t>Given that</w:t>
      </w:r>
      <w:r w:rsidR="00FF1DDD" w:rsidRPr="00FB3AC4">
        <w:rPr>
          <w:sz w:val="24"/>
          <w:szCs w:val="24"/>
        </w:rPr>
        <w:t xml:space="preserve"> IFN induction is central to antiviral </w:t>
      </w:r>
      <w:r w:rsidR="00A921A5" w:rsidRPr="00FB3AC4">
        <w:rPr>
          <w:sz w:val="24"/>
          <w:szCs w:val="24"/>
        </w:rPr>
        <w:t>defense</w:t>
      </w:r>
      <w:r w:rsidR="00FF1DDD" w:rsidRPr="00FB3AC4">
        <w:rPr>
          <w:sz w:val="24"/>
          <w:szCs w:val="24"/>
        </w:rPr>
        <w:t xml:space="preserve">, we </w:t>
      </w:r>
      <w:r w:rsidR="00FF1DDD">
        <w:rPr>
          <w:sz w:val="24"/>
          <w:szCs w:val="24"/>
        </w:rPr>
        <w:t xml:space="preserve">focused on the </w:t>
      </w:r>
      <w:r w:rsidR="00FF1DDD" w:rsidRPr="00FB3AC4">
        <w:rPr>
          <w:sz w:val="24"/>
          <w:szCs w:val="24"/>
        </w:rPr>
        <w:t xml:space="preserve">role </w:t>
      </w:r>
      <w:r w:rsidR="00FF1DDD">
        <w:rPr>
          <w:sz w:val="24"/>
          <w:szCs w:val="24"/>
        </w:rPr>
        <w:t xml:space="preserve">of LAMTOR-Rag </w:t>
      </w:r>
      <w:r w:rsidR="00FF1DDD" w:rsidRPr="00FB3AC4">
        <w:rPr>
          <w:sz w:val="24"/>
          <w:szCs w:val="24"/>
        </w:rPr>
        <w:t>in the IFN pathway.</w:t>
      </w:r>
    </w:p>
    <w:p w14:paraId="11BB07B7" w14:textId="77777777" w:rsidR="00FB3AC4" w:rsidRPr="00A4352A" w:rsidRDefault="00FB3AC4" w:rsidP="00BA4D31">
      <w:pPr>
        <w:spacing w:line="360" w:lineRule="auto"/>
        <w:jc w:val="both"/>
        <w:rPr>
          <w:sz w:val="24"/>
          <w:szCs w:val="24"/>
          <w:lang w:eastAsia="zh-CN"/>
        </w:rPr>
      </w:pPr>
    </w:p>
    <w:p w14:paraId="45E4E582" w14:textId="7DFDB88D" w:rsidR="00F9115E" w:rsidRPr="00A4352A" w:rsidRDefault="00F9115E" w:rsidP="00BA4D31">
      <w:pPr>
        <w:spacing w:line="360" w:lineRule="auto"/>
        <w:jc w:val="both"/>
        <w:rPr>
          <w:b/>
          <w:bCs/>
          <w:sz w:val="24"/>
          <w:szCs w:val="24"/>
        </w:rPr>
      </w:pPr>
      <w:r w:rsidRPr="00A4352A">
        <w:rPr>
          <w:b/>
          <w:bCs/>
          <w:sz w:val="24"/>
          <w:szCs w:val="24"/>
        </w:rPr>
        <w:t xml:space="preserve">Loss of </w:t>
      </w:r>
      <w:r w:rsidR="009D4A02">
        <w:rPr>
          <w:b/>
          <w:bCs/>
          <w:sz w:val="24"/>
          <w:szCs w:val="24"/>
        </w:rPr>
        <w:t>LAMTOR</w:t>
      </w:r>
      <w:r w:rsidRPr="00A4352A">
        <w:rPr>
          <w:b/>
          <w:bCs/>
          <w:sz w:val="24"/>
          <w:szCs w:val="24"/>
        </w:rPr>
        <w:t xml:space="preserve"> abolishes IFN-β gene transcription</w:t>
      </w:r>
    </w:p>
    <w:p w14:paraId="6CB2BEA4" w14:textId="692A8120" w:rsidR="00C94F97" w:rsidRPr="00A4352A" w:rsidRDefault="00C94F97" w:rsidP="00BA4D31">
      <w:pPr>
        <w:spacing w:line="360" w:lineRule="auto"/>
        <w:jc w:val="both"/>
        <w:rPr>
          <w:sz w:val="24"/>
          <w:szCs w:val="24"/>
        </w:rPr>
      </w:pPr>
      <w:r w:rsidRPr="00C94F97">
        <w:rPr>
          <w:sz w:val="24"/>
          <w:szCs w:val="24"/>
        </w:rPr>
        <w:t>The pentameric LAMTOR complex attaches to lysosomal membrane</w:t>
      </w:r>
      <w:r w:rsidR="00BB00F8">
        <w:rPr>
          <w:sz w:val="24"/>
          <w:szCs w:val="24"/>
        </w:rPr>
        <w:t>s</w:t>
      </w:r>
      <w:r w:rsidRPr="00C94F97">
        <w:rPr>
          <w:sz w:val="24"/>
          <w:szCs w:val="24"/>
        </w:rPr>
        <w:t xml:space="preserve"> exclusively </w:t>
      </w:r>
      <w:r w:rsidR="009517FD">
        <w:rPr>
          <w:sz w:val="24"/>
          <w:szCs w:val="24"/>
        </w:rPr>
        <w:t>through</w:t>
      </w:r>
      <w:r w:rsidRPr="00C94F97">
        <w:rPr>
          <w:sz w:val="24"/>
          <w:szCs w:val="24"/>
        </w:rPr>
        <w:t xml:space="preserve"> N-terminal lipidation of Lamtor1; </w:t>
      </w:r>
      <w:r w:rsidR="009517FD">
        <w:rPr>
          <w:sz w:val="24"/>
          <w:szCs w:val="24"/>
        </w:rPr>
        <w:t>disruption</w:t>
      </w:r>
      <w:r w:rsidRPr="00C94F97">
        <w:rPr>
          <w:sz w:val="24"/>
          <w:szCs w:val="24"/>
        </w:rPr>
        <w:t xml:space="preserve"> of this modification </w:t>
      </w:r>
      <w:r w:rsidR="00CB0B50">
        <w:rPr>
          <w:sz w:val="24"/>
          <w:szCs w:val="24"/>
        </w:rPr>
        <w:t>abolishes</w:t>
      </w:r>
      <w:r w:rsidRPr="00C94F97">
        <w:rPr>
          <w:sz w:val="24"/>
          <w:szCs w:val="24"/>
        </w:rPr>
        <w:t xml:space="preserve"> lysosomal localization </w:t>
      </w:r>
      <w:r w:rsidR="00F9115E" w:rsidRPr="00A4352A">
        <w:rPr>
          <w:sz w:val="24"/>
          <w:szCs w:val="24"/>
        </w:rPr>
        <w:fldChar w:fldCharType="begin" w:fldLock="1"/>
      </w:r>
      <w:r w:rsidR="00F9115E" w:rsidRPr="00A4352A">
        <w:rPr>
          <w:sz w:val="24"/>
          <w:szCs w:val="24"/>
        </w:rPr>
        <w:instrText>ADDIN paperpile_citation &lt;clusterId&gt;M638A986P476T199&lt;/clusterId&gt;&lt;metadata&gt;&lt;citation&gt;&lt;id&gt;58f1afa3-f72f-49fc-b803-c12a8b66f25e&lt;/id&gt;&lt;/citation&gt;&lt;citation&gt;&lt;id&gt;999e03ea-d96b-4bd1-8315-6b1509efa130&lt;/id&gt;&lt;/citation&gt;&lt;/metadata&gt;&lt;data&gt;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&lt;/data&gt; \* MERGEFORMAT</w:instrText>
      </w:r>
      <w:r w:rsidR="00F9115E" w:rsidRPr="00A4352A">
        <w:rPr>
          <w:sz w:val="24"/>
          <w:szCs w:val="24"/>
        </w:rPr>
        <w:fldChar w:fldCharType="separate"/>
      </w:r>
      <w:r w:rsidR="000551AF" w:rsidRPr="000551AF">
        <w:rPr>
          <w:noProof/>
          <w:sz w:val="24"/>
          <w:szCs w:val="24"/>
        </w:rPr>
        <w:t xml:space="preserve">(Sancak </w:t>
      </w:r>
      <w:r w:rsidR="000551AF" w:rsidRPr="000551AF">
        <w:rPr>
          <w:i/>
          <w:noProof/>
          <w:sz w:val="24"/>
          <w:szCs w:val="24"/>
        </w:rPr>
        <w:t>et al</w:t>
      </w:r>
      <w:r w:rsidR="000551AF" w:rsidRPr="000551AF">
        <w:rPr>
          <w:noProof/>
          <w:sz w:val="24"/>
          <w:szCs w:val="24"/>
        </w:rPr>
        <w:t xml:space="preserve">, 2010; Nada </w:t>
      </w:r>
      <w:r w:rsidR="000551AF" w:rsidRPr="000551AF">
        <w:rPr>
          <w:i/>
          <w:noProof/>
          <w:sz w:val="24"/>
          <w:szCs w:val="24"/>
        </w:rPr>
        <w:t>et al</w:t>
      </w:r>
      <w:r w:rsidR="000551AF" w:rsidRPr="000551AF">
        <w:rPr>
          <w:noProof/>
          <w:sz w:val="24"/>
          <w:szCs w:val="24"/>
        </w:rPr>
        <w:t>, 2009)</w:t>
      </w:r>
      <w:r w:rsidR="00F9115E" w:rsidRPr="00A4352A">
        <w:rPr>
          <w:sz w:val="24"/>
          <w:szCs w:val="24"/>
        </w:rPr>
        <w:fldChar w:fldCharType="end"/>
      </w:r>
      <w:r w:rsidR="00D759F1">
        <w:rPr>
          <w:sz w:val="24"/>
          <w:szCs w:val="24"/>
        </w:rPr>
        <w:t xml:space="preserve"> </w:t>
      </w:r>
      <w:r w:rsidR="00D759F1" w:rsidRPr="00A4352A">
        <w:rPr>
          <w:sz w:val="24"/>
          <w:szCs w:val="24"/>
        </w:rPr>
        <w:t>(</w:t>
      </w:r>
      <w:r w:rsidR="00D759F1" w:rsidRPr="00723657">
        <w:rPr>
          <w:color w:val="00B0F0"/>
          <w:sz w:val="24"/>
          <w:szCs w:val="24"/>
        </w:rPr>
        <w:t>Fig. 1</w:t>
      </w:r>
      <w:r w:rsidR="00D759F1">
        <w:rPr>
          <w:color w:val="00B0F0"/>
          <w:sz w:val="24"/>
          <w:szCs w:val="24"/>
        </w:rPr>
        <w:t>E</w:t>
      </w:r>
      <w:r w:rsidR="00D759F1" w:rsidRPr="00A4352A">
        <w:rPr>
          <w:sz w:val="24"/>
          <w:szCs w:val="24"/>
        </w:rPr>
        <w:t>)</w:t>
      </w:r>
      <w:r w:rsidR="00F9115E" w:rsidRPr="00A4352A">
        <w:rPr>
          <w:sz w:val="24"/>
          <w:szCs w:val="24"/>
        </w:rPr>
        <w:t xml:space="preserve">. </w:t>
      </w:r>
      <w:r w:rsidRPr="00C94F97">
        <w:rPr>
          <w:sz w:val="24"/>
          <w:szCs w:val="24"/>
        </w:rPr>
        <w:t xml:space="preserve">To probe its functional role, we generated </w:t>
      </w:r>
      <w:r w:rsidRPr="00C94F97">
        <w:rPr>
          <w:i/>
          <w:iCs/>
          <w:sz w:val="24"/>
          <w:szCs w:val="24"/>
        </w:rPr>
        <w:t>Lamtor1</w:t>
      </w:r>
      <w:r w:rsidRPr="00C94F97">
        <w:rPr>
          <w:sz w:val="24"/>
          <w:szCs w:val="24"/>
        </w:rPr>
        <w:t xml:space="preserve"> knockout (KO) RAW264.7 macrophages using CRISPR-Cas9 and reconstituted them with lentiviral 3×FLAG-tagged human LAMTOR1 (wild-type or a non-lysosomal 3A mutant). Immunoblotting confirmed expression in these cell lines (</w:t>
      </w:r>
      <w:r w:rsidRPr="00723657">
        <w:rPr>
          <w:color w:val="00B0F0"/>
          <w:sz w:val="24"/>
          <w:szCs w:val="24"/>
        </w:rPr>
        <w:t>Fig. 1</w:t>
      </w:r>
      <w:r w:rsidR="00160D4E">
        <w:rPr>
          <w:color w:val="00B0F0"/>
          <w:sz w:val="24"/>
          <w:szCs w:val="24"/>
        </w:rPr>
        <w:t>F</w:t>
      </w:r>
      <w:r w:rsidRPr="00C94F97">
        <w:rPr>
          <w:sz w:val="24"/>
          <w:szCs w:val="24"/>
        </w:rPr>
        <w:t xml:space="preserve">). </w:t>
      </w:r>
      <w:r w:rsidR="00DD1E3B">
        <w:rPr>
          <w:sz w:val="24"/>
          <w:szCs w:val="24"/>
        </w:rPr>
        <w:t xml:space="preserve">Since FLAG immunofluorescence was ineffective </w:t>
      </w:r>
      <w:r w:rsidR="002233E8">
        <w:rPr>
          <w:sz w:val="24"/>
          <w:szCs w:val="24"/>
        </w:rPr>
        <w:t>in RAW cells</w:t>
      </w:r>
      <w:r w:rsidR="00F83546">
        <w:rPr>
          <w:sz w:val="24"/>
          <w:szCs w:val="24"/>
        </w:rPr>
        <w:t>,</w:t>
      </w:r>
      <w:r w:rsidR="00FF1DDD" w:rsidRPr="00C94F97">
        <w:rPr>
          <w:sz w:val="24"/>
          <w:szCs w:val="24"/>
        </w:rPr>
        <w:t xml:space="preserve"> we validated the diffuse cytoplasmic distribution of the 3A mutant in stable HeLa cells</w:t>
      </w:r>
      <w:r w:rsidR="00F83546">
        <w:rPr>
          <w:sz w:val="24"/>
          <w:szCs w:val="24"/>
        </w:rPr>
        <w:t>, consistent with its loss of lysosomal anchoring</w:t>
      </w:r>
      <w:r w:rsidR="00FF1DDD" w:rsidRPr="00C94F97">
        <w:rPr>
          <w:sz w:val="24"/>
          <w:szCs w:val="24"/>
        </w:rPr>
        <w:t xml:space="preserve"> (</w:t>
      </w:r>
      <w:r w:rsidR="00FF1DDD" w:rsidRPr="00723657">
        <w:rPr>
          <w:color w:val="00B0F0"/>
          <w:sz w:val="24"/>
          <w:szCs w:val="24"/>
        </w:rPr>
        <w:t xml:space="preserve">Fig. </w:t>
      </w:r>
      <w:r w:rsidR="004F0AC7">
        <w:rPr>
          <w:color w:val="00B0F0"/>
          <w:sz w:val="24"/>
          <w:szCs w:val="24"/>
        </w:rPr>
        <w:t>EV</w:t>
      </w:r>
      <w:r w:rsidR="00FF1DDD" w:rsidRPr="00723657">
        <w:rPr>
          <w:color w:val="00B0F0"/>
          <w:sz w:val="24"/>
          <w:szCs w:val="24"/>
        </w:rPr>
        <w:t>1</w:t>
      </w:r>
      <w:r w:rsidR="004F0AC7">
        <w:rPr>
          <w:color w:val="00B0F0"/>
          <w:sz w:val="24"/>
          <w:szCs w:val="24"/>
        </w:rPr>
        <w:t>B</w:t>
      </w:r>
      <w:r w:rsidR="00FF1DDD" w:rsidRPr="00C94F97">
        <w:rPr>
          <w:sz w:val="24"/>
          <w:szCs w:val="24"/>
        </w:rPr>
        <w:t>).</w:t>
      </w:r>
    </w:p>
    <w:p w14:paraId="795BEACD" w14:textId="2963395D" w:rsidR="00F46820" w:rsidRDefault="00F9115E" w:rsidP="00334938">
      <w:pPr>
        <w:spacing w:line="360" w:lineRule="auto"/>
        <w:ind w:firstLine="360"/>
        <w:jc w:val="both"/>
        <w:rPr>
          <w:sz w:val="24"/>
          <w:szCs w:val="24"/>
        </w:rPr>
      </w:pPr>
      <w:r w:rsidRPr="00A4352A">
        <w:rPr>
          <w:sz w:val="24"/>
          <w:szCs w:val="24"/>
        </w:rPr>
        <w:t xml:space="preserve">To examine whether </w:t>
      </w:r>
      <w:r w:rsidR="00085E94">
        <w:rPr>
          <w:sz w:val="24"/>
          <w:szCs w:val="24"/>
        </w:rPr>
        <w:t>LAMTOR</w:t>
      </w:r>
      <w:r w:rsidRPr="00A4352A">
        <w:rPr>
          <w:sz w:val="24"/>
          <w:szCs w:val="24"/>
        </w:rPr>
        <w:t xml:space="preserve"> </w:t>
      </w:r>
      <w:r w:rsidR="00C94F97">
        <w:rPr>
          <w:sz w:val="24"/>
          <w:szCs w:val="24"/>
        </w:rPr>
        <w:t>broadly regulates innate immunity</w:t>
      </w:r>
      <w:r w:rsidRPr="00A4352A">
        <w:rPr>
          <w:sz w:val="24"/>
          <w:szCs w:val="24"/>
        </w:rPr>
        <w:t>, we screened several PRR agonists, including polyinosinic-polycytidylic acid (</w:t>
      </w:r>
      <w:r w:rsidR="00010944">
        <w:rPr>
          <w:sz w:val="24"/>
          <w:szCs w:val="24"/>
        </w:rPr>
        <w:t>P</w:t>
      </w:r>
      <w:r w:rsidRPr="00A4352A">
        <w:rPr>
          <w:sz w:val="24"/>
          <w:szCs w:val="24"/>
        </w:rPr>
        <w:t>oly(I:C)) for TLR3, resiquimod (R848) for TLR7/8, CpG-B for TLR9, lipopolysaccharide (LPS) for TLR4, and cGAMP for stimulator of interferon genes (STING).</w:t>
      </w:r>
      <w:r w:rsidR="004A4CB8">
        <w:rPr>
          <w:sz w:val="24"/>
          <w:szCs w:val="24"/>
        </w:rPr>
        <w:t xml:space="preserve"> </w:t>
      </w:r>
      <w:r w:rsidR="00FF1DDD" w:rsidRPr="00A4352A">
        <w:rPr>
          <w:sz w:val="24"/>
          <w:szCs w:val="24"/>
        </w:rPr>
        <w:t xml:space="preserve">Consistent with </w:t>
      </w:r>
      <w:r w:rsidR="00FF1DDD">
        <w:rPr>
          <w:sz w:val="24"/>
          <w:szCs w:val="24"/>
        </w:rPr>
        <w:t>its antiviral role</w:t>
      </w:r>
      <w:r w:rsidR="00FF1DDD" w:rsidRPr="00A4352A">
        <w:rPr>
          <w:sz w:val="24"/>
          <w:szCs w:val="24"/>
        </w:rPr>
        <w:t xml:space="preserve"> (</w:t>
      </w:r>
      <w:r w:rsidR="00FF1DDD" w:rsidRPr="00723657">
        <w:rPr>
          <w:color w:val="00B0F0"/>
          <w:sz w:val="24"/>
          <w:szCs w:val="24"/>
        </w:rPr>
        <w:t>Fig</w:t>
      </w:r>
      <w:r w:rsidR="00FF7C13">
        <w:rPr>
          <w:color w:val="00B0F0"/>
          <w:sz w:val="24"/>
          <w:szCs w:val="24"/>
        </w:rPr>
        <w:t>s</w:t>
      </w:r>
      <w:r w:rsidR="00FF1DDD" w:rsidRPr="00723657">
        <w:rPr>
          <w:color w:val="00B0F0"/>
          <w:sz w:val="24"/>
          <w:szCs w:val="24"/>
        </w:rPr>
        <w:t>. 1</w:t>
      </w:r>
      <w:r w:rsidR="00FF7C13">
        <w:rPr>
          <w:color w:val="00B0F0"/>
          <w:sz w:val="24"/>
          <w:szCs w:val="24"/>
        </w:rPr>
        <w:t>D</w:t>
      </w:r>
      <w:r w:rsidR="00FF1DDD" w:rsidRPr="00723657">
        <w:rPr>
          <w:color w:val="00B0F0"/>
          <w:sz w:val="24"/>
          <w:szCs w:val="24"/>
        </w:rPr>
        <w:t xml:space="preserve"> and </w:t>
      </w:r>
      <w:r w:rsidR="00FF7C13">
        <w:rPr>
          <w:color w:val="00B0F0"/>
          <w:sz w:val="24"/>
          <w:szCs w:val="24"/>
        </w:rPr>
        <w:t>EV</w:t>
      </w:r>
      <w:r w:rsidR="00FF1DDD" w:rsidRPr="00723657">
        <w:rPr>
          <w:color w:val="00B0F0"/>
          <w:sz w:val="24"/>
          <w:szCs w:val="24"/>
        </w:rPr>
        <w:t>1</w:t>
      </w:r>
      <w:r w:rsidR="00FF7C13">
        <w:rPr>
          <w:color w:val="00B0F0"/>
          <w:sz w:val="24"/>
          <w:szCs w:val="24"/>
        </w:rPr>
        <w:t>A</w:t>
      </w:r>
      <w:r w:rsidR="00FF1DDD" w:rsidRPr="00A4352A">
        <w:rPr>
          <w:sz w:val="24"/>
          <w:szCs w:val="24"/>
        </w:rPr>
        <w:t xml:space="preserve">), Lamtor1 depletion in macrophages impaired IFN-β </w:t>
      </w:r>
      <w:r w:rsidR="00FF1DDD">
        <w:rPr>
          <w:sz w:val="24"/>
          <w:szCs w:val="24"/>
        </w:rPr>
        <w:t xml:space="preserve">secretion </w:t>
      </w:r>
      <w:r w:rsidR="00FF1DDD" w:rsidRPr="00A4352A">
        <w:rPr>
          <w:sz w:val="24"/>
          <w:szCs w:val="24"/>
        </w:rPr>
        <w:t>in a time-</w:t>
      </w:r>
      <w:r w:rsidR="00FF1DDD">
        <w:rPr>
          <w:sz w:val="24"/>
          <w:szCs w:val="24"/>
        </w:rPr>
        <w:t>dependent</w:t>
      </w:r>
      <w:r w:rsidR="00FF1DDD" w:rsidRPr="00A4352A">
        <w:rPr>
          <w:sz w:val="24"/>
          <w:szCs w:val="24"/>
        </w:rPr>
        <w:t xml:space="preserve"> </w:t>
      </w:r>
      <w:r w:rsidR="00FF1DDD">
        <w:rPr>
          <w:sz w:val="24"/>
          <w:szCs w:val="24"/>
        </w:rPr>
        <w:t>manner across all PRR stimulation.</w:t>
      </w:r>
      <w:r w:rsidR="00941CDF">
        <w:rPr>
          <w:sz w:val="24"/>
          <w:szCs w:val="24"/>
        </w:rPr>
        <w:t xml:space="preserve"> </w:t>
      </w:r>
      <w:r w:rsidR="00FF1DDD" w:rsidRPr="00941CDF">
        <w:rPr>
          <w:sz w:val="24"/>
          <w:szCs w:val="24"/>
        </w:rPr>
        <w:t>This defect was rescued by WT LAMTOR1 but not by the 3A mutant, underscoring the requirement for lysosomal localization</w:t>
      </w:r>
      <w:r w:rsidR="00FF1DDD">
        <w:rPr>
          <w:sz w:val="24"/>
          <w:szCs w:val="24"/>
        </w:rPr>
        <w:t xml:space="preserve"> </w:t>
      </w:r>
      <w:r w:rsidR="00FF1DDD" w:rsidRPr="00A4352A">
        <w:rPr>
          <w:sz w:val="24"/>
          <w:szCs w:val="24"/>
        </w:rPr>
        <w:t>(</w:t>
      </w:r>
      <w:r w:rsidR="00FF1DDD" w:rsidRPr="00723657">
        <w:rPr>
          <w:color w:val="00B0F0"/>
          <w:sz w:val="24"/>
          <w:szCs w:val="24"/>
        </w:rPr>
        <w:t>Fig. 1</w:t>
      </w:r>
      <w:r w:rsidR="006975B0">
        <w:rPr>
          <w:color w:val="00B0F0"/>
          <w:sz w:val="24"/>
          <w:szCs w:val="24"/>
        </w:rPr>
        <w:t>G</w:t>
      </w:r>
      <w:r w:rsidR="00FF1DDD" w:rsidRPr="00A4352A">
        <w:rPr>
          <w:sz w:val="24"/>
          <w:szCs w:val="24"/>
        </w:rPr>
        <w:t>).</w:t>
      </w:r>
      <w:r w:rsidR="00334938">
        <w:rPr>
          <w:sz w:val="24"/>
          <w:szCs w:val="24"/>
        </w:rPr>
        <w:t xml:space="preserve"> </w:t>
      </w:r>
      <w:r w:rsidRPr="00A4352A">
        <w:rPr>
          <w:sz w:val="24"/>
          <w:szCs w:val="24"/>
        </w:rPr>
        <w:t xml:space="preserve">We then </w:t>
      </w:r>
      <w:r w:rsidR="00761DC9">
        <w:rPr>
          <w:sz w:val="24"/>
          <w:szCs w:val="24"/>
        </w:rPr>
        <w:t>examined</w:t>
      </w:r>
      <w:r w:rsidRPr="00A4352A">
        <w:rPr>
          <w:sz w:val="24"/>
          <w:szCs w:val="24"/>
        </w:rPr>
        <w:t xml:space="preserve"> </w:t>
      </w:r>
      <w:r w:rsidR="00F46820">
        <w:rPr>
          <w:sz w:val="24"/>
          <w:szCs w:val="24"/>
        </w:rPr>
        <w:t>whether LAMTOR modulates</w:t>
      </w:r>
      <w:r w:rsidR="007E61DF">
        <w:rPr>
          <w:sz w:val="24"/>
          <w:szCs w:val="24"/>
        </w:rPr>
        <w:t xml:space="preserve"> </w:t>
      </w:r>
      <w:r w:rsidRPr="00A4352A">
        <w:rPr>
          <w:sz w:val="24"/>
          <w:szCs w:val="24"/>
        </w:rPr>
        <w:t>PRR signaling pathways</w:t>
      </w:r>
      <w:r w:rsidR="00F46820">
        <w:rPr>
          <w:sz w:val="24"/>
          <w:szCs w:val="24"/>
        </w:rPr>
        <w:t xml:space="preserve">. </w:t>
      </w:r>
      <w:r w:rsidR="00942346">
        <w:rPr>
          <w:sz w:val="24"/>
          <w:szCs w:val="24"/>
        </w:rPr>
        <w:t>While</w:t>
      </w:r>
      <w:r w:rsidR="00942346" w:rsidRPr="00A4352A">
        <w:rPr>
          <w:sz w:val="24"/>
          <w:szCs w:val="24"/>
        </w:rPr>
        <w:t xml:space="preserve"> 3A-expressing </w:t>
      </w:r>
      <w:r w:rsidR="00942346">
        <w:rPr>
          <w:sz w:val="24"/>
          <w:szCs w:val="24"/>
        </w:rPr>
        <w:t>cells</w:t>
      </w:r>
      <w:r w:rsidR="00942346" w:rsidRPr="00A4352A">
        <w:rPr>
          <w:sz w:val="24"/>
          <w:szCs w:val="24"/>
        </w:rPr>
        <w:t xml:space="preserve"> </w:t>
      </w:r>
      <w:r w:rsidR="00942346">
        <w:rPr>
          <w:sz w:val="24"/>
          <w:szCs w:val="24"/>
        </w:rPr>
        <w:t>retained</w:t>
      </w:r>
      <w:r w:rsidR="00942346" w:rsidRPr="00A4352A">
        <w:rPr>
          <w:sz w:val="24"/>
          <w:szCs w:val="24"/>
        </w:rPr>
        <w:t xml:space="preserve"> </w:t>
      </w:r>
      <w:r w:rsidR="00942346">
        <w:rPr>
          <w:sz w:val="24"/>
          <w:szCs w:val="24"/>
        </w:rPr>
        <w:t xml:space="preserve">normal PRR expression and intact downstream signaling, including phosphorylation of </w:t>
      </w:r>
      <w:r w:rsidR="00942346" w:rsidRPr="00A4352A">
        <w:rPr>
          <w:sz w:val="24"/>
          <w:szCs w:val="24"/>
        </w:rPr>
        <w:t>TANK-binding kinase 1 (TBK1), STING, and IRF-3 (</w:t>
      </w:r>
      <w:r w:rsidR="00942346" w:rsidRPr="00723657">
        <w:rPr>
          <w:color w:val="00B0F0"/>
          <w:sz w:val="24"/>
          <w:szCs w:val="24"/>
        </w:rPr>
        <w:t>Fig</w:t>
      </w:r>
      <w:r w:rsidR="008D14D6">
        <w:rPr>
          <w:color w:val="00B0F0"/>
          <w:sz w:val="24"/>
          <w:szCs w:val="24"/>
        </w:rPr>
        <w:t>s</w:t>
      </w:r>
      <w:r w:rsidR="00942346" w:rsidRPr="00723657">
        <w:rPr>
          <w:color w:val="00B0F0"/>
          <w:sz w:val="24"/>
          <w:szCs w:val="24"/>
        </w:rPr>
        <w:t xml:space="preserve">. </w:t>
      </w:r>
      <w:r w:rsidR="008D14D6">
        <w:rPr>
          <w:color w:val="00B0F0"/>
          <w:sz w:val="24"/>
          <w:szCs w:val="24"/>
        </w:rPr>
        <w:t>EV</w:t>
      </w:r>
      <w:r w:rsidR="00942346" w:rsidRPr="00723657">
        <w:rPr>
          <w:color w:val="00B0F0"/>
          <w:sz w:val="24"/>
          <w:szCs w:val="24"/>
        </w:rPr>
        <w:t>1</w:t>
      </w:r>
      <w:r w:rsidR="008D14D6">
        <w:rPr>
          <w:color w:val="00B0F0"/>
          <w:sz w:val="24"/>
          <w:szCs w:val="24"/>
        </w:rPr>
        <w:t>C</w:t>
      </w:r>
      <w:r w:rsidR="00942346" w:rsidRPr="00723657">
        <w:rPr>
          <w:color w:val="00B0F0"/>
          <w:sz w:val="24"/>
          <w:szCs w:val="24"/>
        </w:rPr>
        <w:t xml:space="preserve"> and</w:t>
      </w:r>
      <w:r w:rsidR="008D14D6">
        <w:rPr>
          <w:color w:val="00B0F0"/>
          <w:sz w:val="24"/>
          <w:szCs w:val="24"/>
        </w:rPr>
        <w:t xml:space="preserve"> </w:t>
      </w:r>
      <w:r w:rsidR="00942346" w:rsidRPr="00723657">
        <w:rPr>
          <w:color w:val="00B0F0"/>
          <w:sz w:val="24"/>
          <w:szCs w:val="24"/>
        </w:rPr>
        <w:t>1</w:t>
      </w:r>
      <w:r w:rsidR="008D14D6">
        <w:rPr>
          <w:color w:val="00B0F0"/>
          <w:sz w:val="24"/>
          <w:szCs w:val="24"/>
        </w:rPr>
        <w:t>H</w:t>
      </w:r>
      <w:r w:rsidR="00942346" w:rsidRPr="00A4352A">
        <w:rPr>
          <w:sz w:val="24"/>
          <w:szCs w:val="24"/>
        </w:rPr>
        <w:t>)</w:t>
      </w:r>
      <w:r w:rsidR="00942346">
        <w:rPr>
          <w:sz w:val="24"/>
          <w:szCs w:val="24"/>
        </w:rPr>
        <w:t xml:space="preserve">, </w:t>
      </w:r>
      <w:r w:rsidR="00942346" w:rsidRPr="000D10AA">
        <w:rPr>
          <w:sz w:val="24"/>
          <w:szCs w:val="24"/>
        </w:rPr>
        <w:t xml:space="preserve">they </w:t>
      </w:r>
      <w:r w:rsidR="00942346">
        <w:rPr>
          <w:sz w:val="24"/>
          <w:szCs w:val="24"/>
        </w:rPr>
        <w:t>displayed</w:t>
      </w:r>
      <w:r w:rsidR="00942346" w:rsidRPr="000D10AA">
        <w:rPr>
          <w:sz w:val="24"/>
          <w:szCs w:val="24"/>
        </w:rPr>
        <w:t xml:space="preserve"> a </w:t>
      </w:r>
      <w:r w:rsidR="00942346">
        <w:rPr>
          <w:sz w:val="24"/>
          <w:szCs w:val="24"/>
        </w:rPr>
        <w:t>pronounced</w:t>
      </w:r>
      <w:r w:rsidR="00942346" w:rsidRPr="000D10AA">
        <w:rPr>
          <w:sz w:val="24"/>
          <w:szCs w:val="24"/>
        </w:rPr>
        <w:t xml:space="preserve"> loss of </w:t>
      </w:r>
      <w:r w:rsidR="00942346" w:rsidRPr="000D10AA">
        <w:rPr>
          <w:i/>
          <w:iCs/>
          <w:sz w:val="24"/>
          <w:szCs w:val="24"/>
        </w:rPr>
        <w:t>Ifnb1</w:t>
      </w:r>
      <w:r w:rsidR="00942346" w:rsidRPr="000D10AA">
        <w:rPr>
          <w:sz w:val="24"/>
          <w:szCs w:val="24"/>
        </w:rPr>
        <w:t xml:space="preserve"> and </w:t>
      </w:r>
      <w:r w:rsidR="00942346" w:rsidRPr="000D10AA">
        <w:rPr>
          <w:i/>
          <w:iCs/>
          <w:sz w:val="24"/>
          <w:szCs w:val="24"/>
        </w:rPr>
        <w:t>Il1b</w:t>
      </w:r>
      <w:r w:rsidR="00942346" w:rsidRPr="000D10AA">
        <w:rPr>
          <w:sz w:val="24"/>
          <w:szCs w:val="24"/>
        </w:rPr>
        <w:t xml:space="preserve"> mRNA induction, but not </w:t>
      </w:r>
      <w:r w:rsidR="00942346" w:rsidRPr="00AD3E70">
        <w:rPr>
          <w:i/>
          <w:iCs/>
          <w:sz w:val="24"/>
          <w:szCs w:val="24"/>
        </w:rPr>
        <w:t>Tnfa</w:t>
      </w:r>
      <w:r w:rsidR="00942346" w:rsidRPr="000D10AA">
        <w:rPr>
          <w:sz w:val="24"/>
          <w:szCs w:val="24"/>
        </w:rPr>
        <w:t xml:space="preserve">, </w:t>
      </w:r>
      <w:r w:rsidR="00942346">
        <w:rPr>
          <w:sz w:val="24"/>
          <w:szCs w:val="24"/>
        </w:rPr>
        <w:t>regardless of the PRR stimulus</w:t>
      </w:r>
      <w:r w:rsidR="00942346" w:rsidRPr="000D10AA">
        <w:rPr>
          <w:sz w:val="24"/>
          <w:szCs w:val="24"/>
        </w:rPr>
        <w:t xml:space="preserve"> (</w:t>
      </w:r>
      <w:r w:rsidR="00942346" w:rsidRPr="00723657">
        <w:rPr>
          <w:color w:val="00B0F0"/>
          <w:sz w:val="24"/>
          <w:szCs w:val="24"/>
        </w:rPr>
        <w:t>Fig</w:t>
      </w:r>
      <w:r w:rsidR="00D84320">
        <w:rPr>
          <w:color w:val="00B0F0"/>
          <w:sz w:val="24"/>
          <w:szCs w:val="24"/>
        </w:rPr>
        <w:t>s</w:t>
      </w:r>
      <w:r w:rsidR="00942346" w:rsidRPr="00723657">
        <w:rPr>
          <w:color w:val="00B0F0"/>
          <w:sz w:val="24"/>
          <w:szCs w:val="24"/>
        </w:rPr>
        <w:t>. 1</w:t>
      </w:r>
      <w:r w:rsidR="00D84320">
        <w:rPr>
          <w:color w:val="00B0F0"/>
          <w:sz w:val="24"/>
          <w:szCs w:val="24"/>
        </w:rPr>
        <w:t>I</w:t>
      </w:r>
      <w:r w:rsidR="00942346" w:rsidRPr="00723657">
        <w:rPr>
          <w:color w:val="00B0F0"/>
          <w:sz w:val="24"/>
          <w:szCs w:val="24"/>
        </w:rPr>
        <w:t xml:space="preserve"> and </w:t>
      </w:r>
      <w:r w:rsidR="00D84320">
        <w:rPr>
          <w:color w:val="00B0F0"/>
          <w:sz w:val="24"/>
          <w:szCs w:val="24"/>
        </w:rPr>
        <w:t>EV</w:t>
      </w:r>
      <w:r w:rsidR="00942346" w:rsidRPr="00723657">
        <w:rPr>
          <w:color w:val="00B0F0"/>
          <w:sz w:val="24"/>
          <w:szCs w:val="24"/>
        </w:rPr>
        <w:t>1</w:t>
      </w:r>
      <w:r w:rsidR="00D84320">
        <w:rPr>
          <w:color w:val="00B0F0"/>
          <w:sz w:val="24"/>
          <w:szCs w:val="24"/>
        </w:rPr>
        <w:t>D</w:t>
      </w:r>
      <w:r w:rsidR="00942346" w:rsidRPr="00723657">
        <w:rPr>
          <w:color w:val="00B0F0"/>
          <w:sz w:val="24"/>
          <w:szCs w:val="24"/>
        </w:rPr>
        <w:t>,</w:t>
      </w:r>
      <w:r w:rsidR="00D84320">
        <w:rPr>
          <w:color w:val="00B0F0"/>
          <w:sz w:val="24"/>
          <w:szCs w:val="24"/>
        </w:rPr>
        <w:t>E</w:t>
      </w:r>
      <w:r w:rsidR="00942346" w:rsidRPr="000D10AA">
        <w:rPr>
          <w:sz w:val="24"/>
          <w:szCs w:val="24"/>
        </w:rPr>
        <w:t>).</w:t>
      </w:r>
      <w:r w:rsidR="000D10AA" w:rsidRPr="000D10AA">
        <w:rPr>
          <w:sz w:val="24"/>
          <w:szCs w:val="24"/>
        </w:rPr>
        <w:t xml:space="preserve"> This </w:t>
      </w:r>
      <w:r w:rsidR="00025B57">
        <w:rPr>
          <w:sz w:val="24"/>
          <w:szCs w:val="24"/>
        </w:rPr>
        <w:t>dissociation</w:t>
      </w:r>
      <w:r w:rsidR="000D10AA" w:rsidRPr="000D10AA">
        <w:rPr>
          <w:sz w:val="24"/>
          <w:szCs w:val="24"/>
        </w:rPr>
        <w:t xml:space="preserve"> </w:t>
      </w:r>
      <w:r w:rsidR="00025B57">
        <w:rPr>
          <w:sz w:val="24"/>
          <w:szCs w:val="24"/>
        </w:rPr>
        <w:t xml:space="preserve">between intact signaling and </w:t>
      </w:r>
      <w:r w:rsidR="00025B57">
        <w:rPr>
          <w:sz w:val="24"/>
          <w:szCs w:val="24"/>
        </w:rPr>
        <w:lastRenderedPageBreak/>
        <w:t>disrupted transcription reveals</w:t>
      </w:r>
      <w:r w:rsidR="000D10AA" w:rsidRPr="000D10AA">
        <w:rPr>
          <w:sz w:val="24"/>
          <w:szCs w:val="24"/>
        </w:rPr>
        <w:t xml:space="preserve"> a </w:t>
      </w:r>
      <w:r w:rsidR="00025B57">
        <w:rPr>
          <w:sz w:val="24"/>
          <w:szCs w:val="24"/>
        </w:rPr>
        <w:t xml:space="preserve">previously unrecognized </w:t>
      </w:r>
      <w:r w:rsidR="000D10AA" w:rsidRPr="000D10AA">
        <w:rPr>
          <w:sz w:val="24"/>
          <w:szCs w:val="24"/>
        </w:rPr>
        <w:t>role for lysosomal LAMTOR in regulating nuclear gene expression, independent of canonical PRR pathway activation.</w:t>
      </w:r>
    </w:p>
    <w:p w14:paraId="6C2382BE" w14:textId="77777777" w:rsidR="00F9115E" w:rsidRPr="00A4352A" w:rsidRDefault="00F9115E" w:rsidP="00BA4D31">
      <w:pPr>
        <w:spacing w:line="360" w:lineRule="auto"/>
        <w:jc w:val="both"/>
        <w:rPr>
          <w:sz w:val="24"/>
          <w:szCs w:val="24"/>
          <w:lang w:eastAsia="zh-CN"/>
        </w:rPr>
      </w:pPr>
    </w:p>
    <w:p w14:paraId="295BA345" w14:textId="1FA580CE" w:rsidR="00F9115E" w:rsidRPr="00A4352A" w:rsidRDefault="00F9115E" w:rsidP="00BA4D31">
      <w:pPr>
        <w:spacing w:line="360" w:lineRule="auto"/>
        <w:jc w:val="both"/>
        <w:rPr>
          <w:b/>
          <w:bCs/>
          <w:sz w:val="24"/>
          <w:szCs w:val="24"/>
        </w:rPr>
      </w:pPr>
      <w:r w:rsidRPr="00A4352A">
        <w:rPr>
          <w:b/>
          <w:bCs/>
          <w:sz w:val="24"/>
          <w:szCs w:val="24"/>
        </w:rPr>
        <w:t xml:space="preserve">Pattern recognition receptors require </w:t>
      </w:r>
      <w:r w:rsidR="003F4F30">
        <w:rPr>
          <w:b/>
          <w:bCs/>
          <w:sz w:val="24"/>
          <w:szCs w:val="24"/>
        </w:rPr>
        <w:t>LAMTOR</w:t>
      </w:r>
      <w:r w:rsidRPr="00A4352A">
        <w:rPr>
          <w:b/>
          <w:bCs/>
          <w:sz w:val="24"/>
          <w:szCs w:val="24"/>
        </w:rPr>
        <w:t xml:space="preserve"> to instruct IFN signature</w:t>
      </w:r>
    </w:p>
    <w:p w14:paraId="7B4C508A" w14:textId="4778759A" w:rsidR="00F9115E" w:rsidRDefault="00F9115E" w:rsidP="00730F19">
      <w:pPr>
        <w:spacing w:line="360" w:lineRule="auto"/>
        <w:jc w:val="both"/>
        <w:rPr>
          <w:sz w:val="24"/>
          <w:szCs w:val="24"/>
        </w:rPr>
      </w:pPr>
      <w:r w:rsidRPr="00A4352A">
        <w:rPr>
          <w:sz w:val="24"/>
          <w:szCs w:val="24"/>
        </w:rPr>
        <w:t xml:space="preserve">To investigate the transcriptional response to </w:t>
      </w:r>
      <w:r w:rsidR="00AB3EFA">
        <w:rPr>
          <w:sz w:val="24"/>
          <w:szCs w:val="24"/>
        </w:rPr>
        <w:t>LAMTOR</w:t>
      </w:r>
      <w:r w:rsidRPr="00A4352A">
        <w:rPr>
          <w:sz w:val="24"/>
          <w:szCs w:val="24"/>
        </w:rPr>
        <w:t xml:space="preserve"> loss, we performed bulk RNA-seq </w:t>
      </w:r>
      <w:r w:rsidR="00C93D78">
        <w:rPr>
          <w:sz w:val="24"/>
          <w:szCs w:val="24"/>
        </w:rPr>
        <w:t>on</w:t>
      </w:r>
      <w:r w:rsidRPr="00A4352A">
        <w:rPr>
          <w:sz w:val="24"/>
          <w:szCs w:val="24"/>
        </w:rPr>
        <w:t xml:space="preserve"> WT and 3A cells </w:t>
      </w:r>
      <w:r w:rsidR="00025C76">
        <w:rPr>
          <w:sz w:val="24"/>
          <w:szCs w:val="24"/>
        </w:rPr>
        <w:t>with or without</w:t>
      </w:r>
      <w:r w:rsidRPr="00A4352A">
        <w:rPr>
          <w:sz w:val="24"/>
          <w:szCs w:val="24"/>
        </w:rPr>
        <w:t xml:space="preserve"> PRR stimulation. Principal component analysis (PCA) </w:t>
      </w:r>
      <w:r w:rsidR="00025C76">
        <w:rPr>
          <w:sz w:val="24"/>
          <w:szCs w:val="24"/>
        </w:rPr>
        <w:t>revealed</w:t>
      </w:r>
      <w:r w:rsidRPr="00A4352A">
        <w:rPr>
          <w:sz w:val="24"/>
          <w:szCs w:val="24"/>
        </w:rPr>
        <w:t xml:space="preserve"> a clear shift in global gene expression after 14-h</w:t>
      </w:r>
      <w:r w:rsidR="005F5D5C">
        <w:rPr>
          <w:sz w:val="24"/>
          <w:szCs w:val="24"/>
        </w:rPr>
        <w:t>our</w:t>
      </w:r>
      <w:r w:rsidRPr="00A4352A">
        <w:rPr>
          <w:sz w:val="24"/>
          <w:szCs w:val="24"/>
        </w:rPr>
        <w:t xml:space="preserve"> PRR agonist</w:t>
      </w:r>
      <w:r w:rsidR="00025C76">
        <w:rPr>
          <w:sz w:val="24"/>
          <w:szCs w:val="24"/>
        </w:rPr>
        <w:t xml:space="preserve"> treatment</w:t>
      </w:r>
      <w:r w:rsidRPr="00A4352A">
        <w:rPr>
          <w:sz w:val="24"/>
          <w:szCs w:val="24"/>
        </w:rPr>
        <w:t xml:space="preserve">, </w:t>
      </w:r>
      <w:r w:rsidR="00025C76">
        <w:rPr>
          <w:sz w:val="24"/>
          <w:szCs w:val="24"/>
        </w:rPr>
        <w:t>along</w:t>
      </w:r>
      <w:r w:rsidRPr="00A4352A">
        <w:rPr>
          <w:sz w:val="24"/>
          <w:szCs w:val="24"/>
        </w:rPr>
        <w:t xml:space="preserve"> </w:t>
      </w:r>
      <w:r w:rsidR="00025C76">
        <w:rPr>
          <w:sz w:val="24"/>
          <w:szCs w:val="24"/>
        </w:rPr>
        <w:t xml:space="preserve">with </w:t>
      </w:r>
      <w:r w:rsidRPr="00A4352A">
        <w:rPr>
          <w:sz w:val="24"/>
          <w:szCs w:val="24"/>
        </w:rPr>
        <w:t xml:space="preserve">a significant divergence </w:t>
      </w:r>
      <w:r w:rsidR="00025C76">
        <w:rPr>
          <w:sz w:val="24"/>
          <w:szCs w:val="24"/>
        </w:rPr>
        <w:t xml:space="preserve">between </w:t>
      </w:r>
      <w:r w:rsidRPr="00A4352A">
        <w:rPr>
          <w:sz w:val="24"/>
          <w:szCs w:val="24"/>
        </w:rPr>
        <w:t xml:space="preserve">3A </w:t>
      </w:r>
      <w:r w:rsidR="00025C76">
        <w:rPr>
          <w:sz w:val="24"/>
          <w:szCs w:val="24"/>
        </w:rPr>
        <w:t>and</w:t>
      </w:r>
      <w:r w:rsidRPr="00A4352A">
        <w:rPr>
          <w:sz w:val="24"/>
          <w:szCs w:val="24"/>
        </w:rPr>
        <w:t xml:space="preserve"> WT cells</w:t>
      </w:r>
      <w:r w:rsidR="00025C76">
        <w:rPr>
          <w:sz w:val="24"/>
          <w:szCs w:val="24"/>
        </w:rPr>
        <w:t xml:space="preserve"> </w:t>
      </w:r>
      <w:r w:rsidRPr="00A4352A">
        <w:rPr>
          <w:sz w:val="24"/>
          <w:szCs w:val="24"/>
        </w:rPr>
        <w:t>even under mock conditions (</w:t>
      </w:r>
      <w:r w:rsidRPr="00EB0208">
        <w:rPr>
          <w:color w:val="00B0F0"/>
          <w:sz w:val="24"/>
          <w:szCs w:val="24"/>
        </w:rPr>
        <w:t xml:space="preserve">Fig. </w:t>
      </w:r>
      <w:r w:rsidR="00852451" w:rsidRPr="00EB0208">
        <w:rPr>
          <w:color w:val="00B0F0"/>
          <w:sz w:val="24"/>
          <w:szCs w:val="24"/>
        </w:rPr>
        <w:t>1</w:t>
      </w:r>
      <w:r w:rsidR="00320A3B">
        <w:rPr>
          <w:color w:val="00B0F0"/>
          <w:sz w:val="24"/>
          <w:szCs w:val="24"/>
        </w:rPr>
        <w:t>J</w:t>
      </w:r>
      <w:r w:rsidRPr="00A4352A">
        <w:rPr>
          <w:sz w:val="24"/>
          <w:szCs w:val="24"/>
        </w:rPr>
        <w:t xml:space="preserve">). </w:t>
      </w:r>
      <w:r w:rsidR="00FF1DDD" w:rsidRPr="00305D5F">
        <w:rPr>
          <w:sz w:val="24"/>
          <w:szCs w:val="24"/>
        </w:rPr>
        <w:t xml:space="preserve">Gene set enrichment analysis (GSEA) showed that WT, but not 3A, cells exhibited strong enrichment for innate immune pathways, including activation of innate immune response, defense response to virus, and cellular response to interferon-beta, consistent with impaired IFN-β induction in LAMTOR-deficient cells </w:t>
      </w:r>
      <w:r w:rsidR="00FF1DDD" w:rsidRPr="00A4352A">
        <w:rPr>
          <w:sz w:val="24"/>
          <w:szCs w:val="24"/>
        </w:rPr>
        <w:t>(</w:t>
      </w:r>
      <w:r w:rsidR="00FF1DDD" w:rsidRPr="00681E5C">
        <w:rPr>
          <w:color w:val="00B0F0"/>
          <w:sz w:val="24"/>
          <w:szCs w:val="24"/>
        </w:rPr>
        <w:t xml:space="preserve">Fig. </w:t>
      </w:r>
      <w:r w:rsidR="00320A3B">
        <w:rPr>
          <w:color w:val="00B0F0"/>
          <w:sz w:val="24"/>
          <w:szCs w:val="24"/>
        </w:rPr>
        <w:t>EV</w:t>
      </w:r>
      <w:r w:rsidR="00FF1DDD" w:rsidRPr="00681E5C">
        <w:rPr>
          <w:color w:val="00B0F0"/>
          <w:sz w:val="24"/>
          <w:szCs w:val="24"/>
        </w:rPr>
        <w:t>2</w:t>
      </w:r>
      <w:r w:rsidR="00320A3B">
        <w:rPr>
          <w:color w:val="00B0F0"/>
          <w:sz w:val="24"/>
          <w:szCs w:val="24"/>
        </w:rPr>
        <w:t>A</w:t>
      </w:r>
      <w:r w:rsidR="00FF1DDD" w:rsidRPr="00681E5C">
        <w:rPr>
          <w:color w:val="00B0F0"/>
          <w:sz w:val="24"/>
          <w:szCs w:val="24"/>
        </w:rPr>
        <w:t>–</w:t>
      </w:r>
      <w:r w:rsidR="00320A3B">
        <w:rPr>
          <w:color w:val="00B0F0"/>
          <w:sz w:val="24"/>
          <w:szCs w:val="24"/>
        </w:rPr>
        <w:t>C</w:t>
      </w:r>
      <w:r w:rsidR="00FF1DDD" w:rsidRPr="00A4352A">
        <w:rPr>
          <w:sz w:val="24"/>
          <w:szCs w:val="24"/>
        </w:rPr>
        <w:t>).</w:t>
      </w:r>
      <w:r w:rsidR="00730F19">
        <w:rPr>
          <w:sz w:val="24"/>
          <w:szCs w:val="24"/>
        </w:rPr>
        <w:t xml:space="preserve"> </w:t>
      </w:r>
      <w:r w:rsidR="00B15160">
        <w:rPr>
          <w:sz w:val="24"/>
          <w:szCs w:val="24"/>
        </w:rPr>
        <w:t>D</w:t>
      </w:r>
      <w:r w:rsidRPr="00A4352A">
        <w:rPr>
          <w:sz w:val="24"/>
          <w:szCs w:val="24"/>
        </w:rPr>
        <w:t>ifferential expression analysis (FDR</w:t>
      </w:r>
      <w:r w:rsidR="00B15160">
        <w:rPr>
          <w:sz w:val="24"/>
          <w:szCs w:val="24"/>
        </w:rPr>
        <w:t xml:space="preserve"> &lt;</w:t>
      </w:r>
      <w:r w:rsidRPr="00A4352A">
        <w:rPr>
          <w:sz w:val="24"/>
          <w:szCs w:val="24"/>
        </w:rPr>
        <w:t xml:space="preserve"> 0.05</w:t>
      </w:r>
      <w:r w:rsidR="00B15160">
        <w:rPr>
          <w:sz w:val="24"/>
          <w:szCs w:val="24"/>
        </w:rPr>
        <w:t xml:space="preserve">, </w:t>
      </w:r>
      <w:r w:rsidRPr="00A4352A">
        <w:rPr>
          <w:sz w:val="24"/>
          <w:szCs w:val="24"/>
        </w:rPr>
        <w:t xml:space="preserve">fold change ≥ 2) </w:t>
      </w:r>
      <w:r w:rsidR="00B15160">
        <w:rPr>
          <w:sz w:val="24"/>
          <w:szCs w:val="24"/>
        </w:rPr>
        <w:t>identified</w:t>
      </w:r>
      <w:r w:rsidRPr="00A4352A">
        <w:rPr>
          <w:sz w:val="24"/>
          <w:szCs w:val="24"/>
        </w:rPr>
        <w:t xml:space="preserve"> 75 differentially expressed genes (DEGs)</w:t>
      </w:r>
      <w:r w:rsidR="00B15160">
        <w:rPr>
          <w:sz w:val="24"/>
          <w:szCs w:val="24"/>
        </w:rPr>
        <w:t xml:space="preserve"> functionally linked to </w:t>
      </w:r>
      <w:r w:rsidR="00B15160" w:rsidRPr="00B15160">
        <w:rPr>
          <w:sz w:val="24"/>
          <w:szCs w:val="24"/>
        </w:rPr>
        <w:t>innate immunity, viral infection, and antiviral IFN responses, as confirmed by GO, KEGG, and Reactome analyses (</w:t>
      </w:r>
      <w:r w:rsidR="00B15160" w:rsidRPr="00681E5C">
        <w:rPr>
          <w:color w:val="00B0F0"/>
          <w:sz w:val="24"/>
          <w:szCs w:val="24"/>
        </w:rPr>
        <w:t>Fig</w:t>
      </w:r>
      <w:r w:rsidR="008F343F">
        <w:rPr>
          <w:color w:val="00B0F0"/>
          <w:sz w:val="24"/>
          <w:szCs w:val="24"/>
        </w:rPr>
        <w:t>s</w:t>
      </w:r>
      <w:r w:rsidR="00B15160" w:rsidRPr="00681E5C">
        <w:rPr>
          <w:color w:val="00B0F0"/>
          <w:sz w:val="24"/>
          <w:szCs w:val="24"/>
        </w:rPr>
        <w:t>. 1</w:t>
      </w:r>
      <w:r w:rsidR="008F343F">
        <w:rPr>
          <w:color w:val="00B0F0"/>
          <w:sz w:val="24"/>
          <w:szCs w:val="24"/>
        </w:rPr>
        <w:t>K and EV</w:t>
      </w:r>
      <w:r w:rsidR="00B15160" w:rsidRPr="00681E5C">
        <w:rPr>
          <w:color w:val="00B0F0"/>
          <w:sz w:val="24"/>
          <w:szCs w:val="24"/>
        </w:rPr>
        <w:t>2</w:t>
      </w:r>
      <w:r w:rsidR="008F343F">
        <w:rPr>
          <w:color w:val="00B0F0"/>
          <w:sz w:val="24"/>
          <w:szCs w:val="24"/>
        </w:rPr>
        <w:t>D</w:t>
      </w:r>
      <w:r w:rsidR="00B15160" w:rsidRPr="00681E5C">
        <w:rPr>
          <w:color w:val="00B0F0"/>
          <w:sz w:val="24"/>
          <w:szCs w:val="24"/>
        </w:rPr>
        <w:t>–</w:t>
      </w:r>
      <w:r w:rsidR="008F343F">
        <w:rPr>
          <w:color w:val="00B0F0"/>
          <w:sz w:val="24"/>
          <w:szCs w:val="24"/>
        </w:rPr>
        <w:t>F</w:t>
      </w:r>
      <w:r w:rsidR="00B15160" w:rsidRPr="00B15160">
        <w:rPr>
          <w:sz w:val="24"/>
          <w:szCs w:val="24"/>
        </w:rPr>
        <w:t xml:space="preserve">). </w:t>
      </w:r>
      <w:r w:rsidR="00942346" w:rsidRPr="00B15160">
        <w:rPr>
          <w:sz w:val="24"/>
          <w:szCs w:val="24"/>
        </w:rPr>
        <w:t xml:space="preserve">Strikingly, all </w:t>
      </w:r>
      <w:r w:rsidR="00942346">
        <w:rPr>
          <w:sz w:val="24"/>
          <w:szCs w:val="24"/>
        </w:rPr>
        <w:t xml:space="preserve">of these </w:t>
      </w:r>
      <w:r w:rsidR="00942346" w:rsidRPr="00B15160">
        <w:rPr>
          <w:sz w:val="24"/>
          <w:szCs w:val="24"/>
        </w:rPr>
        <w:t>DEGs were interferon-stimulated genes (ISGs) annotated in the Interferome database</w:t>
      </w:r>
      <w:r w:rsidR="00656737">
        <w:rPr>
          <w:sz w:val="24"/>
          <w:szCs w:val="24"/>
        </w:rPr>
        <w:t xml:space="preserve"> </w:t>
      </w:r>
      <w:r w:rsidR="00942346" w:rsidRPr="00A4352A">
        <w:rPr>
          <w:sz w:val="24"/>
          <w:szCs w:val="24"/>
        </w:rPr>
        <w:fldChar w:fldCharType="begin" w:fldLock="1"/>
      </w:r>
      <w:r w:rsidR="00942346" w:rsidRPr="00A4352A">
        <w:rPr>
          <w:sz w:val="24"/>
          <w:szCs w:val="24"/>
        </w:rPr>
        <w:instrText>ADDIN paperpile_citation &lt;clusterId&gt;X724E171A561Y275&lt;/clusterId&gt;&lt;metadata&gt;&lt;citation&gt;&lt;id&gt;f5cedfd9-45dd-0c21-ace5-ded0c7f1893a&lt;/id&gt;&lt;/citation&gt;&lt;/metadata&gt;&lt;data&gt;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&lt;/data&gt; \* MERGEFORMAT</w:instrText>
      </w:r>
      <w:r w:rsidR="00942346" w:rsidRPr="00A4352A">
        <w:rPr>
          <w:sz w:val="24"/>
          <w:szCs w:val="24"/>
        </w:rPr>
        <w:fldChar w:fldCharType="separate"/>
      </w:r>
      <w:r w:rsidR="000551AF" w:rsidRPr="000551AF">
        <w:rPr>
          <w:noProof/>
          <w:sz w:val="24"/>
          <w:szCs w:val="24"/>
        </w:rPr>
        <w:t xml:space="preserve">(Rusinova </w:t>
      </w:r>
      <w:r w:rsidR="000551AF" w:rsidRPr="000551AF">
        <w:rPr>
          <w:i/>
          <w:noProof/>
          <w:sz w:val="24"/>
          <w:szCs w:val="24"/>
        </w:rPr>
        <w:t>et al</w:t>
      </w:r>
      <w:r w:rsidR="000551AF" w:rsidRPr="000551AF">
        <w:rPr>
          <w:noProof/>
          <w:sz w:val="24"/>
          <w:szCs w:val="24"/>
        </w:rPr>
        <w:t>, 2013)</w:t>
      </w:r>
      <w:r w:rsidR="00942346" w:rsidRPr="00A4352A">
        <w:rPr>
          <w:sz w:val="24"/>
          <w:szCs w:val="24"/>
        </w:rPr>
        <w:fldChar w:fldCharType="end"/>
      </w:r>
      <w:r w:rsidR="00942346" w:rsidRPr="00B15160">
        <w:rPr>
          <w:sz w:val="24"/>
          <w:szCs w:val="24"/>
        </w:rPr>
        <w:t>, with PRR-responsive expression strictly dependent on LAMTOR (</w:t>
      </w:r>
      <w:r w:rsidR="00942346" w:rsidRPr="00681E5C">
        <w:rPr>
          <w:color w:val="00B0F0"/>
          <w:sz w:val="24"/>
          <w:szCs w:val="24"/>
        </w:rPr>
        <w:t>Fig. 1</w:t>
      </w:r>
      <w:r w:rsidR="00656737">
        <w:rPr>
          <w:color w:val="00B0F0"/>
          <w:sz w:val="24"/>
          <w:szCs w:val="24"/>
        </w:rPr>
        <w:t>L</w:t>
      </w:r>
      <w:r w:rsidR="00942346" w:rsidRPr="00B15160">
        <w:rPr>
          <w:sz w:val="24"/>
          <w:szCs w:val="24"/>
        </w:rPr>
        <w:t>).</w:t>
      </w:r>
      <w:r w:rsidR="00B15160" w:rsidRPr="00B15160">
        <w:rPr>
          <w:sz w:val="24"/>
          <w:szCs w:val="24"/>
        </w:rPr>
        <w:t xml:space="preserve"> </w:t>
      </w:r>
      <w:r w:rsidR="00FF1DDD" w:rsidRPr="00B15160">
        <w:rPr>
          <w:sz w:val="24"/>
          <w:szCs w:val="24"/>
        </w:rPr>
        <w:t xml:space="preserve">Consistent with these findings, PRR-challenged 3A cells exhibited blunted </w:t>
      </w:r>
      <w:r w:rsidR="00FF1DDD">
        <w:rPr>
          <w:sz w:val="24"/>
          <w:szCs w:val="24"/>
        </w:rPr>
        <w:t>ISG</w:t>
      </w:r>
      <w:r w:rsidR="00FF1DDD" w:rsidRPr="00B15160">
        <w:rPr>
          <w:sz w:val="24"/>
          <w:szCs w:val="24"/>
        </w:rPr>
        <w:t xml:space="preserve"> responses, as evidenced by the reduced mRNA levels of </w:t>
      </w:r>
      <w:r w:rsidR="00FF1DDD" w:rsidRPr="00B15160">
        <w:rPr>
          <w:i/>
          <w:iCs/>
          <w:sz w:val="24"/>
          <w:szCs w:val="24"/>
        </w:rPr>
        <w:t>Irf7</w:t>
      </w:r>
      <w:r w:rsidR="00FF1DDD" w:rsidRPr="00B15160">
        <w:rPr>
          <w:sz w:val="24"/>
          <w:szCs w:val="24"/>
        </w:rPr>
        <w:t xml:space="preserve">, </w:t>
      </w:r>
      <w:r w:rsidR="00FF1DDD" w:rsidRPr="00B15160">
        <w:rPr>
          <w:i/>
          <w:iCs/>
          <w:sz w:val="24"/>
          <w:szCs w:val="24"/>
        </w:rPr>
        <w:t>Cxcl10</w:t>
      </w:r>
      <w:r w:rsidR="00FF1DDD" w:rsidRPr="00B15160">
        <w:rPr>
          <w:sz w:val="24"/>
          <w:szCs w:val="24"/>
        </w:rPr>
        <w:t xml:space="preserve">, and </w:t>
      </w:r>
      <w:r w:rsidR="00FF1DDD" w:rsidRPr="00B15160">
        <w:rPr>
          <w:i/>
          <w:iCs/>
          <w:sz w:val="24"/>
          <w:szCs w:val="24"/>
        </w:rPr>
        <w:t>Mx2</w:t>
      </w:r>
      <w:r w:rsidR="00FF1DDD" w:rsidRPr="00B15160">
        <w:rPr>
          <w:sz w:val="24"/>
          <w:szCs w:val="24"/>
        </w:rPr>
        <w:t xml:space="preserve"> (</w:t>
      </w:r>
      <w:r w:rsidR="00FF1DDD" w:rsidRPr="00681E5C">
        <w:rPr>
          <w:color w:val="00B0F0"/>
          <w:sz w:val="24"/>
          <w:szCs w:val="24"/>
        </w:rPr>
        <w:t>Fig. 1</w:t>
      </w:r>
      <w:r w:rsidR="00DE23C3">
        <w:rPr>
          <w:color w:val="00B0F0"/>
          <w:sz w:val="24"/>
          <w:szCs w:val="24"/>
        </w:rPr>
        <w:t>M</w:t>
      </w:r>
      <w:r w:rsidR="00FF1DDD" w:rsidRPr="00681E5C">
        <w:rPr>
          <w:color w:val="00B0F0"/>
          <w:sz w:val="24"/>
          <w:szCs w:val="24"/>
        </w:rPr>
        <w:t>–</w:t>
      </w:r>
      <w:r w:rsidR="00DE23C3">
        <w:rPr>
          <w:color w:val="00B0F0"/>
          <w:sz w:val="24"/>
          <w:szCs w:val="24"/>
        </w:rPr>
        <w:t>O</w:t>
      </w:r>
      <w:r w:rsidR="00FF1DDD" w:rsidRPr="00B15160">
        <w:rPr>
          <w:sz w:val="24"/>
          <w:szCs w:val="24"/>
        </w:rPr>
        <w:t>) and diminished</w:t>
      </w:r>
      <w:r w:rsidR="00FF1DDD">
        <w:rPr>
          <w:sz w:val="24"/>
          <w:szCs w:val="24"/>
        </w:rPr>
        <w:t xml:space="preserve"> protein expression of </w:t>
      </w:r>
      <w:r w:rsidR="00FF1DDD" w:rsidRPr="00B15160">
        <w:rPr>
          <w:sz w:val="24"/>
          <w:szCs w:val="24"/>
        </w:rPr>
        <w:t>ISG15, MDA-5, IFI44, and MOV-10 (</w:t>
      </w:r>
      <w:r w:rsidR="00FF1DDD" w:rsidRPr="00681E5C">
        <w:rPr>
          <w:color w:val="00B0F0"/>
          <w:sz w:val="24"/>
          <w:szCs w:val="24"/>
        </w:rPr>
        <w:t>Fig. 1</w:t>
      </w:r>
      <w:r w:rsidR="008321A9">
        <w:rPr>
          <w:color w:val="00B0F0"/>
          <w:sz w:val="24"/>
          <w:szCs w:val="24"/>
        </w:rPr>
        <w:t>P</w:t>
      </w:r>
      <w:r w:rsidR="00FF1DDD" w:rsidRPr="00B15160">
        <w:rPr>
          <w:sz w:val="24"/>
          <w:szCs w:val="24"/>
        </w:rPr>
        <w:t>).</w:t>
      </w:r>
      <w:r w:rsidR="009E584D">
        <w:rPr>
          <w:sz w:val="24"/>
          <w:szCs w:val="24"/>
        </w:rPr>
        <w:t xml:space="preserve"> </w:t>
      </w:r>
      <w:r w:rsidR="009E584D" w:rsidRPr="009E584D">
        <w:rPr>
          <w:sz w:val="24"/>
          <w:szCs w:val="24"/>
        </w:rPr>
        <w:t>Notably, while IFN</w:t>
      </w:r>
      <w:r w:rsidR="00FF1DDD">
        <w:rPr>
          <w:sz w:val="24"/>
          <w:szCs w:val="24"/>
        </w:rPr>
        <w:t>s</w:t>
      </w:r>
      <w:r w:rsidR="009E584D" w:rsidRPr="009E584D">
        <w:rPr>
          <w:sz w:val="24"/>
          <w:szCs w:val="24"/>
        </w:rPr>
        <w:t xml:space="preserve"> and IFN-regulated cytokines were downregulated, C-C motif chemokines and TNF ligand superfamily members were significantly upregulated in 3A cells, indicating that cytokine induction was not globally impaired (</w:t>
      </w:r>
      <w:r w:rsidR="009E584D" w:rsidRPr="00681E5C">
        <w:rPr>
          <w:color w:val="00B0F0"/>
          <w:sz w:val="24"/>
          <w:szCs w:val="24"/>
        </w:rPr>
        <w:t xml:space="preserve">Fig. </w:t>
      </w:r>
      <w:r w:rsidR="005E546D">
        <w:rPr>
          <w:color w:val="00B0F0"/>
          <w:sz w:val="24"/>
          <w:szCs w:val="24"/>
        </w:rPr>
        <w:t>EV</w:t>
      </w:r>
      <w:r w:rsidR="009E584D" w:rsidRPr="00681E5C">
        <w:rPr>
          <w:color w:val="00B0F0"/>
          <w:sz w:val="24"/>
          <w:szCs w:val="24"/>
        </w:rPr>
        <w:t>2</w:t>
      </w:r>
      <w:r w:rsidR="005E546D">
        <w:rPr>
          <w:color w:val="00B0F0"/>
          <w:sz w:val="24"/>
          <w:szCs w:val="24"/>
        </w:rPr>
        <w:t>G</w:t>
      </w:r>
      <w:r w:rsidR="009E584D" w:rsidRPr="009E584D">
        <w:rPr>
          <w:sz w:val="24"/>
          <w:szCs w:val="24"/>
        </w:rPr>
        <w:t xml:space="preserve">). </w:t>
      </w:r>
      <w:r w:rsidR="00954375" w:rsidRPr="009E584D">
        <w:rPr>
          <w:sz w:val="24"/>
          <w:szCs w:val="24"/>
        </w:rPr>
        <w:t xml:space="preserve">Together, these results </w:t>
      </w:r>
      <w:r w:rsidR="00954375">
        <w:rPr>
          <w:sz w:val="24"/>
          <w:szCs w:val="24"/>
        </w:rPr>
        <w:t>suggest</w:t>
      </w:r>
      <w:r w:rsidR="00954375" w:rsidRPr="009E584D">
        <w:rPr>
          <w:sz w:val="24"/>
          <w:szCs w:val="24"/>
        </w:rPr>
        <w:t xml:space="preserve"> that LAMTOR, via lysosomal localization, governs cell-autonomous innate immune response by selectively regulating IFN induction.</w:t>
      </w:r>
    </w:p>
    <w:p w14:paraId="6BC4CCD5" w14:textId="77777777" w:rsidR="009E584D" w:rsidRPr="00A4352A" w:rsidRDefault="009E584D" w:rsidP="00E12F64">
      <w:pPr>
        <w:spacing w:line="360" w:lineRule="auto"/>
        <w:jc w:val="both"/>
        <w:rPr>
          <w:sz w:val="24"/>
          <w:szCs w:val="24"/>
          <w:lang w:eastAsia="zh-CN"/>
        </w:rPr>
      </w:pPr>
    </w:p>
    <w:p w14:paraId="39BAC574" w14:textId="01E14547" w:rsidR="00F9115E" w:rsidRPr="00A4352A" w:rsidRDefault="00B6472B" w:rsidP="00BA4D31">
      <w:pPr>
        <w:spacing w:line="360" w:lineRule="auto"/>
        <w:jc w:val="both"/>
        <w:rPr>
          <w:b/>
          <w:bCs/>
          <w:sz w:val="24"/>
          <w:szCs w:val="24"/>
        </w:rPr>
      </w:pPr>
      <w:r>
        <w:rPr>
          <w:b/>
          <w:bCs/>
          <w:sz w:val="24"/>
          <w:szCs w:val="24"/>
        </w:rPr>
        <w:t>LAMTOR</w:t>
      </w:r>
      <w:r w:rsidR="00F9115E" w:rsidRPr="00A4352A">
        <w:rPr>
          <w:b/>
          <w:bCs/>
          <w:sz w:val="24"/>
          <w:szCs w:val="24"/>
        </w:rPr>
        <w:t>-Rag partnership licenses an antiviral state</w:t>
      </w:r>
    </w:p>
    <w:p w14:paraId="15960EBB" w14:textId="45E0BB50" w:rsidR="006738ED" w:rsidRDefault="00853723" w:rsidP="007F100C">
      <w:pPr>
        <w:spacing w:line="360" w:lineRule="auto"/>
        <w:jc w:val="both"/>
        <w:rPr>
          <w:sz w:val="24"/>
          <w:szCs w:val="24"/>
          <w:lang w:eastAsia="zh-CN"/>
        </w:rPr>
      </w:pPr>
      <w:r>
        <w:rPr>
          <w:sz w:val="24"/>
          <w:szCs w:val="24"/>
        </w:rPr>
        <w:t>LAMTOR</w:t>
      </w:r>
      <w:r w:rsidR="00F9115E" w:rsidRPr="00A4352A">
        <w:rPr>
          <w:sz w:val="24"/>
          <w:szCs w:val="24"/>
        </w:rPr>
        <w:t xml:space="preserve"> anchors heterodimeric Rag GTPases to the lysosomal membrane</w:t>
      </w:r>
      <w:r w:rsidR="0022114F">
        <w:rPr>
          <w:sz w:val="24"/>
          <w:szCs w:val="24"/>
        </w:rPr>
        <w:t>,</w:t>
      </w:r>
      <w:r w:rsidR="00F9115E" w:rsidRPr="00A4352A">
        <w:rPr>
          <w:sz w:val="24"/>
          <w:szCs w:val="24"/>
        </w:rPr>
        <w:t xml:space="preserve"> </w:t>
      </w:r>
      <w:r w:rsidR="0022114F">
        <w:rPr>
          <w:sz w:val="24"/>
          <w:szCs w:val="24"/>
        </w:rPr>
        <w:t>enabling</w:t>
      </w:r>
      <w:r w:rsidR="00F9115E" w:rsidRPr="00A4352A">
        <w:rPr>
          <w:sz w:val="24"/>
          <w:szCs w:val="24"/>
        </w:rPr>
        <w:t xml:space="preserve"> mTORC1 activation </w:t>
      </w:r>
      <w:r w:rsidR="0022114F">
        <w:rPr>
          <w:sz w:val="24"/>
          <w:szCs w:val="24"/>
        </w:rPr>
        <w:t xml:space="preserve">in response to </w:t>
      </w:r>
      <w:r w:rsidR="00F9115E" w:rsidRPr="00A4352A">
        <w:rPr>
          <w:sz w:val="24"/>
          <w:szCs w:val="24"/>
        </w:rPr>
        <w:t>nutrient</w:t>
      </w:r>
      <w:r w:rsidR="0022114F">
        <w:rPr>
          <w:sz w:val="24"/>
          <w:szCs w:val="24"/>
        </w:rPr>
        <w:t>s</w:t>
      </w:r>
      <w:r w:rsidR="00343605">
        <w:rPr>
          <w:sz w:val="24"/>
          <w:szCs w:val="24"/>
        </w:rPr>
        <w:t xml:space="preserve"> </w:t>
      </w:r>
      <w:r w:rsidR="00F9115E" w:rsidRPr="00A4352A">
        <w:rPr>
          <w:sz w:val="24"/>
          <w:szCs w:val="24"/>
        </w:rPr>
        <w:fldChar w:fldCharType="begin" w:fldLock="1"/>
      </w:r>
      <w:r w:rsidR="00FB23AF">
        <w:rPr>
          <w:sz w:val="24"/>
          <w:szCs w:val="24"/>
        </w:rPr>
        <w:instrText>ADDIN paperpile_citation &lt;clusterId&gt;V338J686F176C761&lt;/clusterId&gt;&lt;metadata&gt;&lt;citation&gt;&lt;id&gt;58f1afa3-f72f-49fc-b803-c12a8b66f25e&lt;/id&gt;&lt;/citation&gt;&lt;citation&gt;&lt;id&gt;e7829e4a-24a2-41c2-a8ba-546a86e240ab&lt;/id&gt;&lt;/citation&gt;&lt;/metadata&gt;&lt;data&gt;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&lt;/data&gt; \* MERGEFORMAT</w:instrText>
      </w:r>
      <w:r w:rsidR="00F9115E" w:rsidRPr="00A4352A">
        <w:rPr>
          <w:sz w:val="24"/>
          <w:szCs w:val="24"/>
        </w:rPr>
        <w:fldChar w:fldCharType="separate"/>
      </w:r>
      <w:r w:rsidR="000551AF" w:rsidRPr="000551AF">
        <w:rPr>
          <w:noProof/>
          <w:sz w:val="24"/>
          <w:szCs w:val="24"/>
        </w:rPr>
        <w:t xml:space="preserve">(Sancak </w:t>
      </w:r>
      <w:r w:rsidR="000551AF" w:rsidRPr="000551AF">
        <w:rPr>
          <w:i/>
          <w:noProof/>
          <w:sz w:val="24"/>
          <w:szCs w:val="24"/>
        </w:rPr>
        <w:t>et al</w:t>
      </w:r>
      <w:r w:rsidR="000551AF" w:rsidRPr="000551AF">
        <w:rPr>
          <w:noProof/>
          <w:sz w:val="24"/>
          <w:szCs w:val="24"/>
        </w:rPr>
        <w:t xml:space="preserve">, 2010; Kim </w:t>
      </w:r>
      <w:r w:rsidR="000551AF" w:rsidRPr="000551AF">
        <w:rPr>
          <w:i/>
          <w:noProof/>
          <w:sz w:val="24"/>
          <w:szCs w:val="24"/>
        </w:rPr>
        <w:t>et al</w:t>
      </w:r>
      <w:r w:rsidR="000551AF" w:rsidRPr="000551AF">
        <w:rPr>
          <w:noProof/>
          <w:sz w:val="24"/>
          <w:szCs w:val="24"/>
        </w:rPr>
        <w:t>, 2008a)</w:t>
      </w:r>
      <w:r w:rsidR="00F9115E" w:rsidRPr="00A4352A">
        <w:rPr>
          <w:sz w:val="24"/>
          <w:szCs w:val="24"/>
        </w:rPr>
        <w:fldChar w:fldCharType="end"/>
      </w:r>
      <w:r w:rsidR="00F9115E" w:rsidRPr="00A4352A">
        <w:rPr>
          <w:sz w:val="24"/>
          <w:szCs w:val="24"/>
        </w:rPr>
        <w:t xml:space="preserve">. </w:t>
      </w:r>
      <w:r w:rsidR="00FF1DDD">
        <w:rPr>
          <w:sz w:val="24"/>
          <w:szCs w:val="24"/>
        </w:rPr>
        <w:t>Given this canonical function,</w:t>
      </w:r>
      <w:r w:rsidR="00FF1DDD" w:rsidRPr="00A4352A">
        <w:rPr>
          <w:sz w:val="24"/>
          <w:szCs w:val="24"/>
        </w:rPr>
        <w:t xml:space="preserve"> </w:t>
      </w:r>
      <w:r w:rsidR="00FF1DDD">
        <w:rPr>
          <w:sz w:val="24"/>
          <w:szCs w:val="24"/>
        </w:rPr>
        <w:t xml:space="preserve">we investigated </w:t>
      </w:r>
      <w:r w:rsidR="00FF1DDD" w:rsidRPr="00A4352A">
        <w:rPr>
          <w:sz w:val="24"/>
          <w:szCs w:val="24"/>
        </w:rPr>
        <w:t>whether Rag GTPases, mTORC1 activity, or both</w:t>
      </w:r>
      <w:r w:rsidR="00FF1DDD">
        <w:rPr>
          <w:sz w:val="24"/>
          <w:szCs w:val="24"/>
        </w:rPr>
        <w:t>, contribute to the innate immune response.</w:t>
      </w:r>
      <w:r w:rsidR="00BE5AFA">
        <w:rPr>
          <w:sz w:val="24"/>
          <w:szCs w:val="24"/>
        </w:rPr>
        <w:t xml:space="preserve"> O</w:t>
      </w:r>
      <w:r w:rsidR="00F9115E" w:rsidRPr="00A4352A">
        <w:rPr>
          <w:sz w:val="24"/>
          <w:szCs w:val="24"/>
        </w:rPr>
        <w:t xml:space="preserve">ur shRNA screen </w:t>
      </w:r>
      <w:r w:rsidR="00131C70">
        <w:rPr>
          <w:sz w:val="24"/>
          <w:szCs w:val="24"/>
        </w:rPr>
        <w:t>identified</w:t>
      </w:r>
      <w:r w:rsidR="00F9115E" w:rsidRPr="00A4352A">
        <w:rPr>
          <w:sz w:val="24"/>
          <w:szCs w:val="24"/>
        </w:rPr>
        <w:t xml:space="preserve"> Rag GTPases, including RagA, RagB, and RagC </w:t>
      </w:r>
      <w:r w:rsidR="005C0713">
        <w:rPr>
          <w:sz w:val="24"/>
          <w:szCs w:val="24"/>
        </w:rPr>
        <w:t>paralogs</w:t>
      </w:r>
      <w:r w:rsidR="00F9115E" w:rsidRPr="00A4352A">
        <w:rPr>
          <w:sz w:val="24"/>
          <w:szCs w:val="24"/>
        </w:rPr>
        <w:t xml:space="preserve">, as critical hits, in addition to Lamtor </w:t>
      </w:r>
      <w:r w:rsidR="0081780B">
        <w:rPr>
          <w:sz w:val="24"/>
          <w:szCs w:val="24"/>
        </w:rPr>
        <w:t>family proteins</w:t>
      </w:r>
      <w:r w:rsidR="00F9115E" w:rsidRPr="00A4352A">
        <w:rPr>
          <w:sz w:val="24"/>
          <w:szCs w:val="24"/>
        </w:rPr>
        <w:t xml:space="preserve"> (</w:t>
      </w:r>
      <w:r w:rsidR="00F9115E" w:rsidRPr="004852C4">
        <w:rPr>
          <w:color w:val="00B0F0"/>
          <w:sz w:val="24"/>
          <w:szCs w:val="24"/>
        </w:rPr>
        <w:t>Fig. 1</w:t>
      </w:r>
      <w:r w:rsidR="003E444F">
        <w:rPr>
          <w:color w:val="00B0F0"/>
          <w:sz w:val="24"/>
          <w:szCs w:val="24"/>
        </w:rPr>
        <w:t>B;</w:t>
      </w:r>
      <w:r w:rsidR="00F9115E" w:rsidRPr="004852C4">
        <w:rPr>
          <w:color w:val="00B0F0"/>
          <w:sz w:val="24"/>
          <w:szCs w:val="24"/>
        </w:rPr>
        <w:t xml:space="preserve"> </w:t>
      </w:r>
      <w:r w:rsidR="003E444F">
        <w:rPr>
          <w:color w:val="00B0F0"/>
          <w:sz w:val="24"/>
          <w:szCs w:val="24"/>
        </w:rPr>
        <w:t>Dataset</w:t>
      </w:r>
      <w:r w:rsidR="00C33CFE" w:rsidRPr="004852C4">
        <w:rPr>
          <w:color w:val="00B0F0"/>
          <w:sz w:val="24"/>
          <w:szCs w:val="24"/>
        </w:rPr>
        <w:t xml:space="preserve"> </w:t>
      </w:r>
      <w:r w:rsidR="003E444F">
        <w:rPr>
          <w:color w:val="00B0F0"/>
          <w:sz w:val="24"/>
          <w:szCs w:val="24"/>
        </w:rPr>
        <w:t>EV</w:t>
      </w:r>
      <w:r w:rsidR="00F9115E" w:rsidRPr="004852C4">
        <w:rPr>
          <w:color w:val="00B0F0"/>
          <w:sz w:val="24"/>
          <w:szCs w:val="24"/>
        </w:rPr>
        <w:t>1</w:t>
      </w:r>
      <w:r w:rsidR="00F9115E" w:rsidRPr="00A4352A">
        <w:rPr>
          <w:sz w:val="24"/>
          <w:szCs w:val="24"/>
        </w:rPr>
        <w:t>).</w:t>
      </w:r>
      <w:r w:rsidR="00A309E7">
        <w:rPr>
          <w:sz w:val="24"/>
          <w:szCs w:val="24"/>
        </w:rPr>
        <w:t xml:space="preserve"> </w:t>
      </w:r>
      <w:r w:rsidR="00FF1DDD">
        <w:rPr>
          <w:sz w:val="24"/>
          <w:szCs w:val="24"/>
        </w:rPr>
        <w:t xml:space="preserve">To determine whether the LAMTOR-Rag interaction is required for PRR-induced immunity, we leveraged prior structural insights, which revealed </w:t>
      </w:r>
      <w:r w:rsidR="00FF1DDD" w:rsidRPr="00A4352A">
        <w:rPr>
          <w:sz w:val="24"/>
          <w:szCs w:val="24"/>
        </w:rPr>
        <w:t xml:space="preserve">two </w:t>
      </w:r>
      <w:r w:rsidR="00FF1DDD">
        <w:rPr>
          <w:sz w:val="24"/>
          <w:szCs w:val="24"/>
        </w:rPr>
        <w:t>key Lamtor1</w:t>
      </w:r>
      <w:r w:rsidR="00FF1DDD" w:rsidRPr="00A4352A">
        <w:rPr>
          <w:sz w:val="24"/>
          <w:szCs w:val="24"/>
        </w:rPr>
        <w:t xml:space="preserve"> motifs (NIV: N64/I66/V68; LVV: L154/V155/V156) </w:t>
      </w:r>
      <w:r w:rsidR="00FF1DDD">
        <w:rPr>
          <w:sz w:val="24"/>
          <w:szCs w:val="24"/>
        </w:rPr>
        <w:t>essential</w:t>
      </w:r>
      <w:r w:rsidR="00FF1DDD" w:rsidRPr="00A4352A">
        <w:rPr>
          <w:sz w:val="24"/>
          <w:szCs w:val="24"/>
        </w:rPr>
        <w:t xml:space="preserve"> for </w:t>
      </w:r>
      <w:r w:rsidR="00FF1DDD">
        <w:rPr>
          <w:sz w:val="24"/>
          <w:szCs w:val="24"/>
        </w:rPr>
        <w:t>Rag GTPase binding</w:t>
      </w:r>
      <w:r w:rsidR="00FF1DDD" w:rsidRPr="00A4352A">
        <w:rPr>
          <w:sz w:val="24"/>
          <w:szCs w:val="24"/>
        </w:rPr>
        <w:t xml:space="preserve"> </w:t>
      </w:r>
      <w:r w:rsidR="00FF1DDD" w:rsidRPr="00A4352A">
        <w:rPr>
          <w:sz w:val="24"/>
          <w:szCs w:val="24"/>
        </w:rPr>
        <w:fldChar w:fldCharType="begin" w:fldLock="1"/>
      </w:r>
      <w:r w:rsidR="00FF1DDD" w:rsidRPr="00A4352A">
        <w:rPr>
          <w:sz w:val="24"/>
          <w:szCs w:val="24"/>
        </w:rPr>
        <w:instrText>ADDIN paperpile_citation &lt;clusterId&gt;N345B623X183U796&lt;/clusterId&gt;&lt;metadata&gt;&lt;citation&gt;&lt;id&gt;ab908948-2dd0-4e83-a7b3-d7d9749e63ed&lt;/id&gt;&lt;/citation&gt;&lt;/metadata&gt;&lt;data&gt;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&lt;/data&gt; \* MERGEFORMAT</w:instrText>
      </w:r>
      <w:r w:rsidR="00FF1DDD" w:rsidRPr="00A4352A">
        <w:rPr>
          <w:sz w:val="24"/>
          <w:szCs w:val="24"/>
        </w:rPr>
        <w:fldChar w:fldCharType="separate"/>
      </w:r>
      <w:r w:rsidR="000551AF" w:rsidRPr="000551AF">
        <w:rPr>
          <w:noProof/>
          <w:sz w:val="24"/>
          <w:szCs w:val="24"/>
        </w:rPr>
        <w:t xml:space="preserve">(de Araújo </w:t>
      </w:r>
      <w:r w:rsidR="000551AF" w:rsidRPr="000551AF">
        <w:rPr>
          <w:i/>
          <w:noProof/>
          <w:sz w:val="24"/>
          <w:szCs w:val="24"/>
        </w:rPr>
        <w:t>et al</w:t>
      </w:r>
      <w:r w:rsidR="000551AF" w:rsidRPr="000551AF">
        <w:rPr>
          <w:noProof/>
          <w:sz w:val="24"/>
          <w:szCs w:val="24"/>
        </w:rPr>
        <w:t>, 2017)</w:t>
      </w:r>
      <w:r w:rsidR="00FF1DDD" w:rsidRPr="00A4352A">
        <w:rPr>
          <w:sz w:val="24"/>
          <w:szCs w:val="24"/>
        </w:rPr>
        <w:fldChar w:fldCharType="end"/>
      </w:r>
      <w:r w:rsidR="002730BD">
        <w:rPr>
          <w:sz w:val="24"/>
          <w:szCs w:val="24"/>
        </w:rPr>
        <w:t xml:space="preserve"> </w:t>
      </w:r>
      <w:r w:rsidR="002730BD" w:rsidRPr="00A4352A">
        <w:rPr>
          <w:sz w:val="24"/>
          <w:szCs w:val="24"/>
        </w:rPr>
        <w:t>(</w:t>
      </w:r>
      <w:r w:rsidR="002730BD" w:rsidRPr="004852C4">
        <w:rPr>
          <w:color w:val="00B0F0"/>
          <w:sz w:val="24"/>
          <w:szCs w:val="24"/>
        </w:rPr>
        <w:t xml:space="preserve">Fig. </w:t>
      </w:r>
      <w:r w:rsidR="002730BD">
        <w:rPr>
          <w:color w:val="00B0F0"/>
          <w:sz w:val="24"/>
          <w:szCs w:val="24"/>
        </w:rPr>
        <w:t>EV</w:t>
      </w:r>
      <w:r w:rsidR="002730BD" w:rsidRPr="004852C4">
        <w:rPr>
          <w:color w:val="00B0F0"/>
          <w:sz w:val="24"/>
          <w:szCs w:val="24"/>
        </w:rPr>
        <w:t>3</w:t>
      </w:r>
      <w:r w:rsidR="002730BD">
        <w:rPr>
          <w:color w:val="00B0F0"/>
          <w:sz w:val="24"/>
          <w:szCs w:val="24"/>
        </w:rPr>
        <w:t>A</w:t>
      </w:r>
      <w:r w:rsidR="002730BD" w:rsidRPr="004852C4">
        <w:rPr>
          <w:color w:val="00B0F0"/>
          <w:sz w:val="24"/>
          <w:szCs w:val="24"/>
        </w:rPr>
        <w:t>–</w:t>
      </w:r>
      <w:r w:rsidR="002730BD">
        <w:rPr>
          <w:color w:val="00B0F0"/>
          <w:sz w:val="24"/>
          <w:szCs w:val="24"/>
        </w:rPr>
        <w:t>C</w:t>
      </w:r>
      <w:r w:rsidR="002730BD" w:rsidRPr="00A4352A">
        <w:rPr>
          <w:sz w:val="24"/>
          <w:szCs w:val="24"/>
        </w:rPr>
        <w:t>)</w:t>
      </w:r>
      <w:r w:rsidR="00FF1DDD" w:rsidRPr="00A4352A">
        <w:rPr>
          <w:sz w:val="24"/>
          <w:szCs w:val="24"/>
        </w:rPr>
        <w:t>.</w:t>
      </w:r>
      <w:r w:rsidR="00515CBF">
        <w:rPr>
          <w:sz w:val="24"/>
          <w:szCs w:val="24"/>
        </w:rPr>
        <w:t xml:space="preserve"> </w:t>
      </w:r>
      <w:r w:rsidR="00C23353">
        <w:rPr>
          <w:sz w:val="24"/>
          <w:szCs w:val="24"/>
          <w:lang w:eastAsia="zh-CN"/>
        </w:rPr>
        <w:t xml:space="preserve">We generated alanine-substituted mutants (NIV and LVV) and reconstituted them in </w:t>
      </w:r>
      <w:r w:rsidR="00C23353" w:rsidRPr="005659AD">
        <w:rPr>
          <w:i/>
          <w:iCs/>
          <w:sz w:val="24"/>
          <w:szCs w:val="24"/>
          <w:lang w:eastAsia="zh-CN"/>
        </w:rPr>
        <w:t>Lamtor1</w:t>
      </w:r>
      <w:r w:rsidR="00C23353">
        <w:rPr>
          <w:sz w:val="24"/>
          <w:szCs w:val="24"/>
          <w:lang w:eastAsia="zh-CN"/>
        </w:rPr>
        <w:t xml:space="preserve"> KO cells.</w:t>
      </w:r>
      <w:r w:rsidR="0011235E">
        <w:rPr>
          <w:sz w:val="24"/>
          <w:szCs w:val="24"/>
          <w:lang w:eastAsia="zh-CN"/>
        </w:rPr>
        <w:t xml:space="preserve"> </w:t>
      </w:r>
      <w:r w:rsidR="00F9115E" w:rsidRPr="00A4352A">
        <w:rPr>
          <w:sz w:val="24"/>
          <w:szCs w:val="24"/>
        </w:rPr>
        <w:t>FLAG immunoprecipitation and immunofluorescence</w:t>
      </w:r>
      <w:r w:rsidR="0011235E">
        <w:rPr>
          <w:sz w:val="24"/>
          <w:szCs w:val="24"/>
        </w:rPr>
        <w:t xml:space="preserve"> confirmed that these mutations abolished </w:t>
      </w:r>
      <w:r w:rsidR="0011235E">
        <w:rPr>
          <w:sz w:val="24"/>
          <w:szCs w:val="24"/>
        </w:rPr>
        <w:lastRenderedPageBreak/>
        <w:t>LAMTOR-Rag interactions without disrupting LAMTOR assembly or lysosomal localization</w:t>
      </w:r>
      <w:r w:rsidR="00F9115E" w:rsidRPr="00A4352A">
        <w:rPr>
          <w:sz w:val="24"/>
          <w:szCs w:val="24"/>
        </w:rPr>
        <w:t xml:space="preserve"> (</w:t>
      </w:r>
      <w:r w:rsidR="009C1344" w:rsidRPr="004852C4">
        <w:rPr>
          <w:color w:val="00B0F0"/>
          <w:sz w:val="24"/>
          <w:szCs w:val="24"/>
        </w:rPr>
        <w:t>Fig</w:t>
      </w:r>
      <w:r w:rsidR="00F9115E" w:rsidRPr="004852C4">
        <w:rPr>
          <w:color w:val="00B0F0"/>
          <w:sz w:val="24"/>
          <w:szCs w:val="24"/>
        </w:rPr>
        <w:t>.</w:t>
      </w:r>
      <w:r w:rsidR="009C1344" w:rsidRPr="004852C4">
        <w:rPr>
          <w:color w:val="00B0F0"/>
          <w:sz w:val="24"/>
          <w:szCs w:val="24"/>
        </w:rPr>
        <w:t xml:space="preserve"> </w:t>
      </w:r>
      <w:r w:rsidR="003479CB">
        <w:rPr>
          <w:color w:val="00B0F0"/>
          <w:sz w:val="24"/>
          <w:szCs w:val="24"/>
        </w:rPr>
        <w:t>EV</w:t>
      </w:r>
      <w:r w:rsidR="00F9115E" w:rsidRPr="004852C4">
        <w:rPr>
          <w:color w:val="00B0F0"/>
          <w:sz w:val="24"/>
          <w:szCs w:val="24"/>
        </w:rPr>
        <w:t>3</w:t>
      </w:r>
      <w:r w:rsidR="003479CB">
        <w:rPr>
          <w:color w:val="00B0F0"/>
          <w:sz w:val="24"/>
          <w:szCs w:val="24"/>
        </w:rPr>
        <w:t>D</w:t>
      </w:r>
      <w:r w:rsidR="009C1344" w:rsidRPr="004852C4">
        <w:rPr>
          <w:color w:val="00B0F0"/>
          <w:sz w:val="24"/>
          <w:szCs w:val="24"/>
        </w:rPr>
        <w:t>,</w:t>
      </w:r>
      <w:r w:rsidR="003479CB">
        <w:rPr>
          <w:color w:val="00B0F0"/>
          <w:sz w:val="24"/>
          <w:szCs w:val="24"/>
        </w:rPr>
        <w:t>E</w:t>
      </w:r>
      <w:r w:rsidR="00F9115E" w:rsidRPr="00A4352A">
        <w:rPr>
          <w:sz w:val="24"/>
          <w:szCs w:val="24"/>
        </w:rPr>
        <w:t xml:space="preserve">). </w:t>
      </w:r>
      <w:r w:rsidR="00FF1DDD" w:rsidRPr="00A4352A">
        <w:rPr>
          <w:sz w:val="24"/>
          <w:szCs w:val="24"/>
        </w:rPr>
        <w:t xml:space="preserve">In contrast, the 3A mutant impaired </w:t>
      </w:r>
      <w:r w:rsidR="00FF1DDD">
        <w:rPr>
          <w:sz w:val="24"/>
          <w:szCs w:val="24"/>
        </w:rPr>
        <w:t>lysosomal targeting</w:t>
      </w:r>
      <w:r w:rsidR="00FF1DDD" w:rsidRPr="00A4352A">
        <w:rPr>
          <w:sz w:val="24"/>
          <w:szCs w:val="24"/>
        </w:rPr>
        <w:t xml:space="preserve">, but not </w:t>
      </w:r>
      <w:r w:rsidR="00FF1DDD">
        <w:rPr>
          <w:sz w:val="24"/>
          <w:szCs w:val="24"/>
        </w:rPr>
        <w:t>complex</w:t>
      </w:r>
      <w:r w:rsidR="00FF1DDD" w:rsidRPr="00A4352A">
        <w:rPr>
          <w:sz w:val="24"/>
          <w:szCs w:val="24"/>
        </w:rPr>
        <w:t xml:space="preserve"> integrity (</w:t>
      </w:r>
      <w:r w:rsidR="00FF1DDD" w:rsidRPr="004852C4">
        <w:rPr>
          <w:color w:val="00B0F0"/>
          <w:sz w:val="24"/>
          <w:szCs w:val="24"/>
        </w:rPr>
        <w:t>Fig</w:t>
      </w:r>
      <w:r w:rsidR="00A168F2">
        <w:rPr>
          <w:color w:val="00B0F0"/>
          <w:sz w:val="24"/>
          <w:szCs w:val="24"/>
        </w:rPr>
        <w:t>s</w:t>
      </w:r>
      <w:r w:rsidR="00FF1DDD" w:rsidRPr="004852C4">
        <w:rPr>
          <w:color w:val="00B0F0"/>
          <w:sz w:val="24"/>
          <w:szCs w:val="24"/>
        </w:rPr>
        <w:t xml:space="preserve">. </w:t>
      </w:r>
      <w:r w:rsidR="00A168F2">
        <w:rPr>
          <w:color w:val="00B0F0"/>
          <w:sz w:val="24"/>
          <w:szCs w:val="24"/>
        </w:rPr>
        <w:t>EV</w:t>
      </w:r>
      <w:r w:rsidR="00FF1DDD" w:rsidRPr="004852C4">
        <w:rPr>
          <w:color w:val="00B0F0"/>
          <w:sz w:val="24"/>
          <w:szCs w:val="24"/>
        </w:rPr>
        <w:t>1</w:t>
      </w:r>
      <w:r w:rsidR="00A168F2">
        <w:rPr>
          <w:color w:val="00B0F0"/>
          <w:sz w:val="24"/>
          <w:szCs w:val="24"/>
        </w:rPr>
        <w:t>B</w:t>
      </w:r>
      <w:r w:rsidR="00FF1DDD" w:rsidRPr="004852C4">
        <w:rPr>
          <w:color w:val="00B0F0"/>
          <w:sz w:val="24"/>
          <w:szCs w:val="24"/>
        </w:rPr>
        <w:t xml:space="preserve"> and </w:t>
      </w:r>
      <w:r w:rsidR="00A168F2">
        <w:rPr>
          <w:color w:val="00B0F0"/>
          <w:sz w:val="24"/>
          <w:szCs w:val="24"/>
        </w:rPr>
        <w:t>EV</w:t>
      </w:r>
      <w:r w:rsidR="00FF1DDD" w:rsidRPr="004852C4">
        <w:rPr>
          <w:color w:val="00B0F0"/>
          <w:sz w:val="24"/>
          <w:szCs w:val="24"/>
        </w:rPr>
        <w:t>3</w:t>
      </w:r>
      <w:r w:rsidR="00A168F2">
        <w:rPr>
          <w:color w:val="00B0F0"/>
          <w:sz w:val="24"/>
          <w:szCs w:val="24"/>
        </w:rPr>
        <w:t>E</w:t>
      </w:r>
      <w:r w:rsidR="00FF1DDD" w:rsidRPr="00A4352A">
        <w:rPr>
          <w:sz w:val="24"/>
          <w:szCs w:val="24"/>
        </w:rPr>
        <w:t>).</w:t>
      </w:r>
      <w:r w:rsidR="002022FA">
        <w:rPr>
          <w:sz w:val="24"/>
          <w:szCs w:val="24"/>
        </w:rPr>
        <w:t xml:space="preserve"> </w:t>
      </w:r>
      <w:r w:rsidR="00FF1DDD">
        <w:rPr>
          <w:sz w:val="24"/>
          <w:szCs w:val="24"/>
        </w:rPr>
        <w:t xml:space="preserve">Critically, cells expressing </w:t>
      </w:r>
      <w:r w:rsidR="00FF1DDD" w:rsidRPr="00A4352A">
        <w:rPr>
          <w:sz w:val="24"/>
          <w:szCs w:val="24"/>
        </w:rPr>
        <w:t xml:space="preserve">NIV </w:t>
      </w:r>
      <w:r w:rsidR="00FF1DDD">
        <w:rPr>
          <w:sz w:val="24"/>
          <w:szCs w:val="24"/>
        </w:rPr>
        <w:t>or</w:t>
      </w:r>
      <w:r w:rsidR="00FF1DDD" w:rsidRPr="00A4352A">
        <w:rPr>
          <w:sz w:val="24"/>
          <w:szCs w:val="24"/>
        </w:rPr>
        <w:t xml:space="preserve"> LVV mutants </w:t>
      </w:r>
      <w:r w:rsidR="00FF1DDD">
        <w:rPr>
          <w:sz w:val="24"/>
          <w:szCs w:val="24"/>
        </w:rPr>
        <w:t>exhibited blunted</w:t>
      </w:r>
      <w:r w:rsidR="00FF1DDD" w:rsidRPr="00A4352A">
        <w:rPr>
          <w:sz w:val="24"/>
          <w:szCs w:val="24"/>
        </w:rPr>
        <w:t xml:space="preserve"> IFN-β induction at both the mRNA and protein levels (</w:t>
      </w:r>
      <w:r w:rsidR="00FF1DDD" w:rsidRPr="004852C4">
        <w:rPr>
          <w:color w:val="00B0F0"/>
          <w:sz w:val="24"/>
          <w:szCs w:val="24"/>
        </w:rPr>
        <w:t xml:space="preserve">Fig. </w:t>
      </w:r>
      <w:r w:rsidR="00C813E3">
        <w:rPr>
          <w:color w:val="00B0F0"/>
          <w:sz w:val="24"/>
          <w:szCs w:val="24"/>
        </w:rPr>
        <w:t>EV</w:t>
      </w:r>
      <w:r w:rsidR="00FF1DDD" w:rsidRPr="004852C4">
        <w:rPr>
          <w:color w:val="00B0F0"/>
          <w:sz w:val="24"/>
          <w:szCs w:val="24"/>
        </w:rPr>
        <w:t>3</w:t>
      </w:r>
      <w:r w:rsidR="00C813E3">
        <w:rPr>
          <w:color w:val="00B0F0"/>
          <w:sz w:val="24"/>
          <w:szCs w:val="24"/>
        </w:rPr>
        <w:t>F</w:t>
      </w:r>
      <w:r w:rsidR="00FF1DDD" w:rsidRPr="004852C4">
        <w:rPr>
          <w:color w:val="00B0F0"/>
          <w:sz w:val="24"/>
          <w:szCs w:val="24"/>
        </w:rPr>
        <w:t>,</w:t>
      </w:r>
      <w:r w:rsidR="00C813E3">
        <w:rPr>
          <w:color w:val="00B0F0"/>
          <w:sz w:val="24"/>
          <w:szCs w:val="24"/>
        </w:rPr>
        <w:t>G</w:t>
      </w:r>
      <w:r w:rsidR="00FF1DDD" w:rsidRPr="00A4352A">
        <w:rPr>
          <w:sz w:val="24"/>
          <w:szCs w:val="24"/>
        </w:rPr>
        <w:t>)</w:t>
      </w:r>
      <w:r w:rsidR="00FF1DDD">
        <w:rPr>
          <w:sz w:val="24"/>
          <w:szCs w:val="24"/>
        </w:rPr>
        <w:t>.</w:t>
      </w:r>
      <w:r w:rsidR="00F5437C">
        <w:rPr>
          <w:sz w:val="24"/>
          <w:szCs w:val="24"/>
        </w:rPr>
        <w:t xml:space="preserve"> </w:t>
      </w:r>
      <w:r w:rsidR="000242C2">
        <w:rPr>
          <w:sz w:val="24"/>
          <w:szCs w:val="24"/>
        </w:rPr>
        <w:t>Thus,</w:t>
      </w:r>
      <w:r w:rsidR="00FF1DDD">
        <w:rPr>
          <w:sz w:val="24"/>
          <w:szCs w:val="24"/>
        </w:rPr>
        <w:t xml:space="preserve"> both physical LAMTOR-Rag interactions and lysosomal localization are crucial for PRR-induced immunity.</w:t>
      </w:r>
      <w:r w:rsidR="006738ED">
        <w:rPr>
          <w:sz w:val="24"/>
          <w:szCs w:val="24"/>
          <w:lang w:eastAsia="zh-CN"/>
        </w:rPr>
        <w:t xml:space="preserve"> </w:t>
      </w:r>
    </w:p>
    <w:p w14:paraId="653D4F00" w14:textId="62FDA727" w:rsidR="00567140" w:rsidRDefault="00FF1DDD" w:rsidP="006738ED">
      <w:pPr>
        <w:spacing w:line="360" w:lineRule="auto"/>
        <w:ind w:firstLine="360"/>
        <w:jc w:val="both"/>
        <w:rPr>
          <w:sz w:val="24"/>
          <w:szCs w:val="24"/>
          <w:lang w:eastAsia="zh-CN"/>
        </w:rPr>
      </w:pPr>
      <w:r w:rsidRPr="00A4352A">
        <w:rPr>
          <w:sz w:val="24"/>
          <w:szCs w:val="24"/>
        </w:rPr>
        <w:t xml:space="preserve">Consistent with this, CRISPR deletion of either </w:t>
      </w:r>
      <w:r w:rsidRPr="00A4352A">
        <w:rPr>
          <w:i/>
          <w:iCs/>
          <w:sz w:val="24"/>
          <w:szCs w:val="24"/>
        </w:rPr>
        <w:t>Rraga</w:t>
      </w:r>
      <w:r w:rsidRPr="00A4352A">
        <w:rPr>
          <w:sz w:val="24"/>
          <w:szCs w:val="24"/>
        </w:rPr>
        <w:t xml:space="preserve"> or </w:t>
      </w:r>
      <w:r w:rsidRPr="00A4352A">
        <w:rPr>
          <w:i/>
          <w:iCs/>
          <w:sz w:val="24"/>
          <w:szCs w:val="24"/>
        </w:rPr>
        <w:t>Rragc</w:t>
      </w:r>
      <w:r w:rsidRPr="00A4352A">
        <w:rPr>
          <w:sz w:val="24"/>
          <w:szCs w:val="24"/>
        </w:rPr>
        <w:t xml:space="preserve"> in cells </w:t>
      </w:r>
      <w:r>
        <w:rPr>
          <w:sz w:val="24"/>
          <w:szCs w:val="24"/>
        </w:rPr>
        <w:t>abrogated PRR responses</w:t>
      </w:r>
      <w:r w:rsidRPr="00A4352A">
        <w:rPr>
          <w:sz w:val="24"/>
          <w:szCs w:val="24"/>
        </w:rPr>
        <w:t xml:space="preserve">, phenocopying </w:t>
      </w:r>
      <w:r w:rsidRPr="00A4352A">
        <w:rPr>
          <w:i/>
          <w:iCs/>
          <w:sz w:val="24"/>
          <w:szCs w:val="24"/>
        </w:rPr>
        <w:t>Lamtor1</w:t>
      </w:r>
      <w:r w:rsidRPr="00A4352A">
        <w:rPr>
          <w:sz w:val="24"/>
          <w:szCs w:val="24"/>
        </w:rPr>
        <w:t xml:space="preserve"> loss, as </w:t>
      </w:r>
      <w:r>
        <w:rPr>
          <w:sz w:val="24"/>
          <w:szCs w:val="24"/>
        </w:rPr>
        <w:t>evidenced</w:t>
      </w:r>
      <w:r w:rsidRPr="00A4352A">
        <w:rPr>
          <w:sz w:val="24"/>
          <w:szCs w:val="24"/>
        </w:rPr>
        <w:t xml:space="preserve"> by </w:t>
      </w:r>
      <w:r>
        <w:rPr>
          <w:sz w:val="24"/>
          <w:szCs w:val="24"/>
        </w:rPr>
        <w:t>suppressed</w:t>
      </w:r>
      <w:r w:rsidRPr="00A4352A">
        <w:rPr>
          <w:sz w:val="24"/>
          <w:szCs w:val="24"/>
        </w:rPr>
        <w:t xml:space="preserve"> </w:t>
      </w:r>
      <w:r w:rsidRPr="00A4352A">
        <w:rPr>
          <w:i/>
          <w:iCs/>
          <w:sz w:val="24"/>
          <w:szCs w:val="24"/>
        </w:rPr>
        <w:t>Ifnb1</w:t>
      </w:r>
      <w:r w:rsidRPr="00A4352A">
        <w:rPr>
          <w:sz w:val="24"/>
          <w:szCs w:val="24"/>
        </w:rPr>
        <w:t xml:space="preserve"> mRNA expression and </w:t>
      </w:r>
      <w:bookmarkStart w:id="0" w:name="OLE_LINK15"/>
      <w:r w:rsidRPr="00A4352A">
        <w:rPr>
          <w:sz w:val="24"/>
          <w:szCs w:val="24"/>
        </w:rPr>
        <w:t xml:space="preserve">IFN-β </w:t>
      </w:r>
      <w:bookmarkEnd w:id="0"/>
      <w:r w:rsidRPr="00A4352A">
        <w:rPr>
          <w:sz w:val="24"/>
          <w:szCs w:val="24"/>
        </w:rPr>
        <w:t>secretion compared with parental RAW cells (</w:t>
      </w:r>
      <w:r w:rsidRPr="00793A94">
        <w:rPr>
          <w:color w:val="00B0F0"/>
          <w:sz w:val="24"/>
          <w:szCs w:val="24"/>
        </w:rPr>
        <w:t>Fig. 2</w:t>
      </w:r>
      <w:r w:rsidR="001A5A7B">
        <w:rPr>
          <w:color w:val="00B0F0"/>
          <w:sz w:val="24"/>
          <w:szCs w:val="24"/>
        </w:rPr>
        <w:t>A</w:t>
      </w:r>
      <w:r w:rsidRPr="00793A94">
        <w:rPr>
          <w:color w:val="00B0F0"/>
          <w:sz w:val="24"/>
          <w:szCs w:val="24"/>
        </w:rPr>
        <w:t>,</w:t>
      </w:r>
      <w:r w:rsidR="001A5A7B">
        <w:rPr>
          <w:color w:val="00B0F0"/>
          <w:sz w:val="24"/>
          <w:szCs w:val="24"/>
        </w:rPr>
        <w:t>B</w:t>
      </w:r>
      <w:r w:rsidRPr="00A4352A">
        <w:rPr>
          <w:sz w:val="24"/>
          <w:szCs w:val="24"/>
        </w:rPr>
        <w:t>).</w:t>
      </w:r>
      <w:r w:rsidR="00F9115E" w:rsidRPr="00A4352A">
        <w:rPr>
          <w:sz w:val="24"/>
          <w:szCs w:val="24"/>
        </w:rPr>
        <w:t xml:space="preserve"> Similar to </w:t>
      </w:r>
      <w:r w:rsidR="00F9115E" w:rsidRPr="00A4352A">
        <w:rPr>
          <w:i/>
          <w:iCs/>
          <w:sz w:val="24"/>
          <w:szCs w:val="24"/>
        </w:rPr>
        <w:t>Lamtor1</w:t>
      </w:r>
      <w:r w:rsidR="00F9115E" w:rsidRPr="00A4352A">
        <w:rPr>
          <w:sz w:val="24"/>
          <w:szCs w:val="24"/>
        </w:rPr>
        <w:t xml:space="preserve"> KO cells</w:t>
      </w:r>
      <w:r w:rsidR="00F9115E" w:rsidRPr="002F5C06">
        <w:rPr>
          <w:sz w:val="24"/>
          <w:szCs w:val="24"/>
        </w:rPr>
        <w:t xml:space="preserve">, </w:t>
      </w:r>
      <w:r w:rsidR="00F9115E" w:rsidRPr="002F5C06">
        <w:rPr>
          <w:i/>
          <w:iCs/>
          <w:sz w:val="24"/>
          <w:szCs w:val="24"/>
        </w:rPr>
        <w:t xml:space="preserve">Rraga </w:t>
      </w:r>
      <w:r w:rsidR="00F9115E" w:rsidRPr="002F5C06">
        <w:rPr>
          <w:sz w:val="24"/>
          <w:szCs w:val="24"/>
        </w:rPr>
        <w:t xml:space="preserve">KO and </w:t>
      </w:r>
      <w:r w:rsidR="00F9115E" w:rsidRPr="002F5C06">
        <w:rPr>
          <w:i/>
          <w:iCs/>
          <w:sz w:val="24"/>
          <w:szCs w:val="24"/>
        </w:rPr>
        <w:t>Rragc</w:t>
      </w:r>
      <w:r w:rsidR="00F9115E" w:rsidRPr="002F5C06">
        <w:rPr>
          <w:sz w:val="24"/>
          <w:szCs w:val="24"/>
        </w:rPr>
        <w:t xml:space="preserve"> KO cells exhibited markedly </w:t>
      </w:r>
      <w:r w:rsidR="00BB4CF5">
        <w:rPr>
          <w:sz w:val="24"/>
          <w:szCs w:val="24"/>
        </w:rPr>
        <w:t>reduced</w:t>
      </w:r>
      <w:r w:rsidR="00F9115E" w:rsidRPr="002F5C06">
        <w:rPr>
          <w:sz w:val="24"/>
          <w:szCs w:val="24"/>
        </w:rPr>
        <w:t xml:space="preserve"> ISG protein levels upon PRR stimulation (</w:t>
      </w:r>
      <w:r w:rsidR="00F9115E" w:rsidRPr="00793A94">
        <w:rPr>
          <w:color w:val="00B0F0"/>
          <w:sz w:val="24"/>
          <w:szCs w:val="24"/>
        </w:rPr>
        <w:t xml:space="preserve">Fig. </w:t>
      </w:r>
      <w:r w:rsidR="00BD4C5B" w:rsidRPr="00793A94">
        <w:rPr>
          <w:color w:val="00B0F0"/>
          <w:sz w:val="24"/>
          <w:szCs w:val="24"/>
        </w:rPr>
        <w:t>2</w:t>
      </w:r>
      <w:r w:rsidR="006E1179">
        <w:rPr>
          <w:color w:val="00B0F0"/>
          <w:sz w:val="24"/>
          <w:szCs w:val="24"/>
        </w:rPr>
        <w:t>C</w:t>
      </w:r>
      <w:r w:rsidR="00AD65ED" w:rsidRPr="00793A94">
        <w:rPr>
          <w:color w:val="00B0F0"/>
          <w:sz w:val="24"/>
          <w:szCs w:val="24"/>
        </w:rPr>
        <w:t>–</w:t>
      </w:r>
      <w:r w:rsidR="006E1179">
        <w:rPr>
          <w:color w:val="00B0F0"/>
          <w:sz w:val="24"/>
          <w:szCs w:val="24"/>
        </w:rPr>
        <w:t>E</w:t>
      </w:r>
      <w:r w:rsidR="00F9115E" w:rsidRPr="002F5C06">
        <w:rPr>
          <w:sz w:val="24"/>
          <w:szCs w:val="24"/>
        </w:rPr>
        <w:t>).</w:t>
      </w:r>
      <w:r w:rsidR="00E92BFC">
        <w:rPr>
          <w:sz w:val="24"/>
          <w:szCs w:val="24"/>
        </w:rPr>
        <w:t xml:space="preserve"> </w:t>
      </w:r>
      <w:bookmarkStart w:id="1" w:name="OLE_LINK14"/>
      <w:r>
        <w:rPr>
          <w:sz w:val="24"/>
          <w:szCs w:val="24"/>
        </w:rPr>
        <w:t>Importantly, the loss</w:t>
      </w:r>
      <w:r w:rsidRPr="002F5C06">
        <w:rPr>
          <w:sz w:val="24"/>
          <w:szCs w:val="24"/>
        </w:rPr>
        <w:t xml:space="preserve"> </w:t>
      </w:r>
      <w:r>
        <w:rPr>
          <w:sz w:val="24"/>
          <w:szCs w:val="24"/>
        </w:rPr>
        <w:t xml:space="preserve">of </w:t>
      </w:r>
      <w:r w:rsidRPr="002F5C06">
        <w:rPr>
          <w:sz w:val="24"/>
          <w:szCs w:val="24"/>
        </w:rPr>
        <w:t xml:space="preserve">these genes </w:t>
      </w:r>
      <w:r>
        <w:rPr>
          <w:sz w:val="24"/>
          <w:szCs w:val="24"/>
        </w:rPr>
        <w:t xml:space="preserve">in macrophages </w:t>
      </w:r>
      <w:r w:rsidRPr="002F5C06">
        <w:rPr>
          <w:sz w:val="24"/>
          <w:szCs w:val="24"/>
        </w:rPr>
        <w:t xml:space="preserve">did not </w:t>
      </w:r>
      <w:r>
        <w:rPr>
          <w:sz w:val="24"/>
          <w:szCs w:val="24"/>
        </w:rPr>
        <w:t>alter</w:t>
      </w:r>
      <w:r w:rsidRPr="002F5C06">
        <w:rPr>
          <w:sz w:val="24"/>
          <w:szCs w:val="24"/>
        </w:rPr>
        <w:t xml:space="preserve"> </w:t>
      </w:r>
      <w:r>
        <w:rPr>
          <w:sz w:val="24"/>
          <w:szCs w:val="24"/>
        </w:rPr>
        <w:t>fundamental lysosomal features, including the maintenance of acidic luminal pH, ruling out lysosomal dysfunction as a confounding factor</w:t>
      </w:r>
      <w:r w:rsidRPr="000D731A">
        <w:rPr>
          <w:sz w:val="24"/>
          <w:szCs w:val="24"/>
        </w:rPr>
        <w:t xml:space="preserve"> </w:t>
      </w:r>
      <w:r>
        <w:rPr>
          <w:sz w:val="24"/>
          <w:szCs w:val="24"/>
        </w:rPr>
        <w:fldChar w:fldCharType="begin" w:fldLock="1"/>
      </w:r>
      <w:r>
        <w:rPr>
          <w:sz w:val="24"/>
          <w:szCs w:val="24"/>
        </w:rPr>
        <w:instrText>ADDIN paperpile_citation &lt;clusterId&gt;M379T636P127N731&lt;/clusterId&gt;&lt;metadata&gt;&lt;citation&gt;&lt;id&gt;aa878eec-d241-05af-9962-fc4820a4f8d3&lt;/id&gt;&lt;/citation&gt;&lt;/metadata&gt;&lt;data&gt;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&lt;/data&gt; \* MERGEFORMAT</w:instrText>
      </w:r>
      <w:r>
        <w:rPr>
          <w:sz w:val="24"/>
          <w:szCs w:val="24"/>
        </w:rPr>
        <w:fldChar w:fldCharType="separate"/>
      </w:r>
      <w:r w:rsidR="000551AF" w:rsidRPr="000551AF">
        <w:rPr>
          <w:noProof/>
          <w:sz w:val="24"/>
          <w:szCs w:val="24"/>
        </w:rPr>
        <w:t xml:space="preserve">(Ma </w:t>
      </w:r>
      <w:r w:rsidR="000551AF" w:rsidRPr="000551AF">
        <w:rPr>
          <w:i/>
          <w:noProof/>
          <w:sz w:val="24"/>
          <w:szCs w:val="24"/>
        </w:rPr>
        <w:t>et al</w:t>
      </w:r>
      <w:r w:rsidR="000551AF" w:rsidRPr="000551AF">
        <w:rPr>
          <w:noProof/>
          <w:sz w:val="24"/>
          <w:szCs w:val="24"/>
        </w:rPr>
        <w:t>, 2017)</w:t>
      </w:r>
      <w:r>
        <w:rPr>
          <w:sz w:val="24"/>
          <w:szCs w:val="24"/>
        </w:rPr>
        <w:fldChar w:fldCharType="end"/>
      </w:r>
      <w:r w:rsidR="00FC352F">
        <w:rPr>
          <w:sz w:val="24"/>
          <w:szCs w:val="24"/>
        </w:rPr>
        <w:t xml:space="preserve"> </w:t>
      </w:r>
      <w:r w:rsidR="00FC352F" w:rsidRPr="00490AF4">
        <w:rPr>
          <w:sz w:val="24"/>
          <w:szCs w:val="24"/>
        </w:rPr>
        <w:t>(</w:t>
      </w:r>
      <w:r w:rsidR="00FC352F" w:rsidRPr="00793A94">
        <w:rPr>
          <w:color w:val="00B0F0"/>
          <w:sz w:val="24"/>
          <w:szCs w:val="24"/>
        </w:rPr>
        <w:t xml:space="preserve">Fig. </w:t>
      </w:r>
      <w:r w:rsidR="00FC352F">
        <w:rPr>
          <w:color w:val="00B0F0"/>
          <w:sz w:val="24"/>
          <w:szCs w:val="24"/>
        </w:rPr>
        <w:t>EV</w:t>
      </w:r>
      <w:r w:rsidR="00FC352F" w:rsidRPr="00793A94">
        <w:rPr>
          <w:color w:val="00B0F0"/>
          <w:sz w:val="24"/>
          <w:szCs w:val="24"/>
        </w:rPr>
        <w:t>3</w:t>
      </w:r>
      <w:r w:rsidR="00FC352F">
        <w:rPr>
          <w:color w:val="00B0F0"/>
          <w:sz w:val="24"/>
          <w:szCs w:val="24"/>
        </w:rPr>
        <w:t>H</w:t>
      </w:r>
      <w:r w:rsidR="00FC352F" w:rsidRPr="00490AF4">
        <w:rPr>
          <w:sz w:val="24"/>
          <w:szCs w:val="24"/>
        </w:rPr>
        <w:t>)</w:t>
      </w:r>
      <w:r w:rsidRPr="00490AF4">
        <w:rPr>
          <w:sz w:val="24"/>
          <w:szCs w:val="24"/>
        </w:rPr>
        <w:t>.</w:t>
      </w:r>
      <w:r w:rsidR="009E192D">
        <w:rPr>
          <w:sz w:val="24"/>
          <w:szCs w:val="24"/>
        </w:rPr>
        <w:t xml:space="preserve"> </w:t>
      </w:r>
      <w:bookmarkEnd w:id="1"/>
      <w:r>
        <w:rPr>
          <w:sz w:val="24"/>
          <w:szCs w:val="24"/>
        </w:rPr>
        <w:t>These findings demonstrate</w:t>
      </w:r>
      <w:r w:rsidRPr="00A4352A">
        <w:rPr>
          <w:sz w:val="24"/>
          <w:szCs w:val="24"/>
        </w:rPr>
        <w:t xml:space="preserve"> that </w:t>
      </w:r>
      <w:r>
        <w:rPr>
          <w:sz w:val="24"/>
          <w:szCs w:val="24"/>
        </w:rPr>
        <w:t>LAMTOR</w:t>
      </w:r>
      <w:r w:rsidRPr="00A4352A">
        <w:rPr>
          <w:sz w:val="24"/>
          <w:szCs w:val="24"/>
        </w:rPr>
        <w:t>, in partnership with Rag GTPases, mediates the PRR-dependent IFN program.</w:t>
      </w:r>
      <w:r w:rsidR="00936F2C">
        <w:rPr>
          <w:sz w:val="24"/>
          <w:szCs w:val="24"/>
        </w:rPr>
        <w:t xml:space="preserve"> </w:t>
      </w:r>
    </w:p>
    <w:p w14:paraId="50EFAD45" w14:textId="6B135AEB" w:rsidR="00015A9A" w:rsidRDefault="00F9115E" w:rsidP="00012010">
      <w:pPr>
        <w:spacing w:line="360" w:lineRule="auto"/>
        <w:ind w:firstLine="360"/>
        <w:jc w:val="both"/>
        <w:rPr>
          <w:sz w:val="24"/>
          <w:szCs w:val="24"/>
        </w:rPr>
      </w:pPr>
      <w:r w:rsidRPr="00A4352A">
        <w:rPr>
          <w:sz w:val="24"/>
          <w:szCs w:val="24"/>
        </w:rPr>
        <w:t xml:space="preserve">To </w:t>
      </w:r>
      <w:r w:rsidR="00B745B9">
        <w:rPr>
          <w:sz w:val="24"/>
          <w:szCs w:val="24"/>
        </w:rPr>
        <w:t>assess</w:t>
      </w:r>
      <w:r w:rsidRPr="00A4352A">
        <w:rPr>
          <w:sz w:val="24"/>
          <w:szCs w:val="24"/>
        </w:rPr>
        <w:t xml:space="preserve"> the physiological relevance of </w:t>
      </w:r>
      <w:r w:rsidR="007663FB">
        <w:rPr>
          <w:sz w:val="24"/>
          <w:szCs w:val="24"/>
        </w:rPr>
        <w:t>LAMTOR</w:t>
      </w:r>
      <w:r w:rsidRPr="00A4352A">
        <w:rPr>
          <w:sz w:val="24"/>
          <w:szCs w:val="24"/>
        </w:rPr>
        <w:t xml:space="preserve">-Rag in host </w:t>
      </w:r>
      <w:r w:rsidR="008500A4">
        <w:rPr>
          <w:sz w:val="24"/>
          <w:szCs w:val="24"/>
        </w:rPr>
        <w:t>defense</w:t>
      </w:r>
      <w:r w:rsidRPr="00A4352A">
        <w:rPr>
          <w:sz w:val="24"/>
          <w:szCs w:val="24"/>
        </w:rPr>
        <w:t xml:space="preserve"> against viral infection, we </w:t>
      </w:r>
      <w:r w:rsidR="00BD2EE4" w:rsidRPr="00A4352A">
        <w:rPr>
          <w:sz w:val="24"/>
          <w:szCs w:val="24"/>
        </w:rPr>
        <w:t>generate</w:t>
      </w:r>
      <w:r w:rsidR="00BD2EE4">
        <w:rPr>
          <w:sz w:val="24"/>
          <w:szCs w:val="24"/>
        </w:rPr>
        <w:t>d</w:t>
      </w:r>
      <w:r w:rsidR="00BD2EE4" w:rsidRPr="00A4352A">
        <w:rPr>
          <w:sz w:val="24"/>
          <w:szCs w:val="24"/>
        </w:rPr>
        <w:t xml:space="preserve"> myeloid-specific </w:t>
      </w:r>
      <w:r w:rsidR="00BD2EE4" w:rsidRPr="00A4352A">
        <w:rPr>
          <w:i/>
          <w:iCs/>
          <w:sz w:val="24"/>
          <w:szCs w:val="24"/>
        </w:rPr>
        <w:t>Rragc</w:t>
      </w:r>
      <w:r w:rsidR="00BD2EE4" w:rsidRPr="00A4352A">
        <w:rPr>
          <w:sz w:val="24"/>
          <w:szCs w:val="24"/>
        </w:rPr>
        <w:t xml:space="preserve"> KO (</w:t>
      </w:r>
      <w:r w:rsidR="00BD2EE4" w:rsidRPr="00A4352A">
        <w:rPr>
          <w:i/>
          <w:iCs/>
          <w:sz w:val="24"/>
          <w:szCs w:val="24"/>
        </w:rPr>
        <w:t>Rragc</w:t>
      </w:r>
      <w:r w:rsidR="00BD2EE4" w:rsidRPr="00A4352A">
        <w:rPr>
          <w:i/>
          <w:iCs/>
          <w:sz w:val="24"/>
          <w:szCs w:val="24"/>
          <w:vertAlign w:val="superscript"/>
        </w:rPr>
        <w:t>Lyz2</w:t>
      </w:r>
      <w:r w:rsidR="00BD2EE4" w:rsidRPr="00A4352A">
        <w:rPr>
          <w:sz w:val="24"/>
          <w:szCs w:val="24"/>
        </w:rPr>
        <w:t xml:space="preserve">) mice </w:t>
      </w:r>
      <w:r w:rsidR="008500A4">
        <w:rPr>
          <w:sz w:val="24"/>
          <w:szCs w:val="24"/>
        </w:rPr>
        <w:t>by crossing</w:t>
      </w:r>
      <w:r w:rsidRPr="00A4352A">
        <w:rPr>
          <w:sz w:val="24"/>
          <w:szCs w:val="24"/>
        </w:rPr>
        <w:t xml:space="preserve"> </w:t>
      </w:r>
      <w:r w:rsidRPr="00A4352A">
        <w:rPr>
          <w:i/>
          <w:iCs/>
          <w:sz w:val="24"/>
          <w:szCs w:val="24"/>
        </w:rPr>
        <w:t>Rragc</w:t>
      </w:r>
      <w:r w:rsidRPr="00A4352A">
        <w:rPr>
          <w:sz w:val="24"/>
          <w:szCs w:val="24"/>
        </w:rPr>
        <w:t>-floxed mice (</w:t>
      </w:r>
      <w:r w:rsidRPr="00A4352A">
        <w:rPr>
          <w:i/>
          <w:iCs/>
          <w:sz w:val="24"/>
          <w:szCs w:val="24"/>
        </w:rPr>
        <w:t>Rragc</w:t>
      </w:r>
      <w:r w:rsidRPr="00A4352A">
        <w:rPr>
          <w:i/>
          <w:iCs/>
          <w:sz w:val="24"/>
          <w:szCs w:val="24"/>
          <w:vertAlign w:val="superscript"/>
        </w:rPr>
        <w:t>flox/flox</w:t>
      </w:r>
      <w:r w:rsidRPr="00A4352A">
        <w:rPr>
          <w:sz w:val="24"/>
          <w:szCs w:val="24"/>
        </w:rPr>
        <w:t xml:space="preserve">) with </w:t>
      </w:r>
      <w:r w:rsidRPr="00A4352A">
        <w:rPr>
          <w:i/>
          <w:iCs/>
          <w:sz w:val="24"/>
          <w:szCs w:val="24"/>
        </w:rPr>
        <w:t>Lyz2-Cre</w:t>
      </w:r>
      <w:r w:rsidRPr="00A4352A">
        <w:rPr>
          <w:sz w:val="24"/>
          <w:szCs w:val="24"/>
        </w:rPr>
        <w:t xml:space="preserve"> mice</w:t>
      </w:r>
      <w:r w:rsidR="008500A4">
        <w:rPr>
          <w:sz w:val="24"/>
          <w:szCs w:val="24"/>
        </w:rPr>
        <w:t xml:space="preserve"> </w:t>
      </w:r>
      <w:r w:rsidRPr="00A4352A">
        <w:rPr>
          <w:sz w:val="24"/>
          <w:szCs w:val="24"/>
        </w:rPr>
        <w:t>(</w:t>
      </w:r>
      <w:r w:rsidRPr="00793A94">
        <w:rPr>
          <w:color w:val="00B0F0"/>
          <w:sz w:val="24"/>
          <w:szCs w:val="24"/>
        </w:rPr>
        <w:t xml:space="preserve">Fig. </w:t>
      </w:r>
      <w:r w:rsidR="00356D08" w:rsidRPr="00793A94">
        <w:rPr>
          <w:color w:val="00B0F0"/>
          <w:sz w:val="24"/>
          <w:szCs w:val="24"/>
        </w:rPr>
        <w:t>2</w:t>
      </w:r>
      <w:r w:rsidR="00D44118">
        <w:rPr>
          <w:color w:val="00B0F0"/>
          <w:sz w:val="24"/>
          <w:szCs w:val="24"/>
        </w:rPr>
        <w:t>F</w:t>
      </w:r>
      <w:r w:rsidRPr="00A4352A">
        <w:rPr>
          <w:sz w:val="24"/>
          <w:szCs w:val="24"/>
        </w:rPr>
        <w:t xml:space="preserve">). </w:t>
      </w:r>
      <w:r w:rsidR="00FF1DDD">
        <w:rPr>
          <w:sz w:val="24"/>
          <w:szCs w:val="24"/>
        </w:rPr>
        <w:t>G</w:t>
      </w:r>
      <w:r w:rsidR="00FF1DDD" w:rsidRPr="00A4352A">
        <w:rPr>
          <w:sz w:val="24"/>
          <w:szCs w:val="24"/>
        </w:rPr>
        <w:t>enotyping PCR and immunoblotting</w:t>
      </w:r>
      <w:r w:rsidR="00FF1DDD">
        <w:rPr>
          <w:sz w:val="24"/>
          <w:szCs w:val="24"/>
        </w:rPr>
        <w:t xml:space="preserve"> </w:t>
      </w:r>
      <w:r w:rsidR="00FF1DDD" w:rsidRPr="00A4352A">
        <w:rPr>
          <w:sz w:val="24"/>
          <w:szCs w:val="24"/>
        </w:rPr>
        <w:t xml:space="preserve">confirmed </w:t>
      </w:r>
      <w:r w:rsidR="00FF1DDD">
        <w:rPr>
          <w:sz w:val="24"/>
          <w:szCs w:val="24"/>
        </w:rPr>
        <w:t>the efficient deletion</w:t>
      </w:r>
      <w:r w:rsidR="00FF1DDD" w:rsidRPr="00A4352A">
        <w:rPr>
          <w:sz w:val="24"/>
          <w:szCs w:val="24"/>
        </w:rPr>
        <w:t xml:space="preserve"> of RagC in bone marrow-derived macrophages (BMDMs) </w:t>
      </w:r>
      <w:r w:rsidR="00FF1DDD">
        <w:rPr>
          <w:sz w:val="24"/>
          <w:szCs w:val="24"/>
        </w:rPr>
        <w:t>from</w:t>
      </w:r>
      <w:r w:rsidR="00FF1DDD" w:rsidRPr="00A4352A">
        <w:rPr>
          <w:sz w:val="24"/>
          <w:szCs w:val="24"/>
        </w:rPr>
        <w:t xml:space="preserve"> </w:t>
      </w:r>
      <w:r w:rsidR="00FF1DDD" w:rsidRPr="00A4352A">
        <w:rPr>
          <w:i/>
          <w:iCs/>
          <w:sz w:val="24"/>
          <w:szCs w:val="24"/>
        </w:rPr>
        <w:t>Rragc</w:t>
      </w:r>
      <w:r w:rsidR="00FF1DDD" w:rsidRPr="00A4352A">
        <w:rPr>
          <w:i/>
          <w:iCs/>
          <w:sz w:val="24"/>
          <w:szCs w:val="24"/>
          <w:vertAlign w:val="superscript"/>
        </w:rPr>
        <w:t>Lyz2</w:t>
      </w:r>
      <w:r w:rsidR="00FF1DDD" w:rsidRPr="00A4352A">
        <w:rPr>
          <w:sz w:val="24"/>
          <w:szCs w:val="24"/>
        </w:rPr>
        <w:t xml:space="preserve"> mice (</w:t>
      </w:r>
      <w:r w:rsidR="00FF1DDD" w:rsidRPr="00793A94">
        <w:rPr>
          <w:color w:val="00B0F0"/>
          <w:sz w:val="24"/>
          <w:szCs w:val="24"/>
        </w:rPr>
        <w:t>Fig. 2</w:t>
      </w:r>
      <w:r w:rsidR="00940402">
        <w:rPr>
          <w:color w:val="00B0F0"/>
          <w:sz w:val="24"/>
          <w:szCs w:val="24"/>
        </w:rPr>
        <w:t>G</w:t>
      </w:r>
      <w:r w:rsidR="00FF1DDD" w:rsidRPr="00A4352A">
        <w:rPr>
          <w:sz w:val="24"/>
          <w:szCs w:val="24"/>
        </w:rPr>
        <w:t>).</w:t>
      </w:r>
      <w:r w:rsidRPr="00A4352A">
        <w:rPr>
          <w:sz w:val="24"/>
          <w:szCs w:val="24"/>
        </w:rPr>
        <w:t xml:space="preserve"> </w:t>
      </w:r>
      <w:r w:rsidR="00FF1DDD">
        <w:rPr>
          <w:sz w:val="24"/>
          <w:szCs w:val="24"/>
        </w:rPr>
        <w:t>We infected 8</w:t>
      </w:r>
      <w:r w:rsidR="00FF1DDD" w:rsidRPr="00A4352A">
        <w:rPr>
          <w:sz w:val="24"/>
          <w:szCs w:val="24"/>
        </w:rPr>
        <w:t xml:space="preserve">-week-old </w:t>
      </w:r>
      <w:r w:rsidR="00FF1DDD" w:rsidRPr="00A4352A">
        <w:rPr>
          <w:i/>
          <w:iCs/>
          <w:sz w:val="24"/>
          <w:szCs w:val="24"/>
        </w:rPr>
        <w:t>Rragc</w:t>
      </w:r>
      <w:r w:rsidR="00FF1DDD" w:rsidRPr="00A4352A">
        <w:rPr>
          <w:i/>
          <w:iCs/>
          <w:sz w:val="24"/>
          <w:szCs w:val="24"/>
          <w:vertAlign w:val="superscript"/>
        </w:rPr>
        <w:t>Lyz2</w:t>
      </w:r>
      <w:r w:rsidR="00FF1DDD" w:rsidRPr="00A4352A">
        <w:rPr>
          <w:sz w:val="24"/>
          <w:szCs w:val="24"/>
        </w:rPr>
        <w:t xml:space="preserve"> </w:t>
      </w:r>
      <w:r w:rsidR="00FF1DDD">
        <w:rPr>
          <w:sz w:val="24"/>
          <w:szCs w:val="24"/>
        </w:rPr>
        <w:t xml:space="preserve">mice </w:t>
      </w:r>
      <w:r w:rsidR="00FF1DDD" w:rsidRPr="00A4352A">
        <w:rPr>
          <w:sz w:val="24"/>
          <w:szCs w:val="24"/>
        </w:rPr>
        <w:t xml:space="preserve">and littermate </w:t>
      </w:r>
      <w:r w:rsidR="00FF1DDD" w:rsidRPr="00A4352A">
        <w:rPr>
          <w:i/>
          <w:iCs/>
          <w:sz w:val="24"/>
          <w:szCs w:val="24"/>
        </w:rPr>
        <w:t>Rragc</w:t>
      </w:r>
      <w:r w:rsidR="00FF1DDD" w:rsidRPr="00A4352A">
        <w:rPr>
          <w:i/>
          <w:iCs/>
          <w:sz w:val="24"/>
          <w:szCs w:val="24"/>
          <w:vertAlign w:val="superscript"/>
        </w:rPr>
        <w:t>f/f</w:t>
      </w:r>
      <w:r w:rsidR="00FF1DDD" w:rsidRPr="00A4352A">
        <w:rPr>
          <w:sz w:val="24"/>
          <w:szCs w:val="24"/>
        </w:rPr>
        <w:t xml:space="preserve"> </w:t>
      </w:r>
      <w:r w:rsidR="00FF1DDD">
        <w:rPr>
          <w:sz w:val="24"/>
          <w:szCs w:val="24"/>
        </w:rPr>
        <w:t xml:space="preserve">controls </w:t>
      </w:r>
      <w:r w:rsidR="00FF1DDD" w:rsidRPr="00A4352A">
        <w:rPr>
          <w:sz w:val="24"/>
          <w:szCs w:val="24"/>
        </w:rPr>
        <w:t>with H1N1</w:t>
      </w:r>
      <w:r w:rsidR="00FF1DDD">
        <w:rPr>
          <w:sz w:val="24"/>
          <w:szCs w:val="24"/>
        </w:rPr>
        <w:t xml:space="preserve"> (</w:t>
      </w:r>
      <w:r w:rsidR="00FF1DDD" w:rsidRPr="00A4352A">
        <w:rPr>
          <w:sz w:val="24"/>
          <w:szCs w:val="24"/>
        </w:rPr>
        <w:t>PR8</w:t>
      </w:r>
      <w:r w:rsidR="00FF1DDD">
        <w:rPr>
          <w:sz w:val="24"/>
          <w:szCs w:val="24"/>
        </w:rPr>
        <w:t>)</w:t>
      </w:r>
      <w:r w:rsidR="00FF1DDD" w:rsidRPr="00A4352A">
        <w:rPr>
          <w:sz w:val="24"/>
          <w:szCs w:val="24"/>
        </w:rPr>
        <w:t xml:space="preserve"> via intranasal inoculation.</w:t>
      </w:r>
      <w:r w:rsidRPr="00A4352A">
        <w:rPr>
          <w:sz w:val="24"/>
          <w:szCs w:val="24"/>
        </w:rPr>
        <w:t xml:space="preserve"> </w:t>
      </w:r>
      <w:r w:rsidR="00E87008">
        <w:rPr>
          <w:sz w:val="24"/>
          <w:szCs w:val="24"/>
        </w:rPr>
        <w:t xml:space="preserve">Strikingly, </w:t>
      </w:r>
      <w:r w:rsidR="00E87008" w:rsidRPr="00A4352A">
        <w:rPr>
          <w:i/>
          <w:iCs/>
          <w:sz w:val="24"/>
          <w:szCs w:val="24"/>
        </w:rPr>
        <w:t>Rragc</w:t>
      </w:r>
      <w:r w:rsidR="00E87008" w:rsidRPr="00A4352A">
        <w:rPr>
          <w:i/>
          <w:iCs/>
          <w:sz w:val="24"/>
          <w:szCs w:val="24"/>
          <w:vertAlign w:val="superscript"/>
        </w:rPr>
        <w:t>Lyz2</w:t>
      </w:r>
      <w:r w:rsidR="00E87008" w:rsidRPr="00A4352A">
        <w:rPr>
          <w:sz w:val="24"/>
          <w:szCs w:val="24"/>
        </w:rPr>
        <w:t xml:space="preserve"> mice </w:t>
      </w:r>
      <w:r w:rsidR="00E87008">
        <w:rPr>
          <w:sz w:val="24"/>
          <w:szCs w:val="24"/>
        </w:rPr>
        <w:t>exhibited</w:t>
      </w:r>
      <w:r w:rsidR="00E87008" w:rsidRPr="00A4352A">
        <w:rPr>
          <w:sz w:val="24"/>
          <w:szCs w:val="24"/>
        </w:rPr>
        <w:t xml:space="preserve"> significantly higher mortality </w:t>
      </w:r>
      <w:r w:rsidR="00E87008">
        <w:rPr>
          <w:sz w:val="24"/>
          <w:szCs w:val="24"/>
        </w:rPr>
        <w:t>than the controls</w:t>
      </w:r>
      <w:r w:rsidR="00E87008" w:rsidRPr="00A4352A">
        <w:rPr>
          <w:sz w:val="24"/>
          <w:szCs w:val="24"/>
        </w:rPr>
        <w:t xml:space="preserve"> (</w:t>
      </w:r>
      <w:r w:rsidR="00E87008" w:rsidRPr="00793A94">
        <w:rPr>
          <w:color w:val="00B0F0"/>
          <w:sz w:val="24"/>
          <w:szCs w:val="24"/>
        </w:rPr>
        <w:t>Fig. 2</w:t>
      </w:r>
      <w:r w:rsidR="00940402">
        <w:rPr>
          <w:color w:val="00B0F0"/>
          <w:sz w:val="24"/>
          <w:szCs w:val="24"/>
        </w:rPr>
        <w:t>H</w:t>
      </w:r>
      <w:r w:rsidR="00E87008" w:rsidRPr="00A4352A">
        <w:rPr>
          <w:sz w:val="24"/>
          <w:szCs w:val="24"/>
        </w:rPr>
        <w:t>).</w:t>
      </w:r>
      <w:r w:rsidRPr="00A4352A">
        <w:rPr>
          <w:sz w:val="24"/>
          <w:szCs w:val="24"/>
        </w:rPr>
        <w:t xml:space="preserve"> </w:t>
      </w:r>
      <w:r w:rsidR="00E87008">
        <w:rPr>
          <w:sz w:val="24"/>
          <w:szCs w:val="24"/>
        </w:rPr>
        <w:t xml:space="preserve">Correlating with this phenotype, </w:t>
      </w:r>
      <w:r w:rsidR="00E87008" w:rsidRPr="00E06103">
        <w:rPr>
          <w:sz w:val="24"/>
          <w:szCs w:val="24"/>
        </w:rPr>
        <w:t xml:space="preserve">bronchoalveolar lavage fluid from infected </w:t>
      </w:r>
      <w:r w:rsidR="00E87008" w:rsidRPr="00A4352A">
        <w:rPr>
          <w:i/>
          <w:iCs/>
          <w:sz w:val="24"/>
          <w:szCs w:val="24"/>
        </w:rPr>
        <w:t>Rragc</w:t>
      </w:r>
      <w:r w:rsidR="00E87008" w:rsidRPr="00A4352A">
        <w:rPr>
          <w:i/>
          <w:iCs/>
          <w:sz w:val="24"/>
          <w:szCs w:val="24"/>
          <w:vertAlign w:val="superscript"/>
        </w:rPr>
        <w:t>Lyz2</w:t>
      </w:r>
      <w:r w:rsidR="00E87008" w:rsidRPr="00A4352A">
        <w:rPr>
          <w:sz w:val="24"/>
          <w:szCs w:val="24"/>
        </w:rPr>
        <w:t xml:space="preserve"> mice</w:t>
      </w:r>
      <w:r w:rsidR="00E87008" w:rsidRPr="00E06103">
        <w:rPr>
          <w:sz w:val="24"/>
          <w:szCs w:val="24"/>
        </w:rPr>
        <w:t xml:space="preserve"> </w:t>
      </w:r>
      <w:r w:rsidR="00CC16A4">
        <w:rPr>
          <w:sz w:val="24"/>
          <w:szCs w:val="24"/>
        </w:rPr>
        <w:t>contained</w:t>
      </w:r>
      <w:r w:rsidR="00E87008" w:rsidRPr="00E06103">
        <w:rPr>
          <w:sz w:val="24"/>
          <w:szCs w:val="24"/>
        </w:rPr>
        <w:t xml:space="preserve"> elevated viral loads and reduced IFN-β levels, indicating impaired antiviral immunity (</w:t>
      </w:r>
      <w:r w:rsidR="00E87008" w:rsidRPr="00793A94">
        <w:rPr>
          <w:color w:val="00B0F0"/>
          <w:sz w:val="24"/>
          <w:szCs w:val="24"/>
        </w:rPr>
        <w:t>Fig. 2</w:t>
      </w:r>
      <w:r w:rsidR="00940402">
        <w:rPr>
          <w:color w:val="00B0F0"/>
          <w:sz w:val="24"/>
          <w:szCs w:val="24"/>
        </w:rPr>
        <w:t>I</w:t>
      </w:r>
      <w:r w:rsidR="00E87008" w:rsidRPr="00793A94">
        <w:rPr>
          <w:color w:val="00B0F0"/>
          <w:sz w:val="24"/>
          <w:szCs w:val="24"/>
        </w:rPr>
        <w:t>,</w:t>
      </w:r>
      <w:r w:rsidR="00940402">
        <w:rPr>
          <w:color w:val="00B0F0"/>
          <w:sz w:val="24"/>
          <w:szCs w:val="24"/>
        </w:rPr>
        <w:t>J</w:t>
      </w:r>
      <w:r w:rsidR="00E87008" w:rsidRPr="00E06103">
        <w:rPr>
          <w:sz w:val="24"/>
          <w:szCs w:val="24"/>
        </w:rPr>
        <w:t>).</w:t>
      </w:r>
      <w:r w:rsidR="00E06103" w:rsidRPr="00E06103">
        <w:rPr>
          <w:sz w:val="24"/>
          <w:szCs w:val="24"/>
        </w:rPr>
        <w:t xml:space="preserve"> Furthermore, histopathological analysis revealed exacerbated acute lung injury and immune cell infiltration in </w:t>
      </w:r>
      <w:r w:rsidR="00E06103" w:rsidRPr="00A4352A">
        <w:rPr>
          <w:i/>
          <w:iCs/>
          <w:sz w:val="24"/>
          <w:szCs w:val="24"/>
        </w:rPr>
        <w:t>Rragc</w:t>
      </w:r>
      <w:r w:rsidR="00E06103" w:rsidRPr="00A4352A">
        <w:rPr>
          <w:i/>
          <w:iCs/>
          <w:sz w:val="24"/>
          <w:szCs w:val="24"/>
          <w:vertAlign w:val="superscript"/>
        </w:rPr>
        <w:t>Lyz2</w:t>
      </w:r>
      <w:r w:rsidR="00E06103" w:rsidRPr="00A4352A">
        <w:rPr>
          <w:sz w:val="24"/>
          <w:szCs w:val="24"/>
        </w:rPr>
        <w:t xml:space="preserve"> mice</w:t>
      </w:r>
      <w:r w:rsidR="00E06103" w:rsidRPr="00E06103">
        <w:rPr>
          <w:sz w:val="24"/>
          <w:szCs w:val="24"/>
        </w:rPr>
        <w:t xml:space="preserve"> (</w:t>
      </w:r>
      <w:r w:rsidR="00E06103" w:rsidRPr="00793A94">
        <w:rPr>
          <w:color w:val="00B0F0"/>
          <w:sz w:val="24"/>
          <w:szCs w:val="24"/>
        </w:rPr>
        <w:t>Fig. 2</w:t>
      </w:r>
      <w:r w:rsidR="006675ED">
        <w:rPr>
          <w:color w:val="00B0F0"/>
          <w:sz w:val="24"/>
          <w:szCs w:val="24"/>
        </w:rPr>
        <w:t>K</w:t>
      </w:r>
      <w:r w:rsidR="00E06103" w:rsidRPr="00E06103">
        <w:rPr>
          <w:sz w:val="24"/>
          <w:szCs w:val="24"/>
        </w:rPr>
        <w:t xml:space="preserve">). Together, these findings establish </w:t>
      </w:r>
      <w:r w:rsidR="00E06103">
        <w:rPr>
          <w:sz w:val="24"/>
          <w:szCs w:val="24"/>
        </w:rPr>
        <w:t>a critical</w:t>
      </w:r>
      <w:r w:rsidR="00E06103" w:rsidRPr="00E06103">
        <w:rPr>
          <w:sz w:val="24"/>
          <w:szCs w:val="24"/>
        </w:rPr>
        <w:t xml:space="preserve"> </w:t>
      </w:r>
      <w:r w:rsidR="00E06103" w:rsidRPr="006865F1">
        <w:rPr>
          <w:i/>
          <w:iCs/>
          <w:sz w:val="24"/>
          <w:szCs w:val="24"/>
        </w:rPr>
        <w:t>in vivo</w:t>
      </w:r>
      <w:r w:rsidR="00E06103" w:rsidRPr="00AD7107">
        <w:rPr>
          <w:sz w:val="24"/>
          <w:szCs w:val="24"/>
        </w:rPr>
        <w:t xml:space="preserve"> role</w:t>
      </w:r>
      <w:r w:rsidR="00E06103" w:rsidRPr="00E06103">
        <w:rPr>
          <w:sz w:val="24"/>
          <w:szCs w:val="24"/>
        </w:rPr>
        <w:t xml:space="preserve"> for LAMTOR-Rag in innate immune protection against viral infection.</w:t>
      </w:r>
    </w:p>
    <w:p w14:paraId="430DC56E" w14:textId="77777777" w:rsidR="001007A8" w:rsidRDefault="001007A8" w:rsidP="0037132E">
      <w:pPr>
        <w:spacing w:line="360" w:lineRule="auto"/>
        <w:jc w:val="both"/>
        <w:rPr>
          <w:sz w:val="24"/>
          <w:szCs w:val="24"/>
          <w:lang w:eastAsia="zh-CN"/>
        </w:rPr>
      </w:pPr>
    </w:p>
    <w:p w14:paraId="2DF72676" w14:textId="7FEDEAB5" w:rsidR="00B65CFB" w:rsidRPr="00A4352A" w:rsidRDefault="00B65CFB" w:rsidP="00B65CFB">
      <w:pPr>
        <w:spacing w:line="360" w:lineRule="auto"/>
        <w:jc w:val="both"/>
        <w:rPr>
          <w:b/>
          <w:bCs/>
          <w:sz w:val="24"/>
          <w:szCs w:val="24"/>
        </w:rPr>
      </w:pPr>
      <w:r w:rsidRPr="00A4352A">
        <w:rPr>
          <w:b/>
          <w:bCs/>
          <w:sz w:val="24"/>
          <w:szCs w:val="24"/>
        </w:rPr>
        <w:t xml:space="preserve">The mechanism by which </w:t>
      </w:r>
      <w:r w:rsidR="00E13523">
        <w:rPr>
          <w:b/>
          <w:bCs/>
          <w:sz w:val="24"/>
          <w:szCs w:val="24"/>
        </w:rPr>
        <w:t>LAMTOR-Rag</w:t>
      </w:r>
      <w:r w:rsidRPr="00A4352A">
        <w:rPr>
          <w:b/>
          <w:bCs/>
          <w:sz w:val="24"/>
          <w:szCs w:val="24"/>
        </w:rPr>
        <w:t xml:space="preserve"> induces IFN is separable from mTORC1 </w:t>
      </w:r>
    </w:p>
    <w:p w14:paraId="5501840A" w14:textId="4A2565C2" w:rsidR="005D4F46" w:rsidRDefault="00E50109" w:rsidP="00443548">
      <w:pPr>
        <w:spacing w:line="360" w:lineRule="auto"/>
        <w:jc w:val="both"/>
        <w:rPr>
          <w:sz w:val="24"/>
          <w:szCs w:val="24"/>
        </w:rPr>
      </w:pPr>
      <w:r>
        <w:rPr>
          <w:sz w:val="24"/>
          <w:szCs w:val="24"/>
        </w:rPr>
        <w:t xml:space="preserve">Given the established </w:t>
      </w:r>
      <w:r w:rsidR="005F4C46">
        <w:rPr>
          <w:sz w:val="24"/>
          <w:szCs w:val="24"/>
        </w:rPr>
        <w:t>function</w:t>
      </w:r>
      <w:r>
        <w:rPr>
          <w:sz w:val="24"/>
          <w:szCs w:val="24"/>
        </w:rPr>
        <w:t xml:space="preserve"> of </w:t>
      </w:r>
      <w:r w:rsidR="00B65CFB" w:rsidRPr="007A56F6">
        <w:rPr>
          <w:sz w:val="24"/>
          <w:szCs w:val="24"/>
        </w:rPr>
        <w:t xml:space="preserve">the </w:t>
      </w:r>
      <w:r w:rsidR="00F854AA" w:rsidRPr="007A56F6">
        <w:rPr>
          <w:sz w:val="24"/>
          <w:szCs w:val="24"/>
        </w:rPr>
        <w:t>LAMTOR</w:t>
      </w:r>
      <w:r w:rsidR="00B65CFB" w:rsidRPr="007A56F6">
        <w:rPr>
          <w:sz w:val="24"/>
          <w:szCs w:val="24"/>
        </w:rPr>
        <w:t xml:space="preserve">-Rag complex </w:t>
      </w:r>
      <w:r>
        <w:rPr>
          <w:sz w:val="24"/>
          <w:szCs w:val="24"/>
        </w:rPr>
        <w:t xml:space="preserve">in </w:t>
      </w:r>
      <w:r w:rsidR="00B65CFB" w:rsidRPr="007A56F6">
        <w:rPr>
          <w:sz w:val="24"/>
          <w:szCs w:val="24"/>
        </w:rPr>
        <w:t>regulat</w:t>
      </w:r>
      <w:r>
        <w:rPr>
          <w:sz w:val="24"/>
          <w:szCs w:val="24"/>
        </w:rPr>
        <w:t>ing</w:t>
      </w:r>
      <w:r w:rsidR="00B65CFB" w:rsidRPr="007A56F6">
        <w:rPr>
          <w:sz w:val="24"/>
          <w:szCs w:val="24"/>
        </w:rPr>
        <w:t xml:space="preserve"> mTORC1 signaling, we </w:t>
      </w:r>
      <w:r>
        <w:rPr>
          <w:sz w:val="24"/>
          <w:szCs w:val="24"/>
        </w:rPr>
        <w:t>first investigated whether downstream mTORC1 kinase activity contributes to</w:t>
      </w:r>
      <w:r w:rsidR="00B65CFB" w:rsidRPr="007A56F6">
        <w:rPr>
          <w:sz w:val="24"/>
          <w:szCs w:val="24"/>
        </w:rPr>
        <w:t xml:space="preserve"> IFN induction.</w:t>
      </w:r>
      <w:r w:rsidR="005D4F46" w:rsidRPr="007A56F6">
        <w:rPr>
          <w:sz w:val="24"/>
          <w:szCs w:val="24"/>
        </w:rPr>
        <w:t xml:space="preserve"> </w:t>
      </w:r>
      <w:r w:rsidR="00824C8C">
        <w:rPr>
          <w:sz w:val="24"/>
          <w:szCs w:val="24"/>
        </w:rPr>
        <w:t>While</w:t>
      </w:r>
      <w:r w:rsidR="00954375" w:rsidRPr="007A56F6">
        <w:rPr>
          <w:sz w:val="24"/>
          <w:szCs w:val="24"/>
        </w:rPr>
        <w:t xml:space="preserve"> LAMTOR-Rag </w:t>
      </w:r>
      <w:r w:rsidR="004F0B00">
        <w:rPr>
          <w:sz w:val="24"/>
          <w:szCs w:val="24"/>
        </w:rPr>
        <w:t xml:space="preserve">deficiency </w:t>
      </w:r>
      <w:r w:rsidR="00954375" w:rsidRPr="007A56F6">
        <w:rPr>
          <w:sz w:val="24"/>
          <w:szCs w:val="24"/>
        </w:rPr>
        <w:t>modestly reduced</w:t>
      </w:r>
      <w:r w:rsidR="00166769">
        <w:rPr>
          <w:sz w:val="24"/>
          <w:szCs w:val="24"/>
        </w:rPr>
        <w:t xml:space="preserve"> </w:t>
      </w:r>
      <w:r w:rsidR="00954375" w:rsidRPr="007A56F6">
        <w:rPr>
          <w:sz w:val="24"/>
          <w:szCs w:val="24"/>
        </w:rPr>
        <w:t xml:space="preserve">phosphorylation of </w:t>
      </w:r>
      <w:r w:rsidR="00533014">
        <w:rPr>
          <w:sz w:val="24"/>
          <w:szCs w:val="24"/>
        </w:rPr>
        <w:t xml:space="preserve">canonical </w:t>
      </w:r>
      <w:r w:rsidR="00954375" w:rsidRPr="007A56F6">
        <w:rPr>
          <w:sz w:val="24"/>
          <w:szCs w:val="24"/>
        </w:rPr>
        <w:t>mTORC1 substrates (S6K1, 4E-BP1, and S6) in resting cells (</w:t>
      </w:r>
      <w:r w:rsidR="00954375" w:rsidRPr="007A56F6">
        <w:rPr>
          <w:color w:val="00B0F0"/>
          <w:sz w:val="24"/>
          <w:szCs w:val="24"/>
        </w:rPr>
        <w:t xml:space="preserve">Fig. </w:t>
      </w:r>
      <w:r w:rsidR="0089041C">
        <w:rPr>
          <w:color w:val="00B0F0"/>
          <w:sz w:val="24"/>
          <w:szCs w:val="24"/>
        </w:rPr>
        <w:t>EV</w:t>
      </w:r>
      <w:r w:rsidR="00954375" w:rsidRPr="007A56F6">
        <w:rPr>
          <w:color w:val="00B0F0"/>
          <w:sz w:val="24"/>
          <w:szCs w:val="24"/>
        </w:rPr>
        <w:t>4</w:t>
      </w:r>
      <w:r w:rsidR="0089041C">
        <w:rPr>
          <w:color w:val="00B0F0"/>
          <w:sz w:val="24"/>
          <w:szCs w:val="24"/>
        </w:rPr>
        <w:t>A</w:t>
      </w:r>
      <w:r w:rsidR="00954375" w:rsidRPr="007A56F6">
        <w:rPr>
          <w:sz w:val="24"/>
          <w:szCs w:val="24"/>
        </w:rPr>
        <w:t>),</w:t>
      </w:r>
      <w:r w:rsidR="00533014">
        <w:rPr>
          <w:sz w:val="24"/>
          <w:szCs w:val="24"/>
        </w:rPr>
        <w:t xml:space="preserve"> pharmacological inhibition revealed a more complex role for mTORC1 in PRR-induced innate immunity. Pretreatment with either rapamycin (an allosteric mTORC1 inhibitor) or Torin 1 (an ATP-competitive mTORC1/2 inhibitor) prior to PRR stimulation </w:t>
      </w:r>
      <w:r w:rsidR="00134FC5">
        <w:rPr>
          <w:sz w:val="24"/>
          <w:szCs w:val="24"/>
        </w:rPr>
        <w:t>demonstrated</w:t>
      </w:r>
      <w:r w:rsidR="00533014">
        <w:rPr>
          <w:sz w:val="24"/>
          <w:szCs w:val="24"/>
        </w:rPr>
        <w:t xml:space="preserve"> that while </w:t>
      </w:r>
      <w:r w:rsidR="00BF3724" w:rsidRPr="00BF3724">
        <w:rPr>
          <w:sz w:val="24"/>
          <w:szCs w:val="24"/>
        </w:rPr>
        <w:t xml:space="preserve">mTORC1 inhibition selectively </w:t>
      </w:r>
      <w:r w:rsidR="00C437AF">
        <w:rPr>
          <w:sz w:val="24"/>
          <w:szCs w:val="24"/>
        </w:rPr>
        <w:t>attenuated</w:t>
      </w:r>
      <w:r w:rsidR="00533014">
        <w:rPr>
          <w:sz w:val="24"/>
          <w:szCs w:val="24"/>
        </w:rPr>
        <w:t xml:space="preserve"> TLR3-induced</w:t>
      </w:r>
      <w:r w:rsidR="00BF3724" w:rsidRPr="00BF3724">
        <w:rPr>
          <w:sz w:val="24"/>
          <w:szCs w:val="24"/>
        </w:rPr>
        <w:t xml:space="preserve"> </w:t>
      </w:r>
      <w:r w:rsidR="00BF3724" w:rsidRPr="00015B6B">
        <w:rPr>
          <w:i/>
          <w:iCs/>
          <w:sz w:val="24"/>
          <w:szCs w:val="24"/>
        </w:rPr>
        <w:t xml:space="preserve">Ifnb1 </w:t>
      </w:r>
      <w:r w:rsidR="00BF3724" w:rsidRPr="00BF3724">
        <w:rPr>
          <w:sz w:val="24"/>
          <w:szCs w:val="24"/>
        </w:rPr>
        <w:t>gene expression</w:t>
      </w:r>
      <w:r w:rsidR="00533014">
        <w:rPr>
          <w:sz w:val="24"/>
          <w:szCs w:val="24"/>
        </w:rPr>
        <w:t xml:space="preserve"> </w:t>
      </w:r>
      <w:r w:rsidR="00BF3724" w:rsidRPr="00A4352A">
        <w:rPr>
          <w:sz w:val="24"/>
          <w:szCs w:val="24"/>
        </w:rPr>
        <w:t>(</w:t>
      </w:r>
      <w:r w:rsidR="00BF3724" w:rsidRPr="00793A94">
        <w:rPr>
          <w:color w:val="00B0F0"/>
          <w:sz w:val="24"/>
          <w:szCs w:val="24"/>
        </w:rPr>
        <w:t xml:space="preserve">Fig. </w:t>
      </w:r>
      <w:r w:rsidR="00E30FC8">
        <w:rPr>
          <w:color w:val="00B0F0"/>
          <w:sz w:val="24"/>
          <w:szCs w:val="24"/>
        </w:rPr>
        <w:t>EV</w:t>
      </w:r>
      <w:r w:rsidR="00BF3724" w:rsidRPr="00793A94">
        <w:rPr>
          <w:color w:val="00B0F0"/>
          <w:sz w:val="24"/>
          <w:szCs w:val="24"/>
        </w:rPr>
        <w:t>4</w:t>
      </w:r>
      <w:r w:rsidR="00E30FC8">
        <w:rPr>
          <w:color w:val="00B0F0"/>
          <w:sz w:val="24"/>
          <w:szCs w:val="24"/>
        </w:rPr>
        <w:t>B</w:t>
      </w:r>
      <w:r w:rsidR="00BF3724" w:rsidRPr="00A4352A">
        <w:rPr>
          <w:sz w:val="24"/>
          <w:szCs w:val="24"/>
        </w:rPr>
        <w:t>)</w:t>
      </w:r>
      <w:r w:rsidR="00BF3724">
        <w:rPr>
          <w:sz w:val="24"/>
          <w:szCs w:val="24"/>
        </w:rPr>
        <w:t xml:space="preserve">, it broadly </w:t>
      </w:r>
      <w:r w:rsidR="00582248">
        <w:rPr>
          <w:sz w:val="24"/>
          <w:szCs w:val="24"/>
        </w:rPr>
        <w:t>suppressed</w:t>
      </w:r>
      <w:r w:rsidR="00BF3724">
        <w:rPr>
          <w:sz w:val="24"/>
          <w:szCs w:val="24"/>
        </w:rPr>
        <w:t xml:space="preserve"> </w:t>
      </w:r>
      <w:r w:rsidR="00BF3724" w:rsidRPr="00BF3724">
        <w:rPr>
          <w:sz w:val="24"/>
          <w:szCs w:val="24"/>
        </w:rPr>
        <w:t>IFN-β secretion across all PRR stimuli</w:t>
      </w:r>
      <w:r w:rsidR="00BF3724">
        <w:rPr>
          <w:sz w:val="24"/>
          <w:szCs w:val="24"/>
        </w:rPr>
        <w:t xml:space="preserve"> </w:t>
      </w:r>
      <w:r w:rsidR="00B65CFB" w:rsidRPr="00A4352A">
        <w:rPr>
          <w:sz w:val="24"/>
          <w:szCs w:val="24"/>
        </w:rPr>
        <w:t>(</w:t>
      </w:r>
      <w:r w:rsidR="007100AB" w:rsidRPr="00793A94">
        <w:rPr>
          <w:color w:val="00B0F0"/>
          <w:sz w:val="24"/>
          <w:szCs w:val="24"/>
        </w:rPr>
        <w:t xml:space="preserve">Fig. </w:t>
      </w:r>
      <w:r w:rsidR="008C3962">
        <w:rPr>
          <w:color w:val="00B0F0"/>
          <w:sz w:val="24"/>
          <w:szCs w:val="24"/>
        </w:rPr>
        <w:t>EV</w:t>
      </w:r>
      <w:r w:rsidR="007100AB" w:rsidRPr="00793A94">
        <w:rPr>
          <w:color w:val="00B0F0"/>
          <w:sz w:val="24"/>
          <w:szCs w:val="24"/>
        </w:rPr>
        <w:t>4</w:t>
      </w:r>
      <w:r w:rsidR="008C3962">
        <w:rPr>
          <w:color w:val="00B0F0"/>
          <w:sz w:val="24"/>
          <w:szCs w:val="24"/>
        </w:rPr>
        <w:t>C</w:t>
      </w:r>
      <w:r w:rsidR="00B65CFB" w:rsidRPr="00A4352A">
        <w:rPr>
          <w:sz w:val="24"/>
          <w:szCs w:val="24"/>
        </w:rPr>
        <w:t>).</w:t>
      </w:r>
      <w:r w:rsidR="004B3F24">
        <w:rPr>
          <w:sz w:val="24"/>
          <w:szCs w:val="24"/>
        </w:rPr>
        <w:t xml:space="preserve"> </w:t>
      </w:r>
      <w:r w:rsidR="001F16C6">
        <w:rPr>
          <w:sz w:val="24"/>
          <w:szCs w:val="24"/>
        </w:rPr>
        <w:t xml:space="preserve">Both inhibitors </w:t>
      </w:r>
      <w:r w:rsidR="003918AB">
        <w:rPr>
          <w:sz w:val="24"/>
          <w:szCs w:val="24"/>
        </w:rPr>
        <w:t xml:space="preserve">produced </w:t>
      </w:r>
      <w:r w:rsidR="006D1DD8">
        <w:rPr>
          <w:sz w:val="24"/>
          <w:szCs w:val="24"/>
        </w:rPr>
        <w:t>similar</w:t>
      </w:r>
      <w:r w:rsidR="003918AB">
        <w:rPr>
          <w:sz w:val="24"/>
          <w:szCs w:val="24"/>
        </w:rPr>
        <w:t xml:space="preserve"> </w:t>
      </w:r>
      <w:r w:rsidR="00F560D4">
        <w:rPr>
          <w:sz w:val="24"/>
          <w:szCs w:val="24"/>
        </w:rPr>
        <w:t xml:space="preserve">phenotypic </w:t>
      </w:r>
      <w:r w:rsidR="003918AB">
        <w:rPr>
          <w:sz w:val="24"/>
          <w:szCs w:val="24"/>
        </w:rPr>
        <w:t>effect</w:t>
      </w:r>
      <w:r w:rsidR="006D1DD8">
        <w:rPr>
          <w:sz w:val="24"/>
          <w:szCs w:val="24"/>
        </w:rPr>
        <w:t>s and</w:t>
      </w:r>
      <w:r w:rsidR="001F16C6" w:rsidRPr="001F16C6">
        <w:rPr>
          <w:sz w:val="24"/>
          <w:szCs w:val="24"/>
        </w:rPr>
        <w:t xml:space="preserve"> effectively </w:t>
      </w:r>
      <w:r w:rsidR="003918AB">
        <w:rPr>
          <w:sz w:val="24"/>
          <w:szCs w:val="24"/>
        </w:rPr>
        <w:t xml:space="preserve">blocked </w:t>
      </w:r>
      <w:r w:rsidR="001F16C6" w:rsidRPr="001F16C6">
        <w:rPr>
          <w:sz w:val="24"/>
          <w:szCs w:val="24"/>
        </w:rPr>
        <w:t xml:space="preserve">mTORC1 </w:t>
      </w:r>
      <w:r w:rsidR="001F16C6" w:rsidRPr="001F16C6">
        <w:rPr>
          <w:sz w:val="24"/>
          <w:szCs w:val="24"/>
        </w:rPr>
        <w:lastRenderedPageBreak/>
        <w:t>activity</w:t>
      </w:r>
      <w:r w:rsidR="00C37D62">
        <w:rPr>
          <w:sz w:val="24"/>
          <w:szCs w:val="24"/>
        </w:rPr>
        <w:t xml:space="preserve">, with </w:t>
      </w:r>
      <w:r w:rsidR="001F16C6" w:rsidRPr="00C37D62">
        <w:rPr>
          <w:sz w:val="24"/>
          <w:szCs w:val="24"/>
        </w:rPr>
        <w:t xml:space="preserve">Torin </w:t>
      </w:r>
      <w:r w:rsidR="003918AB" w:rsidRPr="00C37D62">
        <w:rPr>
          <w:sz w:val="24"/>
          <w:szCs w:val="24"/>
        </w:rPr>
        <w:t>1 additionally</w:t>
      </w:r>
      <w:r w:rsidR="001F16C6" w:rsidRPr="00C37D62">
        <w:rPr>
          <w:sz w:val="24"/>
          <w:szCs w:val="24"/>
        </w:rPr>
        <w:t xml:space="preserve"> inhibit</w:t>
      </w:r>
      <w:r w:rsidR="00C37D62">
        <w:rPr>
          <w:sz w:val="24"/>
          <w:szCs w:val="24"/>
        </w:rPr>
        <w:t>ing</w:t>
      </w:r>
      <w:r w:rsidR="001F16C6" w:rsidRPr="00C37D62">
        <w:rPr>
          <w:sz w:val="24"/>
          <w:szCs w:val="24"/>
        </w:rPr>
        <w:t xml:space="preserve"> </w:t>
      </w:r>
      <w:r w:rsidR="006A5BCB" w:rsidRPr="00C37D62">
        <w:rPr>
          <w:sz w:val="24"/>
          <w:szCs w:val="24"/>
        </w:rPr>
        <w:t>phosphorylation of the non-canonical lysosomal mTORC1 substrate TFEB</w:t>
      </w:r>
      <w:r w:rsidR="00C37D62">
        <w:rPr>
          <w:sz w:val="24"/>
          <w:szCs w:val="24"/>
        </w:rPr>
        <w:t xml:space="preserve"> </w:t>
      </w:r>
      <w:r w:rsidR="00A529FB" w:rsidRPr="002460DE">
        <w:rPr>
          <w:sz w:val="24"/>
          <w:szCs w:val="24"/>
        </w:rPr>
        <w:t>(</w:t>
      </w:r>
      <w:r w:rsidR="00A529FB" w:rsidRPr="002460DE">
        <w:rPr>
          <w:color w:val="00B0F0"/>
          <w:sz w:val="24"/>
          <w:szCs w:val="24"/>
        </w:rPr>
        <w:t xml:space="preserve">Fig. </w:t>
      </w:r>
      <w:r w:rsidR="005D1EB2" w:rsidRPr="002460DE">
        <w:rPr>
          <w:color w:val="00B0F0"/>
          <w:sz w:val="24"/>
          <w:szCs w:val="24"/>
        </w:rPr>
        <w:t>EV</w:t>
      </w:r>
      <w:r w:rsidR="00A529FB" w:rsidRPr="002460DE">
        <w:rPr>
          <w:color w:val="00B0F0"/>
          <w:sz w:val="24"/>
          <w:szCs w:val="24"/>
        </w:rPr>
        <w:t>4</w:t>
      </w:r>
      <w:r w:rsidR="0026335F" w:rsidRPr="002460DE">
        <w:rPr>
          <w:color w:val="00B0F0"/>
          <w:sz w:val="24"/>
          <w:szCs w:val="24"/>
        </w:rPr>
        <w:t>D</w:t>
      </w:r>
      <w:r w:rsidR="00A529FB" w:rsidRPr="002460DE">
        <w:rPr>
          <w:sz w:val="24"/>
          <w:szCs w:val="24"/>
        </w:rPr>
        <w:t>).</w:t>
      </w:r>
      <w:r w:rsidR="00A529FB">
        <w:rPr>
          <w:sz w:val="24"/>
          <w:szCs w:val="24"/>
        </w:rPr>
        <w:t xml:space="preserve"> </w:t>
      </w:r>
      <w:r w:rsidR="00954375" w:rsidRPr="00BF3724">
        <w:rPr>
          <w:sz w:val="24"/>
          <w:szCs w:val="24"/>
        </w:rPr>
        <w:t xml:space="preserve">These results </w:t>
      </w:r>
      <w:r w:rsidR="00A6695C">
        <w:rPr>
          <w:sz w:val="24"/>
          <w:szCs w:val="24"/>
        </w:rPr>
        <w:t xml:space="preserve">indicate </w:t>
      </w:r>
      <w:r w:rsidR="00954375" w:rsidRPr="00BF3724">
        <w:rPr>
          <w:sz w:val="24"/>
          <w:szCs w:val="24"/>
        </w:rPr>
        <w:t xml:space="preserve">that mTORC1 primarily </w:t>
      </w:r>
      <w:r w:rsidR="00A6695C">
        <w:rPr>
          <w:sz w:val="24"/>
          <w:szCs w:val="24"/>
        </w:rPr>
        <w:t>regulates</w:t>
      </w:r>
      <w:r w:rsidR="00954375" w:rsidRPr="00BF3724">
        <w:rPr>
          <w:sz w:val="24"/>
          <w:szCs w:val="24"/>
        </w:rPr>
        <w:t xml:space="preserve"> IFN-β production</w:t>
      </w:r>
      <w:r w:rsidR="007B5B71">
        <w:rPr>
          <w:sz w:val="24"/>
          <w:szCs w:val="24"/>
        </w:rPr>
        <w:t xml:space="preserve"> </w:t>
      </w:r>
      <w:r w:rsidR="00643000">
        <w:rPr>
          <w:sz w:val="24"/>
          <w:szCs w:val="24"/>
        </w:rPr>
        <w:t xml:space="preserve">at the </w:t>
      </w:r>
      <w:r w:rsidR="007B5B71">
        <w:rPr>
          <w:sz w:val="24"/>
          <w:szCs w:val="24"/>
        </w:rPr>
        <w:t>translational</w:t>
      </w:r>
      <w:r w:rsidR="00643000">
        <w:rPr>
          <w:sz w:val="24"/>
          <w:szCs w:val="24"/>
        </w:rPr>
        <w:t xml:space="preserve"> level</w:t>
      </w:r>
      <w:r w:rsidR="00F12B61">
        <w:rPr>
          <w:sz w:val="24"/>
          <w:szCs w:val="24"/>
        </w:rPr>
        <w:t xml:space="preserve"> </w:t>
      </w:r>
      <w:r w:rsidR="00954375" w:rsidRPr="00A4352A">
        <w:rPr>
          <w:sz w:val="24"/>
          <w:szCs w:val="24"/>
        </w:rPr>
        <w:fldChar w:fldCharType="begin" w:fldLock="1"/>
      </w:r>
      <w:r w:rsidR="00954375" w:rsidRPr="00A4352A">
        <w:rPr>
          <w:sz w:val="24"/>
          <w:szCs w:val="24"/>
        </w:rPr>
        <w:instrText>ADDIN paperpile_citation &lt;clusterId&gt;E416S763H153F767&lt;/clusterId&gt;&lt;metadata&gt;&lt;citation&gt;&lt;id&gt;2e123c24-47b9-4d2b-864b-799779e0f92b&lt;/id&gt;&lt;/citation&gt;&lt;/metadata&gt;&lt;data&gt;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&lt;/data&gt; \* MERGEFORMAT</w:instrText>
      </w:r>
      <w:r w:rsidR="00954375" w:rsidRPr="00A4352A">
        <w:rPr>
          <w:sz w:val="24"/>
          <w:szCs w:val="24"/>
        </w:rPr>
        <w:fldChar w:fldCharType="separate"/>
      </w:r>
      <w:r w:rsidR="000551AF" w:rsidRPr="000551AF">
        <w:rPr>
          <w:noProof/>
          <w:sz w:val="24"/>
          <w:szCs w:val="24"/>
        </w:rPr>
        <w:t>(Liu &amp; Sabatini, 2020)</w:t>
      </w:r>
      <w:r w:rsidR="00954375" w:rsidRPr="00A4352A">
        <w:rPr>
          <w:sz w:val="24"/>
          <w:szCs w:val="24"/>
        </w:rPr>
        <w:fldChar w:fldCharType="end"/>
      </w:r>
      <w:r w:rsidR="00954375" w:rsidRPr="00BF3724">
        <w:rPr>
          <w:sz w:val="24"/>
          <w:szCs w:val="24"/>
        </w:rPr>
        <w:t xml:space="preserve">, </w:t>
      </w:r>
      <w:r w:rsidR="00CE17A0">
        <w:rPr>
          <w:sz w:val="24"/>
          <w:szCs w:val="24"/>
        </w:rPr>
        <w:t>consistent</w:t>
      </w:r>
      <w:r w:rsidR="00954375" w:rsidRPr="00BF3724">
        <w:rPr>
          <w:sz w:val="24"/>
          <w:szCs w:val="24"/>
        </w:rPr>
        <w:t xml:space="preserve"> with its </w:t>
      </w:r>
      <w:r w:rsidR="00253B76">
        <w:rPr>
          <w:sz w:val="24"/>
          <w:szCs w:val="24"/>
        </w:rPr>
        <w:t>established</w:t>
      </w:r>
      <w:r w:rsidR="00954375" w:rsidRPr="00BF3724">
        <w:rPr>
          <w:sz w:val="24"/>
          <w:szCs w:val="24"/>
        </w:rPr>
        <w:t xml:space="preserve"> role in global protein synthesis</w:t>
      </w:r>
      <w:r w:rsidR="006A5836">
        <w:rPr>
          <w:sz w:val="24"/>
          <w:szCs w:val="24"/>
        </w:rPr>
        <w:t xml:space="preserve"> and secretion</w:t>
      </w:r>
      <w:r w:rsidR="003F5C80">
        <w:rPr>
          <w:sz w:val="24"/>
          <w:szCs w:val="24"/>
        </w:rPr>
        <w:t xml:space="preserve"> </w:t>
      </w:r>
      <w:r w:rsidR="00954375" w:rsidRPr="00A4352A">
        <w:rPr>
          <w:sz w:val="24"/>
          <w:szCs w:val="24"/>
        </w:rPr>
        <w:fldChar w:fldCharType="begin" w:fldLock="1"/>
      </w:r>
      <w:r w:rsidR="00954375">
        <w:rPr>
          <w:sz w:val="24"/>
          <w:szCs w:val="24"/>
        </w:rPr>
        <w:instrText>ADDIN paperpile_citation &lt;clusterId&gt;I224W511S862Q585&lt;/clusterId&gt;&lt;metadata&gt;&lt;citation&gt;&lt;id&gt;181a5dea-3607-4a64-a8c0-31dcff23742c&lt;/id&gt;&lt;/citation&gt;&lt;citation&gt;&lt;id&gt;2e314158-f6fd-081f-bcc9-45d2c7e2d500&lt;/id&gt;&lt;/citation&gt;&lt;citation&gt;&lt;id&gt;ae84dc08-354c-0ab4-ac6d-6048cab3957a&lt;/id&gt;&lt;/citation&gt;&lt;/metadata&gt;&lt;data&gt;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&lt;/data&gt; \* MERGEFORMAT</w:instrText>
      </w:r>
      <w:r w:rsidR="00954375" w:rsidRPr="00A4352A">
        <w:rPr>
          <w:sz w:val="24"/>
          <w:szCs w:val="24"/>
        </w:rPr>
        <w:fldChar w:fldCharType="separate"/>
      </w:r>
      <w:r w:rsidR="000551AF" w:rsidRPr="000551AF">
        <w:rPr>
          <w:noProof/>
          <w:sz w:val="24"/>
          <w:szCs w:val="24"/>
        </w:rPr>
        <w:t xml:space="preserve">(Narita </w:t>
      </w:r>
      <w:r w:rsidR="000551AF" w:rsidRPr="000551AF">
        <w:rPr>
          <w:i/>
          <w:noProof/>
          <w:sz w:val="24"/>
          <w:szCs w:val="24"/>
        </w:rPr>
        <w:t>et al</w:t>
      </w:r>
      <w:r w:rsidR="000551AF" w:rsidRPr="000551AF">
        <w:rPr>
          <w:noProof/>
          <w:sz w:val="24"/>
          <w:szCs w:val="24"/>
        </w:rPr>
        <w:t xml:space="preserve">, 2011; Nüchel </w:t>
      </w:r>
      <w:r w:rsidR="000551AF" w:rsidRPr="000551AF">
        <w:rPr>
          <w:i/>
          <w:noProof/>
          <w:sz w:val="24"/>
          <w:szCs w:val="24"/>
        </w:rPr>
        <w:t>et al</w:t>
      </w:r>
      <w:r w:rsidR="000551AF" w:rsidRPr="000551AF">
        <w:rPr>
          <w:noProof/>
          <w:sz w:val="24"/>
          <w:szCs w:val="24"/>
        </w:rPr>
        <w:t xml:space="preserve">, 2021; Kaeser-Pebernard </w:t>
      </w:r>
      <w:r w:rsidR="000551AF" w:rsidRPr="000551AF">
        <w:rPr>
          <w:i/>
          <w:noProof/>
          <w:sz w:val="24"/>
          <w:szCs w:val="24"/>
        </w:rPr>
        <w:t>et al</w:t>
      </w:r>
      <w:r w:rsidR="000551AF" w:rsidRPr="000551AF">
        <w:rPr>
          <w:noProof/>
          <w:sz w:val="24"/>
          <w:szCs w:val="24"/>
        </w:rPr>
        <w:t>, 2022)</w:t>
      </w:r>
      <w:r w:rsidR="00954375" w:rsidRPr="00A4352A">
        <w:rPr>
          <w:sz w:val="24"/>
          <w:szCs w:val="24"/>
        </w:rPr>
        <w:fldChar w:fldCharType="end"/>
      </w:r>
      <w:r w:rsidR="00954375" w:rsidRPr="00BF3724">
        <w:rPr>
          <w:sz w:val="24"/>
          <w:szCs w:val="24"/>
        </w:rPr>
        <w:t xml:space="preserve">, </w:t>
      </w:r>
      <w:r w:rsidR="00262095">
        <w:rPr>
          <w:sz w:val="24"/>
          <w:szCs w:val="24"/>
        </w:rPr>
        <w:t>while exerting PRR-specific effects on transcription.</w:t>
      </w:r>
    </w:p>
    <w:p w14:paraId="44F53580" w14:textId="50CD93E3" w:rsidR="0021175B" w:rsidRDefault="004B7E8E" w:rsidP="009A499D">
      <w:pPr>
        <w:spacing w:line="360" w:lineRule="auto"/>
        <w:ind w:firstLine="360"/>
        <w:jc w:val="both"/>
        <w:rPr>
          <w:sz w:val="24"/>
          <w:szCs w:val="24"/>
        </w:rPr>
      </w:pPr>
      <w:r w:rsidRPr="004B7E8E">
        <w:rPr>
          <w:sz w:val="24"/>
          <w:szCs w:val="24"/>
        </w:rPr>
        <w:t xml:space="preserve">To address potential off-target effects of prolonged pharmacological inhibition, we employed CRISPR-mediated </w:t>
      </w:r>
      <w:r w:rsidRPr="004B7E8E">
        <w:rPr>
          <w:i/>
          <w:iCs/>
          <w:sz w:val="24"/>
          <w:szCs w:val="24"/>
        </w:rPr>
        <w:t xml:space="preserve">Rptor </w:t>
      </w:r>
      <w:r w:rsidRPr="004B7E8E">
        <w:rPr>
          <w:sz w:val="24"/>
          <w:szCs w:val="24"/>
        </w:rPr>
        <w:t xml:space="preserve">deletion. </w:t>
      </w:r>
      <w:r w:rsidR="0095575C">
        <w:rPr>
          <w:sz w:val="24"/>
          <w:szCs w:val="24"/>
        </w:rPr>
        <w:t xml:space="preserve">As </w:t>
      </w:r>
      <w:r w:rsidR="00B65CFB" w:rsidRPr="00A4352A">
        <w:rPr>
          <w:sz w:val="24"/>
          <w:szCs w:val="24"/>
        </w:rPr>
        <w:t>Raptor</w:t>
      </w:r>
      <w:r w:rsidR="00D17413">
        <w:rPr>
          <w:sz w:val="24"/>
          <w:szCs w:val="24"/>
        </w:rPr>
        <w:t xml:space="preserve"> is </w:t>
      </w:r>
      <w:r w:rsidR="0021774D">
        <w:rPr>
          <w:sz w:val="24"/>
          <w:szCs w:val="24"/>
        </w:rPr>
        <w:t xml:space="preserve">essential for </w:t>
      </w:r>
      <w:r w:rsidR="0095575C">
        <w:rPr>
          <w:sz w:val="24"/>
          <w:szCs w:val="24"/>
        </w:rPr>
        <w:t xml:space="preserve">mTORC1 </w:t>
      </w:r>
      <w:r w:rsidR="00B65CFB" w:rsidRPr="00A4352A">
        <w:rPr>
          <w:sz w:val="24"/>
          <w:szCs w:val="24"/>
        </w:rPr>
        <w:t>assembly</w:t>
      </w:r>
      <w:r w:rsidR="0021774D">
        <w:rPr>
          <w:sz w:val="24"/>
          <w:szCs w:val="24"/>
        </w:rPr>
        <w:t xml:space="preserve"> </w:t>
      </w:r>
      <w:r w:rsidR="00B65CFB" w:rsidRPr="00A4352A">
        <w:rPr>
          <w:sz w:val="24"/>
          <w:szCs w:val="24"/>
        </w:rPr>
        <w:t>and</w:t>
      </w:r>
      <w:r w:rsidR="0021774D">
        <w:rPr>
          <w:sz w:val="24"/>
          <w:szCs w:val="24"/>
        </w:rPr>
        <w:t xml:space="preserve"> </w:t>
      </w:r>
      <w:r w:rsidR="00B65CFB" w:rsidRPr="00A4352A">
        <w:rPr>
          <w:sz w:val="24"/>
          <w:szCs w:val="24"/>
        </w:rPr>
        <w:t>activity</w:t>
      </w:r>
      <w:r w:rsidR="00FB56C0">
        <w:rPr>
          <w:sz w:val="24"/>
          <w:szCs w:val="24"/>
        </w:rPr>
        <w:t xml:space="preserve"> </w:t>
      </w:r>
      <w:r w:rsidR="00B65CFB" w:rsidRPr="00A4352A">
        <w:rPr>
          <w:sz w:val="24"/>
          <w:szCs w:val="24"/>
        </w:rPr>
        <w:fldChar w:fldCharType="begin" w:fldLock="1"/>
      </w:r>
      <w:r w:rsidR="00F84D18">
        <w:rPr>
          <w:sz w:val="24"/>
          <w:szCs w:val="24"/>
        </w:rPr>
        <w:instrText>ADDIN paperpile_citation &lt;clusterId&gt;W676C733Y124W817&lt;/clusterId&gt;&lt;metadata&gt;&lt;citation&gt;&lt;id&gt;2e123c24-47b9-4d2b-864b-799779e0f92b&lt;/id&gt;&lt;/citation&gt;&lt;citation&gt;&lt;id&gt;8723fd86-0a7f-4bbc-ab93-1556dd632f9a&lt;/id&gt;&lt;/citation&gt;&lt;/metadata&gt;&lt;data&gt;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&lt;/data&gt; \* MERGEFORMAT</w:instrText>
      </w:r>
      <w:r w:rsidR="00B65CFB" w:rsidRPr="00A4352A">
        <w:rPr>
          <w:sz w:val="24"/>
          <w:szCs w:val="24"/>
        </w:rPr>
        <w:fldChar w:fldCharType="separate"/>
      </w:r>
      <w:r w:rsidR="000551AF" w:rsidRPr="000551AF">
        <w:rPr>
          <w:noProof/>
          <w:sz w:val="24"/>
          <w:szCs w:val="24"/>
        </w:rPr>
        <w:t xml:space="preserve">(Liu &amp; Sabatini, 2020; Goul </w:t>
      </w:r>
      <w:r w:rsidR="000551AF" w:rsidRPr="000551AF">
        <w:rPr>
          <w:i/>
          <w:noProof/>
          <w:sz w:val="24"/>
          <w:szCs w:val="24"/>
        </w:rPr>
        <w:t>et al</w:t>
      </w:r>
      <w:r w:rsidR="000551AF" w:rsidRPr="000551AF">
        <w:rPr>
          <w:noProof/>
          <w:sz w:val="24"/>
          <w:szCs w:val="24"/>
        </w:rPr>
        <w:t>, 2023)</w:t>
      </w:r>
      <w:r w:rsidR="00B65CFB" w:rsidRPr="00A4352A">
        <w:rPr>
          <w:sz w:val="24"/>
          <w:szCs w:val="24"/>
        </w:rPr>
        <w:fldChar w:fldCharType="end"/>
      </w:r>
      <w:r w:rsidR="0095575C">
        <w:rPr>
          <w:sz w:val="24"/>
          <w:szCs w:val="24"/>
        </w:rPr>
        <w:t>, its loss significantly reduced mTORC1 activity (</w:t>
      </w:r>
      <w:r w:rsidR="0095575C" w:rsidRPr="0095575C">
        <w:rPr>
          <w:color w:val="00B0F0"/>
          <w:sz w:val="24"/>
          <w:szCs w:val="24"/>
        </w:rPr>
        <w:t xml:space="preserve">Fig. </w:t>
      </w:r>
      <w:r w:rsidR="001D570C">
        <w:rPr>
          <w:color w:val="00B0F0"/>
          <w:sz w:val="24"/>
          <w:szCs w:val="24"/>
        </w:rPr>
        <w:t>EV</w:t>
      </w:r>
      <w:r w:rsidR="0095575C" w:rsidRPr="0095575C">
        <w:rPr>
          <w:color w:val="00B0F0"/>
          <w:sz w:val="24"/>
          <w:szCs w:val="24"/>
        </w:rPr>
        <w:t>4</w:t>
      </w:r>
      <w:r w:rsidR="001D570C">
        <w:rPr>
          <w:color w:val="00B0F0"/>
          <w:sz w:val="24"/>
          <w:szCs w:val="24"/>
        </w:rPr>
        <w:t>E</w:t>
      </w:r>
      <w:r w:rsidR="0095575C">
        <w:rPr>
          <w:sz w:val="24"/>
          <w:szCs w:val="24"/>
        </w:rPr>
        <w:t>).</w:t>
      </w:r>
      <w:r w:rsidR="00B65CFB" w:rsidRPr="00A4352A">
        <w:rPr>
          <w:sz w:val="24"/>
          <w:szCs w:val="24"/>
        </w:rPr>
        <w:t xml:space="preserve"> </w:t>
      </w:r>
      <w:r w:rsidR="009A499D">
        <w:rPr>
          <w:sz w:val="24"/>
          <w:szCs w:val="24"/>
        </w:rPr>
        <w:t xml:space="preserve">Mirroring </w:t>
      </w:r>
      <w:r w:rsidR="00E612F9">
        <w:rPr>
          <w:sz w:val="24"/>
          <w:szCs w:val="24"/>
        </w:rPr>
        <w:t xml:space="preserve">the </w:t>
      </w:r>
      <w:r w:rsidR="009A499D">
        <w:rPr>
          <w:sz w:val="24"/>
          <w:szCs w:val="24"/>
        </w:rPr>
        <w:t xml:space="preserve">pharmacological inhibition, </w:t>
      </w:r>
      <w:r w:rsidR="00B65CFB" w:rsidRPr="00A4352A">
        <w:rPr>
          <w:i/>
          <w:iCs/>
          <w:sz w:val="24"/>
          <w:szCs w:val="24"/>
        </w:rPr>
        <w:t>Rptor</w:t>
      </w:r>
      <w:r w:rsidR="00B65CFB" w:rsidRPr="00A4352A">
        <w:rPr>
          <w:sz w:val="24"/>
          <w:szCs w:val="24"/>
        </w:rPr>
        <w:t xml:space="preserve"> KO cells failed to respond to TLR3, selectively impairing </w:t>
      </w:r>
      <w:r w:rsidR="009F7EA7">
        <w:rPr>
          <w:sz w:val="24"/>
          <w:szCs w:val="24"/>
        </w:rPr>
        <w:t>P</w:t>
      </w:r>
      <w:r w:rsidR="00B65CFB" w:rsidRPr="00A4352A">
        <w:rPr>
          <w:sz w:val="24"/>
          <w:szCs w:val="24"/>
        </w:rPr>
        <w:t xml:space="preserve">oly(I:C)-induced </w:t>
      </w:r>
      <w:r w:rsidR="00B65CFB" w:rsidRPr="00A4352A">
        <w:rPr>
          <w:i/>
          <w:iCs/>
          <w:sz w:val="24"/>
          <w:szCs w:val="24"/>
        </w:rPr>
        <w:t>Ifnb1</w:t>
      </w:r>
      <w:r w:rsidR="00B65CFB" w:rsidRPr="00A4352A">
        <w:rPr>
          <w:sz w:val="24"/>
          <w:szCs w:val="24"/>
        </w:rPr>
        <w:t xml:space="preserve"> mRNA expression and IFN-β secretion (</w:t>
      </w:r>
      <w:r w:rsidR="00993AA4" w:rsidRPr="00793A94">
        <w:rPr>
          <w:color w:val="00B0F0"/>
          <w:sz w:val="24"/>
          <w:szCs w:val="24"/>
        </w:rPr>
        <w:t>F</w:t>
      </w:r>
      <w:r w:rsidR="00B65CFB" w:rsidRPr="00793A94">
        <w:rPr>
          <w:color w:val="00B0F0"/>
          <w:sz w:val="24"/>
          <w:szCs w:val="24"/>
        </w:rPr>
        <w:t xml:space="preserve">ig. </w:t>
      </w:r>
      <w:r w:rsidR="0009797A">
        <w:rPr>
          <w:color w:val="00B0F0"/>
          <w:sz w:val="24"/>
          <w:szCs w:val="24"/>
        </w:rPr>
        <w:t>EV</w:t>
      </w:r>
      <w:r w:rsidR="00B65CFB" w:rsidRPr="00793A94">
        <w:rPr>
          <w:color w:val="00B0F0"/>
          <w:sz w:val="24"/>
          <w:szCs w:val="24"/>
        </w:rPr>
        <w:t>4</w:t>
      </w:r>
      <w:r w:rsidR="0009797A">
        <w:rPr>
          <w:color w:val="00B0F0"/>
          <w:sz w:val="24"/>
          <w:szCs w:val="24"/>
        </w:rPr>
        <w:t>F</w:t>
      </w:r>
      <w:r w:rsidR="00B65CFB" w:rsidRPr="00793A94">
        <w:rPr>
          <w:color w:val="00B0F0"/>
          <w:sz w:val="24"/>
          <w:szCs w:val="24"/>
        </w:rPr>
        <w:t>,</w:t>
      </w:r>
      <w:r w:rsidR="0009797A">
        <w:rPr>
          <w:color w:val="00B0F0"/>
          <w:sz w:val="24"/>
          <w:szCs w:val="24"/>
        </w:rPr>
        <w:t>G</w:t>
      </w:r>
      <w:r w:rsidR="00B65CFB" w:rsidRPr="00A4352A">
        <w:rPr>
          <w:sz w:val="24"/>
          <w:szCs w:val="24"/>
        </w:rPr>
        <w:t xml:space="preserve">). </w:t>
      </w:r>
      <w:r w:rsidR="003B229F">
        <w:rPr>
          <w:sz w:val="24"/>
          <w:szCs w:val="24"/>
        </w:rPr>
        <w:t>Interestingly</w:t>
      </w:r>
      <w:r w:rsidR="00E77B92" w:rsidRPr="00E77B92">
        <w:rPr>
          <w:sz w:val="24"/>
          <w:szCs w:val="24"/>
        </w:rPr>
        <w:t xml:space="preserve">, Raptor depletion enhanced IFN-β </w:t>
      </w:r>
      <w:r w:rsidR="000D52B1">
        <w:rPr>
          <w:sz w:val="24"/>
          <w:szCs w:val="24"/>
        </w:rPr>
        <w:t>production</w:t>
      </w:r>
      <w:r w:rsidR="00E77B92" w:rsidRPr="00E77B92">
        <w:rPr>
          <w:sz w:val="24"/>
          <w:szCs w:val="24"/>
        </w:rPr>
        <w:t xml:space="preserve"> upon TLR4, TLR7/8, </w:t>
      </w:r>
      <w:r w:rsidR="00954375">
        <w:rPr>
          <w:sz w:val="24"/>
          <w:szCs w:val="24"/>
        </w:rPr>
        <w:t xml:space="preserve">and </w:t>
      </w:r>
      <w:r w:rsidR="00E77B92" w:rsidRPr="00E77B92">
        <w:rPr>
          <w:sz w:val="24"/>
          <w:szCs w:val="24"/>
        </w:rPr>
        <w:t xml:space="preserve">TLR9 activation. </w:t>
      </w:r>
      <w:r w:rsidR="0051217B">
        <w:rPr>
          <w:sz w:val="24"/>
          <w:szCs w:val="24"/>
        </w:rPr>
        <w:t xml:space="preserve">In contrast, </w:t>
      </w:r>
      <w:r w:rsidR="0051217B" w:rsidRPr="00E77B92">
        <w:rPr>
          <w:sz w:val="24"/>
          <w:szCs w:val="24"/>
        </w:rPr>
        <w:t xml:space="preserve">cGAMP treatment reduced </w:t>
      </w:r>
      <w:r w:rsidR="0051217B" w:rsidRPr="00415779">
        <w:rPr>
          <w:i/>
          <w:iCs/>
          <w:sz w:val="24"/>
          <w:szCs w:val="24"/>
        </w:rPr>
        <w:t xml:space="preserve">Ifnb1 </w:t>
      </w:r>
      <w:r w:rsidR="0051217B" w:rsidRPr="00E77B92">
        <w:rPr>
          <w:sz w:val="24"/>
          <w:szCs w:val="24"/>
        </w:rPr>
        <w:t xml:space="preserve">mRNA levels in </w:t>
      </w:r>
      <w:r w:rsidR="0051217B" w:rsidRPr="00F313ED">
        <w:rPr>
          <w:i/>
          <w:iCs/>
          <w:sz w:val="24"/>
          <w:szCs w:val="24"/>
        </w:rPr>
        <w:t>Rptor</w:t>
      </w:r>
      <w:r w:rsidR="0051217B" w:rsidRPr="00E77B92">
        <w:rPr>
          <w:sz w:val="24"/>
          <w:szCs w:val="24"/>
        </w:rPr>
        <w:t xml:space="preserve"> KO cells, although </w:t>
      </w:r>
      <w:r w:rsidR="0051217B">
        <w:rPr>
          <w:sz w:val="24"/>
          <w:szCs w:val="24"/>
        </w:rPr>
        <w:t>protein levels were less affected</w:t>
      </w:r>
      <w:r w:rsidR="0051217B" w:rsidRPr="00E77B92">
        <w:rPr>
          <w:sz w:val="24"/>
          <w:szCs w:val="24"/>
        </w:rPr>
        <w:t>.</w:t>
      </w:r>
      <w:r w:rsidR="00E77B92" w:rsidRPr="00E77B92">
        <w:rPr>
          <w:sz w:val="24"/>
          <w:szCs w:val="24"/>
        </w:rPr>
        <w:t xml:space="preserve"> Despite </w:t>
      </w:r>
      <w:r w:rsidR="00F313ED">
        <w:rPr>
          <w:sz w:val="24"/>
          <w:szCs w:val="24"/>
        </w:rPr>
        <w:t xml:space="preserve">these </w:t>
      </w:r>
      <w:r w:rsidR="00E77B92" w:rsidRPr="00E77B92">
        <w:rPr>
          <w:sz w:val="24"/>
          <w:szCs w:val="24"/>
        </w:rPr>
        <w:t xml:space="preserve">PRR-specific </w:t>
      </w:r>
      <w:r w:rsidR="00F313ED">
        <w:rPr>
          <w:sz w:val="24"/>
          <w:szCs w:val="24"/>
        </w:rPr>
        <w:t>differences</w:t>
      </w:r>
      <w:r w:rsidR="00E77B92" w:rsidRPr="00E77B92">
        <w:rPr>
          <w:sz w:val="24"/>
          <w:szCs w:val="24"/>
        </w:rPr>
        <w:t xml:space="preserve">, </w:t>
      </w:r>
      <w:r w:rsidR="00E77B92" w:rsidRPr="00F313ED">
        <w:rPr>
          <w:i/>
          <w:iCs/>
          <w:sz w:val="24"/>
          <w:szCs w:val="24"/>
        </w:rPr>
        <w:t>Rptor</w:t>
      </w:r>
      <w:r w:rsidR="00E77B92" w:rsidRPr="00E77B92">
        <w:rPr>
          <w:sz w:val="24"/>
          <w:szCs w:val="24"/>
        </w:rPr>
        <w:t xml:space="preserve"> KO cells maintained intact ISG protein expression (</w:t>
      </w:r>
      <w:r w:rsidR="00E77B92" w:rsidRPr="00291A2A">
        <w:rPr>
          <w:color w:val="00B0F0"/>
          <w:sz w:val="24"/>
          <w:szCs w:val="24"/>
        </w:rPr>
        <w:t xml:space="preserve">Fig. </w:t>
      </w:r>
      <w:r w:rsidR="00116DE9">
        <w:rPr>
          <w:color w:val="00B0F0"/>
          <w:sz w:val="24"/>
          <w:szCs w:val="24"/>
        </w:rPr>
        <w:t>EV</w:t>
      </w:r>
      <w:r w:rsidR="00E77B92" w:rsidRPr="00291A2A">
        <w:rPr>
          <w:color w:val="00B0F0"/>
          <w:sz w:val="24"/>
          <w:szCs w:val="24"/>
        </w:rPr>
        <w:t>4</w:t>
      </w:r>
      <w:r w:rsidR="00116DE9">
        <w:rPr>
          <w:color w:val="00B0F0"/>
          <w:sz w:val="24"/>
          <w:szCs w:val="24"/>
        </w:rPr>
        <w:t>H</w:t>
      </w:r>
      <w:r w:rsidR="00E77B92" w:rsidRPr="00E77B92">
        <w:rPr>
          <w:sz w:val="24"/>
          <w:szCs w:val="24"/>
        </w:rPr>
        <w:t xml:space="preserve">). </w:t>
      </w:r>
      <w:r w:rsidR="0051217B" w:rsidRPr="00E77B92">
        <w:rPr>
          <w:sz w:val="24"/>
          <w:szCs w:val="24"/>
        </w:rPr>
        <w:t xml:space="preserve">Unlike </w:t>
      </w:r>
      <w:r w:rsidR="0051217B">
        <w:rPr>
          <w:sz w:val="24"/>
          <w:szCs w:val="24"/>
        </w:rPr>
        <w:t xml:space="preserve">the context-dependent effects of </w:t>
      </w:r>
      <w:r w:rsidR="000D52B1">
        <w:rPr>
          <w:sz w:val="24"/>
          <w:szCs w:val="24"/>
        </w:rPr>
        <w:t>Raptor de</w:t>
      </w:r>
      <w:r w:rsidR="0030423C">
        <w:rPr>
          <w:sz w:val="24"/>
          <w:szCs w:val="24"/>
        </w:rPr>
        <w:t>pletion</w:t>
      </w:r>
      <w:r w:rsidR="0051217B" w:rsidRPr="00E77B92">
        <w:rPr>
          <w:sz w:val="24"/>
          <w:szCs w:val="24"/>
        </w:rPr>
        <w:t xml:space="preserve">, </w:t>
      </w:r>
      <w:r w:rsidR="0051217B" w:rsidRPr="000D52B1">
        <w:rPr>
          <w:sz w:val="24"/>
          <w:szCs w:val="24"/>
        </w:rPr>
        <w:t xml:space="preserve">Lamtor1 </w:t>
      </w:r>
      <w:r w:rsidR="000D52B1">
        <w:rPr>
          <w:sz w:val="24"/>
          <w:szCs w:val="24"/>
        </w:rPr>
        <w:t>deficiency</w:t>
      </w:r>
      <w:r w:rsidR="0051217B" w:rsidRPr="00E77B92">
        <w:rPr>
          <w:sz w:val="24"/>
          <w:szCs w:val="24"/>
        </w:rPr>
        <w:t xml:space="preserve"> uniformly abolished </w:t>
      </w:r>
      <w:r w:rsidR="00F52A40">
        <w:rPr>
          <w:sz w:val="24"/>
          <w:szCs w:val="24"/>
        </w:rPr>
        <w:t>IFN responses</w:t>
      </w:r>
      <w:r w:rsidR="0051217B" w:rsidRPr="00E77B92">
        <w:rPr>
          <w:sz w:val="24"/>
          <w:szCs w:val="24"/>
        </w:rPr>
        <w:t xml:space="preserve"> </w:t>
      </w:r>
      <w:r w:rsidR="00296335">
        <w:rPr>
          <w:sz w:val="24"/>
          <w:szCs w:val="24"/>
        </w:rPr>
        <w:t>across</w:t>
      </w:r>
      <w:r w:rsidR="0051217B" w:rsidRPr="00E77B92">
        <w:rPr>
          <w:sz w:val="24"/>
          <w:szCs w:val="24"/>
        </w:rPr>
        <w:t xml:space="preserve"> all </w:t>
      </w:r>
      <w:r w:rsidR="00296335">
        <w:rPr>
          <w:sz w:val="24"/>
          <w:szCs w:val="24"/>
        </w:rPr>
        <w:t xml:space="preserve">stimulation </w:t>
      </w:r>
      <w:r w:rsidR="0051217B" w:rsidRPr="00E77B92">
        <w:rPr>
          <w:sz w:val="24"/>
          <w:szCs w:val="24"/>
        </w:rPr>
        <w:t>conditions (</w:t>
      </w:r>
      <w:r w:rsidR="0051217B" w:rsidRPr="00291A2A">
        <w:rPr>
          <w:color w:val="00B0F0"/>
          <w:sz w:val="24"/>
          <w:szCs w:val="24"/>
        </w:rPr>
        <w:t xml:space="preserve">Fig. </w:t>
      </w:r>
      <w:r w:rsidR="00844680">
        <w:rPr>
          <w:color w:val="00B0F0"/>
          <w:sz w:val="24"/>
          <w:szCs w:val="24"/>
        </w:rPr>
        <w:t>EV</w:t>
      </w:r>
      <w:r w:rsidR="0051217B" w:rsidRPr="00291A2A">
        <w:rPr>
          <w:color w:val="00B0F0"/>
          <w:sz w:val="24"/>
          <w:szCs w:val="24"/>
        </w:rPr>
        <w:t>4</w:t>
      </w:r>
      <w:r w:rsidR="00844680">
        <w:rPr>
          <w:color w:val="00B0F0"/>
          <w:sz w:val="24"/>
          <w:szCs w:val="24"/>
        </w:rPr>
        <w:t>F</w:t>
      </w:r>
      <w:r w:rsidR="0051217B" w:rsidRPr="00291A2A">
        <w:rPr>
          <w:color w:val="00B0F0"/>
          <w:sz w:val="24"/>
          <w:szCs w:val="24"/>
        </w:rPr>
        <w:t>,</w:t>
      </w:r>
      <w:r w:rsidR="00844680">
        <w:rPr>
          <w:color w:val="00B0F0"/>
          <w:sz w:val="24"/>
          <w:szCs w:val="24"/>
        </w:rPr>
        <w:t>G</w:t>
      </w:r>
      <w:r w:rsidR="0051217B" w:rsidRPr="00E77B92">
        <w:rPr>
          <w:sz w:val="24"/>
          <w:szCs w:val="24"/>
        </w:rPr>
        <w:t>).</w:t>
      </w:r>
      <w:r w:rsidR="00B24C60">
        <w:rPr>
          <w:sz w:val="24"/>
          <w:szCs w:val="24"/>
        </w:rPr>
        <w:t xml:space="preserve"> </w:t>
      </w:r>
      <w:r w:rsidR="006C08F7">
        <w:rPr>
          <w:sz w:val="24"/>
          <w:szCs w:val="24"/>
        </w:rPr>
        <w:t>Considering</w:t>
      </w:r>
      <w:r w:rsidR="00C81504" w:rsidRPr="00C81504">
        <w:rPr>
          <w:sz w:val="24"/>
          <w:szCs w:val="24"/>
        </w:rPr>
        <w:t xml:space="preserve"> the </w:t>
      </w:r>
      <w:r w:rsidR="006C08F7">
        <w:rPr>
          <w:sz w:val="24"/>
          <w:szCs w:val="24"/>
        </w:rPr>
        <w:t>metabolic</w:t>
      </w:r>
      <w:r w:rsidR="00C81504" w:rsidRPr="00C81504">
        <w:rPr>
          <w:sz w:val="24"/>
          <w:szCs w:val="24"/>
        </w:rPr>
        <w:t xml:space="preserve"> demands </w:t>
      </w:r>
      <w:r w:rsidR="009E043B">
        <w:rPr>
          <w:sz w:val="24"/>
          <w:szCs w:val="24"/>
        </w:rPr>
        <w:t>associated with</w:t>
      </w:r>
      <w:r w:rsidR="00C81504" w:rsidRPr="00C81504">
        <w:rPr>
          <w:sz w:val="24"/>
          <w:szCs w:val="24"/>
        </w:rPr>
        <w:t xml:space="preserve"> IFN induction, we </w:t>
      </w:r>
      <w:r w:rsidR="00882C69">
        <w:rPr>
          <w:sz w:val="24"/>
          <w:szCs w:val="24"/>
        </w:rPr>
        <w:t>tested</w:t>
      </w:r>
      <w:r w:rsidR="00C81504" w:rsidRPr="00C81504">
        <w:rPr>
          <w:sz w:val="24"/>
          <w:szCs w:val="24"/>
        </w:rPr>
        <w:t xml:space="preserve"> whether constitutive mTORC1 activation </w:t>
      </w:r>
      <w:r w:rsidR="009F677F">
        <w:rPr>
          <w:sz w:val="24"/>
          <w:szCs w:val="24"/>
        </w:rPr>
        <w:t>(</w:t>
      </w:r>
      <w:r w:rsidR="009E043B">
        <w:rPr>
          <w:sz w:val="24"/>
          <w:szCs w:val="24"/>
        </w:rPr>
        <w:t>via lysosome-targeted Raptor-Rheb15</w:t>
      </w:r>
      <w:r w:rsidR="009F677F">
        <w:rPr>
          <w:sz w:val="24"/>
          <w:szCs w:val="24"/>
        </w:rPr>
        <w:t>)</w:t>
      </w:r>
      <w:r w:rsidR="009E043B">
        <w:rPr>
          <w:sz w:val="24"/>
          <w:szCs w:val="24"/>
        </w:rPr>
        <w:t xml:space="preserve"> </w:t>
      </w:r>
      <w:r w:rsidR="00C81504" w:rsidRPr="00C81504">
        <w:rPr>
          <w:sz w:val="24"/>
          <w:szCs w:val="24"/>
        </w:rPr>
        <w:t xml:space="preserve">could rescue IFN defects </w:t>
      </w:r>
      <w:r w:rsidR="0067117C">
        <w:rPr>
          <w:sz w:val="24"/>
          <w:szCs w:val="24"/>
        </w:rPr>
        <w:t>in Lamtor1-deficient cells</w:t>
      </w:r>
      <w:r w:rsidR="009E043B">
        <w:rPr>
          <w:sz w:val="24"/>
          <w:szCs w:val="24"/>
        </w:rPr>
        <w:t xml:space="preserve"> </w:t>
      </w:r>
      <w:r w:rsidR="006549B5">
        <w:rPr>
          <w:sz w:val="24"/>
          <w:szCs w:val="24"/>
        </w:rPr>
        <w:fldChar w:fldCharType="begin" w:fldLock="1"/>
      </w:r>
      <w:r w:rsidR="006549B5">
        <w:rPr>
          <w:sz w:val="24"/>
          <w:szCs w:val="24"/>
        </w:rPr>
        <w:instrText>ADDIN paperpile_citation &lt;clusterId&gt;L638Z985O376L999&lt;/clusterId&gt;&lt;metadata&gt;&lt;citation&gt;&lt;id&gt;58f1afa3-f72f-49fc-b803-c12a8b66f25e&lt;/id&gt;&lt;/citation&gt;&lt;/metadata&gt;&lt;data&gt;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&lt;/data&gt; \* MERGEFORMAT</w:instrText>
      </w:r>
      <w:r w:rsidR="006549B5">
        <w:rPr>
          <w:sz w:val="24"/>
          <w:szCs w:val="24"/>
        </w:rPr>
        <w:fldChar w:fldCharType="separate"/>
      </w:r>
      <w:r w:rsidR="000551AF" w:rsidRPr="000551AF">
        <w:rPr>
          <w:noProof/>
          <w:sz w:val="24"/>
          <w:szCs w:val="24"/>
        </w:rPr>
        <w:t xml:space="preserve">(Sancak </w:t>
      </w:r>
      <w:r w:rsidR="000551AF" w:rsidRPr="000551AF">
        <w:rPr>
          <w:i/>
          <w:noProof/>
          <w:sz w:val="24"/>
          <w:szCs w:val="24"/>
        </w:rPr>
        <w:t>et al</w:t>
      </w:r>
      <w:r w:rsidR="000551AF" w:rsidRPr="000551AF">
        <w:rPr>
          <w:noProof/>
          <w:sz w:val="24"/>
          <w:szCs w:val="24"/>
        </w:rPr>
        <w:t>, 2010)</w:t>
      </w:r>
      <w:r w:rsidR="006549B5">
        <w:rPr>
          <w:sz w:val="24"/>
          <w:szCs w:val="24"/>
        </w:rPr>
        <w:fldChar w:fldCharType="end"/>
      </w:r>
      <w:r w:rsidR="002D04BA">
        <w:rPr>
          <w:sz w:val="24"/>
          <w:szCs w:val="24"/>
        </w:rPr>
        <w:t xml:space="preserve"> </w:t>
      </w:r>
      <w:r w:rsidR="002D04BA" w:rsidRPr="00C81504">
        <w:rPr>
          <w:sz w:val="24"/>
          <w:szCs w:val="24"/>
        </w:rPr>
        <w:t>(</w:t>
      </w:r>
      <w:r w:rsidR="002D04BA" w:rsidRPr="00291A2A">
        <w:rPr>
          <w:color w:val="00B0F0"/>
          <w:sz w:val="24"/>
          <w:szCs w:val="24"/>
        </w:rPr>
        <w:t xml:space="preserve">Fig. </w:t>
      </w:r>
      <w:r w:rsidR="002D04BA">
        <w:rPr>
          <w:color w:val="00B0F0"/>
          <w:sz w:val="24"/>
          <w:szCs w:val="24"/>
        </w:rPr>
        <w:t>EV</w:t>
      </w:r>
      <w:r w:rsidR="002D04BA" w:rsidRPr="00291A2A">
        <w:rPr>
          <w:color w:val="00B0F0"/>
          <w:sz w:val="24"/>
          <w:szCs w:val="24"/>
        </w:rPr>
        <w:t>4</w:t>
      </w:r>
      <w:r w:rsidR="002D04BA">
        <w:rPr>
          <w:color w:val="00B0F0"/>
          <w:sz w:val="24"/>
          <w:szCs w:val="24"/>
        </w:rPr>
        <w:t>I</w:t>
      </w:r>
      <w:r w:rsidR="002D04BA" w:rsidRPr="00291A2A">
        <w:rPr>
          <w:color w:val="00B0F0"/>
          <w:sz w:val="24"/>
          <w:szCs w:val="24"/>
        </w:rPr>
        <w:t>–</w:t>
      </w:r>
      <w:r w:rsidR="002D04BA">
        <w:rPr>
          <w:color w:val="00B0F0"/>
          <w:sz w:val="24"/>
          <w:szCs w:val="24"/>
        </w:rPr>
        <w:t>K</w:t>
      </w:r>
      <w:r w:rsidR="002D04BA" w:rsidRPr="00C81504">
        <w:rPr>
          <w:sz w:val="24"/>
          <w:szCs w:val="24"/>
        </w:rPr>
        <w:t>)</w:t>
      </w:r>
      <w:r w:rsidR="00C81504" w:rsidRPr="00C81504">
        <w:rPr>
          <w:sz w:val="24"/>
          <w:szCs w:val="24"/>
        </w:rPr>
        <w:t xml:space="preserve">. </w:t>
      </w:r>
      <w:r w:rsidR="00C36202">
        <w:rPr>
          <w:sz w:val="24"/>
          <w:szCs w:val="24"/>
        </w:rPr>
        <w:t>However</w:t>
      </w:r>
      <w:r w:rsidR="00C81504" w:rsidRPr="00C81504">
        <w:rPr>
          <w:sz w:val="24"/>
          <w:szCs w:val="24"/>
        </w:rPr>
        <w:t xml:space="preserve">, </w:t>
      </w:r>
      <w:r w:rsidR="0067117C">
        <w:rPr>
          <w:sz w:val="24"/>
          <w:szCs w:val="24"/>
        </w:rPr>
        <w:t>elevated mTORC1 activity</w:t>
      </w:r>
      <w:r w:rsidR="00DE441C">
        <w:rPr>
          <w:sz w:val="24"/>
          <w:szCs w:val="24"/>
        </w:rPr>
        <w:t xml:space="preserve"> failed to restore IFN responses, demonstrating that LAMTOR’s role in IFN induction is mTORC1-independent.</w:t>
      </w:r>
      <w:r w:rsidR="003458A6">
        <w:rPr>
          <w:sz w:val="24"/>
          <w:szCs w:val="24"/>
        </w:rPr>
        <w:t xml:space="preserve"> </w:t>
      </w:r>
    </w:p>
    <w:p w14:paraId="5D86F166" w14:textId="103E611E" w:rsidR="008612D0" w:rsidRDefault="0051217B" w:rsidP="0047634E">
      <w:pPr>
        <w:spacing w:line="360" w:lineRule="auto"/>
        <w:ind w:firstLine="360"/>
        <w:jc w:val="both"/>
        <w:rPr>
          <w:sz w:val="24"/>
          <w:szCs w:val="24"/>
          <w:lang w:eastAsia="zh-CN"/>
        </w:rPr>
      </w:pPr>
      <w:bookmarkStart w:id="2" w:name="OLE_LINK13"/>
      <w:r>
        <w:rPr>
          <w:sz w:val="24"/>
          <w:szCs w:val="24"/>
        </w:rPr>
        <w:t>The transcription factors TFEB and TFE3, which regulate lysosomal biogenesis, are well-established noncanonical substrates of mTORC1.</w:t>
      </w:r>
      <w:r w:rsidR="004D66E3">
        <w:rPr>
          <w:sz w:val="24"/>
          <w:szCs w:val="24"/>
        </w:rPr>
        <w:t xml:space="preserve"> </w:t>
      </w:r>
      <w:r>
        <w:rPr>
          <w:sz w:val="24"/>
          <w:szCs w:val="24"/>
        </w:rPr>
        <w:t xml:space="preserve">Their phosphorylation, which strictly depends on the LAMTOR-Rag axis, results in cytosolic retention and </w:t>
      </w:r>
      <w:r w:rsidR="00000899">
        <w:rPr>
          <w:sz w:val="24"/>
          <w:szCs w:val="24"/>
        </w:rPr>
        <w:t xml:space="preserve">functional </w:t>
      </w:r>
      <w:r>
        <w:rPr>
          <w:sz w:val="24"/>
          <w:szCs w:val="24"/>
        </w:rPr>
        <w:t>inactivation</w:t>
      </w:r>
      <w:r w:rsidR="00DF0198">
        <w:rPr>
          <w:sz w:val="24"/>
          <w:szCs w:val="24"/>
        </w:rPr>
        <w:t xml:space="preserve"> </w:t>
      </w:r>
      <w:r>
        <w:rPr>
          <w:sz w:val="24"/>
          <w:szCs w:val="24"/>
        </w:rPr>
        <w:fldChar w:fldCharType="begin" w:fldLock="1"/>
      </w:r>
      <w:r w:rsidR="008E1D39">
        <w:rPr>
          <w:sz w:val="24"/>
          <w:szCs w:val="24"/>
        </w:rPr>
        <w:instrText>ADDIN paperpile_citation &lt;clusterId&gt;M335A622W973T796&lt;/clusterId&gt;&lt;metadata&gt;&lt;citation&gt;&lt;id&gt;3d6ab00b-2f18-49ab-a507-0735c6ee2b81&lt;/id&gt;&lt;/citation&gt;&lt;citation&gt;&lt;id&gt;ea377afe-da44-4e55-9ba8-632c5bec6b50&lt;/id&gt;&lt;/citation&gt;&lt;citation&gt;&lt;id&gt;a067ad66-c38e-04fb-b864-9dd08edb0157&lt;/id&gt;&lt;/citation&gt;&lt;/metadata&gt;&lt;data&gt;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&lt;/data&gt; \* MERGEFORMAT</w:instrText>
      </w:r>
      <w:r>
        <w:rPr>
          <w:sz w:val="24"/>
          <w:szCs w:val="24"/>
        </w:rPr>
        <w:fldChar w:fldCharType="separate"/>
      </w:r>
      <w:r w:rsidR="008E1D39">
        <w:rPr>
          <w:noProof/>
          <w:sz w:val="24"/>
          <w:szCs w:val="24"/>
        </w:rPr>
        <w:t xml:space="preserve">(Cui </w:t>
      </w:r>
      <w:r w:rsidR="008E1D39" w:rsidRPr="008E1D39">
        <w:rPr>
          <w:i/>
          <w:noProof/>
          <w:sz w:val="24"/>
          <w:szCs w:val="24"/>
        </w:rPr>
        <w:t>et al</w:t>
      </w:r>
      <w:r w:rsidR="008E1D39">
        <w:rPr>
          <w:noProof/>
          <w:sz w:val="24"/>
          <w:szCs w:val="24"/>
        </w:rPr>
        <w:t xml:space="preserve">, 2023; Napolitano </w:t>
      </w:r>
      <w:r w:rsidR="008E1D39" w:rsidRPr="008E1D39">
        <w:rPr>
          <w:i/>
          <w:noProof/>
          <w:sz w:val="24"/>
          <w:szCs w:val="24"/>
        </w:rPr>
        <w:t>et al</w:t>
      </w:r>
      <w:r w:rsidR="008E1D39">
        <w:rPr>
          <w:noProof/>
          <w:sz w:val="24"/>
          <w:szCs w:val="24"/>
        </w:rPr>
        <w:t xml:space="preserve">, 2020; Fernandes </w:t>
      </w:r>
      <w:r w:rsidR="008E1D39" w:rsidRPr="008E1D39">
        <w:rPr>
          <w:i/>
          <w:noProof/>
          <w:sz w:val="24"/>
          <w:szCs w:val="24"/>
        </w:rPr>
        <w:t>et al</w:t>
      </w:r>
      <w:r w:rsidR="008E1D39">
        <w:rPr>
          <w:noProof/>
          <w:sz w:val="24"/>
          <w:szCs w:val="24"/>
        </w:rPr>
        <w:t>, 2024)</w:t>
      </w:r>
      <w:r>
        <w:rPr>
          <w:sz w:val="24"/>
          <w:szCs w:val="24"/>
        </w:rPr>
        <w:fldChar w:fldCharType="end"/>
      </w:r>
      <w:r>
        <w:rPr>
          <w:sz w:val="24"/>
          <w:szCs w:val="24"/>
        </w:rPr>
        <w:t>.</w:t>
      </w:r>
      <w:r w:rsidR="00072719">
        <w:rPr>
          <w:sz w:val="24"/>
          <w:szCs w:val="24"/>
        </w:rPr>
        <w:t xml:space="preserve"> </w:t>
      </w:r>
      <w:bookmarkEnd w:id="2"/>
      <w:r w:rsidR="009447AD">
        <w:rPr>
          <w:sz w:val="24"/>
          <w:szCs w:val="24"/>
        </w:rPr>
        <w:t>Consistent with this</w:t>
      </w:r>
      <w:r w:rsidR="00BE0FD4">
        <w:rPr>
          <w:sz w:val="24"/>
          <w:szCs w:val="24"/>
        </w:rPr>
        <w:t>,</w:t>
      </w:r>
      <w:r w:rsidR="00044290">
        <w:rPr>
          <w:sz w:val="24"/>
          <w:szCs w:val="24"/>
        </w:rPr>
        <w:t xml:space="preserve"> in RAW macrophages, ablation of Lamtor1 </w:t>
      </w:r>
      <w:r w:rsidR="003948A2">
        <w:rPr>
          <w:sz w:val="24"/>
          <w:szCs w:val="24"/>
        </w:rPr>
        <w:t xml:space="preserve">lysosomal </w:t>
      </w:r>
      <w:r w:rsidR="00044290">
        <w:rPr>
          <w:sz w:val="24"/>
          <w:szCs w:val="24"/>
        </w:rPr>
        <w:t xml:space="preserve">anchoring </w:t>
      </w:r>
      <w:r w:rsidR="003948A2">
        <w:rPr>
          <w:sz w:val="24"/>
          <w:szCs w:val="24"/>
        </w:rPr>
        <w:t xml:space="preserve">or </w:t>
      </w:r>
      <w:r w:rsidR="00BE0FD4">
        <w:rPr>
          <w:sz w:val="24"/>
          <w:szCs w:val="24"/>
        </w:rPr>
        <w:t>LAMTOR-Rag deficiency</w:t>
      </w:r>
      <w:r w:rsidR="005C0B6C">
        <w:rPr>
          <w:sz w:val="24"/>
          <w:szCs w:val="24"/>
        </w:rPr>
        <w:t xml:space="preserve"> abolished </w:t>
      </w:r>
      <w:r w:rsidR="00913304">
        <w:rPr>
          <w:sz w:val="24"/>
          <w:szCs w:val="24"/>
        </w:rPr>
        <w:t xml:space="preserve">TFEB phosphorylation under </w:t>
      </w:r>
      <w:r w:rsidR="006A6AB9" w:rsidRPr="00CE6E22">
        <w:rPr>
          <w:sz w:val="24"/>
          <w:szCs w:val="24"/>
        </w:rPr>
        <w:t>both steady-state</w:t>
      </w:r>
      <w:r w:rsidR="006A6AB9">
        <w:rPr>
          <w:sz w:val="24"/>
          <w:szCs w:val="24"/>
        </w:rPr>
        <w:t xml:space="preserve"> and </w:t>
      </w:r>
      <w:r w:rsidR="00913304">
        <w:rPr>
          <w:sz w:val="24"/>
          <w:szCs w:val="24"/>
        </w:rPr>
        <w:t>PRR-stimulated conditions (</w:t>
      </w:r>
      <w:r w:rsidR="00FC3EA2">
        <w:rPr>
          <w:color w:val="00B0F0"/>
          <w:sz w:val="24"/>
          <w:szCs w:val="24"/>
        </w:rPr>
        <w:t>Fig</w:t>
      </w:r>
      <w:r w:rsidR="001E08EA">
        <w:rPr>
          <w:color w:val="00B0F0"/>
          <w:sz w:val="24"/>
          <w:szCs w:val="24"/>
        </w:rPr>
        <w:t>s</w:t>
      </w:r>
      <w:r w:rsidR="00FC3EA2">
        <w:rPr>
          <w:color w:val="00B0F0"/>
          <w:sz w:val="24"/>
          <w:szCs w:val="24"/>
        </w:rPr>
        <w:t>. 1</w:t>
      </w:r>
      <w:r w:rsidR="001E08EA">
        <w:rPr>
          <w:color w:val="00B0F0"/>
          <w:sz w:val="24"/>
          <w:szCs w:val="24"/>
        </w:rPr>
        <w:t>H</w:t>
      </w:r>
      <w:r w:rsidR="00FF3C57">
        <w:rPr>
          <w:color w:val="00B0F0"/>
          <w:sz w:val="24"/>
          <w:szCs w:val="24"/>
        </w:rPr>
        <w:t xml:space="preserve"> and </w:t>
      </w:r>
      <w:r w:rsidR="001E08EA">
        <w:rPr>
          <w:color w:val="00B0F0"/>
          <w:sz w:val="24"/>
          <w:szCs w:val="24"/>
        </w:rPr>
        <w:t>EV</w:t>
      </w:r>
      <w:r w:rsidR="00913304" w:rsidRPr="00913304">
        <w:rPr>
          <w:color w:val="00B0F0"/>
          <w:sz w:val="24"/>
          <w:szCs w:val="24"/>
        </w:rPr>
        <w:t>5</w:t>
      </w:r>
      <w:r w:rsidR="001E08EA">
        <w:rPr>
          <w:color w:val="00B0F0"/>
          <w:sz w:val="24"/>
          <w:szCs w:val="24"/>
        </w:rPr>
        <w:t>A</w:t>
      </w:r>
      <w:r w:rsidR="00913304" w:rsidRPr="00913304">
        <w:rPr>
          <w:color w:val="00B0F0"/>
          <w:sz w:val="24"/>
          <w:szCs w:val="24"/>
        </w:rPr>
        <w:t>–</w:t>
      </w:r>
      <w:r w:rsidR="001E08EA">
        <w:rPr>
          <w:color w:val="00B0F0"/>
          <w:sz w:val="24"/>
          <w:szCs w:val="24"/>
        </w:rPr>
        <w:t>C</w:t>
      </w:r>
      <w:r w:rsidR="00913304" w:rsidRPr="000273E6">
        <w:rPr>
          <w:sz w:val="24"/>
          <w:szCs w:val="24"/>
        </w:rPr>
        <w:t>)</w:t>
      </w:r>
      <w:r w:rsidR="00FE4168" w:rsidRPr="000273E6">
        <w:rPr>
          <w:sz w:val="24"/>
          <w:szCs w:val="24"/>
        </w:rPr>
        <w:t>.</w:t>
      </w:r>
      <w:r w:rsidR="00913304" w:rsidRPr="000273E6">
        <w:rPr>
          <w:sz w:val="24"/>
          <w:szCs w:val="24"/>
        </w:rPr>
        <w:t xml:space="preserve"> </w:t>
      </w:r>
      <w:r w:rsidR="00354F23" w:rsidRPr="000273E6">
        <w:rPr>
          <w:sz w:val="24"/>
          <w:szCs w:val="24"/>
        </w:rPr>
        <w:t>A</w:t>
      </w:r>
      <w:r w:rsidR="00FE4168" w:rsidRPr="000273E6">
        <w:rPr>
          <w:sz w:val="24"/>
          <w:szCs w:val="24"/>
        </w:rPr>
        <w:t xml:space="preserve"> </w:t>
      </w:r>
      <w:r w:rsidR="00DB7206" w:rsidRPr="000273E6">
        <w:rPr>
          <w:sz w:val="24"/>
          <w:szCs w:val="24"/>
        </w:rPr>
        <w:t>concurrent</w:t>
      </w:r>
      <w:r w:rsidR="00913304" w:rsidRPr="000273E6">
        <w:rPr>
          <w:sz w:val="24"/>
          <w:szCs w:val="24"/>
        </w:rPr>
        <w:t xml:space="preserve"> reduction in TFEB/TFE3 protein levels</w:t>
      </w:r>
      <w:r w:rsidR="007C78AE" w:rsidRPr="000273E6">
        <w:rPr>
          <w:sz w:val="24"/>
          <w:szCs w:val="24"/>
        </w:rPr>
        <w:t xml:space="preserve"> </w:t>
      </w:r>
      <w:r w:rsidR="00FE4168" w:rsidRPr="000273E6">
        <w:rPr>
          <w:sz w:val="24"/>
          <w:szCs w:val="24"/>
        </w:rPr>
        <w:t xml:space="preserve">was </w:t>
      </w:r>
      <w:r w:rsidR="00354F23" w:rsidRPr="000273E6">
        <w:rPr>
          <w:sz w:val="24"/>
          <w:szCs w:val="24"/>
        </w:rPr>
        <w:t xml:space="preserve">also </w:t>
      </w:r>
      <w:r w:rsidR="00FE4168" w:rsidRPr="000273E6">
        <w:rPr>
          <w:sz w:val="24"/>
          <w:szCs w:val="24"/>
        </w:rPr>
        <w:t>observed</w:t>
      </w:r>
      <w:r w:rsidR="00354F23" w:rsidRPr="000273E6">
        <w:rPr>
          <w:sz w:val="24"/>
          <w:szCs w:val="24"/>
        </w:rPr>
        <w:t xml:space="preserve">, </w:t>
      </w:r>
      <w:r w:rsidR="00847CEB" w:rsidRPr="000273E6">
        <w:rPr>
          <w:sz w:val="24"/>
          <w:szCs w:val="24"/>
        </w:rPr>
        <w:t>which</w:t>
      </w:r>
      <w:r w:rsidR="00354F23" w:rsidRPr="000273E6">
        <w:rPr>
          <w:sz w:val="24"/>
          <w:szCs w:val="24"/>
        </w:rPr>
        <w:t xml:space="preserve"> </w:t>
      </w:r>
      <w:r w:rsidR="00847CEB" w:rsidRPr="000273E6">
        <w:rPr>
          <w:sz w:val="24"/>
          <w:szCs w:val="24"/>
        </w:rPr>
        <w:t xml:space="preserve">we attributed </w:t>
      </w:r>
      <w:r w:rsidR="00354F23" w:rsidRPr="000273E6">
        <w:rPr>
          <w:sz w:val="24"/>
          <w:szCs w:val="24"/>
        </w:rPr>
        <w:t xml:space="preserve">to </w:t>
      </w:r>
      <w:r w:rsidR="00FE4168" w:rsidRPr="000273E6">
        <w:rPr>
          <w:sz w:val="24"/>
          <w:szCs w:val="24"/>
        </w:rPr>
        <w:t xml:space="preserve">their nuclear accumulation and </w:t>
      </w:r>
      <w:r w:rsidR="00DB7206" w:rsidRPr="000273E6">
        <w:rPr>
          <w:sz w:val="24"/>
          <w:szCs w:val="24"/>
        </w:rPr>
        <w:t xml:space="preserve">subsequent </w:t>
      </w:r>
      <w:r w:rsidR="00FE4168" w:rsidRPr="000273E6">
        <w:rPr>
          <w:sz w:val="24"/>
          <w:szCs w:val="24"/>
        </w:rPr>
        <w:t xml:space="preserve">incomplete </w:t>
      </w:r>
      <w:r w:rsidR="00354F23" w:rsidRPr="000273E6">
        <w:rPr>
          <w:sz w:val="24"/>
          <w:szCs w:val="24"/>
        </w:rPr>
        <w:t>extraction with</w:t>
      </w:r>
      <w:r w:rsidR="00FE4168" w:rsidRPr="000273E6">
        <w:rPr>
          <w:sz w:val="24"/>
          <w:szCs w:val="24"/>
        </w:rPr>
        <w:t xml:space="preserve"> the lysis buffer used in this study </w:t>
      </w:r>
      <w:r w:rsidR="007C78AE" w:rsidRPr="000273E6">
        <w:rPr>
          <w:sz w:val="24"/>
          <w:szCs w:val="24"/>
        </w:rPr>
        <w:t>(</w:t>
      </w:r>
      <w:r w:rsidR="000470A4" w:rsidRPr="000273E6">
        <w:rPr>
          <w:color w:val="00B0F0"/>
          <w:sz w:val="24"/>
          <w:szCs w:val="24"/>
        </w:rPr>
        <w:t>Fig</w:t>
      </w:r>
      <w:r w:rsidR="00DB7206" w:rsidRPr="000273E6">
        <w:rPr>
          <w:color w:val="00B0F0"/>
          <w:sz w:val="24"/>
          <w:szCs w:val="24"/>
        </w:rPr>
        <w:t>s</w:t>
      </w:r>
      <w:r w:rsidR="000470A4" w:rsidRPr="000273E6">
        <w:rPr>
          <w:color w:val="00B0F0"/>
          <w:sz w:val="24"/>
          <w:szCs w:val="24"/>
        </w:rPr>
        <w:t>.</w:t>
      </w:r>
      <w:r w:rsidR="00DB7206" w:rsidRPr="000273E6">
        <w:rPr>
          <w:color w:val="00B0F0"/>
          <w:sz w:val="24"/>
          <w:szCs w:val="24"/>
        </w:rPr>
        <w:t xml:space="preserve"> </w:t>
      </w:r>
      <w:r w:rsidR="000470A4" w:rsidRPr="000273E6">
        <w:rPr>
          <w:color w:val="00B0F0"/>
          <w:sz w:val="24"/>
          <w:szCs w:val="24"/>
        </w:rPr>
        <w:t>1</w:t>
      </w:r>
      <w:r w:rsidR="00A32A2B" w:rsidRPr="000273E6">
        <w:rPr>
          <w:color w:val="00B0F0"/>
          <w:sz w:val="24"/>
          <w:szCs w:val="24"/>
        </w:rPr>
        <w:t xml:space="preserve">H </w:t>
      </w:r>
      <w:r w:rsidR="000470A4" w:rsidRPr="000273E6">
        <w:rPr>
          <w:color w:val="00B0F0"/>
          <w:sz w:val="24"/>
          <w:szCs w:val="24"/>
        </w:rPr>
        <w:t>and</w:t>
      </w:r>
      <w:r w:rsidR="00A32A2B" w:rsidRPr="000273E6">
        <w:rPr>
          <w:color w:val="00B0F0"/>
          <w:sz w:val="24"/>
          <w:szCs w:val="24"/>
        </w:rPr>
        <w:t xml:space="preserve"> EV</w:t>
      </w:r>
      <w:r w:rsidR="000E5A32" w:rsidRPr="000273E6">
        <w:rPr>
          <w:color w:val="00B0F0"/>
          <w:sz w:val="24"/>
          <w:szCs w:val="24"/>
        </w:rPr>
        <w:t>5</w:t>
      </w:r>
      <w:r w:rsidR="00A32A2B" w:rsidRPr="000273E6">
        <w:rPr>
          <w:color w:val="00B0F0"/>
          <w:sz w:val="24"/>
          <w:szCs w:val="24"/>
        </w:rPr>
        <w:t>A</w:t>
      </w:r>
      <w:r w:rsidR="000E5A32" w:rsidRPr="000273E6">
        <w:rPr>
          <w:color w:val="00B0F0"/>
          <w:sz w:val="24"/>
          <w:szCs w:val="24"/>
        </w:rPr>
        <w:t>–</w:t>
      </w:r>
      <w:r w:rsidR="00682B36" w:rsidRPr="000273E6">
        <w:rPr>
          <w:color w:val="00B0F0"/>
          <w:sz w:val="24"/>
          <w:szCs w:val="24"/>
        </w:rPr>
        <w:t>C</w:t>
      </w:r>
      <w:r w:rsidR="007C78AE" w:rsidRPr="000273E6">
        <w:rPr>
          <w:sz w:val="24"/>
          <w:szCs w:val="24"/>
        </w:rPr>
        <w:t>).</w:t>
      </w:r>
      <w:r w:rsidR="00187F96">
        <w:rPr>
          <w:sz w:val="24"/>
          <w:szCs w:val="24"/>
        </w:rPr>
        <w:t xml:space="preserve"> </w:t>
      </w:r>
    </w:p>
    <w:p w14:paraId="6398CE64" w14:textId="46C8047F" w:rsidR="00092E68" w:rsidRDefault="0051217B" w:rsidP="0047634E">
      <w:pPr>
        <w:spacing w:line="360" w:lineRule="auto"/>
        <w:ind w:firstLine="360"/>
        <w:jc w:val="both"/>
        <w:rPr>
          <w:sz w:val="24"/>
          <w:szCs w:val="24"/>
        </w:rPr>
      </w:pPr>
      <w:r>
        <w:rPr>
          <w:sz w:val="24"/>
          <w:szCs w:val="24"/>
        </w:rPr>
        <w:t xml:space="preserve">Based on this </w:t>
      </w:r>
      <w:r w:rsidR="00E46E7F" w:rsidRPr="00612E2A">
        <w:rPr>
          <w:sz w:val="24"/>
          <w:szCs w:val="24"/>
        </w:rPr>
        <w:t>established</w:t>
      </w:r>
      <w:r w:rsidR="00E46E7F">
        <w:rPr>
          <w:sz w:val="24"/>
          <w:szCs w:val="24"/>
        </w:rPr>
        <w:t xml:space="preserve"> </w:t>
      </w:r>
      <w:r>
        <w:rPr>
          <w:sz w:val="24"/>
          <w:szCs w:val="24"/>
        </w:rPr>
        <w:t xml:space="preserve">regulatory mechanism, we hypothesized that TFEB and TFE3 </w:t>
      </w:r>
      <w:r w:rsidR="003D41B8">
        <w:rPr>
          <w:sz w:val="24"/>
          <w:szCs w:val="24"/>
        </w:rPr>
        <w:t>might</w:t>
      </w:r>
      <w:r>
        <w:rPr>
          <w:sz w:val="24"/>
          <w:szCs w:val="24"/>
        </w:rPr>
        <w:t xml:space="preserve"> suppress IFN transcriptional activation following LAMTOR-Rag ablation.</w:t>
      </w:r>
      <w:r w:rsidR="004D66E3">
        <w:rPr>
          <w:sz w:val="24"/>
          <w:szCs w:val="24"/>
        </w:rPr>
        <w:t xml:space="preserve"> </w:t>
      </w:r>
      <w:r w:rsidR="007368B5">
        <w:rPr>
          <w:sz w:val="24"/>
          <w:szCs w:val="24"/>
        </w:rPr>
        <w:t>Contrary to this expectation, g</w:t>
      </w:r>
      <w:r w:rsidR="00E31491">
        <w:rPr>
          <w:sz w:val="24"/>
          <w:szCs w:val="24"/>
        </w:rPr>
        <w:t xml:space="preserve">enetic ablation of </w:t>
      </w:r>
      <w:r w:rsidR="000E0A2A" w:rsidRPr="000E0A2A">
        <w:rPr>
          <w:i/>
          <w:iCs/>
          <w:sz w:val="24"/>
          <w:szCs w:val="24"/>
        </w:rPr>
        <w:t>Tfe3</w:t>
      </w:r>
      <w:r w:rsidR="000E0A2A">
        <w:rPr>
          <w:sz w:val="24"/>
          <w:szCs w:val="24"/>
        </w:rPr>
        <w:t xml:space="preserve"> </w:t>
      </w:r>
      <w:r w:rsidR="00E31491">
        <w:rPr>
          <w:sz w:val="24"/>
          <w:szCs w:val="24"/>
        </w:rPr>
        <w:t>completely abolish</w:t>
      </w:r>
      <w:r w:rsidR="00484BE9">
        <w:rPr>
          <w:sz w:val="24"/>
          <w:szCs w:val="24"/>
        </w:rPr>
        <w:t>ed</w:t>
      </w:r>
      <w:r w:rsidR="00E31491">
        <w:rPr>
          <w:sz w:val="24"/>
          <w:szCs w:val="24"/>
        </w:rPr>
        <w:t xml:space="preserve"> IFN induction </w:t>
      </w:r>
      <w:r w:rsidR="007A7191" w:rsidRPr="00317957">
        <w:rPr>
          <w:sz w:val="24"/>
          <w:szCs w:val="24"/>
        </w:rPr>
        <w:t>(</w:t>
      </w:r>
      <w:r w:rsidR="007A7191" w:rsidRPr="00291A2A">
        <w:rPr>
          <w:color w:val="00B0F0"/>
          <w:sz w:val="24"/>
          <w:szCs w:val="24"/>
        </w:rPr>
        <w:t xml:space="preserve">Fig. </w:t>
      </w:r>
      <w:r w:rsidR="00FC232D">
        <w:rPr>
          <w:color w:val="00B0F0"/>
          <w:sz w:val="24"/>
          <w:szCs w:val="24"/>
        </w:rPr>
        <w:t>EV</w:t>
      </w:r>
      <w:r w:rsidR="007A7191" w:rsidRPr="00291A2A">
        <w:rPr>
          <w:color w:val="00B0F0"/>
          <w:sz w:val="24"/>
          <w:szCs w:val="24"/>
        </w:rPr>
        <w:t>5</w:t>
      </w:r>
      <w:r w:rsidR="003343E4">
        <w:rPr>
          <w:color w:val="00B0F0"/>
          <w:sz w:val="24"/>
          <w:szCs w:val="24"/>
        </w:rPr>
        <w:t>D</w:t>
      </w:r>
      <w:r w:rsidR="007A7191" w:rsidRPr="00291A2A">
        <w:rPr>
          <w:color w:val="00B0F0"/>
          <w:sz w:val="24"/>
          <w:szCs w:val="24"/>
        </w:rPr>
        <w:t>–</w:t>
      </w:r>
      <w:r w:rsidR="003343E4">
        <w:rPr>
          <w:color w:val="00B0F0"/>
          <w:sz w:val="24"/>
          <w:szCs w:val="24"/>
        </w:rPr>
        <w:t>F</w:t>
      </w:r>
      <w:r w:rsidR="007A7191" w:rsidRPr="00317957">
        <w:rPr>
          <w:sz w:val="24"/>
          <w:szCs w:val="24"/>
        </w:rPr>
        <w:t>)</w:t>
      </w:r>
      <w:r w:rsidR="00ED321C">
        <w:rPr>
          <w:sz w:val="24"/>
          <w:szCs w:val="24"/>
        </w:rPr>
        <w:t xml:space="preserve">, a phenotype that was recapitulated when </w:t>
      </w:r>
      <w:r w:rsidR="001C3063" w:rsidRPr="001C3063">
        <w:rPr>
          <w:i/>
          <w:iCs/>
          <w:sz w:val="24"/>
          <w:szCs w:val="24"/>
        </w:rPr>
        <w:t>Tfeb</w:t>
      </w:r>
      <w:r w:rsidR="00ED321C">
        <w:rPr>
          <w:sz w:val="24"/>
          <w:szCs w:val="24"/>
        </w:rPr>
        <w:t xml:space="preserve"> was deleted in both parental and </w:t>
      </w:r>
      <w:r w:rsidR="00ED321C" w:rsidRPr="00ED321C">
        <w:rPr>
          <w:i/>
          <w:iCs/>
          <w:sz w:val="24"/>
          <w:szCs w:val="24"/>
        </w:rPr>
        <w:t>Lamtor1</w:t>
      </w:r>
      <w:r w:rsidR="00ED321C">
        <w:rPr>
          <w:sz w:val="24"/>
          <w:szCs w:val="24"/>
        </w:rPr>
        <w:t xml:space="preserve"> KO cells</w:t>
      </w:r>
      <w:r w:rsidR="00AF01F8">
        <w:rPr>
          <w:sz w:val="24"/>
          <w:szCs w:val="24"/>
        </w:rPr>
        <w:t xml:space="preserve"> </w:t>
      </w:r>
      <w:r w:rsidR="00AF01F8" w:rsidRPr="00317957">
        <w:rPr>
          <w:sz w:val="24"/>
          <w:szCs w:val="24"/>
        </w:rPr>
        <w:t>(</w:t>
      </w:r>
      <w:r w:rsidR="00AF01F8" w:rsidRPr="006B0380">
        <w:rPr>
          <w:color w:val="00B0F0"/>
          <w:sz w:val="24"/>
          <w:szCs w:val="24"/>
        </w:rPr>
        <w:t xml:space="preserve">Fig. </w:t>
      </w:r>
      <w:r w:rsidR="00B500C8">
        <w:rPr>
          <w:color w:val="00B0F0"/>
          <w:sz w:val="24"/>
          <w:szCs w:val="24"/>
        </w:rPr>
        <w:t>EV</w:t>
      </w:r>
      <w:r w:rsidR="00AF01F8" w:rsidRPr="006B0380">
        <w:rPr>
          <w:color w:val="00B0F0"/>
          <w:sz w:val="24"/>
          <w:szCs w:val="24"/>
        </w:rPr>
        <w:t>5</w:t>
      </w:r>
      <w:r w:rsidR="00C91147">
        <w:rPr>
          <w:color w:val="00B0F0"/>
          <w:sz w:val="24"/>
          <w:szCs w:val="24"/>
        </w:rPr>
        <w:t>G</w:t>
      </w:r>
      <w:r w:rsidR="00AF01F8" w:rsidRPr="006B0380">
        <w:rPr>
          <w:color w:val="00B0F0"/>
          <w:sz w:val="24"/>
          <w:szCs w:val="24"/>
        </w:rPr>
        <w:t>–</w:t>
      </w:r>
      <w:r w:rsidR="00C91147">
        <w:rPr>
          <w:color w:val="00B0F0"/>
          <w:sz w:val="24"/>
          <w:szCs w:val="24"/>
        </w:rPr>
        <w:t>I</w:t>
      </w:r>
      <w:r w:rsidR="00AF01F8" w:rsidRPr="00317957">
        <w:rPr>
          <w:sz w:val="24"/>
          <w:szCs w:val="24"/>
        </w:rPr>
        <w:t>)</w:t>
      </w:r>
      <w:r w:rsidR="00AF01F8">
        <w:rPr>
          <w:sz w:val="24"/>
          <w:szCs w:val="24"/>
        </w:rPr>
        <w:t xml:space="preserve">. </w:t>
      </w:r>
      <w:r>
        <w:rPr>
          <w:sz w:val="24"/>
          <w:szCs w:val="24"/>
        </w:rPr>
        <w:t xml:space="preserve">Thus, these data </w:t>
      </w:r>
      <w:r w:rsidR="00612E2A">
        <w:rPr>
          <w:sz w:val="24"/>
          <w:szCs w:val="24"/>
        </w:rPr>
        <w:t>indicate</w:t>
      </w:r>
      <w:r>
        <w:rPr>
          <w:sz w:val="24"/>
          <w:szCs w:val="24"/>
        </w:rPr>
        <w:t xml:space="preserve"> an unexpected positive </w:t>
      </w:r>
      <w:r w:rsidR="00092E68">
        <w:rPr>
          <w:sz w:val="24"/>
          <w:szCs w:val="24"/>
        </w:rPr>
        <w:t xml:space="preserve">and essential </w:t>
      </w:r>
      <w:r>
        <w:rPr>
          <w:sz w:val="24"/>
          <w:szCs w:val="24"/>
        </w:rPr>
        <w:t>role for TFEB and TFE3 in IFN regulation</w:t>
      </w:r>
      <w:r w:rsidR="005F5CF9">
        <w:rPr>
          <w:sz w:val="24"/>
          <w:szCs w:val="24"/>
        </w:rPr>
        <w:t>,</w:t>
      </w:r>
      <w:r>
        <w:rPr>
          <w:sz w:val="24"/>
          <w:szCs w:val="24"/>
        </w:rPr>
        <w:t xml:space="preserve"> independent of the LAMTOR-Rag</w:t>
      </w:r>
      <w:r w:rsidR="00D106B8" w:rsidRPr="0074247A">
        <w:rPr>
          <w:sz w:val="24"/>
          <w:szCs w:val="24"/>
        </w:rPr>
        <w:t>–</w:t>
      </w:r>
      <w:r>
        <w:rPr>
          <w:sz w:val="24"/>
          <w:szCs w:val="24"/>
        </w:rPr>
        <w:t>mTORC1 axis.</w:t>
      </w:r>
      <w:r w:rsidR="0047634E">
        <w:rPr>
          <w:sz w:val="24"/>
          <w:szCs w:val="24"/>
        </w:rPr>
        <w:t xml:space="preserve"> </w:t>
      </w:r>
    </w:p>
    <w:p w14:paraId="6FCEE62A" w14:textId="62624E72" w:rsidR="00B65CFB" w:rsidRDefault="0051217B" w:rsidP="0047634E">
      <w:pPr>
        <w:spacing w:line="360" w:lineRule="auto"/>
        <w:ind w:firstLine="360"/>
        <w:jc w:val="both"/>
        <w:rPr>
          <w:sz w:val="24"/>
          <w:szCs w:val="24"/>
        </w:rPr>
      </w:pPr>
      <w:r>
        <w:rPr>
          <w:sz w:val="24"/>
          <w:szCs w:val="24"/>
        </w:rPr>
        <w:lastRenderedPageBreak/>
        <w:t xml:space="preserve">In </w:t>
      </w:r>
      <w:r w:rsidR="005F5CF9">
        <w:rPr>
          <w:sz w:val="24"/>
          <w:szCs w:val="24"/>
        </w:rPr>
        <w:t>summary</w:t>
      </w:r>
      <w:r w:rsidRPr="00317957">
        <w:rPr>
          <w:sz w:val="24"/>
          <w:szCs w:val="24"/>
        </w:rPr>
        <w:t xml:space="preserve">, </w:t>
      </w:r>
      <w:r>
        <w:rPr>
          <w:sz w:val="24"/>
          <w:szCs w:val="24"/>
        </w:rPr>
        <w:t>our findings</w:t>
      </w:r>
      <w:r w:rsidRPr="00317957">
        <w:rPr>
          <w:sz w:val="24"/>
          <w:szCs w:val="24"/>
        </w:rPr>
        <w:t xml:space="preserve"> </w:t>
      </w:r>
      <w:r w:rsidR="00CB05CB">
        <w:rPr>
          <w:sz w:val="24"/>
          <w:szCs w:val="24"/>
        </w:rPr>
        <w:t>demonstrate</w:t>
      </w:r>
      <w:r w:rsidRPr="00317957">
        <w:rPr>
          <w:sz w:val="24"/>
          <w:szCs w:val="24"/>
        </w:rPr>
        <w:t xml:space="preserve"> that LAMTOR-Rag </w:t>
      </w:r>
      <w:r w:rsidR="00164211">
        <w:rPr>
          <w:sz w:val="24"/>
          <w:szCs w:val="24"/>
        </w:rPr>
        <w:t>drives</w:t>
      </w:r>
      <w:r w:rsidRPr="00317957">
        <w:rPr>
          <w:sz w:val="24"/>
          <w:szCs w:val="24"/>
        </w:rPr>
        <w:t xml:space="preserve"> IFN induction </w:t>
      </w:r>
      <w:r w:rsidR="00146631">
        <w:rPr>
          <w:sz w:val="24"/>
          <w:szCs w:val="24"/>
        </w:rPr>
        <w:t>via</w:t>
      </w:r>
      <w:r w:rsidRPr="00317957">
        <w:rPr>
          <w:sz w:val="24"/>
          <w:szCs w:val="24"/>
        </w:rPr>
        <w:t xml:space="preserve"> a mechanism distinct from</w:t>
      </w:r>
      <w:r w:rsidR="00146631">
        <w:rPr>
          <w:sz w:val="24"/>
          <w:szCs w:val="24"/>
        </w:rPr>
        <w:t xml:space="preserve"> </w:t>
      </w:r>
      <w:r w:rsidRPr="00317957">
        <w:rPr>
          <w:sz w:val="24"/>
          <w:szCs w:val="24"/>
        </w:rPr>
        <w:t>mTORC1</w:t>
      </w:r>
      <w:r>
        <w:rPr>
          <w:sz w:val="24"/>
          <w:szCs w:val="24"/>
        </w:rPr>
        <w:t xml:space="preserve"> and its lysosomal substrates</w:t>
      </w:r>
      <w:r w:rsidR="00934736">
        <w:rPr>
          <w:sz w:val="24"/>
          <w:szCs w:val="24"/>
        </w:rPr>
        <w:t>,</w:t>
      </w:r>
      <w:r>
        <w:rPr>
          <w:sz w:val="24"/>
          <w:szCs w:val="24"/>
        </w:rPr>
        <w:t xml:space="preserve"> TFEB and TFE3.</w:t>
      </w:r>
      <w:r w:rsidR="009F2526">
        <w:rPr>
          <w:sz w:val="24"/>
          <w:szCs w:val="24"/>
        </w:rPr>
        <w:t xml:space="preserve"> </w:t>
      </w:r>
      <w:r w:rsidR="00934736">
        <w:rPr>
          <w:sz w:val="24"/>
          <w:szCs w:val="24"/>
        </w:rPr>
        <w:t>Furthermore</w:t>
      </w:r>
      <w:r w:rsidR="009F2526">
        <w:rPr>
          <w:sz w:val="24"/>
          <w:szCs w:val="24"/>
        </w:rPr>
        <w:t xml:space="preserve">, </w:t>
      </w:r>
      <w:r w:rsidR="00B65CFB" w:rsidRPr="00317957">
        <w:rPr>
          <w:sz w:val="24"/>
          <w:szCs w:val="24"/>
        </w:rPr>
        <w:t>mTORC1 activation</w:t>
      </w:r>
      <w:r w:rsidR="009F2526">
        <w:rPr>
          <w:sz w:val="24"/>
          <w:szCs w:val="24"/>
        </w:rPr>
        <w:t xml:space="preserve"> </w:t>
      </w:r>
      <w:r w:rsidR="00B65CFB" w:rsidRPr="00317957">
        <w:rPr>
          <w:sz w:val="24"/>
          <w:szCs w:val="24"/>
        </w:rPr>
        <w:t xml:space="preserve">downstream of </w:t>
      </w:r>
      <w:r w:rsidR="001232AC" w:rsidRPr="00317957">
        <w:rPr>
          <w:sz w:val="24"/>
          <w:szCs w:val="24"/>
        </w:rPr>
        <w:t>LAMTOR</w:t>
      </w:r>
      <w:r w:rsidR="00B65CFB" w:rsidRPr="00317957">
        <w:rPr>
          <w:sz w:val="24"/>
          <w:szCs w:val="24"/>
        </w:rPr>
        <w:t>-Rag is insufficient to dictate the PRR-induced IFN signature.</w:t>
      </w:r>
    </w:p>
    <w:p w14:paraId="22773A4F" w14:textId="77777777" w:rsidR="00B65CFB" w:rsidRDefault="00B65CFB" w:rsidP="0037132E">
      <w:pPr>
        <w:spacing w:line="360" w:lineRule="auto"/>
        <w:jc w:val="both"/>
        <w:rPr>
          <w:sz w:val="24"/>
          <w:szCs w:val="24"/>
          <w:lang w:eastAsia="zh-CN"/>
        </w:rPr>
      </w:pPr>
    </w:p>
    <w:p w14:paraId="6E39B3ED" w14:textId="77777777" w:rsidR="003A29D9" w:rsidRPr="00A4352A" w:rsidRDefault="003A29D9" w:rsidP="003A29D9">
      <w:pPr>
        <w:spacing w:line="360" w:lineRule="auto"/>
        <w:jc w:val="both"/>
        <w:rPr>
          <w:b/>
          <w:bCs/>
          <w:sz w:val="24"/>
          <w:szCs w:val="24"/>
          <w:lang w:eastAsia="zh-CN"/>
        </w:rPr>
      </w:pPr>
      <w:bookmarkStart w:id="3" w:name="OLE_LINK6"/>
      <w:r>
        <w:rPr>
          <w:b/>
          <w:bCs/>
          <w:sz w:val="24"/>
          <w:szCs w:val="24"/>
        </w:rPr>
        <w:t>LAMTOR</w:t>
      </w:r>
      <w:r w:rsidRPr="00A4352A">
        <w:rPr>
          <w:b/>
          <w:bCs/>
          <w:sz w:val="24"/>
          <w:szCs w:val="24"/>
        </w:rPr>
        <w:t xml:space="preserve">-Rag is an integral </w:t>
      </w:r>
      <w:r>
        <w:rPr>
          <w:b/>
          <w:bCs/>
          <w:sz w:val="24"/>
          <w:szCs w:val="24"/>
        </w:rPr>
        <w:t>part</w:t>
      </w:r>
      <w:r w:rsidRPr="00A4352A">
        <w:rPr>
          <w:b/>
          <w:bCs/>
          <w:sz w:val="24"/>
          <w:szCs w:val="24"/>
        </w:rPr>
        <w:t xml:space="preserve"> of cellular innate immunity</w:t>
      </w:r>
    </w:p>
    <w:bookmarkEnd w:id="3"/>
    <w:p w14:paraId="4CB3B5FA" w14:textId="0FC75D37" w:rsidR="00A72B8C" w:rsidRPr="00A4352A" w:rsidRDefault="0051217B" w:rsidP="003A29D9">
      <w:pPr>
        <w:spacing w:line="360" w:lineRule="auto"/>
        <w:jc w:val="both"/>
        <w:rPr>
          <w:sz w:val="24"/>
          <w:szCs w:val="24"/>
          <w:lang w:eastAsia="zh-CN"/>
        </w:rPr>
      </w:pPr>
      <w:r w:rsidRPr="00E41EB5">
        <w:rPr>
          <w:sz w:val="24"/>
          <w:szCs w:val="24"/>
        </w:rPr>
        <w:t>Given the profound defects in IFN induction upon LAMTOR-Rag loss, we compared the cells disrupted for MyD88 or UNC93B1 using CRISPR</w:t>
      </w:r>
      <w:r w:rsidRPr="00A4352A">
        <w:rPr>
          <w:sz w:val="24"/>
          <w:szCs w:val="24"/>
        </w:rPr>
        <w:t>.</w:t>
      </w:r>
      <w:r w:rsidR="00F17C47">
        <w:rPr>
          <w:sz w:val="24"/>
          <w:szCs w:val="24"/>
        </w:rPr>
        <w:t xml:space="preserve"> </w:t>
      </w:r>
      <w:r w:rsidR="00B33381" w:rsidRPr="00E41EB5">
        <w:rPr>
          <w:sz w:val="24"/>
          <w:szCs w:val="24"/>
        </w:rPr>
        <w:t>MyD88 is an essential adaptor for TLR4, TLR7/8, and TLR9 signaling</w:t>
      </w:r>
      <w:r w:rsidR="006F5188">
        <w:rPr>
          <w:sz w:val="24"/>
          <w:szCs w:val="24"/>
        </w:rPr>
        <w:t xml:space="preserve"> </w:t>
      </w:r>
      <w:r w:rsidR="003A29D9" w:rsidRPr="00A4352A">
        <w:rPr>
          <w:sz w:val="24"/>
          <w:szCs w:val="24"/>
        </w:rPr>
        <w:fldChar w:fldCharType="begin" w:fldLock="1"/>
      </w:r>
      <w:r w:rsidR="00F84D18">
        <w:rPr>
          <w:sz w:val="24"/>
          <w:szCs w:val="24"/>
        </w:rPr>
        <w:instrText>ADDIN paperpile_citation &lt;clusterId&gt;F743T799I281F814&lt;/clusterId&gt;&lt;metadata&gt;&lt;citation&gt;&lt;id&gt;86c5d91f-6f8f-4ca4-b002-ae38cf6472ae&lt;/id&gt;&lt;/citation&gt;&lt;/metadata&gt;&lt;data&gt;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&lt;/data&gt; \* MERGEFORMAT</w:instrText>
      </w:r>
      <w:r w:rsidR="003A29D9" w:rsidRPr="00A4352A">
        <w:rPr>
          <w:sz w:val="24"/>
          <w:szCs w:val="24"/>
        </w:rPr>
        <w:fldChar w:fldCharType="separate"/>
      </w:r>
      <w:r w:rsidR="000551AF" w:rsidRPr="000551AF">
        <w:rPr>
          <w:noProof/>
          <w:sz w:val="24"/>
          <w:szCs w:val="24"/>
        </w:rPr>
        <w:t>(Fitzgerald &amp; Kagan, 2020)</w:t>
      </w:r>
      <w:r w:rsidR="003A29D9" w:rsidRPr="00A4352A">
        <w:rPr>
          <w:sz w:val="24"/>
          <w:szCs w:val="24"/>
        </w:rPr>
        <w:fldChar w:fldCharType="end"/>
      </w:r>
      <w:r w:rsidR="003A29D9" w:rsidRPr="00A4352A">
        <w:rPr>
          <w:sz w:val="24"/>
          <w:szCs w:val="24"/>
        </w:rPr>
        <w:t xml:space="preserve">, </w:t>
      </w:r>
      <w:r w:rsidR="003234C6" w:rsidRPr="00E41EB5">
        <w:rPr>
          <w:sz w:val="24"/>
          <w:szCs w:val="24"/>
        </w:rPr>
        <w:t>while UNC93B1 mediates trafficking of TLR3, TLR7/8, and TLR9 to endolysosomes for nucleic acid sensing</w:t>
      </w:r>
      <w:r w:rsidR="003234C6" w:rsidRPr="00A4352A">
        <w:rPr>
          <w:sz w:val="24"/>
          <w:szCs w:val="24"/>
        </w:rPr>
        <w:t xml:space="preserve"> </w:t>
      </w:r>
      <w:r w:rsidR="003A29D9" w:rsidRPr="00A4352A">
        <w:rPr>
          <w:sz w:val="24"/>
          <w:szCs w:val="24"/>
        </w:rPr>
        <w:fldChar w:fldCharType="begin" w:fldLock="1"/>
      </w:r>
      <w:r w:rsidR="003A29D9" w:rsidRPr="00A4352A">
        <w:rPr>
          <w:sz w:val="24"/>
          <w:szCs w:val="24"/>
        </w:rPr>
        <w:instrText>ADDIN paperpile_citation &lt;clusterId&gt;E368S426O916L439&lt;/clusterId&gt;&lt;metadata&gt;&lt;citation&gt;&lt;id&gt;f90d00e6-a225-0684-83f6-ba1c30501a89&lt;/id&gt;&lt;/citation&gt;&lt;citation&gt;&lt;id&gt;1ee58e1d-c33b-09d8-bb2a-595b495c3f61&lt;/id&gt;&lt;/citation&gt;&lt;/metadata&gt;&lt;data&gt;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&lt;/data&gt; \* MERGEFORMAT</w:instrText>
      </w:r>
      <w:r w:rsidR="003A29D9" w:rsidRPr="00A4352A">
        <w:rPr>
          <w:sz w:val="24"/>
          <w:szCs w:val="24"/>
        </w:rPr>
        <w:fldChar w:fldCharType="separate"/>
      </w:r>
      <w:r w:rsidR="000551AF" w:rsidRPr="000551AF">
        <w:rPr>
          <w:noProof/>
          <w:sz w:val="24"/>
          <w:szCs w:val="24"/>
        </w:rPr>
        <w:t xml:space="preserve">(Kim </w:t>
      </w:r>
      <w:r w:rsidR="000551AF" w:rsidRPr="000551AF">
        <w:rPr>
          <w:i/>
          <w:noProof/>
          <w:sz w:val="24"/>
          <w:szCs w:val="24"/>
        </w:rPr>
        <w:t>et al</w:t>
      </w:r>
      <w:r w:rsidR="000551AF" w:rsidRPr="000551AF">
        <w:rPr>
          <w:noProof/>
          <w:sz w:val="24"/>
          <w:szCs w:val="24"/>
        </w:rPr>
        <w:t xml:space="preserve">, 2008b; Majer </w:t>
      </w:r>
      <w:r w:rsidR="000551AF" w:rsidRPr="000551AF">
        <w:rPr>
          <w:i/>
          <w:noProof/>
          <w:sz w:val="24"/>
          <w:szCs w:val="24"/>
        </w:rPr>
        <w:t>et al</w:t>
      </w:r>
      <w:r w:rsidR="000551AF" w:rsidRPr="000551AF">
        <w:rPr>
          <w:noProof/>
          <w:sz w:val="24"/>
          <w:szCs w:val="24"/>
        </w:rPr>
        <w:t>, 2019)</w:t>
      </w:r>
      <w:r w:rsidR="003A29D9" w:rsidRPr="00A4352A">
        <w:rPr>
          <w:sz w:val="24"/>
          <w:szCs w:val="24"/>
        </w:rPr>
        <w:fldChar w:fldCharType="end"/>
      </w:r>
      <w:r w:rsidR="0032558E">
        <w:rPr>
          <w:sz w:val="24"/>
          <w:szCs w:val="24"/>
        </w:rPr>
        <w:t xml:space="preserve"> </w:t>
      </w:r>
      <w:r w:rsidR="00AE1EDD" w:rsidRPr="00A4352A">
        <w:rPr>
          <w:sz w:val="24"/>
          <w:szCs w:val="24"/>
        </w:rPr>
        <w:t>(</w:t>
      </w:r>
      <w:r w:rsidR="00AE1EDD" w:rsidRPr="005763F3">
        <w:rPr>
          <w:color w:val="00B0F0"/>
          <w:sz w:val="24"/>
          <w:szCs w:val="24"/>
        </w:rPr>
        <w:t xml:space="preserve">Fig. </w:t>
      </w:r>
      <w:r w:rsidR="00AE1EDD">
        <w:rPr>
          <w:color w:val="00B0F0"/>
          <w:sz w:val="24"/>
          <w:szCs w:val="24"/>
        </w:rPr>
        <w:t>EV</w:t>
      </w:r>
      <w:r w:rsidR="00AE1EDD" w:rsidRPr="005763F3">
        <w:rPr>
          <w:color w:val="00B0F0"/>
          <w:sz w:val="24"/>
          <w:szCs w:val="24"/>
        </w:rPr>
        <w:t>6</w:t>
      </w:r>
      <w:r w:rsidR="00AE1EDD">
        <w:rPr>
          <w:color w:val="00B0F0"/>
          <w:sz w:val="24"/>
          <w:szCs w:val="24"/>
        </w:rPr>
        <w:t>A</w:t>
      </w:r>
      <w:r w:rsidR="00AE1EDD" w:rsidRPr="00A4352A">
        <w:rPr>
          <w:sz w:val="24"/>
          <w:szCs w:val="24"/>
        </w:rPr>
        <w:t>)</w:t>
      </w:r>
      <w:r w:rsidR="00AE1EDD">
        <w:rPr>
          <w:sz w:val="24"/>
          <w:szCs w:val="24"/>
        </w:rPr>
        <w:t>.</w:t>
      </w:r>
      <w:r w:rsidR="00BB0099">
        <w:rPr>
          <w:sz w:val="24"/>
          <w:szCs w:val="24"/>
        </w:rPr>
        <w:t xml:space="preserve"> </w:t>
      </w:r>
      <w:r w:rsidRPr="00E41EB5">
        <w:rPr>
          <w:sz w:val="24"/>
          <w:szCs w:val="24"/>
        </w:rPr>
        <w:t xml:space="preserve">Unlike </w:t>
      </w:r>
      <w:r w:rsidRPr="00FC3BF1">
        <w:rPr>
          <w:sz w:val="24"/>
          <w:szCs w:val="24"/>
        </w:rPr>
        <w:t xml:space="preserve">Lamtor1 </w:t>
      </w:r>
      <w:r w:rsidRPr="00E41EB5">
        <w:rPr>
          <w:sz w:val="24"/>
          <w:szCs w:val="24"/>
        </w:rPr>
        <w:t>loss, which entirely abolished IFN responses, MyD88 or UNC93B1 depletion had distinct PRR-dependent effects</w:t>
      </w:r>
      <w:r>
        <w:rPr>
          <w:sz w:val="24"/>
          <w:szCs w:val="24"/>
        </w:rPr>
        <w:t xml:space="preserve"> </w:t>
      </w:r>
      <w:r w:rsidRPr="00A4352A">
        <w:rPr>
          <w:sz w:val="24"/>
          <w:szCs w:val="24"/>
        </w:rPr>
        <w:t>(</w:t>
      </w:r>
      <w:r w:rsidRPr="005763F3">
        <w:rPr>
          <w:color w:val="00B0F0"/>
          <w:sz w:val="24"/>
          <w:szCs w:val="24"/>
        </w:rPr>
        <w:t xml:space="preserve">Fig. </w:t>
      </w:r>
      <w:r w:rsidR="00D27C29">
        <w:rPr>
          <w:color w:val="00B0F0"/>
          <w:sz w:val="24"/>
          <w:szCs w:val="24"/>
        </w:rPr>
        <w:t>EV</w:t>
      </w:r>
      <w:r w:rsidRPr="005763F3">
        <w:rPr>
          <w:color w:val="00B0F0"/>
          <w:sz w:val="24"/>
          <w:szCs w:val="24"/>
        </w:rPr>
        <w:t>6</w:t>
      </w:r>
      <w:r w:rsidR="00D27C29">
        <w:rPr>
          <w:color w:val="00B0F0"/>
          <w:sz w:val="24"/>
          <w:szCs w:val="24"/>
        </w:rPr>
        <w:t>B</w:t>
      </w:r>
      <w:r w:rsidRPr="005763F3">
        <w:rPr>
          <w:color w:val="00B0F0"/>
          <w:sz w:val="24"/>
          <w:szCs w:val="24"/>
        </w:rPr>
        <w:t>–</w:t>
      </w:r>
      <w:r w:rsidR="00D27C29">
        <w:rPr>
          <w:color w:val="00B0F0"/>
          <w:sz w:val="24"/>
          <w:szCs w:val="24"/>
        </w:rPr>
        <w:t>E</w:t>
      </w:r>
      <w:r w:rsidRPr="00A4352A">
        <w:rPr>
          <w:sz w:val="24"/>
          <w:szCs w:val="24"/>
        </w:rPr>
        <w:t>).</w:t>
      </w:r>
      <w:r w:rsidR="006D1420">
        <w:rPr>
          <w:sz w:val="24"/>
          <w:szCs w:val="24"/>
        </w:rPr>
        <w:t xml:space="preserve"> </w:t>
      </w:r>
      <w:r w:rsidRPr="000E6A6A">
        <w:rPr>
          <w:i/>
          <w:iCs/>
          <w:sz w:val="24"/>
          <w:szCs w:val="24"/>
        </w:rPr>
        <w:t>Myd88</w:t>
      </w:r>
      <w:r>
        <w:rPr>
          <w:sz w:val="24"/>
          <w:szCs w:val="24"/>
        </w:rPr>
        <w:t xml:space="preserve"> deletion</w:t>
      </w:r>
      <w:r w:rsidRPr="00A4352A">
        <w:rPr>
          <w:sz w:val="24"/>
          <w:szCs w:val="24"/>
        </w:rPr>
        <w:t xml:space="preserve"> abrogated TLR4</w:t>
      </w:r>
      <w:r>
        <w:rPr>
          <w:sz w:val="24"/>
          <w:szCs w:val="24"/>
        </w:rPr>
        <w:t>/</w:t>
      </w:r>
      <w:r w:rsidRPr="00A4352A">
        <w:rPr>
          <w:sz w:val="24"/>
          <w:szCs w:val="24"/>
        </w:rPr>
        <w:t>7/8</w:t>
      </w:r>
      <w:r>
        <w:rPr>
          <w:sz w:val="24"/>
          <w:szCs w:val="24"/>
        </w:rPr>
        <w:t>/</w:t>
      </w:r>
      <w:r w:rsidRPr="00A4352A">
        <w:rPr>
          <w:sz w:val="24"/>
          <w:szCs w:val="24"/>
        </w:rPr>
        <w:t>9</w:t>
      </w:r>
      <w:r>
        <w:rPr>
          <w:sz w:val="24"/>
          <w:szCs w:val="24"/>
        </w:rPr>
        <w:t xml:space="preserve"> responses, </w:t>
      </w:r>
      <w:r w:rsidRPr="00A4352A">
        <w:rPr>
          <w:sz w:val="24"/>
          <w:szCs w:val="24"/>
        </w:rPr>
        <w:t xml:space="preserve">but </w:t>
      </w:r>
      <w:r>
        <w:rPr>
          <w:sz w:val="24"/>
          <w:szCs w:val="24"/>
        </w:rPr>
        <w:t>increased</w:t>
      </w:r>
      <w:r w:rsidRPr="00A4352A">
        <w:rPr>
          <w:sz w:val="24"/>
          <w:szCs w:val="24"/>
        </w:rPr>
        <w:t xml:space="preserve"> sensitivity to TLR3 and STING pathways, </w:t>
      </w:r>
      <w:r>
        <w:rPr>
          <w:sz w:val="24"/>
          <w:szCs w:val="24"/>
        </w:rPr>
        <w:t>as shown</w:t>
      </w:r>
      <w:r w:rsidRPr="00A4352A">
        <w:rPr>
          <w:sz w:val="24"/>
          <w:szCs w:val="24"/>
        </w:rPr>
        <w:t xml:space="preserve"> by elevated </w:t>
      </w:r>
      <w:r w:rsidRPr="00A4352A">
        <w:rPr>
          <w:i/>
          <w:iCs/>
          <w:sz w:val="24"/>
          <w:szCs w:val="24"/>
        </w:rPr>
        <w:t xml:space="preserve">Ifnb1 </w:t>
      </w:r>
      <w:r w:rsidRPr="00A4352A">
        <w:rPr>
          <w:sz w:val="24"/>
          <w:szCs w:val="24"/>
        </w:rPr>
        <w:t xml:space="preserve">induction and IFN-β release upon </w:t>
      </w:r>
      <w:r>
        <w:rPr>
          <w:sz w:val="24"/>
          <w:szCs w:val="24"/>
        </w:rPr>
        <w:t>P</w:t>
      </w:r>
      <w:r w:rsidRPr="00A4352A">
        <w:rPr>
          <w:sz w:val="24"/>
          <w:szCs w:val="24"/>
        </w:rPr>
        <w:t>oly(I:C) and cGAMP treatment</w:t>
      </w:r>
      <w:r w:rsidR="00B03C28">
        <w:rPr>
          <w:sz w:val="24"/>
          <w:szCs w:val="24"/>
        </w:rPr>
        <w:t xml:space="preserve"> </w:t>
      </w:r>
      <w:r w:rsidR="00B03C28" w:rsidRPr="00A4352A">
        <w:rPr>
          <w:sz w:val="24"/>
          <w:szCs w:val="24"/>
        </w:rPr>
        <w:t>(</w:t>
      </w:r>
      <w:r w:rsidR="00B03C28" w:rsidRPr="005763F3">
        <w:rPr>
          <w:color w:val="00B0F0"/>
          <w:sz w:val="24"/>
          <w:szCs w:val="24"/>
        </w:rPr>
        <w:t xml:space="preserve">Fig. </w:t>
      </w:r>
      <w:r w:rsidR="00B03C28">
        <w:rPr>
          <w:color w:val="00B0F0"/>
          <w:sz w:val="24"/>
          <w:szCs w:val="24"/>
        </w:rPr>
        <w:t>EV</w:t>
      </w:r>
      <w:r w:rsidR="00B03C28" w:rsidRPr="005763F3">
        <w:rPr>
          <w:color w:val="00B0F0"/>
          <w:sz w:val="24"/>
          <w:szCs w:val="24"/>
        </w:rPr>
        <w:t>6</w:t>
      </w:r>
      <w:r w:rsidR="00B03C28">
        <w:rPr>
          <w:color w:val="00B0F0"/>
          <w:sz w:val="24"/>
          <w:szCs w:val="24"/>
        </w:rPr>
        <w:t>B</w:t>
      </w:r>
      <w:r w:rsidR="00B03C28" w:rsidRPr="005763F3">
        <w:rPr>
          <w:color w:val="00B0F0"/>
          <w:sz w:val="24"/>
          <w:szCs w:val="24"/>
        </w:rPr>
        <w:t>–</w:t>
      </w:r>
      <w:r w:rsidR="00B03C28">
        <w:rPr>
          <w:color w:val="00B0F0"/>
          <w:sz w:val="24"/>
          <w:szCs w:val="24"/>
        </w:rPr>
        <w:t>D</w:t>
      </w:r>
      <w:r w:rsidR="00B03C28" w:rsidRPr="00A4352A">
        <w:rPr>
          <w:sz w:val="24"/>
          <w:szCs w:val="24"/>
        </w:rPr>
        <w:t>)</w:t>
      </w:r>
      <w:r>
        <w:rPr>
          <w:sz w:val="24"/>
          <w:szCs w:val="24"/>
        </w:rPr>
        <w:t>.</w:t>
      </w:r>
      <w:r w:rsidR="00982A11">
        <w:rPr>
          <w:sz w:val="24"/>
          <w:szCs w:val="24"/>
        </w:rPr>
        <w:t xml:space="preserve"> </w:t>
      </w:r>
      <w:r>
        <w:rPr>
          <w:sz w:val="24"/>
          <w:szCs w:val="24"/>
        </w:rPr>
        <w:t xml:space="preserve">Conversely, </w:t>
      </w:r>
      <w:r w:rsidRPr="00A4352A">
        <w:rPr>
          <w:i/>
          <w:iCs/>
          <w:sz w:val="24"/>
          <w:szCs w:val="24"/>
        </w:rPr>
        <w:t>Unc93b1</w:t>
      </w:r>
      <w:r>
        <w:rPr>
          <w:sz w:val="24"/>
          <w:szCs w:val="24"/>
        </w:rPr>
        <w:t xml:space="preserve"> </w:t>
      </w:r>
      <w:r>
        <w:rPr>
          <w:sz w:val="24"/>
          <w:szCs w:val="24"/>
          <w:lang w:eastAsia="zh-CN"/>
        </w:rPr>
        <w:t xml:space="preserve">ablation impaired endolysosomal TLRs, while enhancing cGAMP responses </w:t>
      </w:r>
      <w:r w:rsidRPr="00A4352A">
        <w:rPr>
          <w:sz w:val="24"/>
          <w:szCs w:val="24"/>
        </w:rPr>
        <w:t>(</w:t>
      </w:r>
      <w:r w:rsidRPr="005763F3">
        <w:rPr>
          <w:color w:val="00B0F0"/>
          <w:sz w:val="24"/>
          <w:szCs w:val="24"/>
        </w:rPr>
        <w:t xml:space="preserve">Fig. </w:t>
      </w:r>
      <w:r w:rsidR="00817ACF">
        <w:rPr>
          <w:color w:val="00B0F0"/>
          <w:sz w:val="24"/>
          <w:szCs w:val="24"/>
        </w:rPr>
        <w:t>EV</w:t>
      </w:r>
      <w:r w:rsidRPr="005763F3">
        <w:rPr>
          <w:color w:val="00B0F0"/>
          <w:sz w:val="24"/>
          <w:szCs w:val="24"/>
        </w:rPr>
        <w:t>6</w:t>
      </w:r>
      <w:r w:rsidR="00817ACF">
        <w:rPr>
          <w:color w:val="00B0F0"/>
          <w:sz w:val="24"/>
          <w:szCs w:val="24"/>
        </w:rPr>
        <w:t>B</w:t>
      </w:r>
      <w:r w:rsidRPr="005763F3">
        <w:rPr>
          <w:color w:val="00B0F0"/>
          <w:sz w:val="24"/>
          <w:szCs w:val="24"/>
        </w:rPr>
        <w:t>,</w:t>
      </w:r>
      <w:r w:rsidR="00817ACF">
        <w:rPr>
          <w:color w:val="00B0F0"/>
          <w:sz w:val="24"/>
          <w:szCs w:val="24"/>
        </w:rPr>
        <w:t>C</w:t>
      </w:r>
      <w:r w:rsidRPr="005763F3">
        <w:rPr>
          <w:color w:val="00B0F0"/>
          <w:sz w:val="24"/>
          <w:szCs w:val="24"/>
        </w:rPr>
        <w:t>,</w:t>
      </w:r>
      <w:r w:rsidR="00817ACF">
        <w:rPr>
          <w:color w:val="00B0F0"/>
          <w:sz w:val="24"/>
          <w:szCs w:val="24"/>
        </w:rPr>
        <w:t>E</w:t>
      </w:r>
      <w:r w:rsidRPr="00A4352A">
        <w:rPr>
          <w:sz w:val="24"/>
          <w:szCs w:val="24"/>
        </w:rPr>
        <w:t>).</w:t>
      </w:r>
      <w:r w:rsidR="00E84FE9">
        <w:rPr>
          <w:sz w:val="24"/>
          <w:szCs w:val="24"/>
        </w:rPr>
        <w:t xml:space="preserve"> </w:t>
      </w:r>
      <w:r w:rsidR="003A29D9" w:rsidRPr="00A4352A">
        <w:rPr>
          <w:sz w:val="24"/>
          <w:szCs w:val="24"/>
        </w:rPr>
        <w:t xml:space="preserve">We further validated </w:t>
      </w:r>
      <w:r>
        <w:rPr>
          <w:sz w:val="24"/>
          <w:szCs w:val="24"/>
        </w:rPr>
        <w:t xml:space="preserve">the </w:t>
      </w:r>
      <w:r w:rsidR="00420FD4">
        <w:rPr>
          <w:sz w:val="24"/>
          <w:szCs w:val="24"/>
        </w:rPr>
        <w:t>role</w:t>
      </w:r>
      <w:r w:rsidR="003A29D9" w:rsidRPr="00A4352A">
        <w:rPr>
          <w:sz w:val="24"/>
          <w:szCs w:val="24"/>
        </w:rPr>
        <w:t xml:space="preserve"> </w:t>
      </w:r>
      <w:r>
        <w:rPr>
          <w:sz w:val="24"/>
          <w:szCs w:val="24"/>
        </w:rPr>
        <w:t xml:space="preserve">of LAMTOR </w:t>
      </w:r>
      <w:r w:rsidR="003A29D9" w:rsidRPr="00A4352A">
        <w:rPr>
          <w:sz w:val="24"/>
          <w:szCs w:val="24"/>
        </w:rPr>
        <w:t>in THP-1 cells, a human monocytic line with intact TLR4</w:t>
      </w:r>
      <w:r w:rsidR="00420FD4">
        <w:rPr>
          <w:sz w:val="24"/>
          <w:szCs w:val="24"/>
        </w:rPr>
        <w:t>/</w:t>
      </w:r>
      <w:r w:rsidR="003A29D9" w:rsidRPr="00A4352A">
        <w:rPr>
          <w:sz w:val="24"/>
          <w:szCs w:val="24"/>
        </w:rPr>
        <w:t>7/8</w:t>
      </w:r>
      <w:r w:rsidR="003A29D9">
        <w:rPr>
          <w:sz w:val="24"/>
          <w:szCs w:val="24"/>
        </w:rPr>
        <w:t xml:space="preserve"> </w:t>
      </w:r>
      <w:r w:rsidR="00420FD4">
        <w:rPr>
          <w:sz w:val="24"/>
          <w:szCs w:val="24"/>
        </w:rPr>
        <w:t>signaling</w:t>
      </w:r>
      <w:r w:rsidR="003A29D9" w:rsidRPr="00A4352A">
        <w:rPr>
          <w:sz w:val="24"/>
          <w:szCs w:val="24"/>
        </w:rPr>
        <w:t>.</w:t>
      </w:r>
      <w:r w:rsidR="004C58BC">
        <w:rPr>
          <w:sz w:val="24"/>
          <w:szCs w:val="24"/>
        </w:rPr>
        <w:t xml:space="preserve"> </w:t>
      </w:r>
      <w:r w:rsidR="00E7646F">
        <w:rPr>
          <w:sz w:val="24"/>
          <w:szCs w:val="24"/>
        </w:rPr>
        <w:t xml:space="preserve">Lamtor1 silencing with three distinct shRNAs via lentiviral transduction significantly impaired </w:t>
      </w:r>
      <w:r w:rsidR="00E7646F" w:rsidRPr="00A4352A">
        <w:rPr>
          <w:i/>
          <w:iCs/>
          <w:sz w:val="24"/>
          <w:szCs w:val="24"/>
        </w:rPr>
        <w:t>IFNB1</w:t>
      </w:r>
      <w:r w:rsidR="00E7646F" w:rsidRPr="00A4352A">
        <w:rPr>
          <w:sz w:val="24"/>
          <w:szCs w:val="24"/>
        </w:rPr>
        <w:t xml:space="preserve"> induction</w:t>
      </w:r>
      <w:r w:rsidR="00E7646F">
        <w:rPr>
          <w:sz w:val="24"/>
          <w:szCs w:val="24"/>
        </w:rPr>
        <w:t>,</w:t>
      </w:r>
      <w:r w:rsidR="00E7646F" w:rsidRPr="00A4352A">
        <w:rPr>
          <w:sz w:val="24"/>
          <w:szCs w:val="24"/>
        </w:rPr>
        <w:t xml:space="preserve"> IFN-β secretion</w:t>
      </w:r>
      <w:r w:rsidR="00E7646F">
        <w:rPr>
          <w:sz w:val="24"/>
          <w:szCs w:val="24"/>
        </w:rPr>
        <w:t>, and ISG transcription (</w:t>
      </w:r>
      <w:r w:rsidR="00E7646F" w:rsidRPr="002A39C7">
        <w:rPr>
          <w:i/>
          <w:iCs/>
          <w:sz w:val="24"/>
          <w:szCs w:val="24"/>
        </w:rPr>
        <w:t>ISG15</w:t>
      </w:r>
      <w:r w:rsidR="00E7646F">
        <w:rPr>
          <w:sz w:val="24"/>
          <w:szCs w:val="24"/>
        </w:rPr>
        <w:t xml:space="preserve">, </w:t>
      </w:r>
      <w:r w:rsidR="00E7646F" w:rsidRPr="002A39C7">
        <w:rPr>
          <w:i/>
          <w:iCs/>
          <w:sz w:val="24"/>
          <w:szCs w:val="24"/>
        </w:rPr>
        <w:t>RSAD2</w:t>
      </w:r>
      <w:r w:rsidR="00E7646F">
        <w:rPr>
          <w:sz w:val="24"/>
          <w:szCs w:val="24"/>
        </w:rPr>
        <w:t xml:space="preserve">, </w:t>
      </w:r>
      <w:r w:rsidR="00E7646F" w:rsidRPr="00E7646F">
        <w:rPr>
          <w:sz w:val="24"/>
          <w:szCs w:val="24"/>
        </w:rPr>
        <w:t>and</w:t>
      </w:r>
      <w:r w:rsidR="00E7646F" w:rsidRPr="002A39C7">
        <w:rPr>
          <w:i/>
          <w:iCs/>
          <w:sz w:val="24"/>
          <w:szCs w:val="24"/>
        </w:rPr>
        <w:t xml:space="preserve"> IFITM1</w:t>
      </w:r>
      <w:r w:rsidR="00E7646F">
        <w:rPr>
          <w:sz w:val="24"/>
          <w:szCs w:val="24"/>
        </w:rPr>
        <w:t xml:space="preserve">) upon R848/LPS stimulation </w:t>
      </w:r>
      <w:r w:rsidR="00E7646F" w:rsidRPr="00A4352A">
        <w:rPr>
          <w:sz w:val="24"/>
          <w:szCs w:val="24"/>
        </w:rPr>
        <w:t>(</w:t>
      </w:r>
      <w:r w:rsidR="00E7646F" w:rsidRPr="005763F3">
        <w:rPr>
          <w:color w:val="00B0F0"/>
          <w:sz w:val="24"/>
          <w:szCs w:val="24"/>
        </w:rPr>
        <w:t xml:space="preserve">Fig. </w:t>
      </w:r>
      <w:r w:rsidR="000C1BD2">
        <w:rPr>
          <w:color w:val="00B0F0"/>
          <w:sz w:val="24"/>
          <w:szCs w:val="24"/>
        </w:rPr>
        <w:t>EV</w:t>
      </w:r>
      <w:r w:rsidR="00E7646F" w:rsidRPr="005763F3">
        <w:rPr>
          <w:color w:val="00B0F0"/>
          <w:sz w:val="24"/>
          <w:szCs w:val="24"/>
        </w:rPr>
        <w:t>6</w:t>
      </w:r>
      <w:r w:rsidR="000C1BD2">
        <w:rPr>
          <w:color w:val="00B0F0"/>
          <w:sz w:val="24"/>
          <w:szCs w:val="24"/>
        </w:rPr>
        <w:t>F</w:t>
      </w:r>
      <w:r w:rsidR="00E7646F" w:rsidRPr="005763F3">
        <w:rPr>
          <w:color w:val="00B0F0"/>
          <w:sz w:val="24"/>
          <w:szCs w:val="24"/>
        </w:rPr>
        <w:t>–</w:t>
      </w:r>
      <w:r w:rsidR="000C1BD2">
        <w:rPr>
          <w:color w:val="00B0F0"/>
          <w:sz w:val="24"/>
          <w:szCs w:val="24"/>
        </w:rPr>
        <w:t>K</w:t>
      </w:r>
      <w:r w:rsidR="00E7646F" w:rsidRPr="00A4352A">
        <w:rPr>
          <w:sz w:val="24"/>
          <w:szCs w:val="24"/>
        </w:rPr>
        <w:t>).</w:t>
      </w:r>
      <w:r w:rsidR="003A29D9" w:rsidRPr="00A4352A">
        <w:rPr>
          <w:sz w:val="24"/>
          <w:szCs w:val="24"/>
        </w:rPr>
        <w:t xml:space="preserve"> </w:t>
      </w:r>
    </w:p>
    <w:p w14:paraId="5FD27FD6" w14:textId="60FE2512" w:rsidR="00366402" w:rsidRDefault="003A29D9" w:rsidP="00557DE3">
      <w:pPr>
        <w:spacing w:line="360" w:lineRule="auto"/>
        <w:ind w:firstLine="360"/>
        <w:jc w:val="both"/>
        <w:rPr>
          <w:sz w:val="24"/>
          <w:szCs w:val="24"/>
        </w:rPr>
      </w:pPr>
      <w:r w:rsidRPr="00A4352A">
        <w:rPr>
          <w:sz w:val="24"/>
          <w:szCs w:val="24"/>
        </w:rPr>
        <w:t xml:space="preserve">In addition to the </w:t>
      </w:r>
      <w:r w:rsidR="00B33098">
        <w:rPr>
          <w:sz w:val="24"/>
          <w:szCs w:val="24"/>
        </w:rPr>
        <w:t>endomembrane-bound PRRs</w:t>
      </w:r>
      <w:r w:rsidRPr="00A4352A">
        <w:rPr>
          <w:sz w:val="24"/>
          <w:szCs w:val="24"/>
        </w:rPr>
        <w:t xml:space="preserve">, </w:t>
      </w:r>
      <w:r w:rsidR="00CA750C">
        <w:rPr>
          <w:sz w:val="24"/>
          <w:szCs w:val="24"/>
        </w:rPr>
        <w:t xml:space="preserve">MAVS, a mitochondrial antiviral signaling hub, is activated by </w:t>
      </w:r>
      <w:r w:rsidRPr="00A4352A">
        <w:rPr>
          <w:sz w:val="24"/>
          <w:szCs w:val="24"/>
        </w:rPr>
        <w:t>cytosolic dsRNA</w:t>
      </w:r>
      <w:r w:rsidR="00CA750C">
        <w:rPr>
          <w:sz w:val="24"/>
          <w:szCs w:val="24"/>
        </w:rPr>
        <w:t xml:space="preserve"> sensors RIG-I and MDA-5</w:t>
      </w:r>
      <w:r w:rsidR="00E85B55">
        <w:rPr>
          <w:sz w:val="24"/>
          <w:szCs w:val="24"/>
        </w:rPr>
        <w:t xml:space="preserve"> </w:t>
      </w:r>
      <w:r w:rsidRPr="00A4352A">
        <w:rPr>
          <w:sz w:val="24"/>
          <w:szCs w:val="24"/>
        </w:rPr>
        <w:fldChar w:fldCharType="begin" w:fldLock="1"/>
      </w:r>
      <w:r w:rsidR="00F84D18">
        <w:rPr>
          <w:sz w:val="24"/>
          <w:szCs w:val="24"/>
        </w:rPr>
        <w:instrText>ADDIN paperpile_citation &lt;clusterId&gt;I257V517K897P528&lt;/clusterId&gt;&lt;metadata&gt;&lt;citation&gt;&lt;id&gt;e1ffa1ce-9453-4d7f-a1ff-42366c470701&lt;/id&gt;&lt;/citation&gt;&lt;citation&gt;&lt;id&gt;e93aef34-8b11-0061-bee6-600d1370582b&lt;/id&gt;&lt;/citation&gt;&lt;citation&gt;&lt;id&gt;0b035215-1245-0802-a646-a4e5a516643e&lt;/id&gt;&lt;/citation&gt;&lt;/metadata&gt;&lt;data&gt;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&lt;/data&gt; \* MERGEFORMAT</w:instrText>
      </w:r>
      <w:r w:rsidRPr="00A4352A">
        <w:rPr>
          <w:sz w:val="24"/>
          <w:szCs w:val="24"/>
        </w:rPr>
        <w:fldChar w:fldCharType="separate"/>
      </w:r>
      <w:r w:rsidR="000551AF" w:rsidRPr="000551AF">
        <w:rPr>
          <w:noProof/>
          <w:sz w:val="24"/>
          <w:szCs w:val="24"/>
        </w:rPr>
        <w:t xml:space="preserve">(McNab </w:t>
      </w:r>
      <w:r w:rsidR="000551AF" w:rsidRPr="000551AF">
        <w:rPr>
          <w:i/>
          <w:noProof/>
          <w:sz w:val="24"/>
          <w:szCs w:val="24"/>
        </w:rPr>
        <w:t>et al</w:t>
      </w:r>
      <w:r w:rsidR="000551AF" w:rsidRPr="000551AF">
        <w:rPr>
          <w:noProof/>
          <w:sz w:val="24"/>
          <w:szCs w:val="24"/>
        </w:rPr>
        <w:t xml:space="preserve">, 2015; Hoffmann </w:t>
      </w:r>
      <w:r w:rsidR="000551AF" w:rsidRPr="000551AF">
        <w:rPr>
          <w:i/>
          <w:noProof/>
          <w:sz w:val="24"/>
          <w:szCs w:val="24"/>
        </w:rPr>
        <w:t>et al</w:t>
      </w:r>
      <w:r w:rsidR="000551AF" w:rsidRPr="000551AF">
        <w:rPr>
          <w:noProof/>
          <w:sz w:val="24"/>
          <w:szCs w:val="24"/>
        </w:rPr>
        <w:t>, 2015; Iwasaki, 2012)</w:t>
      </w:r>
      <w:r w:rsidRPr="00A4352A">
        <w:rPr>
          <w:sz w:val="24"/>
          <w:szCs w:val="24"/>
        </w:rPr>
        <w:fldChar w:fldCharType="end"/>
      </w:r>
      <w:r w:rsidRPr="00A4352A">
        <w:rPr>
          <w:sz w:val="24"/>
          <w:szCs w:val="24"/>
        </w:rPr>
        <w:t xml:space="preserve">. </w:t>
      </w:r>
      <w:r w:rsidR="001D5BD8">
        <w:rPr>
          <w:sz w:val="24"/>
          <w:szCs w:val="24"/>
        </w:rPr>
        <w:t xml:space="preserve">MAVS oligomers recruit TBK1 to phosphorylate IRF-3, driving its nuclear translocation and IFN induction </w:t>
      </w:r>
      <w:r w:rsidRPr="00A4352A">
        <w:rPr>
          <w:sz w:val="24"/>
          <w:szCs w:val="24"/>
        </w:rPr>
        <w:fldChar w:fldCharType="begin" w:fldLock="1"/>
      </w:r>
      <w:r w:rsidR="00F84D18">
        <w:rPr>
          <w:sz w:val="24"/>
          <w:szCs w:val="24"/>
        </w:rPr>
        <w:instrText>ADDIN paperpile_citation &lt;clusterId&gt;H157V417K897O528&lt;/clusterId&gt;&lt;metadata&gt;&lt;citation&gt;&lt;id&gt;8cc0df04-05fd-48e9-8e47-b94bc505338d&lt;/id&gt;&lt;/citation&gt;&lt;/metadata&gt;&lt;data&gt;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&lt;/data&gt; \* MERGEFORMAT</w:instrText>
      </w:r>
      <w:r w:rsidRPr="00A4352A">
        <w:rPr>
          <w:sz w:val="24"/>
          <w:szCs w:val="24"/>
        </w:rPr>
        <w:fldChar w:fldCharType="separate"/>
      </w:r>
      <w:r w:rsidR="000551AF" w:rsidRPr="000551AF">
        <w:rPr>
          <w:noProof/>
          <w:sz w:val="24"/>
          <w:szCs w:val="24"/>
        </w:rPr>
        <w:t>(Honda &amp; Taniguchi, 2006)</w:t>
      </w:r>
      <w:r w:rsidRPr="00A4352A">
        <w:rPr>
          <w:sz w:val="24"/>
          <w:szCs w:val="24"/>
        </w:rPr>
        <w:fldChar w:fldCharType="end"/>
      </w:r>
      <w:r w:rsidR="00B935C0">
        <w:rPr>
          <w:sz w:val="24"/>
          <w:szCs w:val="24"/>
        </w:rPr>
        <w:t xml:space="preserve"> </w:t>
      </w:r>
      <w:r w:rsidR="00B935C0" w:rsidRPr="00A4352A">
        <w:rPr>
          <w:sz w:val="24"/>
          <w:szCs w:val="24"/>
        </w:rPr>
        <w:t>(</w:t>
      </w:r>
      <w:r w:rsidR="00B935C0" w:rsidRPr="005763F3">
        <w:rPr>
          <w:color w:val="00B0F0"/>
          <w:sz w:val="24"/>
          <w:szCs w:val="24"/>
        </w:rPr>
        <w:t xml:space="preserve">Fig. </w:t>
      </w:r>
      <w:r w:rsidR="00B935C0">
        <w:rPr>
          <w:color w:val="00B0F0"/>
          <w:sz w:val="24"/>
          <w:szCs w:val="24"/>
        </w:rPr>
        <w:t>EV</w:t>
      </w:r>
      <w:r w:rsidR="00B935C0" w:rsidRPr="005763F3">
        <w:rPr>
          <w:color w:val="00B0F0"/>
          <w:sz w:val="24"/>
          <w:szCs w:val="24"/>
        </w:rPr>
        <w:t>7</w:t>
      </w:r>
      <w:r w:rsidR="003C5214">
        <w:rPr>
          <w:color w:val="00B0F0"/>
          <w:sz w:val="24"/>
          <w:szCs w:val="24"/>
        </w:rPr>
        <w:t>A</w:t>
      </w:r>
      <w:r w:rsidR="00B935C0" w:rsidRPr="00A4352A">
        <w:rPr>
          <w:sz w:val="24"/>
          <w:szCs w:val="24"/>
        </w:rPr>
        <w:t>)</w:t>
      </w:r>
      <w:r w:rsidR="00EF2B04">
        <w:rPr>
          <w:sz w:val="24"/>
          <w:szCs w:val="24"/>
        </w:rPr>
        <w:t xml:space="preserve">. </w:t>
      </w:r>
      <w:r w:rsidR="00687298" w:rsidRPr="00687298">
        <w:rPr>
          <w:sz w:val="24"/>
          <w:szCs w:val="24"/>
        </w:rPr>
        <w:t xml:space="preserve">To test </w:t>
      </w:r>
      <w:r w:rsidR="00E61ECB">
        <w:rPr>
          <w:sz w:val="24"/>
          <w:szCs w:val="24"/>
        </w:rPr>
        <w:t>the role of LAMTOR</w:t>
      </w:r>
      <w:r w:rsidR="00687298" w:rsidRPr="00687298">
        <w:rPr>
          <w:sz w:val="24"/>
          <w:szCs w:val="24"/>
        </w:rPr>
        <w:t xml:space="preserve"> in MAVS</w:t>
      </w:r>
      <w:r w:rsidR="00F75501">
        <w:rPr>
          <w:sz w:val="24"/>
          <w:szCs w:val="24"/>
        </w:rPr>
        <w:t>-mediated IFN response</w:t>
      </w:r>
      <w:r w:rsidR="00687298" w:rsidRPr="00687298">
        <w:rPr>
          <w:sz w:val="24"/>
          <w:szCs w:val="24"/>
        </w:rPr>
        <w:t xml:space="preserve">, we transfected RAW cells with Poly(I:C) to specifically activate MAVS. Both </w:t>
      </w:r>
      <w:r w:rsidR="00687298" w:rsidRPr="00687298">
        <w:rPr>
          <w:i/>
          <w:iCs/>
          <w:sz w:val="24"/>
          <w:szCs w:val="24"/>
        </w:rPr>
        <w:t>Lamtor1</w:t>
      </w:r>
      <w:r w:rsidR="00687298" w:rsidRPr="00687298">
        <w:rPr>
          <w:sz w:val="24"/>
          <w:szCs w:val="24"/>
        </w:rPr>
        <w:t xml:space="preserve"> KO and 3A cells showed reduced IFN-β production and impaired ISG expression (</w:t>
      </w:r>
      <w:r w:rsidR="00687298" w:rsidRPr="005763F3">
        <w:rPr>
          <w:color w:val="00B0F0"/>
          <w:sz w:val="24"/>
          <w:szCs w:val="24"/>
        </w:rPr>
        <w:t xml:space="preserve">Fig. </w:t>
      </w:r>
      <w:r w:rsidR="00D01315">
        <w:rPr>
          <w:color w:val="00B0F0"/>
          <w:sz w:val="24"/>
          <w:szCs w:val="24"/>
        </w:rPr>
        <w:t>EV</w:t>
      </w:r>
      <w:r w:rsidR="00687298" w:rsidRPr="005763F3">
        <w:rPr>
          <w:color w:val="00B0F0"/>
          <w:sz w:val="24"/>
          <w:szCs w:val="24"/>
        </w:rPr>
        <w:t>7</w:t>
      </w:r>
      <w:r w:rsidR="00D01315">
        <w:rPr>
          <w:color w:val="00B0F0"/>
          <w:sz w:val="24"/>
          <w:szCs w:val="24"/>
        </w:rPr>
        <w:t>B</w:t>
      </w:r>
      <w:r w:rsidR="00687298" w:rsidRPr="005763F3">
        <w:rPr>
          <w:color w:val="00B0F0"/>
          <w:sz w:val="24"/>
          <w:szCs w:val="24"/>
        </w:rPr>
        <w:t>,</w:t>
      </w:r>
      <w:r w:rsidR="00D01315">
        <w:rPr>
          <w:color w:val="00B0F0"/>
          <w:sz w:val="24"/>
          <w:szCs w:val="24"/>
        </w:rPr>
        <w:t>C</w:t>
      </w:r>
      <w:r w:rsidR="00687298" w:rsidRPr="00687298">
        <w:rPr>
          <w:sz w:val="24"/>
          <w:szCs w:val="24"/>
        </w:rPr>
        <w:t xml:space="preserve">). </w:t>
      </w:r>
      <w:r w:rsidR="00C35681" w:rsidRPr="00687298">
        <w:rPr>
          <w:sz w:val="24"/>
          <w:szCs w:val="24"/>
        </w:rPr>
        <w:t xml:space="preserve">Similar defects were observed with </w:t>
      </w:r>
      <w:r w:rsidR="00C35681" w:rsidRPr="00687298">
        <w:rPr>
          <w:i/>
          <w:iCs/>
          <w:sz w:val="24"/>
          <w:szCs w:val="24"/>
        </w:rPr>
        <w:t>Rraga</w:t>
      </w:r>
      <w:r w:rsidR="00C35681" w:rsidRPr="00687298">
        <w:rPr>
          <w:sz w:val="24"/>
          <w:szCs w:val="24"/>
        </w:rPr>
        <w:t xml:space="preserve"> or </w:t>
      </w:r>
      <w:r w:rsidR="00C35681" w:rsidRPr="00687298">
        <w:rPr>
          <w:i/>
          <w:iCs/>
          <w:sz w:val="24"/>
          <w:szCs w:val="24"/>
        </w:rPr>
        <w:t>Rragc</w:t>
      </w:r>
      <w:r w:rsidR="00C35681" w:rsidRPr="00687298">
        <w:rPr>
          <w:sz w:val="24"/>
          <w:szCs w:val="24"/>
        </w:rPr>
        <w:t xml:space="preserve"> deletion (</w:t>
      </w:r>
      <w:r w:rsidR="00C35681" w:rsidRPr="005763F3">
        <w:rPr>
          <w:color w:val="00B0F0"/>
          <w:sz w:val="24"/>
          <w:szCs w:val="24"/>
        </w:rPr>
        <w:t>Fig.</w:t>
      </w:r>
      <w:r w:rsidR="00521E3F">
        <w:rPr>
          <w:color w:val="00B0F0"/>
          <w:sz w:val="24"/>
          <w:szCs w:val="24"/>
        </w:rPr>
        <w:t xml:space="preserve"> </w:t>
      </w:r>
      <w:r w:rsidR="004F0720">
        <w:rPr>
          <w:color w:val="00B0F0"/>
          <w:sz w:val="24"/>
          <w:szCs w:val="24"/>
        </w:rPr>
        <w:t>EV</w:t>
      </w:r>
      <w:r w:rsidR="00C35681" w:rsidRPr="005763F3">
        <w:rPr>
          <w:color w:val="00B0F0"/>
          <w:sz w:val="24"/>
          <w:szCs w:val="24"/>
        </w:rPr>
        <w:t>7</w:t>
      </w:r>
      <w:r w:rsidR="004F0720">
        <w:rPr>
          <w:color w:val="00B0F0"/>
          <w:sz w:val="24"/>
          <w:szCs w:val="24"/>
        </w:rPr>
        <w:t>D</w:t>
      </w:r>
      <w:r w:rsidR="00C35681" w:rsidRPr="005763F3">
        <w:rPr>
          <w:color w:val="00B0F0"/>
          <w:sz w:val="24"/>
          <w:szCs w:val="24"/>
        </w:rPr>
        <w:t>,</w:t>
      </w:r>
      <w:r w:rsidR="004F0720">
        <w:rPr>
          <w:color w:val="00B0F0"/>
          <w:sz w:val="24"/>
          <w:szCs w:val="24"/>
        </w:rPr>
        <w:t>E</w:t>
      </w:r>
      <w:r w:rsidR="00C35681" w:rsidRPr="00687298">
        <w:rPr>
          <w:sz w:val="24"/>
          <w:szCs w:val="24"/>
        </w:rPr>
        <w:t>).</w:t>
      </w:r>
      <w:r w:rsidR="00557DE3">
        <w:rPr>
          <w:sz w:val="24"/>
          <w:szCs w:val="24"/>
        </w:rPr>
        <w:t xml:space="preserve"> </w:t>
      </w:r>
      <w:r w:rsidR="00942346" w:rsidRPr="00366402">
        <w:rPr>
          <w:sz w:val="24"/>
          <w:szCs w:val="24"/>
          <w:lang w:eastAsia="zh-CN"/>
        </w:rPr>
        <w:t xml:space="preserve">Unlike PRRs, which are </w:t>
      </w:r>
      <w:r w:rsidR="00942346">
        <w:rPr>
          <w:sz w:val="24"/>
          <w:szCs w:val="24"/>
          <w:lang w:eastAsia="zh-CN"/>
        </w:rPr>
        <w:t>mainly restricted</w:t>
      </w:r>
      <w:r w:rsidR="00942346" w:rsidRPr="00366402">
        <w:rPr>
          <w:sz w:val="24"/>
          <w:szCs w:val="24"/>
          <w:lang w:eastAsia="zh-CN"/>
        </w:rPr>
        <w:t xml:space="preserve"> to the immune cells, MAVS functions ubiquitously</w:t>
      </w:r>
      <w:r w:rsidR="008B1BC2">
        <w:rPr>
          <w:sz w:val="24"/>
          <w:szCs w:val="24"/>
          <w:lang w:eastAsia="zh-CN"/>
        </w:rPr>
        <w:t xml:space="preserve"> </w:t>
      </w:r>
      <w:r w:rsidR="00942346" w:rsidRPr="00A4352A">
        <w:rPr>
          <w:sz w:val="24"/>
          <w:szCs w:val="24"/>
        </w:rPr>
        <w:fldChar w:fldCharType="begin" w:fldLock="1"/>
      </w:r>
      <w:r w:rsidR="00F84D18">
        <w:rPr>
          <w:sz w:val="24"/>
          <w:szCs w:val="24"/>
        </w:rPr>
        <w:instrText>ADDIN paperpile_citation &lt;clusterId&gt;V972J339Y729C433&lt;/clusterId&gt;&lt;metadata&gt;&lt;citation&gt;&lt;id&gt;86c5d91f-6f8f-4ca4-b002-ae38cf6472ae&lt;/id&gt;&lt;/citation&gt;&lt;/metadata&gt;&lt;data&gt;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&lt;/data&gt; \* MERGEFORMAT</w:instrText>
      </w:r>
      <w:r w:rsidR="00942346" w:rsidRPr="00A4352A">
        <w:rPr>
          <w:sz w:val="24"/>
          <w:szCs w:val="24"/>
        </w:rPr>
        <w:fldChar w:fldCharType="separate"/>
      </w:r>
      <w:r w:rsidR="000551AF" w:rsidRPr="000551AF">
        <w:rPr>
          <w:noProof/>
          <w:sz w:val="24"/>
          <w:szCs w:val="24"/>
        </w:rPr>
        <w:t>(Fitzgerald &amp; Kagan, 2020)</w:t>
      </w:r>
      <w:r w:rsidR="00942346" w:rsidRPr="00A4352A">
        <w:rPr>
          <w:sz w:val="24"/>
          <w:szCs w:val="24"/>
        </w:rPr>
        <w:fldChar w:fldCharType="end"/>
      </w:r>
      <w:r w:rsidR="00942346" w:rsidRPr="00366402">
        <w:rPr>
          <w:sz w:val="24"/>
          <w:szCs w:val="24"/>
          <w:lang w:eastAsia="zh-CN"/>
        </w:rPr>
        <w:t>.</w:t>
      </w:r>
      <w:r w:rsidR="00366402" w:rsidRPr="00366402">
        <w:rPr>
          <w:sz w:val="24"/>
          <w:szCs w:val="24"/>
          <w:lang w:eastAsia="zh-CN"/>
        </w:rPr>
        <w:t xml:space="preserve"> </w:t>
      </w:r>
      <w:r w:rsidR="00C35681" w:rsidRPr="00366402">
        <w:rPr>
          <w:sz w:val="24"/>
          <w:szCs w:val="24"/>
          <w:lang w:eastAsia="zh-CN"/>
        </w:rPr>
        <w:t xml:space="preserve">In </w:t>
      </w:r>
      <w:r w:rsidR="00C35681">
        <w:rPr>
          <w:sz w:val="24"/>
          <w:szCs w:val="24"/>
          <w:lang w:eastAsia="zh-CN"/>
        </w:rPr>
        <w:t xml:space="preserve">non-immune </w:t>
      </w:r>
      <w:r w:rsidR="00C35681" w:rsidRPr="00366402">
        <w:rPr>
          <w:sz w:val="24"/>
          <w:szCs w:val="24"/>
          <w:lang w:eastAsia="zh-CN"/>
        </w:rPr>
        <w:t xml:space="preserve">HEK293T cells, </w:t>
      </w:r>
      <w:r w:rsidR="00C35681" w:rsidRPr="007E38F7">
        <w:rPr>
          <w:i/>
          <w:iCs/>
          <w:sz w:val="24"/>
          <w:szCs w:val="24"/>
          <w:lang w:eastAsia="zh-CN"/>
        </w:rPr>
        <w:t>Lamtor1</w:t>
      </w:r>
      <w:r w:rsidR="00C35681" w:rsidRPr="00366402">
        <w:rPr>
          <w:sz w:val="24"/>
          <w:szCs w:val="24"/>
          <w:lang w:eastAsia="zh-CN"/>
        </w:rPr>
        <w:t xml:space="preserve"> knockdown blocked ISRE-driven reporter activity </w:t>
      </w:r>
      <w:r w:rsidR="00C35681" w:rsidRPr="00A4352A">
        <w:rPr>
          <w:sz w:val="24"/>
          <w:szCs w:val="24"/>
        </w:rPr>
        <w:t>(</w:t>
      </w:r>
      <w:r w:rsidR="00C35681" w:rsidRPr="005763F3">
        <w:rPr>
          <w:color w:val="00B0F0"/>
          <w:sz w:val="24"/>
          <w:szCs w:val="24"/>
        </w:rPr>
        <w:t xml:space="preserve">Fig. </w:t>
      </w:r>
      <w:r w:rsidR="00EA67C8">
        <w:rPr>
          <w:color w:val="00B0F0"/>
          <w:sz w:val="24"/>
          <w:szCs w:val="24"/>
        </w:rPr>
        <w:t>EV</w:t>
      </w:r>
      <w:r w:rsidR="00C35681" w:rsidRPr="005763F3">
        <w:rPr>
          <w:color w:val="00B0F0"/>
          <w:sz w:val="24"/>
          <w:szCs w:val="24"/>
        </w:rPr>
        <w:t>7</w:t>
      </w:r>
      <w:r w:rsidR="00EA67C8">
        <w:rPr>
          <w:color w:val="00B0F0"/>
          <w:sz w:val="24"/>
          <w:szCs w:val="24"/>
        </w:rPr>
        <w:t>F</w:t>
      </w:r>
      <w:r w:rsidR="00C35681" w:rsidRPr="005763F3">
        <w:rPr>
          <w:color w:val="00B0F0"/>
          <w:sz w:val="24"/>
          <w:szCs w:val="24"/>
        </w:rPr>
        <w:t>,</w:t>
      </w:r>
      <w:r w:rsidR="00EA67C8">
        <w:rPr>
          <w:color w:val="00B0F0"/>
          <w:sz w:val="24"/>
          <w:szCs w:val="24"/>
        </w:rPr>
        <w:t>G</w:t>
      </w:r>
      <w:r w:rsidR="00C35681" w:rsidRPr="00A4352A">
        <w:rPr>
          <w:sz w:val="24"/>
          <w:szCs w:val="24"/>
        </w:rPr>
        <w:t xml:space="preserve">) </w:t>
      </w:r>
      <w:r w:rsidR="00C35681" w:rsidRPr="00366402">
        <w:rPr>
          <w:sz w:val="24"/>
          <w:szCs w:val="24"/>
          <w:lang w:eastAsia="zh-CN"/>
        </w:rPr>
        <w:t>and disrupted MAVS-induced IFN response</w:t>
      </w:r>
      <w:r w:rsidR="00F40077">
        <w:rPr>
          <w:sz w:val="24"/>
          <w:szCs w:val="24"/>
          <w:lang w:eastAsia="zh-CN"/>
        </w:rPr>
        <w:t>s</w:t>
      </w:r>
      <w:r w:rsidR="00C35681" w:rsidRPr="00366402">
        <w:rPr>
          <w:sz w:val="24"/>
          <w:szCs w:val="24"/>
          <w:lang w:eastAsia="zh-CN"/>
        </w:rPr>
        <w:t xml:space="preserve"> </w:t>
      </w:r>
      <w:r w:rsidR="00C35681" w:rsidRPr="00A4352A">
        <w:rPr>
          <w:sz w:val="24"/>
          <w:szCs w:val="24"/>
        </w:rPr>
        <w:t>(</w:t>
      </w:r>
      <w:r w:rsidR="00C35681" w:rsidRPr="005763F3">
        <w:rPr>
          <w:color w:val="00B0F0"/>
          <w:sz w:val="24"/>
          <w:szCs w:val="24"/>
        </w:rPr>
        <w:t xml:space="preserve">Fig. </w:t>
      </w:r>
      <w:r w:rsidR="00D66F94">
        <w:rPr>
          <w:color w:val="00B0F0"/>
          <w:sz w:val="24"/>
          <w:szCs w:val="24"/>
        </w:rPr>
        <w:t>EV</w:t>
      </w:r>
      <w:r w:rsidR="00C35681" w:rsidRPr="005763F3">
        <w:rPr>
          <w:color w:val="00B0F0"/>
          <w:sz w:val="24"/>
          <w:szCs w:val="24"/>
        </w:rPr>
        <w:t>7</w:t>
      </w:r>
      <w:r w:rsidR="00D66F94">
        <w:rPr>
          <w:color w:val="00B0F0"/>
          <w:sz w:val="24"/>
          <w:szCs w:val="24"/>
        </w:rPr>
        <w:t>H</w:t>
      </w:r>
      <w:r w:rsidR="00C35681" w:rsidRPr="005763F3">
        <w:rPr>
          <w:color w:val="00B0F0"/>
          <w:sz w:val="24"/>
          <w:szCs w:val="24"/>
        </w:rPr>
        <w:t>–</w:t>
      </w:r>
      <w:r w:rsidR="00D66F94">
        <w:rPr>
          <w:color w:val="00B0F0"/>
          <w:sz w:val="24"/>
          <w:szCs w:val="24"/>
        </w:rPr>
        <w:t>K</w:t>
      </w:r>
      <w:r w:rsidR="00C35681" w:rsidRPr="00A4352A">
        <w:rPr>
          <w:sz w:val="24"/>
          <w:szCs w:val="24"/>
        </w:rPr>
        <w:t>).</w:t>
      </w:r>
      <w:r w:rsidR="00B924D4" w:rsidRPr="00A4352A">
        <w:rPr>
          <w:sz w:val="24"/>
          <w:szCs w:val="24"/>
        </w:rPr>
        <w:t xml:space="preserve"> </w:t>
      </w:r>
      <w:r w:rsidR="00C35681">
        <w:rPr>
          <w:sz w:val="24"/>
          <w:szCs w:val="24"/>
        </w:rPr>
        <w:t xml:space="preserve">Concordantly, </w:t>
      </w:r>
      <w:r w:rsidR="00C35681" w:rsidRPr="00786E99">
        <w:rPr>
          <w:i/>
          <w:iCs/>
          <w:sz w:val="24"/>
          <w:szCs w:val="24"/>
          <w:lang w:eastAsia="zh-CN"/>
        </w:rPr>
        <w:t>LAMTOR1</w:t>
      </w:r>
      <w:r w:rsidR="00C35681" w:rsidRPr="00366402">
        <w:rPr>
          <w:sz w:val="24"/>
          <w:szCs w:val="24"/>
          <w:lang w:eastAsia="zh-CN"/>
        </w:rPr>
        <w:t xml:space="preserve"> KO enhanced IAV infectivity as quantified by NS1-GFP flow cytometry (</w:t>
      </w:r>
      <w:r w:rsidR="00C35681" w:rsidRPr="005763F3">
        <w:rPr>
          <w:color w:val="00B0F0"/>
          <w:sz w:val="24"/>
          <w:szCs w:val="24"/>
          <w:lang w:eastAsia="zh-CN"/>
        </w:rPr>
        <w:t xml:space="preserve">Fig. </w:t>
      </w:r>
      <w:r w:rsidR="00D66F94">
        <w:rPr>
          <w:color w:val="00B0F0"/>
          <w:sz w:val="24"/>
          <w:szCs w:val="24"/>
          <w:lang w:eastAsia="zh-CN"/>
        </w:rPr>
        <w:t>EV</w:t>
      </w:r>
      <w:r w:rsidR="00C35681" w:rsidRPr="005763F3">
        <w:rPr>
          <w:color w:val="00B0F0"/>
          <w:sz w:val="24"/>
          <w:szCs w:val="24"/>
          <w:lang w:eastAsia="zh-CN"/>
        </w:rPr>
        <w:t>7</w:t>
      </w:r>
      <w:r w:rsidR="00D66F94">
        <w:rPr>
          <w:color w:val="00B0F0"/>
          <w:sz w:val="24"/>
          <w:szCs w:val="24"/>
          <w:lang w:eastAsia="zh-CN"/>
        </w:rPr>
        <w:t>L</w:t>
      </w:r>
      <w:r w:rsidR="00C35681" w:rsidRPr="005763F3">
        <w:rPr>
          <w:color w:val="00B0F0"/>
          <w:sz w:val="24"/>
          <w:szCs w:val="24"/>
          <w:lang w:eastAsia="zh-CN"/>
        </w:rPr>
        <w:t>,</w:t>
      </w:r>
      <w:r w:rsidR="00D66F94">
        <w:rPr>
          <w:color w:val="00B0F0"/>
          <w:sz w:val="24"/>
          <w:szCs w:val="24"/>
          <w:lang w:eastAsia="zh-CN"/>
        </w:rPr>
        <w:t>M</w:t>
      </w:r>
      <w:r w:rsidR="00C35681" w:rsidRPr="00366402">
        <w:rPr>
          <w:sz w:val="24"/>
          <w:szCs w:val="24"/>
          <w:lang w:eastAsia="zh-CN"/>
        </w:rPr>
        <w:t>).</w:t>
      </w:r>
      <w:r w:rsidR="00366402" w:rsidRPr="00366402">
        <w:rPr>
          <w:sz w:val="24"/>
          <w:szCs w:val="24"/>
          <w:lang w:eastAsia="zh-CN"/>
        </w:rPr>
        <w:t xml:space="preserve"> </w:t>
      </w:r>
      <w:r w:rsidR="00C35681" w:rsidRPr="00366402">
        <w:rPr>
          <w:sz w:val="24"/>
          <w:szCs w:val="24"/>
          <w:lang w:eastAsia="zh-CN"/>
        </w:rPr>
        <w:t>Together, these results establish the lysosomal LAMTOR-Rag complex as a central regulator of IFN program and cell-intrinsic immunity</w:t>
      </w:r>
      <w:r w:rsidR="00C35681">
        <w:rPr>
          <w:sz w:val="24"/>
          <w:szCs w:val="24"/>
          <w:lang w:eastAsia="zh-CN"/>
        </w:rPr>
        <w:t>.</w:t>
      </w:r>
    </w:p>
    <w:p w14:paraId="2ADB9735" w14:textId="77777777" w:rsidR="003A29D9" w:rsidRPr="00A4352A" w:rsidRDefault="003A29D9" w:rsidP="0037132E">
      <w:pPr>
        <w:spacing w:line="360" w:lineRule="auto"/>
        <w:jc w:val="both"/>
        <w:rPr>
          <w:sz w:val="24"/>
          <w:szCs w:val="24"/>
          <w:lang w:eastAsia="zh-CN"/>
        </w:rPr>
      </w:pPr>
    </w:p>
    <w:p w14:paraId="1D2ABD38" w14:textId="6612D961" w:rsidR="00F9115E" w:rsidRPr="00A4352A" w:rsidRDefault="00F9115E" w:rsidP="00BA4D31">
      <w:pPr>
        <w:spacing w:line="360" w:lineRule="auto"/>
        <w:jc w:val="both"/>
        <w:rPr>
          <w:b/>
          <w:bCs/>
          <w:sz w:val="24"/>
          <w:szCs w:val="24"/>
        </w:rPr>
      </w:pPr>
      <w:r w:rsidRPr="00A4352A">
        <w:rPr>
          <w:b/>
          <w:bCs/>
          <w:sz w:val="24"/>
          <w:szCs w:val="24"/>
        </w:rPr>
        <w:t xml:space="preserve">Nucleotide states of RagA/C </w:t>
      </w:r>
      <w:r w:rsidR="004F6D88">
        <w:rPr>
          <w:b/>
          <w:bCs/>
          <w:sz w:val="24"/>
          <w:szCs w:val="24"/>
        </w:rPr>
        <w:t xml:space="preserve">regulate </w:t>
      </w:r>
      <w:r w:rsidRPr="00A4352A">
        <w:rPr>
          <w:b/>
          <w:bCs/>
          <w:sz w:val="24"/>
          <w:szCs w:val="24"/>
        </w:rPr>
        <w:t xml:space="preserve">the </w:t>
      </w:r>
      <w:r w:rsidR="000937E8">
        <w:rPr>
          <w:b/>
          <w:bCs/>
          <w:sz w:val="24"/>
          <w:szCs w:val="24"/>
        </w:rPr>
        <w:t>IFN program</w:t>
      </w:r>
    </w:p>
    <w:p w14:paraId="5CE9F8A2" w14:textId="264EAFC4" w:rsidR="002A4D62" w:rsidRDefault="000C0160" w:rsidP="0094077F">
      <w:pPr>
        <w:spacing w:line="360" w:lineRule="auto"/>
        <w:jc w:val="both"/>
        <w:rPr>
          <w:sz w:val="24"/>
          <w:szCs w:val="24"/>
        </w:rPr>
      </w:pPr>
      <w:r w:rsidRPr="000C0160">
        <w:rPr>
          <w:sz w:val="24"/>
          <w:szCs w:val="24"/>
        </w:rPr>
        <w:t>Rag GTPases function as obligate heterodimers (RagA/B with RagC/D), where coordinated nucleotide-loading states dictate their activity in mTORC1 lysosomal recruitment</w:t>
      </w:r>
      <w:r w:rsidR="001E7673" w:rsidRPr="00A4352A">
        <w:rPr>
          <w:sz w:val="24"/>
          <w:szCs w:val="24"/>
        </w:rPr>
        <w:t>.</w:t>
      </w:r>
      <w:r w:rsidR="005C02F8">
        <w:rPr>
          <w:sz w:val="24"/>
          <w:szCs w:val="24"/>
        </w:rPr>
        <w:t xml:space="preserve"> </w:t>
      </w:r>
      <w:r w:rsidR="00942346" w:rsidRPr="000C0160">
        <w:rPr>
          <w:sz w:val="24"/>
          <w:szCs w:val="24"/>
        </w:rPr>
        <w:t xml:space="preserve">We hypothesized </w:t>
      </w:r>
      <w:r w:rsidR="00942346" w:rsidRPr="000C0160">
        <w:rPr>
          <w:sz w:val="24"/>
          <w:szCs w:val="24"/>
        </w:rPr>
        <w:lastRenderedPageBreak/>
        <w:t>that immune cells, particularly macrophages, exploit these nucleotide-dependent conformational changes to modulate the IFN program.</w:t>
      </w:r>
      <w:r w:rsidRPr="000C0160">
        <w:rPr>
          <w:sz w:val="24"/>
          <w:szCs w:val="24"/>
        </w:rPr>
        <w:t xml:space="preserve"> To test this, we reconstituted </w:t>
      </w:r>
      <w:r w:rsidRPr="000C0160">
        <w:rPr>
          <w:i/>
          <w:iCs/>
          <w:sz w:val="24"/>
          <w:szCs w:val="24"/>
        </w:rPr>
        <w:t>Rraga</w:t>
      </w:r>
      <w:r w:rsidRPr="000C0160">
        <w:rPr>
          <w:sz w:val="24"/>
          <w:szCs w:val="24"/>
        </w:rPr>
        <w:t xml:space="preserve"> KO cells with FLAG-tagged wild-type (WT), GTP-bound (Q66L), or GDP-bound (T21L) RagA (</w:t>
      </w:r>
      <w:r w:rsidRPr="005763F3">
        <w:rPr>
          <w:color w:val="00B0F0"/>
          <w:sz w:val="24"/>
          <w:szCs w:val="24"/>
        </w:rPr>
        <w:t>Fig</w:t>
      </w:r>
      <w:r w:rsidR="009925F9">
        <w:rPr>
          <w:color w:val="00B0F0"/>
          <w:sz w:val="24"/>
          <w:szCs w:val="24"/>
        </w:rPr>
        <w:t>s</w:t>
      </w:r>
      <w:r w:rsidRPr="005763F3">
        <w:rPr>
          <w:color w:val="00B0F0"/>
          <w:sz w:val="24"/>
          <w:szCs w:val="24"/>
        </w:rPr>
        <w:t>. 3</w:t>
      </w:r>
      <w:r w:rsidR="009925F9">
        <w:rPr>
          <w:color w:val="00B0F0"/>
          <w:sz w:val="24"/>
          <w:szCs w:val="24"/>
        </w:rPr>
        <w:t>A</w:t>
      </w:r>
      <w:r w:rsidRPr="005763F3">
        <w:rPr>
          <w:color w:val="00B0F0"/>
          <w:sz w:val="24"/>
          <w:szCs w:val="24"/>
        </w:rPr>
        <w:t>,</w:t>
      </w:r>
      <w:r w:rsidR="009925F9">
        <w:rPr>
          <w:color w:val="00B0F0"/>
          <w:sz w:val="24"/>
          <w:szCs w:val="24"/>
        </w:rPr>
        <w:t>B</w:t>
      </w:r>
      <w:r w:rsidR="00433E32" w:rsidRPr="005763F3">
        <w:rPr>
          <w:color w:val="00B0F0"/>
          <w:sz w:val="24"/>
          <w:szCs w:val="24"/>
        </w:rPr>
        <w:t xml:space="preserve"> and</w:t>
      </w:r>
      <w:r w:rsidRPr="005763F3">
        <w:rPr>
          <w:color w:val="00B0F0"/>
          <w:sz w:val="24"/>
          <w:szCs w:val="24"/>
        </w:rPr>
        <w:t xml:space="preserve"> </w:t>
      </w:r>
      <w:r w:rsidR="009925F9">
        <w:rPr>
          <w:color w:val="00B0F0"/>
          <w:sz w:val="24"/>
          <w:szCs w:val="24"/>
        </w:rPr>
        <w:t>EV</w:t>
      </w:r>
      <w:r w:rsidRPr="005763F3">
        <w:rPr>
          <w:color w:val="00B0F0"/>
          <w:sz w:val="24"/>
          <w:szCs w:val="24"/>
        </w:rPr>
        <w:t>8</w:t>
      </w:r>
      <w:r w:rsidR="009925F9">
        <w:rPr>
          <w:color w:val="00B0F0"/>
          <w:sz w:val="24"/>
          <w:szCs w:val="24"/>
        </w:rPr>
        <w:t>A</w:t>
      </w:r>
      <w:r w:rsidRPr="005763F3">
        <w:rPr>
          <w:color w:val="00B0F0"/>
          <w:sz w:val="24"/>
          <w:szCs w:val="24"/>
        </w:rPr>
        <w:t>,</w:t>
      </w:r>
      <w:r w:rsidR="009925F9">
        <w:rPr>
          <w:color w:val="00B0F0"/>
          <w:sz w:val="24"/>
          <w:szCs w:val="24"/>
        </w:rPr>
        <w:t>B</w:t>
      </w:r>
      <w:r w:rsidRPr="000C0160">
        <w:rPr>
          <w:sz w:val="24"/>
          <w:szCs w:val="24"/>
        </w:rPr>
        <w:t>). While RagA WT restored IFN responses (</w:t>
      </w:r>
      <w:r w:rsidRPr="000C0160">
        <w:rPr>
          <w:i/>
          <w:iCs/>
          <w:sz w:val="24"/>
          <w:szCs w:val="24"/>
        </w:rPr>
        <w:t>Ifnb1</w:t>
      </w:r>
      <w:r w:rsidRPr="000C0160">
        <w:rPr>
          <w:sz w:val="24"/>
          <w:szCs w:val="24"/>
        </w:rPr>
        <w:t xml:space="preserve"> induction, IFN-β secretion, ISG expression), GTP-bound RagA further enhanced these effects, and GDP-bound RagA failed to rescue the phenotype. Conversely, </w:t>
      </w:r>
      <w:r w:rsidRPr="000C0160">
        <w:rPr>
          <w:i/>
          <w:iCs/>
          <w:sz w:val="24"/>
          <w:szCs w:val="24"/>
        </w:rPr>
        <w:t>Rragc</w:t>
      </w:r>
      <w:r w:rsidRPr="000C0160">
        <w:rPr>
          <w:sz w:val="24"/>
          <w:szCs w:val="24"/>
        </w:rPr>
        <w:t xml:space="preserve"> KO cells expressing GTP-bound RagC (Q119L) exhibited complete IFN deficiency, whereas WT or GDP-bound RagC (S74N) restored </w:t>
      </w:r>
      <w:r w:rsidR="00135F7C">
        <w:rPr>
          <w:sz w:val="24"/>
          <w:szCs w:val="24"/>
        </w:rPr>
        <w:t xml:space="preserve">PRR </w:t>
      </w:r>
      <w:r w:rsidR="001067F4">
        <w:rPr>
          <w:sz w:val="24"/>
          <w:szCs w:val="24"/>
        </w:rPr>
        <w:t>sensitivity</w:t>
      </w:r>
      <w:r w:rsidRPr="000C0160">
        <w:rPr>
          <w:sz w:val="24"/>
          <w:szCs w:val="24"/>
        </w:rPr>
        <w:t xml:space="preserve">, with RagC-GDP cells showing augmented </w:t>
      </w:r>
      <w:r w:rsidR="001067F4">
        <w:rPr>
          <w:sz w:val="24"/>
          <w:szCs w:val="24"/>
        </w:rPr>
        <w:t>responses</w:t>
      </w:r>
      <w:r w:rsidRPr="000C0160">
        <w:rPr>
          <w:sz w:val="24"/>
          <w:szCs w:val="24"/>
        </w:rPr>
        <w:t xml:space="preserve"> (</w:t>
      </w:r>
      <w:r w:rsidRPr="005763F3">
        <w:rPr>
          <w:color w:val="00B0F0"/>
          <w:sz w:val="24"/>
          <w:szCs w:val="24"/>
        </w:rPr>
        <w:t>Fig</w:t>
      </w:r>
      <w:r w:rsidR="0081352F">
        <w:rPr>
          <w:color w:val="00B0F0"/>
          <w:sz w:val="24"/>
          <w:szCs w:val="24"/>
        </w:rPr>
        <w:t>s</w:t>
      </w:r>
      <w:r w:rsidRPr="005763F3">
        <w:rPr>
          <w:color w:val="00B0F0"/>
          <w:sz w:val="24"/>
          <w:szCs w:val="24"/>
        </w:rPr>
        <w:t>. 3</w:t>
      </w:r>
      <w:r w:rsidR="0081352F">
        <w:rPr>
          <w:color w:val="00B0F0"/>
          <w:sz w:val="24"/>
          <w:szCs w:val="24"/>
        </w:rPr>
        <w:t>C</w:t>
      </w:r>
      <w:r w:rsidRPr="005763F3">
        <w:rPr>
          <w:color w:val="00B0F0"/>
          <w:sz w:val="24"/>
          <w:szCs w:val="24"/>
        </w:rPr>
        <w:t>,</w:t>
      </w:r>
      <w:r w:rsidR="0081352F">
        <w:rPr>
          <w:color w:val="00B0F0"/>
          <w:sz w:val="24"/>
          <w:szCs w:val="24"/>
        </w:rPr>
        <w:t>D</w:t>
      </w:r>
      <w:r w:rsidR="00433E32" w:rsidRPr="005763F3">
        <w:rPr>
          <w:color w:val="00B0F0"/>
          <w:sz w:val="24"/>
          <w:szCs w:val="24"/>
        </w:rPr>
        <w:t xml:space="preserve"> and</w:t>
      </w:r>
      <w:r w:rsidRPr="005763F3">
        <w:rPr>
          <w:color w:val="00B0F0"/>
          <w:sz w:val="24"/>
          <w:szCs w:val="24"/>
        </w:rPr>
        <w:t xml:space="preserve"> </w:t>
      </w:r>
      <w:r w:rsidR="0081352F">
        <w:rPr>
          <w:color w:val="00B0F0"/>
          <w:sz w:val="24"/>
          <w:szCs w:val="24"/>
        </w:rPr>
        <w:t>EV</w:t>
      </w:r>
      <w:r w:rsidRPr="005763F3">
        <w:rPr>
          <w:color w:val="00B0F0"/>
          <w:sz w:val="24"/>
          <w:szCs w:val="24"/>
        </w:rPr>
        <w:t>8</w:t>
      </w:r>
      <w:r w:rsidR="0081352F">
        <w:rPr>
          <w:color w:val="00B0F0"/>
          <w:sz w:val="24"/>
          <w:szCs w:val="24"/>
        </w:rPr>
        <w:t>C</w:t>
      </w:r>
      <w:r w:rsidRPr="005763F3">
        <w:rPr>
          <w:color w:val="00B0F0"/>
          <w:sz w:val="24"/>
          <w:szCs w:val="24"/>
        </w:rPr>
        <w:t>,</w:t>
      </w:r>
      <w:r w:rsidR="0081352F">
        <w:rPr>
          <w:color w:val="00B0F0"/>
          <w:sz w:val="24"/>
          <w:szCs w:val="24"/>
        </w:rPr>
        <w:t>D</w:t>
      </w:r>
      <w:r w:rsidRPr="000C0160">
        <w:rPr>
          <w:sz w:val="24"/>
          <w:szCs w:val="24"/>
        </w:rPr>
        <w:t>).</w:t>
      </w:r>
      <w:r w:rsidR="003427FF">
        <w:rPr>
          <w:sz w:val="24"/>
          <w:szCs w:val="24"/>
        </w:rPr>
        <w:t xml:space="preserve"> </w:t>
      </w:r>
      <w:r w:rsidR="006D6D3C">
        <w:rPr>
          <w:sz w:val="24"/>
          <w:szCs w:val="24"/>
        </w:rPr>
        <w:t xml:space="preserve">These findings demonstrate that </w:t>
      </w:r>
      <w:r w:rsidR="003427FF">
        <w:rPr>
          <w:sz w:val="24"/>
          <w:szCs w:val="24"/>
        </w:rPr>
        <w:t>distinct</w:t>
      </w:r>
      <w:r w:rsidR="00987834">
        <w:rPr>
          <w:sz w:val="24"/>
          <w:szCs w:val="24"/>
        </w:rPr>
        <w:t xml:space="preserve"> </w:t>
      </w:r>
      <w:r w:rsidR="00F8279B">
        <w:rPr>
          <w:sz w:val="24"/>
          <w:szCs w:val="24"/>
        </w:rPr>
        <w:t xml:space="preserve">Rag </w:t>
      </w:r>
      <w:r w:rsidR="003427FF">
        <w:rPr>
          <w:sz w:val="24"/>
          <w:szCs w:val="24"/>
        </w:rPr>
        <w:t xml:space="preserve">nucleotide states exert opposing effects on </w:t>
      </w:r>
      <w:r w:rsidR="008D0CAB">
        <w:rPr>
          <w:sz w:val="24"/>
          <w:szCs w:val="24"/>
        </w:rPr>
        <w:t xml:space="preserve">the </w:t>
      </w:r>
      <w:r w:rsidR="003427FF">
        <w:rPr>
          <w:sz w:val="24"/>
          <w:szCs w:val="24"/>
        </w:rPr>
        <w:t xml:space="preserve">IFN program, </w:t>
      </w:r>
      <w:r w:rsidR="007216F5">
        <w:rPr>
          <w:sz w:val="24"/>
          <w:szCs w:val="24"/>
        </w:rPr>
        <w:t>consistent</w:t>
      </w:r>
      <w:r w:rsidR="00EE1406">
        <w:rPr>
          <w:sz w:val="24"/>
          <w:szCs w:val="24"/>
        </w:rPr>
        <w:t xml:space="preserve"> with their reciprocal regulation </w:t>
      </w:r>
      <w:r w:rsidR="007216F5">
        <w:rPr>
          <w:sz w:val="24"/>
          <w:szCs w:val="24"/>
        </w:rPr>
        <w:t>of</w:t>
      </w:r>
      <w:r w:rsidR="00EE1406">
        <w:rPr>
          <w:sz w:val="24"/>
          <w:szCs w:val="24"/>
        </w:rPr>
        <w:t xml:space="preserve"> TFEB phosphorylation, further reinforcing </w:t>
      </w:r>
      <w:r w:rsidR="00F864EE">
        <w:rPr>
          <w:sz w:val="24"/>
          <w:szCs w:val="24"/>
        </w:rPr>
        <w:t xml:space="preserve">the </w:t>
      </w:r>
      <w:r w:rsidR="00EE1406">
        <w:rPr>
          <w:sz w:val="24"/>
          <w:szCs w:val="24"/>
        </w:rPr>
        <w:t xml:space="preserve">TFEB/TFE3-independent </w:t>
      </w:r>
      <w:r w:rsidR="00F8279B">
        <w:rPr>
          <w:sz w:val="24"/>
          <w:szCs w:val="24"/>
        </w:rPr>
        <w:t>mechanism</w:t>
      </w:r>
      <w:r w:rsidR="002972F9">
        <w:rPr>
          <w:sz w:val="24"/>
          <w:szCs w:val="24"/>
        </w:rPr>
        <w:t xml:space="preserve"> (</w:t>
      </w:r>
      <w:r w:rsidR="002972F9" w:rsidRPr="00AA4D63">
        <w:rPr>
          <w:color w:val="00B0F0"/>
          <w:sz w:val="24"/>
          <w:szCs w:val="24"/>
        </w:rPr>
        <w:t xml:space="preserve">Fig. </w:t>
      </w:r>
      <w:r w:rsidR="00D8538C">
        <w:rPr>
          <w:color w:val="00B0F0"/>
          <w:sz w:val="24"/>
          <w:szCs w:val="24"/>
        </w:rPr>
        <w:t>EV</w:t>
      </w:r>
      <w:r w:rsidR="002972F9" w:rsidRPr="00AA4D63">
        <w:rPr>
          <w:color w:val="00B0F0"/>
          <w:sz w:val="24"/>
          <w:szCs w:val="24"/>
        </w:rPr>
        <w:t>8</w:t>
      </w:r>
      <w:r w:rsidR="00D8538C">
        <w:rPr>
          <w:color w:val="00B0F0"/>
          <w:sz w:val="24"/>
          <w:szCs w:val="24"/>
        </w:rPr>
        <w:t>E</w:t>
      </w:r>
      <w:r w:rsidR="00AA4D63" w:rsidRPr="00AA4D63">
        <w:rPr>
          <w:color w:val="00B0F0"/>
          <w:sz w:val="24"/>
          <w:szCs w:val="24"/>
        </w:rPr>
        <w:t>–</w:t>
      </w:r>
      <w:r w:rsidR="00D8538C">
        <w:rPr>
          <w:color w:val="00B0F0"/>
          <w:sz w:val="24"/>
          <w:szCs w:val="24"/>
        </w:rPr>
        <w:t>H</w:t>
      </w:r>
      <w:r w:rsidR="002972F9">
        <w:rPr>
          <w:sz w:val="24"/>
          <w:szCs w:val="24"/>
        </w:rPr>
        <w:t>).</w:t>
      </w:r>
      <w:r w:rsidR="00EE1406">
        <w:rPr>
          <w:sz w:val="24"/>
          <w:szCs w:val="24"/>
        </w:rPr>
        <w:t xml:space="preserve"> </w:t>
      </w:r>
    </w:p>
    <w:p w14:paraId="07F8FA56" w14:textId="787AD131" w:rsidR="00F01EC5" w:rsidRDefault="00C35681" w:rsidP="00F01EC5">
      <w:pPr>
        <w:spacing w:line="360" w:lineRule="auto"/>
        <w:ind w:firstLine="360"/>
        <w:jc w:val="both"/>
        <w:rPr>
          <w:sz w:val="24"/>
          <w:szCs w:val="24"/>
        </w:rPr>
      </w:pPr>
      <w:r w:rsidRPr="00E819C9">
        <w:rPr>
          <w:sz w:val="24"/>
          <w:szCs w:val="24"/>
        </w:rPr>
        <w:t xml:space="preserve">The proper expression, activation, and recruitment of IRFs are essential for IFN-β induction, and their disruption </w:t>
      </w:r>
      <w:r>
        <w:rPr>
          <w:sz w:val="24"/>
          <w:szCs w:val="24"/>
        </w:rPr>
        <w:t>likely</w:t>
      </w:r>
      <w:r w:rsidRPr="00E819C9">
        <w:rPr>
          <w:sz w:val="24"/>
          <w:szCs w:val="24"/>
        </w:rPr>
        <w:t xml:space="preserve"> </w:t>
      </w:r>
      <w:r>
        <w:rPr>
          <w:sz w:val="24"/>
          <w:szCs w:val="24"/>
        </w:rPr>
        <w:t xml:space="preserve">underlies </w:t>
      </w:r>
      <w:r w:rsidRPr="00E819C9">
        <w:rPr>
          <w:sz w:val="24"/>
          <w:szCs w:val="24"/>
        </w:rPr>
        <w:t>the suppressed IFN program in LAMTOR-Rag-deficient cells.</w:t>
      </w:r>
      <w:r w:rsidR="00E819C9" w:rsidRPr="00E819C9">
        <w:rPr>
          <w:sz w:val="24"/>
          <w:szCs w:val="24"/>
        </w:rPr>
        <w:t xml:space="preserve"> </w:t>
      </w:r>
      <w:r w:rsidRPr="00E819C9">
        <w:rPr>
          <w:sz w:val="24"/>
          <w:szCs w:val="24"/>
        </w:rPr>
        <w:t xml:space="preserve">RNA-seq analysis of WT and 3A cells revealed a </w:t>
      </w:r>
      <w:r>
        <w:rPr>
          <w:sz w:val="24"/>
          <w:szCs w:val="24"/>
        </w:rPr>
        <w:t>shared</w:t>
      </w:r>
      <w:r w:rsidRPr="00E819C9">
        <w:rPr>
          <w:sz w:val="24"/>
          <w:szCs w:val="24"/>
        </w:rPr>
        <w:t xml:space="preserve"> differential </w:t>
      </w:r>
      <w:r>
        <w:rPr>
          <w:sz w:val="24"/>
          <w:szCs w:val="24"/>
        </w:rPr>
        <w:t xml:space="preserve">TF </w:t>
      </w:r>
      <w:r w:rsidRPr="00E819C9">
        <w:rPr>
          <w:sz w:val="24"/>
          <w:szCs w:val="24"/>
        </w:rPr>
        <w:t>expression pattern after PRR stimulation.</w:t>
      </w:r>
      <w:r w:rsidR="00E819C9" w:rsidRPr="00E819C9">
        <w:rPr>
          <w:sz w:val="24"/>
          <w:szCs w:val="24"/>
        </w:rPr>
        <w:t xml:space="preserve"> </w:t>
      </w:r>
      <w:r>
        <w:rPr>
          <w:sz w:val="24"/>
          <w:szCs w:val="24"/>
        </w:rPr>
        <w:t>Specifically</w:t>
      </w:r>
      <w:r w:rsidRPr="00E819C9">
        <w:rPr>
          <w:sz w:val="24"/>
          <w:szCs w:val="24"/>
        </w:rPr>
        <w:t xml:space="preserve">, 3A cells </w:t>
      </w:r>
      <w:r>
        <w:rPr>
          <w:sz w:val="24"/>
          <w:szCs w:val="24"/>
        </w:rPr>
        <w:t>showed</w:t>
      </w:r>
      <w:r w:rsidRPr="00E819C9">
        <w:rPr>
          <w:sz w:val="24"/>
          <w:szCs w:val="24"/>
        </w:rPr>
        <w:t xml:space="preserve"> </w:t>
      </w:r>
      <w:r>
        <w:rPr>
          <w:sz w:val="24"/>
          <w:szCs w:val="24"/>
        </w:rPr>
        <w:t>markedly</w:t>
      </w:r>
      <w:r w:rsidRPr="00E819C9">
        <w:rPr>
          <w:sz w:val="24"/>
          <w:szCs w:val="24"/>
        </w:rPr>
        <w:t xml:space="preserve"> reduced mRNA levels of </w:t>
      </w:r>
      <w:r w:rsidRPr="00AC2364">
        <w:rPr>
          <w:i/>
          <w:iCs/>
          <w:sz w:val="24"/>
          <w:szCs w:val="24"/>
        </w:rPr>
        <w:t>Irf1</w:t>
      </w:r>
      <w:r w:rsidRPr="00E819C9">
        <w:rPr>
          <w:sz w:val="24"/>
          <w:szCs w:val="24"/>
        </w:rPr>
        <w:t xml:space="preserve">, </w:t>
      </w:r>
      <w:r w:rsidRPr="00AC2364">
        <w:rPr>
          <w:i/>
          <w:iCs/>
          <w:sz w:val="24"/>
          <w:szCs w:val="24"/>
        </w:rPr>
        <w:t>Irf5</w:t>
      </w:r>
      <w:r w:rsidRPr="00E819C9">
        <w:rPr>
          <w:sz w:val="24"/>
          <w:szCs w:val="24"/>
        </w:rPr>
        <w:t xml:space="preserve">, </w:t>
      </w:r>
      <w:r w:rsidRPr="00AC2364">
        <w:rPr>
          <w:i/>
          <w:iCs/>
          <w:sz w:val="24"/>
          <w:szCs w:val="24"/>
        </w:rPr>
        <w:t>Irf7</w:t>
      </w:r>
      <w:r w:rsidRPr="00E819C9">
        <w:rPr>
          <w:sz w:val="24"/>
          <w:szCs w:val="24"/>
        </w:rPr>
        <w:t xml:space="preserve">, </w:t>
      </w:r>
      <w:r w:rsidRPr="00AC2364">
        <w:rPr>
          <w:i/>
          <w:iCs/>
          <w:sz w:val="24"/>
          <w:szCs w:val="24"/>
        </w:rPr>
        <w:t>Stat1</w:t>
      </w:r>
      <w:r w:rsidRPr="00E819C9">
        <w:rPr>
          <w:sz w:val="24"/>
          <w:szCs w:val="24"/>
        </w:rPr>
        <w:t xml:space="preserve">, </w:t>
      </w:r>
      <w:r w:rsidRPr="00AC2364">
        <w:rPr>
          <w:i/>
          <w:iCs/>
          <w:sz w:val="24"/>
          <w:szCs w:val="24"/>
        </w:rPr>
        <w:t>Stat2</w:t>
      </w:r>
      <w:r w:rsidRPr="00E819C9">
        <w:rPr>
          <w:sz w:val="24"/>
          <w:szCs w:val="24"/>
        </w:rPr>
        <w:t xml:space="preserve">, and </w:t>
      </w:r>
      <w:r w:rsidRPr="00AC2364">
        <w:rPr>
          <w:i/>
          <w:iCs/>
          <w:sz w:val="24"/>
          <w:szCs w:val="24"/>
        </w:rPr>
        <w:t>Irf9</w:t>
      </w:r>
      <w:r w:rsidRPr="00E819C9">
        <w:rPr>
          <w:sz w:val="24"/>
          <w:szCs w:val="24"/>
        </w:rPr>
        <w:t>, which are key positive regulators of IFN and ISG responses (</w:t>
      </w:r>
      <w:r w:rsidRPr="005763F3">
        <w:rPr>
          <w:color w:val="00B0F0"/>
          <w:sz w:val="24"/>
          <w:szCs w:val="24"/>
        </w:rPr>
        <w:t>Fig</w:t>
      </w:r>
      <w:r w:rsidR="00E94C11">
        <w:rPr>
          <w:color w:val="00B0F0"/>
          <w:sz w:val="24"/>
          <w:szCs w:val="24"/>
        </w:rPr>
        <w:t>s</w:t>
      </w:r>
      <w:r w:rsidRPr="005763F3">
        <w:rPr>
          <w:color w:val="00B0F0"/>
          <w:sz w:val="24"/>
          <w:szCs w:val="24"/>
        </w:rPr>
        <w:t>. 3</w:t>
      </w:r>
      <w:r w:rsidR="00E94C11">
        <w:rPr>
          <w:color w:val="00B0F0"/>
          <w:sz w:val="24"/>
          <w:szCs w:val="24"/>
        </w:rPr>
        <w:t>E</w:t>
      </w:r>
      <w:r w:rsidRPr="005763F3">
        <w:rPr>
          <w:color w:val="00B0F0"/>
          <w:sz w:val="24"/>
          <w:szCs w:val="24"/>
        </w:rPr>
        <w:t xml:space="preserve"> and </w:t>
      </w:r>
      <w:r w:rsidR="00E94C11">
        <w:rPr>
          <w:color w:val="00B0F0"/>
          <w:sz w:val="24"/>
          <w:szCs w:val="24"/>
        </w:rPr>
        <w:t>EV</w:t>
      </w:r>
      <w:r w:rsidRPr="005763F3">
        <w:rPr>
          <w:color w:val="00B0F0"/>
          <w:sz w:val="24"/>
          <w:szCs w:val="24"/>
        </w:rPr>
        <w:t>8</w:t>
      </w:r>
      <w:r w:rsidR="00E94C11">
        <w:rPr>
          <w:color w:val="00B0F0"/>
          <w:sz w:val="24"/>
          <w:szCs w:val="24"/>
        </w:rPr>
        <w:t>I</w:t>
      </w:r>
      <w:r w:rsidRPr="00E819C9">
        <w:rPr>
          <w:sz w:val="24"/>
          <w:szCs w:val="24"/>
        </w:rPr>
        <w:t>).</w:t>
      </w:r>
      <w:r w:rsidR="00E819C9" w:rsidRPr="00E819C9">
        <w:rPr>
          <w:sz w:val="24"/>
          <w:szCs w:val="24"/>
        </w:rPr>
        <w:t xml:space="preserve"> </w:t>
      </w:r>
      <w:r w:rsidR="00DD31C6" w:rsidRPr="00E819C9">
        <w:rPr>
          <w:sz w:val="24"/>
          <w:szCs w:val="24"/>
        </w:rPr>
        <w:t xml:space="preserve">Consistent with this transcriptional profile, the loss of LAMTOR-Rag universally diminished IRF protein levels, </w:t>
      </w:r>
      <w:r w:rsidR="00DD31C6">
        <w:rPr>
          <w:sz w:val="24"/>
          <w:szCs w:val="24"/>
        </w:rPr>
        <w:t>with IRF-5 and IRF-7 being the most affected</w:t>
      </w:r>
      <w:r w:rsidR="00DD31C6" w:rsidRPr="00E819C9">
        <w:rPr>
          <w:sz w:val="24"/>
          <w:szCs w:val="24"/>
        </w:rPr>
        <w:t xml:space="preserve">, as </w:t>
      </w:r>
      <w:r w:rsidR="00DD31C6">
        <w:rPr>
          <w:sz w:val="24"/>
          <w:szCs w:val="24"/>
        </w:rPr>
        <w:t>validated</w:t>
      </w:r>
      <w:r w:rsidR="00DD31C6" w:rsidRPr="00E819C9">
        <w:rPr>
          <w:sz w:val="24"/>
          <w:szCs w:val="24"/>
        </w:rPr>
        <w:t xml:space="preserve"> in 3A, </w:t>
      </w:r>
      <w:r w:rsidR="00DD31C6" w:rsidRPr="00EA2D81">
        <w:rPr>
          <w:i/>
          <w:iCs/>
          <w:sz w:val="24"/>
          <w:szCs w:val="24"/>
        </w:rPr>
        <w:t>Lamtor1</w:t>
      </w:r>
      <w:r w:rsidR="00DD31C6">
        <w:rPr>
          <w:sz w:val="24"/>
          <w:szCs w:val="24"/>
        </w:rPr>
        <w:t xml:space="preserve"> KO</w:t>
      </w:r>
      <w:r w:rsidR="00DD31C6" w:rsidRPr="00E819C9">
        <w:rPr>
          <w:sz w:val="24"/>
          <w:szCs w:val="24"/>
        </w:rPr>
        <w:t xml:space="preserve">, </w:t>
      </w:r>
      <w:r w:rsidR="00DD31C6" w:rsidRPr="00EA2D81">
        <w:rPr>
          <w:i/>
          <w:iCs/>
          <w:sz w:val="24"/>
          <w:szCs w:val="24"/>
        </w:rPr>
        <w:t>Rraga</w:t>
      </w:r>
      <w:r w:rsidR="00DD31C6">
        <w:rPr>
          <w:sz w:val="24"/>
          <w:szCs w:val="24"/>
        </w:rPr>
        <w:t xml:space="preserve"> KO</w:t>
      </w:r>
      <w:r w:rsidR="00DD31C6" w:rsidRPr="00E819C9">
        <w:rPr>
          <w:sz w:val="24"/>
          <w:szCs w:val="24"/>
        </w:rPr>
        <w:t xml:space="preserve">, and </w:t>
      </w:r>
      <w:r w:rsidR="00DD31C6" w:rsidRPr="00EA2D81">
        <w:rPr>
          <w:i/>
          <w:iCs/>
          <w:sz w:val="24"/>
          <w:szCs w:val="24"/>
        </w:rPr>
        <w:t>Rragc</w:t>
      </w:r>
      <w:r w:rsidR="00DD31C6">
        <w:rPr>
          <w:sz w:val="24"/>
          <w:szCs w:val="24"/>
        </w:rPr>
        <w:t xml:space="preserve"> KO</w:t>
      </w:r>
      <w:r w:rsidR="00DD31C6" w:rsidRPr="00E819C9">
        <w:rPr>
          <w:sz w:val="24"/>
          <w:szCs w:val="24"/>
        </w:rPr>
        <w:t xml:space="preserve"> cells (</w:t>
      </w:r>
      <w:r w:rsidR="00DD31C6" w:rsidRPr="005763F3">
        <w:rPr>
          <w:color w:val="00B0F0"/>
          <w:sz w:val="24"/>
          <w:szCs w:val="24"/>
        </w:rPr>
        <w:t>Fig. 3</w:t>
      </w:r>
      <w:r w:rsidR="00AC768E">
        <w:rPr>
          <w:color w:val="00B0F0"/>
          <w:sz w:val="24"/>
          <w:szCs w:val="24"/>
        </w:rPr>
        <w:t>F</w:t>
      </w:r>
      <w:r w:rsidR="00DD31C6" w:rsidRPr="005763F3">
        <w:rPr>
          <w:color w:val="00B0F0"/>
          <w:sz w:val="24"/>
          <w:szCs w:val="24"/>
        </w:rPr>
        <w:t>,</w:t>
      </w:r>
      <w:r w:rsidR="00AC768E">
        <w:rPr>
          <w:color w:val="00B0F0"/>
          <w:sz w:val="24"/>
          <w:szCs w:val="24"/>
        </w:rPr>
        <w:t>G</w:t>
      </w:r>
      <w:r w:rsidR="00DD31C6" w:rsidRPr="00E819C9">
        <w:rPr>
          <w:sz w:val="24"/>
          <w:szCs w:val="24"/>
        </w:rPr>
        <w:t>).</w:t>
      </w:r>
      <w:r w:rsidR="00E819C9" w:rsidRPr="00E819C9">
        <w:rPr>
          <w:sz w:val="24"/>
          <w:szCs w:val="24"/>
        </w:rPr>
        <w:t xml:space="preserve"> </w:t>
      </w:r>
      <w:r w:rsidR="00DD31C6" w:rsidRPr="00D601BB">
        <w:rPr>
          <w:sz w:val="24"/>
          <w:szCs w:val="24"/>
        </w:rPr>
        <w:t xml:space="preserve">Notably, Stat1/2 protein levels </w:t>
      </w:r>
      <w:r w:rsidR="00DD31C6">
        <w:rPr>
          <w:sz w:val="24"/>
          <w:szCs w:val="24"/>
        </w:rPr>
        <w:t>remained</w:t>
      </w:r>
      <w:r w:rsidR="00DD31C6" w:rsidRPr="00D601BB">
        <w:rPr>
          <w:sz w:val="24"/>
          <w:szCs w:val="24"/>
        </w:rPr>
        <w:t xml:space="preserve"> stable despite </w:t>
      </w:r>
      <w:r w:rsidR="00DD31C6">
        <w:rPr>
          <w:sz w:val="24"/>
          <w:szCs w:val="24"/>
        </w:rPr>
        <w:t>transcript reduction</w:t>
      </w:r>
      <w:r w:rsidR="00DD31C6" w:rsidRPr="00D601BB">
        <w:rPr>
          <w:sz w:val="24"/>
          <w:szCs w:val="24"/>
        </w:rPr>
        <w:t xml:space="preserve">, and </w:t>
      </w:r>
      <w:r w:rsidR="00DD31C6">
        <w:rPr>
          <w:sz w:val="24"/>
          <w:szCs w:val="24"/>
        </w:rPr>
        <w:t xml:space="preserve">exogenous </w:t>
      </w:r>
      <w:r w:rsidR="00DD31C6" w:rsidRPr="00D601BB">
        <w:rPr>
          <w:sz w:val="24"/>
          <w:szCs w:val="24"/>
        </w:rPr>
        <w:t>IFN-β induced normal Stat1 phosphorylation in LAMTOR-Rag-deficient cells</w:t>
      </w:r>
      <w:r w:rsidR="00DD31C6">
        <w:rPr>
          <w:sz w:val="24"/>
          <w:szCs w:val="24"/>
        </w:rPr>
        <w:t xml:space="preserve"> (</w:t>
      </w:r>
      <w:r w:rsidR="00DD31C6" w:rsidRPr="005763F3">
        <w:rPr>
          <w:color w:val="00B0F0"/>
          <w:sz w:val="24"/>
          <w:szCs w:val="24"/>
        </w:rPr>
        <w:t xml:space="preserve">Fig. </w:t>
      </w:r>
      <w:r w:rsidR="00BD3193">
        <w:rPr>
          <w:color w:val="00B0F0"/>
          <w:sz w:val="24"/>
          <w:szCs w:val="24"/>
        </w:rPr>
        <w:t>EV</w:t>
      </w:r>
      <w:r w:rsidR="00DD31C6" w:rsidRPr="005763F3">
        <w:rPr>
          <w:color w:val="00B0F0"/>
          <w:sz w:val="24"/>
          <w:szCs w:val="24"/>
        </w:rPr>
        <w:t>8</w:t>
      </w:r>
      <w:r w:rsidR="00BD3193">
        <w:rPr>
          <w:color w:val="00B0F0"/>
          <w:sz w:val="24"/>
          <w:szCs w:val="24"/>
        </w:rPr>
        <w:t>J</w:t>
      </w:r>
      <w:r w:rsidR="00DD31C6" w:rsidRPr="00D601BB">
        <w:rPr>
          <w:sz w:val="24"/>
          <w:szCs w:val="24"/>
        </w:rPr>
        <w:t xml:space="preserve">), </w:t>
      </w:r>
      <w:r w:rsidR="00DD31C6">
        <w:rPr>
          <w:sz w:val="24"/>
          <w:szCs w:val="24"/>
        </w:rPr>
        <w:t>demonstrating</w:t>
      </w:r>
      <w:r w:rsidR="00DD31C6" w:rsidRPr="00D601BB">
        <w:rPr>
          <w:sz w:val="24"/>
          <w:szCs w:val="24"/>
        </w:rPr>
        <w:t xml:space="preserve"> cell-autonomous </w:t>
      </w:r>
      <w:r w:rsidR="00DD31C6">
        <w:rPr>
          <w:sz w:val="24"/>
          <w:szCs w:val="24"/>
        </w:rPr>
        <w:t xml:space="preserve">control of IFN induction by </w:t>
      </w:r>
      <w:r w:rsidR="00DD31C6" w:rsidRPr="00D601BB">
        <w:rPr>
          <w:sz w:val="24"/>
          <w:szCs w:val="24"/>
        </w:rPr>
        <w:t>lysosomal LAMTOR-Rag signaling</w:t>
      </w:r>
      <w:r w:rsidR="00DD31C6">
        <w:rPr>
          <w:sz w:val="24"/>
          <w:szCs w:val="24"/>
        </w:rPr>
        <w:t>.</w:t>
      </w:r>
    </w:p>
    <w:p w14:paraId="76B69483" w14:textId="0AE834F3" w:rsidR="00D601BB" w:rsidRDefault="00F01EC5" w:rsidP="00F01EC5">
      <w:pPr>
        <w:spacing w:line="360" w:lineRule="auto"/>
        <w:ind w:firstLine="360"/>
        <w:jc w:val="both"/>
        <w:rPr>
          <w:sz w:val="24"/>
          <w:szCs w:val="24"/>
        </w:rPr>
      </w:pPr>
      <w:r w:rsidRPr="00F01EC5">
        <w:rPr>
          <w:sz w:val="24"/>
          <w:szCs w:val="24"/>
        </w:rPr>
        <w:t xml:space="preserve">Given the </w:t>
      </w:r>
      <w:r w:rsidR="00C44EEB">
        <w:rPr>
          <w:sz w:val="24"/>
          <w:szCs w:val="24"/>
        </w:rPr>
        <w:t>prominent</w:t>
      </w:r>
      <w:r w:rsidRPr="00F01EC5">
        <w:rPr>
          <w:sz w:val="24"/>
          <w:szCs w:val="24"/>
        </w:rPr>
        <w:t xml:space="preserve"> role of Rag GTPases in the IFN program (</w:t>
      </w:r>
      <w:r w:rsidRPr="005763F3">
        <w:rPr>
          <w:color w:val="00B0F0"/>
          <w:sz w:val="24"/>
          <w:szCs w:val="24"/>
        </w:rPr>
        <w:t>Fig</w:t>
      </w:r>
      <w:r w:rsidR="005E2160">
        <w:rPr>
          <w:color w:val="00B0F0"/>
          <w:sz w:val="24"/>
          <w:szCs w:val="24"/>
        </w:rPr>
        <w:t>s</w:t>
      </w:r>
      <w:r w:rsidRPr="005763F3">
        <w:rPr>
          <w:color w:val="00B0F0"/>
          <w:sz w:val="24"/>
          <w:szCs w:val="24"/>
        </w:rPr>
        <w:t>. 2</w:t>
      </w:r>
      <w:r w:rsidR="005E2160">
        <w:rPr>
          <w:color w:val="00B0F0"/>
          <w:sz w:val="24"/>
          <w:szCs w:val="24"/>
        </w:rPr>
        <w:t>A</w:t>
      </w:r>
      <w:r w:rsidRPr="005763F3">
        <w:rPr>
          <w:color w:val="00B0F0"/>
          <w:sz w:val="24"/>
          <w:szCs w:val="24"/>
        </w:rPr>
        <w:t>–</w:t>
      </w:r>
      <w:r w:rsidR="005E2160">
        <w:rPr>
          <w:color w:val="00B0F0"/>
          <w:sz w:val="24"/>
          <w:szCs w:val="24"/>
        </w:rPr>
        <w:t>K</w:t>
      </w:r>
      <w:r w:rsidR="00BC1F76" w:rsidRPr="005763F3">
        <w:rPr>
          <w:color w:val="00B0F0"/>
          <w:sz w:val="24"/>
          <w:szCs w:val="24"/>
        </w:rPr>
        <w:t xml:space="preserve"> and</w:t>
      </w:r>
      <w:r w:rsidR="005E2160">
        <w:rPr>
          <w:color w:val="00B0F0"/>
          <w:sz w:val="24"/>
          <w:szCs w:val="24"/>
        </w:rPr>
        <w:t xml:space="preserve"> </w:t>
      </w:r>
      <w:r w:rsidRPr="005763F3">
        <w:rPr>
          <w:color w:val="00B0F0"/>
          <w:sz w:val="24"/>
          <w:szCs w:val="24"/>
        </w:rPr>
        <w:t>3</w:t>
      </w:r>
      <w:r w:rsidR="005E2160">
        <w:rPr>
          <w:color w:val="00B0F0"/>
          <w:sz w:val="24"/>
          <w:szCs w:val="24"/>
        </w:rPr>
        <w:t>A</w:t>
      </w:r>
      <w:r w:rsidRPr="005763F3">
        <w:rPr>
          <w:color w:val="00B0F0"/>
          <w:sz w:val="24"/>
          <w:szCs w:val="24"/>
        </w:rPr>
        <w:t>–</w:t>
      </w:r>
      <w:r w:rsidR="005E2160">
        <w:rPr>
          <w:color w:val="00B0F0"/>
          <w:sz w:val="24"/>
          <w:szCs w:val="24"/>
        </w:rPr>
        <w:t>D</w:t>
      </w:r>
      <w:r w:rsidRPr="00F01EC5">
        <w:rPr>
          <w:sz w:val="24"/>
          <w:szCs w:val="24"/>
        </w:rPr>
        <w:t xml:space="preserve">), we hypothesized that the nucleotide-loading states of Rag heterodimers might control the expression of IFN-inducing IRFs. Indeed, reintroducing either WT RagA or GTP-bound RagA into </w:t>
      </w:r>
      <w:r w:rsidRPr="00501D4A">
        <w:rPr>
          <w:i/>
          <w:iCs/>
          <w:sz w:val="24"/>
          <w:szCs w:val="24"/>
        </w:rPr>
        <w:t>Rraga</w:t>
      </w:r>
      <w:r w:rsidRPr="00F01EC5">
        <w:rPr>
          <w:sz w:val="24"/>
          <w:szCs w:val="24"/>
        </w:rPr>
        <w:t xml:space="preserve"> KO cells restored IRF</w:t>
      </w:r>
      <w:r w:rsidR="00501D4A">
        <w:rPr>
          <w:sz w:val="24"/>
          <w:szCs w:val="24"/>
        </w:rPr>
        <w:t>-</w:t>
      </w:r>
      <w:r w:rsidRPr="00F01EC5">
        <w:rPr>
          <w:sz w:val="24"/>
          <w:szCs w:val="24"/>
        </w:rPr>
        <w:t>5 and IRF</w:t>
      </w:r>
      <w:r w:rsidR="00501D4A">
        <w:rPr>
          <w:sz w:val="24"/>
          <w:szCs w:val="24"/>
        </w:rPr>
        <w:t>-</w:t>
      </w:r>
      <w:r w:rsidRPr="00F01EC5">
        <w:rPr>
          <w:sz w:val="24"/>
          <w:szCs w:val="24"/>
        </w:rPr>
        <w:t>7 protein levels (</w:t>
      </w:r>
      <w:r w:rsidRPr="005763F3">
        <w:rPr>
          <w:color w:val="00B0F0"/>
          <w:sz w:val="24"/>
          <w:szCs w:val="24"/>
        </w:rPr>
        <w:t>Fig. 3</w:t>
      </w:r>
      <w:r w:rsidR="00970976">
        <w:rPr>
          <w:color w:val="00B0F0"/>
          <w:sz w:val="24"/>
          <w:szCs w:val="24"/>
        </w:rPr>
        <w:t>H</w:t>
      </w:r>
      <w:r w:rsidRPr="00F01EC5">
        <w:rPr>
          <w:sz w:val="24"/>
          <w:szCs w:val="24"/>
        </w:rPr>
        <w:t xml:space="preserve">). </w:t>
      </w:r>
      <w:r w:rsidR="00DD31C6" w:rsidRPr="00F01EC5">
        <w:rPr>
          <w:sz w:val="24"/>
          <w:szCs w:val="24"/>
        </w:rPr>
        <w:t xml:space="preserve">Mirroring this, WT RagC or GDP-bound RagC rescued IRF expression in </w:t>
      </w:r>
      <w:r w:rsidR="00DD31C6" w:rsidRPr="00501D4A">
        <w:rPr>
          <w:i/>
          <w:iCs/>
          <w:sz w:val="24"/>
          <w:szCs w:val="24"/>
        </w:rPr>
        <w:t>Rragc</w:t>
      </w:r>
      <w:r w:rsidR="00DD31C6" w:rsidRPr="00F01EC5">
        <w:rPr>
          <w:sz w:val="24"/>
          <w:szCs w:val="24"/>
        </w:rPr>
        <w:t xml:space="preserve"> KO cells (</w:t>
      </w:r>
      <w:r w:rsidR="00DD31C6" w:rsidRPr="005763F3">
        <w:rPr>
          <w:color w:val="00B0F0"/>
          <w:sz w:val="24"/>
          <w:szCs w:val="24"/>
        </w:rPr>
        <w:t>Fig. 3</w:t>
      </w:r>
      <w:r w:rsidR="00970976">
        <w:rPr>
          <w:color w:val="00B0F0"/>
          <w:sz w:val="24"/>
          <w:szCs w:val="24"/>
        </w:rPr>
        <w:t>I</w:t>
      </w:r>
      <w:r w:rsidR="00DD31C6" w:rsidRPr="00F01EC5">
        <w:rPr>
          <w:sz w:val="24"/>
          <w:szCs w:val="24"/>
        </w:rPr>
        <w:t>).</w:t>
      </w:r>
      <w:r w:rsidRPr="00F01EC5">
        <w:rPr>
          <w:sz w:val="24"/>
          <w:szCs w:val="24"/>
        </w:rPr>
        <w:t xml:space="preserve"> </w:t>
      </w:r>
      <w:r w:rsidR="00473AFF" w:rsidRPr="00F01EC5">
        <w:rPr>
          <w:sz w:val="24"/>
          <w:szCs w:val="24"/>
        </w:rPr>
        <w:t xml:space="preserve">In contrast, GDP-bound RagA and GTP-bound RagC </w:t>
      </w:r>
      <w:r w:rsidR="00473AFF">
        <w:rPr>
          <w:sz w:val="24"/>
          <w:szCs w:val="24"/>
        </w:rPr>
        <w:t>suppressed IRFs in a dominant-negative manner</w:t>
      </w:r>
      <w:r w:rsidR="00473AFF" w:rsidRPr="00F01EC5">
        <w:rPr>
          <w:sz w:val="24"/>
          <w:szCs w:val="24"/>
        </w:rPr>
        <w:t xml:space="preserve"> (</w:t>
      </w:r>
      <w:r w:rsidR="00473AFF" w:rsidRPr="005763F3">
        <w:rPr>
          <w:color w:val="00B0F0"/>
          <w:sz w:val="24"/>
          <w:szCs w:val="24"/>
        </w:rPr>
        <w:t>Fig. 3</w:t>
      </w:r>
      <w:r w:rsidR="00111571">
        <w:rPr>
          <w:color w:val="00B0F0"/>
          <w:sz w:val="24"/>
          <w:szCs w:val="24"/>
        </w:rPr>
        <w:t>H</w:t>
      </w:r>
      <w:r w:rsidR="00473AFF" w:rsidRPr="005763F3">
        <w:rPr>
          <w:color w:val="00B0F0"/>
          <w:sz w:val="24"/>
          <w:szCs w:val="24"/>
        </w:rPr>
        <w:t>,</w:t>
      </w:r>
      <w:r w:rsidR="00111571">
        <w:rPr>
          <w:color w:val="00B0F0"/>
          <w:sz w:val="24"/>
          <w:szCs w:val="24"/>
        </w:rPr>
        <w:t>I</w:t>
      </w:r>
      <w:r w:rsidR="00473AFF" w:rsidRPr="00F01EC5">
        <w:rPr>
          <w:sz w:val="24"/>
          <w:szCs w:val="24"/>
        </w:rPr>
        <w:t>).</w:t>
      </w:r>
      <w:r w:rsidRPr="00F01EC5">
        <w:rPr>
          <w:sz w:val="24"/>
          <w:szCs w:val="24"/>
        </w:rPr>
        <w:t xml:space="preserve"> Together, these data indicate that (1) impaired IFN induction and ISG responses in LAMTOR-Rag-deficient cells stem from IRF depletion, and (2) the nucleotide-loading configuration of Rag heterodimers is essential for maintaining IRF levels, thereby driving the IFN program</w:t>
      </w:r>
      <w:r>
        <w:rPr>
          <w:sz w:val="24"/>
          <w:szCs w:val="24"/>
        </w:rPr>
        <w:t>.</w:t>
      </w:r>
    </w:p>
    <w:p w14:paraId="097F3379" w14:textId="37F16D9E" w:rsidR="00BB14E4" w:rsidRDefault="00942346" w:rsidP="004F64C2">
      <w:pPr>
        <w:spacing w:line="360" w:lineRule="auto"/>
        <w:ind w:firstLine="360"/>
        <w:jc w:val="both"/>
        <w:rPr>
          <w:sz w:val="24"/>
          <w:szCs w:val="24"/>
        </w:rPr>
      </w:pPr>
      <w:r w:rsidRPr="00E44D3C">
        <w:rPr>
          <w:sz w:val="24"/>
          <w:szCs w:val="24"/>
        </w:rPr>
        <w:t>Because Rag nucleotide states reflect the cellular nutrient status</w:t>
      </w:r>
      <w:r w:rsidR="0071061D">
        <w:rPr>
          <w:sz w:val="24"/>
          <w:szCs w:val="24"/>
        </w:rPr>
        <w:t xml:space="preserve">, </w:t>
      </w:r>
      <w:r w:rsidRPr="00E44D3C">
        <w:rPr>
          <w:sz w:val="24"/>
          <w:szCs w:val="24"/>
        </w:rPr>
        <w:t>we investigated whether nutrient availability governs PRR-induced IFN expression.</w:t>
      </w:r>
      <w:r w:rsidR="00E44D3C" w:rsidRPr="00E44D3C">
        <w:rPr>
          <w:sz w:val="24"/>
          <w:szCs w:val="24"/>
        </w:rPr>
        <w:t xml:space="preserve"> </w:t>
      </w:r>
      <w:r>
        <w:rPr>
          <w:sz w:val="24"/>
          <w:szCs w:val="24"/>
        </w:rPr>
        <w:t>Indeed</w:t>
      </w:r>
      <w:r w:rsidRPr="00E44D3C">
        <w:rPr>
          <w:sz w:val="24"/>
          <w:szCs w:val="24"/>
        </w:rPr>
        <w:t xml:space="preserve">, </w:t>
      </w:r>
      <w:r>
        <w:rPr>
          <w:sz w:val="24"/>
          <w:szCs w:val="24"/>
        </w:rPr>
        <w:t>LAMTOR-</w:t>
      </w:r>
      <w:r w:rsidRPr="00E44D3C">
        <w:rPr>
          <w:sz w:val="24"/>
          <w:szCs w:val="24"/>
        </w:rPr>
        <w:t>Rag-deficient macrophages showed impaired amino acid</w:t>
      </w:r>
      <w:r>
        <w:rPr>
          <w:sz w:val="24"/>
          <w:szCs w:val="24"/>
        </w:rPr>
        <w:t>-dependent mTORC1 activation</w:t>
      </w:r>
      <w:r w:rsidRPr="00E44D3C">
        <w:rPr>
          <w:sz w:val="24"/>
          <w:szCs w:val="24"/>
        </w:rPr>
        <w:t>, as evidenced by reduced S6K1 phosphorylation upon refeeding (</w:t>
      </w:r>
      <w:r w:rsidRPr="005763F3">
        <w:rPr>
          <w:color w:val="00B0F0"/>
          <w:sz w:val="24"/>
          <w:szCs w:val="24"/>
        </w:rPr>
        <w:t xml:space="preserve">Fig. </w:t>
      </w:r>
      <w:r w:rsidR="007D7494">
        <w:rPr>
          <w:color w:val="00B0F0"/>
          <w:sz w:val="24"/>
          <w:szCs w:val="24"/>
        </w:rPr>
        <w:t>EV</w:t>
      </w:r>
      <w:r w:rsidRPr="005763F3">
        <w:rPr>
          <w:color w:val="00B0F0"/>
          <w:sz w:val="24"/>
          <w:szCs w:val="24"/>
        </w:rPr>
        <w:t>8</w:t>
      </w:r>
      <w:r w:rsidR="007D7494">
        <w:rPr>
          <w:color w:val="00B0F0"/>
          <w:sz w:val="24"/>
          <w:szCs w:val="24"/>
        </w:rPr>
        <w:t>K</w:t>
      </w:r>
      <w:r w:rsidRPr="00E44D3C">
        <w:rPr>
          <w:sz w:val="24"/>
          <w:szCs w:val="24"/>
        </w:rPr>
        <w:t>).</w:t>
      </w:r>
      <w:r w:rsidR="00E44D3C" w:rsidRPr="00E44D3C">
        <w:rPr>
          <w:sz w:val="24"/>
          <w:szCs w:val="24"/>
        </w:rPr>
        <w:t xml:space="preserve"> Remarkably, amino acid deprivation abolished PRR-</w:t>
      </w:r>
      <w:r w:rsidR="00E44D3C" w:rsidRPr="00E44D3C">
        <w:rPr>
          <w:sz w:val="24"/>
          <w:szCs w:val="24"/>
        </w:rPr>
        <w:lastRenderedPageBreak/>
        <w:t xml:space="preserve">induced </w:t>
      </w:r>
      <w:r w:rsidR="00E44D3C" w:rsidRPr="006C56BB">
        <w:rPr>
          <w:i/>
          <w:iCs/>
          <w:sz w:val="24"/>
          <w:szCs w:val="24"/>
        </w:rPr>
        <w:t>Ifnb1</w:t>
      </w:r>
      <w:r w:rsidR="00E44D3C" w:rsidRPr="00E44D3C">
        <w:rPr>
          <w:sz w:val="24"/>
          <w:szCs w:val="24"/>
        </w:rPr>
        <w:t xml:space="preserve"> transcription</w:t>
      </w:r>
      <w:r w:rsidR="00B66849" w:rsidRPr="0095710C">
        <w:rPr>
          <w:rFonts w:ascii="Segoe UI" w:hAnsi="Segoe UI" w:cs="Segoe UI"/>
          <w:color w:val="404040"/>
          <w:shd w:val="clear" w:color="auto" w:fill="FFFFFF"/>
        </w:rPr>
        <w:t>—</w:t>
      </w:r>
      <w:r w:rsidR="00E44D3C" w:rsidRPr="00E44D3C">
        <w:rPr>
          <w:sz w:val="24"/>
          <w:szCs w:val="24"/>
        </w:rPr>
        <w:t xml:space="preserve">except for cGAMP stimulation, which paradoxically increased </w:t>
      </w:r>
      <w:r w:rsidR="00E44D3C" w:rsidRPr="006C56BB">
        <w:rPr>
          <w:i/>
          <w:iCs/>
          <w:sz w:val="24"/>
          <w:szCs w:val="24"/>
        </w:rPr>
        <w:t>Ifnb1</w:t>
      </w:r>
      <w:r w:rsidR="00E44D3C" w:rsidRPr="00E44D3C">
        <w:rPr>
          <w:sz w:val="24"/>
          <w:szCs w:val="24"/>
        </w:rPr>
        <w:t xml:space="preserve"> levels (</w:t>
      </w:r>
      <w:r w:rsidR="00E44D3C" w:rsidRPr="005763F3">
        <w:rPr>
          <w:color w:val="00B0F0"/>
          <w:sz w:val="24"/>
          <w:szCs w:val="24"/>
        </w:rPr>
        <w:t xml:space="preserve">Fig. </w:t>
      </w:r>
      <w:r w:rsidR="00A84664">
        <w:rPr>
          <w:color w:val="00B0F0"/>
          <w:sz w:val="24"/>
          <w:szCs w:val="24"/>
        </w:rPr>
        <w:t>EV</w:t>
      </w:r>
      <w:r w:rsidR="00E44D3C" w:rsidRPr="005763F3">
        <w:rPr>
          <w:color w:val="00B0F0"/>
          <w:sz w:val="24"/>
          <w:szCs w:val="24"/>
        </w:rPr>
        <w:t>8</w:t>
      </w:r>
      <w:r w:rsidR="00A84664">
        <w:rPr>
          <w:color w:val="00B0F0"/>
          <w:sz w:val="24"/>
          <w:szCs w:val="24"/>
        </w:rPr>
        <w:t>L</w:t>
      </w:r>
      <w:r w:rsidR="00E44D3C" w:rsidRPr="00E44D3C">
        <w:rPr>
          <w:sz w:val="24"/>
          <w:szCs w:val="24"/>
        </w:rPr>
        <w:t xml:space="preserve">). </w:t>
      </w:r>
      <w:r w:rsidR="00DD31C6" w:rsidRPr="00E44D3C">
        <w:rPr>
          <w:sz w:val="24"/>
          <w:szCs w:val="24"/>
        </w:rPr>
        <w:t>This exception reflected STING pathway hyperactivation during starvation, as shown by elevated TBK1, STING, and IRF-3 phosphorylation levels (</w:t>
      </w:r>
      <w:r w:rsidR="00DD31C6" w:rsidRPr="005763F3">
        <w:rPr>
          <w:color w:val="00B0F0"/>
          <w:sz w:val="24"/>
          <w:szCs w:val="24"/>
        </w:rPr>
        <w:t xml:space="preserve">Fig. </w:t>
      </w:r>
      <w:r w:rsidR="007B091C">
        <w:rPr>
          <w:color w:val="00B0F0"/>
          <w:sz w:val="24"/>
          <w:szCs w:val="24"/>
        </w:rPr>
        <w:t>EV</w:t>
      </w:r>
      <w:r w:rsidR="00DD31C6" w:rsidRPr="005763F3">
        <w:rPr>
          <w:color w:val="00B0F0"/>
          <w:sz w:val="24"/>
          <w:szCs w:val="24"/>
        </w:rPr>
        <w:t>8</w:t>
      </w:r>
      <w:r w:rsidR="007B091C">
        <w:rPr>
          <w:color w:val="00B0F0"/>
          <w:sz w:val="24"/>
          <w:szCs w:val="24"/>
        </w:rPr>
        <w:t>M</w:t>
      </w:r>
      <w:r w:rsidR="00DD31C6" w:rsidRPr="00E44D3C">
        <w:rPr>
          <w:sz w:val="24"/>
          <w:szCs w:val="24"/>
        </w:rPr>
        <w:t>).</w:t>
      </w:r>
      <w:r w:rsidR="00E44D3C" w:rsidRPr="00E44D3C">
        <w:rPr>
          <w:sz w:val="24"/>
          <w:szCs w:val="24"/>
        </w:rPr>
        <w:t xml:space="preserve"> </w:t>
      </w:r>
      <w:r w:rsidR="00DD31C6" w:rsidRPr="00E44D3C">
        <w:rPr>
          <w:sz w:val="24"/>
          <w:szCs w:val="24"/>
        </w:rPr>
        <w:t>Despite the enhanced cGAMP responses, all PRR pathways required amino acids for IFN-β secretion and ISG production (</w:t>
      </w:r>
      <w:r w:rsidR="00DD31C6" w:rsidRPr="005763F3">
        <w:rPr>
          <w:color w:val="00B0F0"/>
          <w:sz w:val="24"/>
          <w:szCs w:val="24"/>
        </w:rPr>
        <w:t xml:space="preserve">Fig. </w:t>
      </w:r>
      <w:r w:rsidR="004F7A4D">
        <w:rPr>
          <w:color w:val="00B0F0"/>
          <w:sz w:val="24"/>
          <w:szCs w:val="24"/>
        </w:rPr>
        <w:t>EV</w:t>
      </w:r>
      <w:r w:rsidR="00DD31C6" w:rsidRPr="005763F3">
        <w:rPr>
          <w:color w:val="00B0F0"/>
          <w:sz w:val="24"/>
          <w:szCs w:val="24"/>
        </w:rPr>
        <w:t>8</w:t>
      </w:r>
      <w:r w:rsidR="004F7A4D">
        <w:rPr>
          <w:color w:val="00B0F0"/>
          <w:sz w:val="24"/>
          <w:szCs w:val="24"/>
        </w:rPr>
        <w:t>N</w:t>
      </w:r>
      <w:r w:rsidR="00DD31C6" w:rsidRPr="005763F3">
        <w:rPr>
          <w:color w:val="00B0F0"/>
          <w:sz w:val="24"/>
          <w:szCs w:val="24"/>
        </w:rPr>
        <w:t>,</w:t>
      </w:r>
      <w:r w:rsidR="004F7A4D">
        <w:rPr>
          <w:color w:val="00B0F0"/>
          <w:sz w:val="24"/>
          <w:szCs w:val="24"/>
        </w:rPr>
        <w:t>O</w:t>
      </w:r>
      <w:r w:rsidR="00DD31C6" w:rsidRPr="00E44D3C">
        <w:rPr>
          <w:sz w:val="24"/>
          <w:szCs w:val="24"/>
        </w:rPr>
        <w:t>).</w:t>
      </w:r>
      <w:r w:rsidR="00E44D3C" w:rsidRPr="00E44D3C">
        <w:rPr>
          <w:sz w:val="24"/>
          <w:szCs w:val="24"/>
        </w:rPr>
        <w:t xml:space="preserve"> </w:t>
      </w:r>
      <w:r w:rsidR="00DD31C6" w:rsidRPr="00E44D3C">
        <w:rPr>
          <w:sz w:val="24"/>
          <w:szCs w:val="24"/>
        </w:rPr>
        <w:t>Thus, Rag heterodimers coordinate nutrient sensing with IRF expression to dynamically regulate IFN responses in macrophages</w:t>
      </w:r>
      <w:r w:rsidR="00DD31C6">
        <w:rPr>
          <w:sz w:val="24"/>
          <w:szCs w:val="24"/>
        </w:rPr>
        <w:t>.</w:t>
      </w:r>
    </w:p>
    <w:p w14:paraId="76FA672C" w14:textId="77777777" w:rsidR="00F9115E" w:rsidRPr="00A4352A" w:rsidRDefault="00F9115E" w:rsidP="00BA4D31">
      <w:pPr>
        <w:spacing w:line="360" w:lineRule="auto"/>
        <w:jc w:val="both"/>
        <w:rPr>
          <w:sz w:val="24"/>
          <w:szCs w:val="24"/>
          <w:lang w:eastAsia="zh-CN"/>
        </w:rPr>
      </w:pPr>
    </w:p>
    <w:p w14:paraId="15C3488C" w14:textId="629F21D8" w:rsidR="00EA730D" w:rsidRPr="00A4352A" w:rsidRDefault="00EA730D" w:rsidP="00EA730D">
      <w:pPr>
        <w:spacing w:line="360" w:lineRule="auto"/>
        <w:jc w:val="both"/>
        <w:rPr>
          <w:b/>
          <w:bCs/>
          <w:sz w:val="24"/>
          <w:szCs w:val="24"/>
        </w:rPr>
      </w:pPr>
      <w:r w:rsidRPr="00A4352A">
        <w:rPr>
          <w:b/>
          <w:bCs/>
          <w:sz w:val="24"/>
          <w:szCs w:val="24"/>
        </w:rPr>
        <w:t xml:space="preserve">p38 MAPK acts downstream of </w:t>
      </w:r>
      <w:r>
        <w:rPr>
          <w:b/>
          <w:bCs/>
          <w:sz w:val="24"/>
          <w:szCs w:val="24"/>
        </w:rPr>
        <w:t>LAMTOR-</w:t>
      </w:r>
      <w:r w:rsidRPr="00A4352A">
        <w:rPr>
          <w:b/>
          <w:bCs/>
          <w:sz w:val="24"/>
          <w:szCs w:val="24"/>
        </w:rPr>
        <w:t>Rag for IFN induction</w:t>
      </w:r>
    </w:p>
    <w:p w14:paraId="72D3CC27" w14:textId="051071C5" w:rsidR="00CF4A86" w:rsidRDefault="00B863B9" w:rsidP="00F21EF9">
      <w:pPr>
        <w:spacing w:line="360" w:lineRule="auto"/>
        <w:jc w:val="both"/>
        <w:rPr>
          <w:sz w:val="24"/>
          <w:szCs w:val="24"/>
        </w:rPr>
      </w:pPr>
      <w:r>
        <w:rPr>
          <w:sz w:val="24"/>
          <w:szCs w:val="24"/>
          <w:lang w:eastAsia="zh-CN"/>
        </w:rPr>
        <w:t>As</w:t>
      </w:r>
      <w:r w:rsidR="00DD31C6" w:rsidRPr="00E17C87">
        <w:rPr>
          <w:sz w:val="24"/>
          <w:szCs w:val="24"/>
          <w:lang w:eastAsia="zh-CN"/>
        </w:rPr>
        <w:t xml:space="preserve"> the most potent transcriptional activator of IFN-β among IRF family members</w:t>
      </w:r>
      <w:r w:rsidR="00C33DA5">
        <w:rPr>
          <w:sz w:val="24"/>
          <w:szCs w:val="24"/>
          <w:lang w:eastAsia="zh-CN"/>
        </w:rPr>
        <w:t xml:space="preserve"> </w:t>
      </w:r>
      <w:r w:rsidR="00DD31C6" w:rsidRPr="00A4352A">
        <w:rPr>
          <w:sz w:val="24"/>
          <w:szCs w:val="24"/>
        </w:rPr>
        <w:fldChar w:fldCharType="begin" w:fldLock="1"/>
      </w:r>
      <w:r w:rsidR="00F84D18">
        <w:rPr>
          <w:sz w:val="24"/>
          <w:szCs w:val="24"/>
        </w:rPr>
        <w:instrText>ADDIN paperpile_citation &lt;clusterId&gt;X429L497A187E871&lt;/clusterId&gt;&lt;metadata&gt;&lt;citation&gt;&lt;id&gt;86c5d91f-6f8f-4ca4-b002-ae38cf6472ae&lt;/id&gt;&lt;/citation&gt;&lt;citation&gt;&lt;id&gt;8cc0df04-05fd-48e9-8e47-b94bc505338d&lt;/id&gt;&lt;/citation&gt;&lt;/metadata&gt;&lt;data&gt;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&lt;/data&gt; \* MERGEFORMAT</w:instrText>
      </w:r>
      <w:r w:rsidR="00DD31C6" w:rsidRPr="00A4352A">
        <w:rPr>
          <w:sz w:val="24"/>
          <w:szCs w:val="24"/>
        </w:rPr>
        <w:fldChar w:fldCharType="separate"/>
      </w:r>
      <w:r w:rsidR="000551AF" w:rsidRPr="000551AF">
        <w:rPr>
          <w:noProof/>
          <w:sz w:val="24"/>
          <w:szCs w:val="24"/>
        </w:rPr>
        <w:t>(Fitzgerald &amp; Kagan, 2020; Honda &amp; Taniguchi, 2006)</w:t>
      </w:r>
      <w:r w:rsidR="00DD31C6" w:rsidRPr="00A4352A">
        <w:rPr>
          <w:sz w:val="24"/>
          <w:szCs w:val="24"/>
        </w:rPr>
        <w:fldChar w:fldCharType="end"/>
      </w:r>
      <w:r w:rsidR="00DD31C6">
        <w:rPr>
          <w:sz w:val="24"/>
          <w:szCs w:val="24"/>
        </w:rPr>
        <w:t xml:space="preserve">, </w:t>
      </w:r>
      <w:r>
        <w:rPr>
          <w:sz w:val="24"/>
          <w:szCs w:val="24"/>
          <w:lang w:eastAsia="zh-CN"/>
        </w:rPr>
        <w:t>IRF-3</w:t>
      </w:r>
      <w:r w:rsidR="00DD31C6" w:rsidRPr="00E17C87">
        <w:rPr>
          <w:sz w:val="24"/>
          <w:szCs w:val="24"/>
          <w:lang w:eastAsia="zh-CN"/>
        </w:rPr>
        <w:t xml:space="preserve"> protein expression remained stable </w:t>
      </w:r>
      <w:r w:rsidR="00CF4A86">
        <w:rPr>
          <w:sz w:val="24"/>
          <w:szCs w:val="24"/>
          <w:lang w:eastAsia="zh-CN"/>
        </w:rPr>
        <w:t xml:space="preserve">despite </w:t>
      </w:r>
      <w:r w:rsidR="00DD31C6" w:rsidRPr="00E17C87">
        <w:rPr>
          <w:sz w:val="24"/>
          <w:szCs w:val="24"/>
          <w:lang w:eastAsia="zh-CN"/>
        </w:rPr>
        <w:t xml:space="preserve">LAMTOR-Rag deficiency or </w:t>
      </w:r>
      <w:r w:rsidR="00CF4A86">
        <w:rPr>
          <w:sz w:val="24"/>
          <w:szCs w:val="24"/>
          <w:lang w:eastAsia="zh-CN"/>
        </w:rPr>
        <w:t xml:space="preserve">alterations in </w:t>
      </w:r>
      <w:r w:rsidR="00DD31C6" w:rsidRPr="00E17C87">
        <w:rPr>
          <w:sz w:val="24"/>
          <w:szCs w:val="24"/>
          <w:lang w:eastAsia="zh-CN"/>
        </w:rPr>
        <w:t>Rag GTPase nucleotide state</w:t>
      </w:r>
      <w:r w:rsidR="00CF4A86">
        <w:rPr>
          <w:sz w:val="24"/>
          <w:szCs w:val="24"/>
          <w:lang w:eastAsia="zh-CN"/>
        </w:rPr>
        <w:t>.</w:t>
      </w:r>
      <w:r w:rsidR="00DD31C6">
        <w:rPr>
          <w:sz w:val="24"/>
          <w:szCs w:val="24"/>
          <w:lang w:eastAsia="zh-CN"/>
        </w:rPr>
        <w:t xml:space="preserve"> </w:t>
      </w:r>
      <w:r w:rsidR="00CF4A86">
        <w:rPr>
          <w:sz w:val="24"/>
          <w:szCs w:val="24"/>
          <w:lang w:eastAsia="zh-CN"/>
        </w:rPr>
        <w:t xml:space="preserve">This stability stood </w:t>
      </w:r>
      <w:r w:rsidR="00DD31C6" w:rsidRPr="00E17C87">
        <w:rPr>
          <w:sz w:val="24"/>
          <w:szCs w:val="24"/>
          <w:lang w:eastAsia="zh-CN"/>
        </w:rPr>
        <w:t xml:space="preserve">in stark contrast to </w:t>
      </w:r>
      <w:r w:rsidR="00CF4A86">
        <w:rPr>
          <w:sz w:val="24"/>
          <w:szCs w:val="24"/>
          <w:lang w:eastAsia="zh-CN"/>
        </w:rPr>
        <w:t>the marked reduction observed for other IRFs</w:t>
      </w:r>
      <w:r w:rsidR="00DD31C6">
        <w:rPr>
          <w:sz w:val="24"/>
          <w:szCs w:val="24"/>
        </w:rPr>
        <w:t xml:space="preserve"> </w:t>
      </w:r>
      <w:r w:rsidR="00DD31C6" w:rsidRPr="006B0380">
        <w:rPr>
          <w:color w:val="000000" w:themeColor="text1"/>
          <w:sz w:val="24"/>
          <w:szCs w:val="24"/>
        </w:rPr>
        <w:t>(</w:t>
      </w:r>
      <w:r w:rsidR="00DD31C6" w:rsidRPr="005763F3">
        <w:rPr>
          <w:color w:val="00B0F0"/>
          <w:sz w:val="24"/>
          <w:szCs w:val="24"/>
        </w:rPr>
        <w:t>Fig. 3</w:t>
      </w:r>
      <w:r w:rsidR="009E34A0">
        <w:rPr>
          <w:color w:val="00B0F0"/>
          <w:sz w:val="24"/>
          <w:szCs w:val="24"/>
        </w:rPr>
        <w:t>F</w:t>
      </w:r>
      <w:r w:rsidR="00DD31C6" w:rsidRPr="005763F3">
        <w:rPr>
          <w:color w:val="00B0F0"/>
          <w:sz w:val="24"/>
          <w:szCs w:val="24"/>
        </w:rPr>
        <w:t>–</w:t>
      </w:r>
      <w:r w:rsidR="009E34A0">
        <w:rPr>
          <w:color w:val="00B0F0"/>
          <w:sz w:val="24"/>
          <w:szCs w:val="24"/>
        </w:rPr>
        <w:t>I</w:t>
      </w:r>
      <w:r w:rsidR="00DD31C6" w:rsidRPr="00A4352A">
        <w:rPr>
          <w:sz w:val="24"/>
          <w:szCs w:val="24"/>
        </w:rPr>
        <w:t>).</w:t>
      </w:r>
      <w:r w:rsidR="007F0CA8">
        <w:rPr>
          <w:sz w:val="24"/>
          <w:szCs w:val="24"/>
        </w:rPr>
        <w:t xml:space="preserve"> </w:t>
      </w:r>
      <w:r w:rsidR="00CF4A86">
        <w:rPr>
          <w:sz w:val="24"/>
          <w:szCs w:val="24"/>
        </w:rPr>
        <w:t xml:space="preserve">Furthermore, although </w:t>
      </w:r>
      <w:r w:rsidR="00CF4A86" w:rsidRPr="00CF4A86">
        <w:rPr>
          <w:i/>
          <w:iCs/>
          <w:sz w:val="24"/>
          <w:szCs w:val="24"/>
        </w:rPr>
        <w:t>Lamtor1</w:t>
      </w:r>
      <w:r w:rsidR="009866ED">
        <w:rPr>
          <w:sz w:val="24"/>
          <w:szCs w:val="24"/>
        </w:rPr>
        <w:t xml:space="preserve"> </w:t>
      </w:r>
      <w:r w:rsidR="00CF4A86">
        <w:rPr>
          <w:sz w:val="24"/>
          <w:szCs w:val="24"/>
        </w:rPr>
        <w:t xml:space="preserve">deletion impaired IFN induction and the ISG response </w:t>
      </w:r>
      <w:r w:rsidR="00DD31C6" w:rsidRPr="006D5209">
        <w:rPr>
          <w:sz w:val="24"/>
          <w:szCs w:val="24"/>
        </w:rPr>
        <w:t>(</w:t>
      </w:r>
      <w:r w:rsidR="00DD31C6" w:rsidRPr="005763F3">
        <w:rPr>
          <w:color w:val="00B0F0"/>
          <w:sz w:val="24"/>
          <w:szCs w:val="24"/>
        </w:rPr>
        <w:t xml:space="preserve">Fig. </w:t>
      </w:r>
      <w:r w:rsidR="008B6E1D">
        <w:rPr>
          <w:color w:val="00B0F0"/>
          <w:sz w:val="24"/>
          <w:szCs w:val="24"/>
        </w:rPr>
        <w:t>EV</w:t>
      </w:r>
      <w:r w:rsidR="00DD31C6" w:rsidRPr="005763F3">
        <w:rPr>
          <w:color w:val="00B0F0"/>
          <w:sz w:val="24"/>
          <w:szCs w:val="24"/>
        </w:rPr>
        <w:t>7</w:t>
      </w:r>
      <w:r w:rsidR="008B6E1D">
        <w:rPr>
          <w:color w:val="00B0F0"/>
          <w:sz w:val="24"/>
          <w:szCs w:val="24"/>
        </w:rPr>
        <w:t>B</w:t>
      </w:r>
      <w:r w:rsidR="00DD31C6" w:rsidRPr="005763F3">
        <w:rPr>
          <w:color w:val="00B0F0"/>
          <w:sz w:val="24"/>
          <w:szCs w:val="24"/>
        </w:rPr>
        <w:t>–</w:t>
      </w:r>
      <w:r w:rsidR="008B6E1D">
        <w:rPr>
          <w:color w:val="00B0F0"/>
          <w:sz w:val="24"/>
          <w:szCs w:val="24"/>
        </w:rPr>
        <w:t>E</w:t>
      </w:r>
      <w:r w:rsidR="00DD31C6" w:rsidRPr="006D5209">
        <w:rPr>
          <w:sz w:val="24"/>
          <w:szCs w:val="24"/>
        </w:rPr>
        <w:t>),</w:t>
      </w:r>
      <w:r w:rsidR="00DD31C6">
        <w:rPr>
          <w:sz w:val="24"/>
          <w:szCs w:val="24"/>
        </w:rPr>
        <w:t xml:space="preserve"> </w:t>
      </w:r>
      <w:r w:rsidR="00CF4A86">
        <w:rPr>
          <w:sz w:val="24"/>
          <w:szCs w:val="24"/>
          <w:lang w:eastAsia="zh-CN"/>
        </w:rPr>
        <w:t xml:space="preserve">it </w:t>
      </w:r>
      <w:r w:rsidR="00DD31C6" w:rsidRPr="006D5209">
        <w:rPr>
          <w:sz w:val="24"/>
          <w:szCs w:val="24"/>
          <w:lang w:eastAsia="zh-CN"/>
        </w:rPr>
        <w:t>did not affect MAVS-induced IRF-3 phosphorylation, dimerization, or nuclear translocation, as confirmed by nucle</w:t>
      </w:r>
      <w:r w:rsidR="00DD31C6">
        <w:rPr>
          <w:sz w:val="24"/>
          <w:szCs w:val="24"/>
          <w:lang w:eastAsia="zh-CN"/>
        </w:rPr>
        <w:t>ar-</w:t>
      </w:r>
      <w:r w:rsidR="00DD31C6" w:rsidRPr="006D5209">
        <w:rPr>
          <w:sz w:val="24"/>
          <w:szCs w:val="24"/>
          <w:lang w:eastAsia="zh-CN"/>
        </w:rPr>
        <w:t xml:space="preserve">cytoplasmic fractionation </w:t>
      </w:r>
      <w:r w:rsidR="00DD31C6" w:rsidRPr="006D5209">
        <w:rPr>
          <w:sz w:val="24"/>
          <w:szCs w:val="24"/>
        </w:rPr>
        <w:t>(</w:t>
      </w:r>
      <w:r w:rsidR="00DD31C6" w:rsidRPr="005763F3">
        <w:rPr>
          <w:color w:val="00B0F0"/>
          <w:sz w:val="24"/>
          <w:szCs w:val="24"/>
        </w:rPr>
        <w:t>Fig. 4</w:t>
      </w:r>
      <w:r w:rsidR="008B6E1D">
        <w:rPr>
          <w:color w:val="00B0F0"/>
          <w:sz w:val="24"/>
          <w:szCs w:val="24"/>
        </w:rPr>
        <w:t>A</w:t>
      </w:r>
      <w:r w:rsidR="00DD31C6" w:rsidRPr="005763F3">
        <w:rPr>
          <w:color w:val="00B0F0"/>
          <w:sz w:val="24"/>
          <w:szCs w:val="24"/>
        </w:rPr>
        <w:t>,</w:t>
      </w:r>
      <w:r w:rsidR="008B6E1D">
        <w:rPr>
          <w:color w:val="00B0F0"/>
          <w:sz w:val="24"/>
          <w:szCs w:val="24"/>
        </w:rPr>
        <w:t>B</w:t>
      </w:r>
      <w:r w:rsidR="00DD31C6" w:rsidRPr="006D5209">
        <w:rPr>
          <w:sz w:val="24"/>
          <w:szCs w:val="24"/>
        </w:rPr>
        <w:t>).</w:t>
      </w:r>
      <w:r w:rsidR="00786C91">
        <w:rPr>
          <w:sz w:val="24"/>
          <w:szCs w:val="24"/>
        </w:rPr>
        <w:t xml:space="preserve"> </w:t>
      </w:r>
      <w:r w:rsidR="00D6440A" w:rsidRPr="005E7842">
        <w:rPr>
          <w:sz w:val="24"/>
          <w:szCs w:val="24"/>
        </w:rPr>
        <w:t>E</w:t>
      </w:r>
      <w:r w:rsidR="00214054" w:rsidRPr="005E7842">
        <w:rPr>
          <w:sz w:val="24"/>
          <w:szCs w:val="24"/>
        </w:rPr>
        <w:t>xogenous</w:t>
      </w:r>
      <w:r w:rsidR="00786C91" w:rsidRPr="005E7842">
        <w:rPr>
          <w:sz w:val="24"/>
          <w:szCs w:val="24"/>
        </w:rPr>
        <w:t xml:space="preserve"> expression of both IRF-5 and IRF-7 in </w:t>
      </w:r>
      <w:r w:rsidR="00786C91" w:rsidRPr="005E7842">
        <w:rPr>
          <w:i/>
          <w:iCs/>
          <w:sz w:val="24"/>
          <w:szCs w:val="24"/>
        </w:rPr>
        <w:t xml:space="preserve">Lamtor1 </w:t>
      </w:r>
      <w:r w:rsidR="00786C91" w:rsidRPr="005E7842">
        <w:rPr>
          <w:sz w:val="24"/>
          <w:szCs w:val="24"/>
        </w:rPr>
        <w:t xml:space="preserve">KO cells </w:t>
      </w:r>
      <w:r w:rsidR="00560699" w:rsidRPr="005E7842">
        <w:rPr>
          <w:sz w:val="24"/>
          <w:szCs w:val="24"/>
        </w:rPr>
        <w:t>produced</w:t>
      </w:r>
      <w:r w:rsidR="00F21EF9" w:rsidRPr="005E7842">
        <w:rPr>
          <w:sz w:val="24"/>
          <w:szCs w:val="24"/>
        </w:rPr>
        <w:t xml:space="preserve"> </w:t>
      </w:r>
      <w:r w:rsidR="00214054" w:rsidRPr="005E7842">
        <w:rPr>
          <w:sz w:val="24"/>
          <w:szCs w:val="24"/>
        </w:rPr>
        <w:t xml:space="preserve">only </w:t>
      </w:r>
      <w:r w:rsidR="00786C91" w:rsidRPr="005E7842">
        <w:rPr>
          <w:sz w:val="24"/>
          <w:szCs w:val="24"/>
        </w:rPr>
        <w:t xml:space="preserve">a partial </w:t>
      </w:r>
      <w:r w:rsidR="00F21EF9" w:rsidRPr="005E7842">
        <w:rPr>
          <w:sz w:val="24"/>
          <w:szCs w:val="24"/>
        </w:rPr>
        <w:t>rescue</w:t>
      </w:r>
      <w:r w:rsidR="00786C91" w:rsidRPr="005E7842">
        <w:rPr>
          <w:sz w:val="24"/>
          <w:szCs w:val="24"/>
        </w:rPr>
        <w:t xml:space="preserve"> </w:t>
      </w:r>
      <w:r w:rsidR="00F21EF9" w:rsidRPr="005E7842">
        <w:rPr>
          <w:sz w:val="24"/>
          <w:szCs w:val="24"/>
        </w:rPr>
        <w:t xml:space="preserve">of </w:t>
      </w:r>
      <w:r w:rsidR="00786C91" w:rsidRPr="005E7842">
        <w:rPr>
          <w:sz w:val="24"/>
          <w:szCs w:val="24"/>
        </w:rPr>
        <w:t>IFN response</w:t>
      </w:r>
      <w:r w:rsidR="003A5130" w:rsidRPr="005E7842">
        <w:rPr>
          <w:sz w:val="24"/>
          <w:szCs w:val="24"/>
        </w:rPr>
        <w:t>s</w:t>
      </w:r>
      <w:r w:rsidR="00223866" w:rsidRPr="005E7842">
        <w:rPr>
          <w:sz w:val="24"/>
          <w:szCs w:val="24"/>
        </w:rPr>
        <w:t xml:space="preserve"> </w:t>
      </w:r>
      <w:r w:rsidR="00A71635" w:rsidRPr="005E7842">
        <w:rPr>
          <w:color w:val="000000" w:themeColor="text1"/>
          <w:sz w:val="24"/>
          <w:szCs w:val="24"/>
        </w:rPr>
        <w:t>(</w:t>
      </w:r>
      <w:r w:rsidR="00A71635" w:rsidRPr="005E7842">
        <w:rPr>
          <w:color w:val="00B0F0"/>
          <w:sz w:val="24"/>
          <w:szCs w:val="24"/>
        </w:rPr>
        <w:t xml:space="preserve">Fig. </w:t>
      </w:r>
      <w:r w:rsidR="00786C91" w:rsidRPr="005E7842">
        <w:rPr>
          <w:color w:val="00B0F0"/>
          <w:sz w:val="24"/>
          <w:szCs w:val="24"/>
        </w:rPr>
        <w:t>4</w:t>
      </w:r>
      <w:r w:rsidR="00A71635" w:rsidRPr="005E7842">
        <w:rPr>
          <w:color w:val="00B0F0"/>
          <w:sz w:val="24"/>
          <w:szCs w:val="24"/>
        </w:rPr>
        <w:t>C–E</w:t>
      </w:r>
      <w:r w:rsidR="00A71635" w:rsidRPr="005E7842">
        <w:rPr>
          <w:sz w:val="24"/>
          <w:szCs w:val="24"/>
        </w:rPr>
        <w:t>).</w:t>
      </w:r>
      <w:r w:rsidR="003A5130" w:rsidRPr="005E7842">
        <w:rPr>
          <w:sz w:val="24"/>
          <w:szCs w:val="24"/>
        </w:rPr>
        <w:t xml:space="preserve"> </w:t>
      </w:r>
      <w:r w:rsidR="00F21EF9" w:rsidRPr="005E7842">
        <w:rPr>
          <w:sz w:val="24"/>
          <w:szCs w:val="24"/>
        </w:rPr>
        <w:t>These</w:t>
      </w:r>
      <w:r w:rsidR="00F21EF9" w:rsidRPr="00D519D9">
        <w:rPr>
          <w:sz w:val="24"/>
          <w:szCs w:val="24"/>
        </w:rPr>
        <w:t xml:space="preserve"> findings indicate that canonical PRR-mediated IRF activation is necessary</w:t>
      </w:r>
      <w:r w:rsidR="00D519D9">
        <w:rPr>
          <w:sz w:val="24"/>
          <w:szCs w:val="24"/>
        </w:rPr>
        <w:t xml:space="preserve"> but </w:t>
      </w:r>
      <w:r w:rsidR="00F21EF9" w:rsidRPr="00D519D9">
        <w:rPr>
          <w:sz w:val="24"/>
          <w:szCs w:val="24"/>
        </w:rPr>
        <w:t>insufficient for robust IFN production</w:t>
      </w:r>
      <w:r w:rsidR="00D519D9">
        <w:rPr>
          <w:sz w:val="24"/>
          <w:szCs w:val="24"/>
        </w:rPr>
        <w:t xml:space="preserve">, revealing </w:t>
      </w:r>
      <w:r w:rsidR="00F21EF9" w:rsidRPr="00D519D9">
        <w:rPr>
          <w:sz w:val="24"/>
          <w:szCs w:val="24"/>
        </w:rPr>
        <w:t>an essential requirement for a concurrent</w:t>
      </w:r>
      <w:r w:rsidR="00632728">
        <w:rPr>
          <w:sz w:val="24"/>
          <w:szCs w:val="24"/>
        </w:rPr>
        <w:t xml:space="preserve"> </w:t>
      </w:r>
      <w:r w:rsidR="00F21EF9" w:rsidRPr="00D519D9">
        <w:rPr>
          <w:sz w:val="24"/>
          <w:szCs w:val="24"/>
        </w:rPr>
        <w:t>lysosome-dependent signaling pathway to fully execute the IFN program.</w:t>
      </w:r>
      <w:r w:rsidR="00F21EF9">
        <w:rPr>
          <w:sz w:val="24"/>
          <w:szCs w:val="24"/>
        </w:rPr>
        <w:t xml:space="preserve"> </w:t>
      </w:r>
    </w:p>
    <w:p w14:paraId="61929A36" w14:textId="3136550E" w:rsidR="00E76DC4" w:rsidRDefault="00F9115E" w:rsidP="00F21EF9">
      <w:pPr>
        <w:spacing w:line="360" w:lineRule="auto"/>
        <w:ind w:firstLine="360"/>
        <w:jc w:val="both"/>
        <w:rPr>
          <w:sz w:val="24"/>
          <w:szCs w:val="24"/>
        </w:rPr>
      </w:pPr>
      <w:r w:rsidRPr="00A4352A">
        <w:rPr>
          <w:sz w:val="24"/>
          <w:szCs w:val="24"/>
        </w:rPr>
        <w:t xml:space="preserve">To </w:t>
      </w:r>
      <w:r w:rsidR="00363801">
        <w:rPr>
          <w:sz w:val="24"/>
          <w:szCs w:val="24"/>
        </w:rPr>
        <w:t>investigate</w:t>
      </w:r>
      <w:r w:rsidRPr="00A4352A">
        <w:rPr>
          <w:sz w:val="24"/>
          <w:szCs w:val="24"/>
        </w:rPr>
        <w:t xml:space="preserve"> the altered TF profile caused by </w:t>
      </w:r>
      <w:r w:rsidR="00487771">
        <w:rPr>
          <w:sz w:val="24"/>
          <w:szCs w:val="24"/>
        </w:rPr>
        <w:t>LAMTOR</w:t>
      </w:r>
      <w:r w:rsidRPr="00A4352A">
        <w:rPr>
          <w:sz w:val="24"/>
          <w:szCs w:val="24"/>
        </w:rPr>
        <w:t xml:space="preserve"> loss, we </w:t>
      </w:r>
      <w:r w:rsidR="0042026E">
        <w:rPr>
          <w:sz w:val="24"/>
          <w:szCs w:val="24"/>
        </w:rPr>
        <w:t>performed</w:t>
      </w:r>
      <w:r w:rsidRPr="00A4352A">
        <w:rPr>
          <w:sz w:val="24"/>
          <w:szCs w:val="24"/>
        </w:rPr>
        <w:t xml:space="preserve"> ATAC-seq </w:t>
      </w:r>
      <w:r w:rsidR="0042026E">
        <w:rPr>
          <w:sz w:val="24"/>
          <w:szCs w:val="24"/>
        </w:rPr>
        <w:t>in WT and 3A cells with or without cGAMP stimulation</w:t>
      </w:r>
      <w:r w:rsidRPr="00A4352A">
        <w:rPr>
          <w:sz w:val="24"/>
          <w:szCs w:val="24"/>
        </w:rPr>
        <w:t xml:space="preserve"> </w:t>
      </w:r>
      <w:r w:rsidRPr="00A4352A">
        <w:rPr>
          <w:sz w:val="24"/>
          <w:szCs w:val="24"/>
        </w:rPr>
        <w:fldChar w:fldCharType="begin" w:fldLock="1"/>
      </w:r>
      <w:r>
        <w:rPr>
          <w:sz w:val="24"/>
          <w:szCs w:val="24"/>
        </w:rPr>
        <w:instrText>ADDIN paperpile_citation &lt;clusterId&gt;F973T933P423M134&lt;/clusterId&gt;&lt;metadata&gt;&lt;citation&gt;&lt;id&gt;3b675d82-3f1f-02dc-8018-eaad10918ab4&lt;/id&gt;&lt;/citation&gt;&lt;/metadata&gt;&lt;data&gt;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&lt;/data&gt; \* MERGEFORMAT</w:instrText>
      </w:r>
      <w:r w:rsidRPr="00A4352A">
        <w:rPr>
          <w:sz w:val="24"/>
          <w:szCs w:val="24"/>
        </w:rPr>
        <w:fldChar w:fldCharType="separate"/>
      </w:r>
      <w:r w:rsidR="000551AF" w:rsidRPr="000551AF">
        <w:rPr>
          <w:noProof/>
          <w:sz w:val="24"/>
          <w:szCs w:val="24"/>
        </w:rPr>
        <w:t xml:space="preserve">(Buenrostro </w:t>
      </w:r>
      <w:r w:rsidR="000551AF" w:rsidRPr="000551AF">
        <w:rPr>
          <w:i/>
          <w:noProof/>
          <w:sz w:val="24"/>
          <w:szCs w:val="24"/>
        </w:rPr>
        <w:t>et al</w:t>
      </w:r>
      <w:r w:rsidR="000551AF" w:rsidRPr="000551AF">
        <w:rPr>
          <w:noProof/>
          <w:sz w:val="24"/>
          <w:szCs w:val="24"/>
        </w:rPr>
        <w:t>, 2015)</w:t>
      </w:r>
      <w:r w:rsidRPr="00A4352A">
        <w:rPr>
          <w:sz w:val="24"/>
          <w:szCs w:val="24"/>
        </w:rPr>
        <w:fldChar w:fldCharType="end"/>
      </w:r>
      <w:r w:rsidR="00573B83">
        <w:rPr>
          <w:sz w:val="24"/>
          <w:szCs w:val="24"/>
        </w:rPr>
        <w:t xml:space="preserve"> </w:t>
      </w:r>
      <w:r w:rsidR="00573B83" w:rsidRPr="00A4352A">
        <w:rPr>
          <w:sz w:val="24"/>
          <w:szCs w:val="24"/>
        </w:rPr>
        <w:t>(</w:t>
      </w:r>
      <w:r w:rsidR="00573B83" w:rsidRPr="005763F3">
        <w:rPr>
          <w:color w:val="00B0F0"/>
          <w:sz w:val="24"/>
          <w:szCs w:val="24"/>
        </w:rPr>
        <w:t>Fig</w:t>
      </w:r>
      <w:r w:rsidR="00573B83">
        <w:rPr>
          <w:color w:val="00B0F0"/>
          <w:sz w:val="24"/>
          <w:szCs w:val="24"/>
        </w:rPr>
        <w:t>s</w:t>
      </w:r>
      <w:r w:rsidR="00573B83" w:rsidRPr="005763F3">
        <w:rPr>
          <w:color w:val="00B0F0"/>
          <w:sz w:val="24"/>
          <w:szCs w:val="24"/>
        </w:rPr>
        <w:t>. 4</w:t>
      </w:r>
      <w:r w:rsidR="00573B83">
        <w:rPr>
          <w:color w:val="00B0F0"/>
          <w:sz w:val="24"/>
          <w:szCs w:val="24"/>
        </w:rPr>
        <w:t>F</w:t>
      </w:r>
      <w:r w:rsidR="00573B83" w:rsidRPr="005763F3">
        <w:rPr>
          <w:color w:val="00B0F0"/>
          <w:sz w:val="24"/>
          <w:szCs w:val="24"/>
        </w:rPr>
        <w:t xml:space="preserve"> and</w:t>
      </w:r>
      <w:r w:rsidR="00573B83">
        <w:rPr>
          <w:color w:val="00B0F0"/>
          <w:sz w:val="24"/>
          <w:szCs w:val="24"/>
        </w:rPr>
        <w:t xml:space="preserve"> EV</w:t>
      </w:r>
      <w:r w:rsidR="00573B83" w:rsidRPr="005763F3">
        <w:rPr>
          <w:color w:val="00B0F0"/>
          <w:sz w:val="24"/>
          <w:szCs w:val="24"/>
        </w:rPr>
        <w:t>9</w:t>
      </w:r>
      <w:r w:rsidR="00573B83">
        <w:rPr>
          <w:color w:val="00B0F0"/>
          <w:sz w:val="24"/>
          <w:szCs w:val="24"/>
        </w:rPr>
        <w:t>A</w:t>
      </w:r>
      <w:r w:rsidR="00573B83" w:rsidRPr="00A4352A">
        <w:rPr>
          <w:sz w:val="24"/>
          <w:szCs w:val="24"/>
        </w:rPr>
        <w:t>)</w:t>
      </w:r>
      <w:r w:rsidRPr="00A4352A">
        <w:rPr>
          <w:sz w:val="24"/>
          <w:szCs w:val="24"/>
        </w:rPr>
        <w:t xml:space="preserve">. </w:t>
      </w:r>
      <w:r w:rsidR="0042026E" w:rsidRPr="0042026E">
        <w:rPr>
          <w:sz w:val="24"/>
          <w:szCs w:val="24"/>
        </w:rPr>
        <w:t xml:space="preserve">While cGAMP treatment </w:t>
      </w:r>
      <w:r w:rsidR="00EB6838">
        <w:rPr>
          <w:sz w:val="24"/>
          <w:szCs w:val="24"/>
        </w:rPr>
        <w:t>robustly</w:t>
      </w:r>
      <w:r w:rsidR="0042026E" w:rsidRPr="0042026E">
        <w:rPr>
          <w:sz w:val="24"/>
          <w:szCs w:val="24"/>
        </w:rPr>
        <w:t xml:space="preserve"> </w:t>
      </w:r>
      <w:r w:rsidR="00EB6838">
        <w:rPr>
          <w:sz w:val="24"/>
          <w:szCs w:val="24"/>
        </w:rPr>
        <w:t xml:space="preserve">increased </w:t>
      </w:r>
      <w:r w:rsidR="0042026E" w:rsidRPr="0042026E">
        <w:rPr>
          <w:sz w:val="24"/>
          <w:szCs w:val="24"/>
        </w:rPr>
        <w:t xml:space="preserve">chromatin accessibility in WT cells, this </w:t>
      </w:r>
      <w:r w:rsidR="00D64DA5">
        <w:rPr>
          <w:sz w:val="24"/>
          <w:szCs w:val="24"/>
        </w:rPr>
        <w:t>response</w:t>
      </w:r>
      <w:r w:rsidR="0042026E" w:rsidRPr="0042026E">
        <w:rPr>
          <w:sz w:val="24"/>
          <w:szCs w:val="24"/>
        </w:rPr>
        <w:t xml:space="preserve"> was </w:t>
      </w:r>
      <w:r w:rsidR="00D64DA5">
        <w:rPr>
          <w:sz w:val="24"/>
          <w:szCs w:val="24"/>
        </w:rPr>
        <w:t>severely blunted</w:t>
      </w:r>
      <w:r w:rsidR="0042026E" w:rsidRPr="0042026E">
        <w:rPr>
          <w:sz w:val="24"/>
          <w:szCs w:val="24"/>
        </w:rPr>
        <w:t xml:space="preserve"> in 3A cells (</w:t>
      </w:r>
      <w:r w:rsidR="0042026E" w:rsidRPr="005763F3">
        <w:rPr>
          <w:color w:val="00B0F0"/>
          <w:sz w:val="24"/>
          <w:szCs w:val="24"/>
        </w:rPr>
        <w:t>Fig. 4</w:t>
      </w:r>
      <w:r w:rsidR="009E2517">
        <w:rPr>
          <w:color w:val="00B0F0"/>
          <w:sz w:val="24"/>
          <w:szCs w:val="24"/>
        </w:rPr>
        <w:t>G</w:t>
      </w:r>
      <w:r w:rsidR="0042026E" w:rsidRPr="0042026E">
        <w:rPr>
          <w:sz w:val="24"/>
          <w:szCs w:val="24"/>
        </w:rPr>
        <w:t xml:space="preserve">). </w:t>
      </w:r>
      <w:r w:rsidR="00997863">
        <w:rPr>
          <w:sz w:val="24"/>
          <w:szCs w:val="24"/>
        </w:rPr>
        <w:t>Integrated</w:t>
      </w:r>
      <w:r w:rsidR="0042026E" w:rsidRPr="0042026E">
        <w:rPr>
          <w:sz w:val="24"/>
          <w:szCs w:val="24"/>
        </w:rPr>
        <w:t xml:space="preserve"> RNA-seq</w:t>
      </w:r>
      <w:r w:rsidR="00997863">
        <w:rPr>
          <w:sz w:val="24"/>
          <w:szCs w:val="24"/>
        </w:rPr>
        <w:t>/</w:t>
      </w:r>
      <w:r w:rsidR="0042026E" w:rsidRPr="0042026E">
        <w:rPr>
          <w:sz w:val="24"/>
          <w:szCs w:val="24"/>
        </w:rPr>
        <w:t xml:space="preserve">ATAC-seq </w:t>
      </w:r>
      <w:r w:rsidR="00997863">
        <w:rPr>
          <w:sz w:val="24"/>
          <w:szCs w:val="24"/>
        </w:rPr>
        <w:t xml:space="preserve">analysis </w:t>
      </w:r>
      <w:r w:rsidR="00411EAE">
        <w:rPr>
          <w:sz w:val="24"/>
          <w:szCs w:val="24"/>
        </w:rPr>
        <w:t>revealed</w:t>
      </w:r>
      <w:r w:rsidR="0042026E" w:rsidRPr="0042026E">
        <w:rPr>
          <w:sz w:val="24"/>
          <w:szCs w:val="24"/>
        </w:rPr>
        <w:t xml:space="preserve"> 3A-specific gene signatures </w:t>
      </w:r>
      <w:r w:rsidR="0034566C">
        <w:rPr>
          <w:sz w:val="24"/>
          <w:szCs w:val="24"/>
        </w:rPr>
        <w:t>linked</w:t>
      </w:r>
      <w:r w:rsidR="0042026E" w:rsidRPr="0042026E">
        <w:rPr>
          <w:sz w:val="24"/>
          <w:szCs w:val="24"/>
        </w:rPr>
        <w:t xml:space="preserve"> </w:t>
      </w:r>
      <w:r w:rsidR="0034566C">
        <w:rPr>
          <w:sz w:val="24"/>
          <w:szCs w:val="24"/>
        </w:rPr>
        <w:t xml:space="preserve">to </w:t>
      </w:r>
      <w:r w:rsidR="0042026E" w:rsidRPr="0042026E">
        <w:rPr>
          <w:sz w:val="24"/>
          <w:szCs w:val="24"/>
        </w:rPr>
        <w:t>open chromatin regions (</w:t>
      </w:r>
      <w:r w:rsidR="0042026E" w:rsidRPr="005763F3">
        <w:rPr>
          <w:color w:val="00B0F0"/>
          <w:sz w:val="24"/>
          <w:szCs w:val="24"/>
        </w:rPr>
        <w:t>Fig. 4</w:t>
      </w:r>
      <w:r w:rsidR="0000389A">
        <w:rPr>
          <w:color w:val="00B0F0"/>
          <w:sz w:val="24"/>
          <w:szCs w:val="24"/>
        </w:rPr>
        <w:t>H</w:t>
      </w:r>
      <w:r w:rsidR="0042026E" w:rsidRPr="0042026E">
        <w:rPr>
          <w:sz w:val="24"/>
          <w:szCs w:val="24"/>
        </w:rPr>
        <w:t xml:space="preserve">). </w:t>
      </w:r>
      <w:r w:rsidR="00942346" w:rsidRPr="0042026E">
        <w:rPr>
          <w:sz w:val="24"/>
          <w:szCs w:val="24"/>
        </w:rPr>
        <w:t xml:space="preserve">GO enrichment analysis </w:t>
      </w:r>
      <w:r w:rsidR="00942346">
        <w:rPr>
          <w:sz w:val="24"/>
          <w:szCs w:val="24"/>
        </w:rPr>
        <w:t>identified significant regulation of MAPK activity</w:t>
      </w:r>
      <w:r w:rsidR="00942346" w:rsidRPr="0042026E">
        <w:rPr>
          <w:sz w:val="24"/>
          <w:szCs w:val="24"/>
        </w:rPr>
        <w:t xml:space="preserve"> (</w:t>
      </w:r>
      <w:r w:rsidR="00942346" w:rsidRPr="005763F3">
        <w:rPr>
          <w:color w:val="00B0F0"/>
          <w:sz w:val="24"/>
          <w:szCs w:val="24"/>
        </w:rPr>
        <w:t>Fig. 4</w:t>
      </w:r>
      <w:r w:rsidR="001717CD">
        <w:rPr>
          <w:color w:val="00B0F0"/>
          <w:sz w:val="24"/>
          <w:szCs w:val="24"/>
        </w:rPr>
        <w:t>G</w:t>
      </w:r>
      <w:r w:rsidR="00942346" w:rsidRPr="005763F3">
        <w:rPr>
          <w:color w:val="00B0F0"/>
          <w:sz w:val="24"/>
          <w:szCs w:val="24"/>
        </w:rPr>
        <w:t>,</w:t>
      </w:r>
      <w:r w:rsidR="001717CD">
        <w:rPr>
          <w:color w:val="00B0F0"/>
          <w:sz w:val="24"/>
          <w:szCs w:val="24"/>
        </w:rPr>
        <w:t>H</w:t>
      </w:r>
      <w:r w:rsidR="00942346" w:rsidRPr="0042026E">
        <w:rPr>
          <w:sz w:val="24"/>
          <w:szCs w:val="24"/>
        </w:rPr>
        <w:t xml:space="preserve">), and HOMER motif </w:t>
      </w:r>
      <w:r w:rsidR="00942346">
        <w:rPr>
          <w:sz w:val="24"/>
          <w:szCs w:val="24"/>
        </w:rPr>
        <w:t>scanning</w:t>
      </w:r>
      <w:r w:rsidR="00942346" w:rsidRPr="0042026E">
        <w:rPr>
          <w:sz w:val="24"/>
          <w:szCs w:val="24"/>
        </w:rPr>
        <w:t xml:space="preserve"> of 3A-specific accessible regions predicted predominant AP-1 family binding (</w:t>
      </w:r>
      <w:r w:rsidR="00942346" w:rsidRPr="005763F3">
        <w:rPr>
          <w:color w:val="00B0F0"/>
          <w:sz w:val="24"/>
          <w:szCs w:val="24"/>
        </w:rPr>
        <w:t>Fig. 4</w:t>
      </w:r>
      <w:r w:rsidR="00621D30">
        <w:rPr>
          <w:color w:val="00B0F0"/>
          <w:sz w:val="24"/>
          <w:szCs w:val="24"/>
        </w:rPr>
        <w:t>I</w:t>
      </w:r>
      <w:r w:rsidR="00942346" w:rsidRPr="0042026E">
        <w:rPr>
          <w:sz w:val="24"/>
          <w:szCs w:val="24"/>
        </w:rPr>
        <w:t>)</w:t>
      </w:r>
      <w:r w:rsidR="00942346">
        <w:rPr>
          <w:sz w:val="24"/>
          <w:szCs w:val="24"/>
        </w:rPr>
        <w:t xml:space="preserve">, </w:t>
      </w:r>
      <w:r w:rsidR="00942346" w:rsidRPr="0042026E">
        <w:rPr>
          <w:sz w:val="24"/>
          <w:szCs w:val="24"/>
        </w:rPr>
        <w:t>consistent with the known MAPK regulation of AP-1</w:t>
      </w:r>
      <w:r w:rsidR="00A6457C">
        <w:rPr>
          <w:sz w:val="24"/>
          <w:szCs w:val="24"/>
        </w:rPr>
        <w:t xml:space="preserve"> </w:t>
      </w:r>
      <w:r w:rsidR="00942346" w:rsidRPr="00A4352A">
        <w:rPr>
          <w:sz w:val="24"/>
          <w:szCs w:val="24"/>
        </w:rPr>
        <w:fldChar w:fldCharType="begin" w:fldLock="1"/>
      </w:r>
      <w:r w:rsidR="00942346" w:rsidRPr="00A4352A">
        <w:rPr>
          <w:sz w:val="24"/>
          <w:szCs w:val="24"/>
        </w:rPr>
        <w:instrText>ADDIN paperpile_citation &lt;clusterId&gt;K268Q525M916K627&lt;/clusterId&gt;&lt;metadata&gt;&lt;citation&gt;&lt;id&gt;1e3233e8-b2ec-4a54-8125-dff16ea63fa9&lt;/id&gt;&lt;/citation&gt;&lt;/metadata&gt;&lt;data&gt;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&lt;/data&gt; \* MERGEFORMAT</w:instrText>
      </w:r>
      <w:r w:rsidR="00942346" w:rsidRPr="00A4352A">
        <w:rPr>
          <w:sz w:val="24"/>
          <w:szCs w:val="24"/>
        </w:rPr>
        <w:fldChar w:fldCharType="separate"/>
      </w:r>
      <w:r w:rsidR="000551AF" w:rsidRPr="000551AF">
        <w:rPr>
          <w:noProof/>
          <w:sz w:val="24"/>
          <w:szCs w:val="24"/>
        </w:rPr>
        <w:t>(Canovas &amp; Nebreda, 2021)</w:t>
      </w:r>
      <w:r w:rsidR="00942346" w:rsidRPr="00A4352A">
        <w:rPr>
          <w:sz w:val="24"/>
          <w:szCs w:val="24"/>
        </w:rPr>
        <w:fldChar w:fldCharType="end"/>
      </w:r>
      <w:r w:rsidR="00942346" w:rsidRPr="00A4352A">
        <w:rPr>
          <w:sz w:val="24"/>
          <w:szCs w:val="24"/>
        </w:rPr>
        <w:t>.</w:t>
      </w:r>
      <w:r w:rsidR="00DB5C1C">
        <w:rPr>
          <w:sz w:val="24"/>
          <w:szCs w:val="24"/>
        </w:rPr>
        <w:t xml:space="preserve"> </w:t>
      </w:r>
      <w:r w:rsidR="00942346" w:rsidRPr="00A4352A">
        <w:rPr>
          <w:sz w:val="24"/>
          <w:szCs w:val="24"/>
        </w:rPr>
        <w:t xml:space="preserve">Visual </w:t>
      </w:r>
      <w:r w:rsidR="00942346">
        <w:rPr>
          <w:sz w:val="24"/>
          <w:szCs w:val="24"/>
        </w:rPr>
        <w:t>inspection of the key loci (</w:t>
      </w:r>
      <w:r w:rsidR="00942346" w:rsidRPr="00A4352A">
        <w:rPr>
          <w:i/>
          <w:iCs/>
          <w:sz w:val="24"/>
          <w:szCs w:val="24"/>
        </w:rPr>
        <w:t>Ifnb1</w:t>
      </w:r>
      <w:r w:rsidR="00942346" w:rsidRPr="00A4352A">
        <w:rPr>
          <w:sz w:val="24"/>
          <w:szCs w:val="24"/>
        </w:rPr>
        <w:t xml:space="preserve">, </w:t>
      </w:r>
      <w:r w:rsidR="00942346" w:rsidRPr="00A4352A">
        <w:rPr>
          <w:i/>
          <w:iCs/>
          <w:sz w:val="24"/>
          <w:szCs w:val="24"/>
        </w:rPr>
        <w:t>Irf5</w:t>
      </w:r>
      <w:r w:rsidR="00942346" w:rsidRPr="00A4352A">
        <w:rPr>
          <w:sz w:val="24"/>
          <w:szCs w:val="24"/>
        </w:rPr>
        <w:t xml:space="preserve">, </w:t>
      </w:r>
      <w:r w:rsidR="00942346" w:rsidRPr="00A4352A">
        <w:rPr>
          <w:i/>
          <w:iCs/>
          <w:sz w:val="24"/>
          <w:szCs w:val="24"/>
        </w:rPr>
        <w:t>Irf7</w:t>
      </w:r>
      <w:r w:rsidR="00942346" w:rsidRPr="00A4352A">
        <w:rPr>
          <w:sz w:val="24"/>
          <w:szCs w:val="24"/>
        </w:rPr>
        <w:t xml:space="preserve">, and </w:t>
      </w:r>
      <w:r w:rsidR="00942346" w:rsidRPr="00A4352A">
        <w:rPr>
          <w:i/>
          <w:iCs/>
          <w:sz w:val="24"/>
          <w:szCs w:val="24"/>
        </w:rPr>
        <w:t>Mda5</w:t>
      </w:r>
      <w:r w:rsidR="00942346">
        <w:rPr>
          <w:sz w:val="24"/>
          <w:szCs w:val="24"/>
        </w:rPr>
        <w:t xml:space="preserve">) </w:t>
      </w:r>
      <w:r w:rsidR="00942346" w:rsidRPr="00E76DC4">
        <w:rPr>
          <w:sz w:val="24"/>
          <w:szCs w:val="24"/>
        </w:rPr>
        <w:t xml:space="preserve">revealed that LAMTOR loss </w:t>
      </w:r>
      <w:r w:rsidR="00942346">
        <w:rPr>
          <w:sz w:val="24"/>
          <w:szCs w:val="24"/>
        </w:rPr>
        <w:t xml:space="preserve">altered </w:t>
      </w:r>
      <w:r w:rsidR="00942346" w:rsidRPr="00E76DC4">
        <w:rPr>
          <w:sz w:val="24"/>
          <w:szCs w:val="24"/>
        </w:rPr>
        <w:t xml:space="preserve">the baseline chromatin accessibility, which </w:t>
      </w:r>
      <w:r w:rsidR="00942346">
        <w:rPr>
          <w:sz w:val="24"/>
          <w:szCs w:val="24"/>
        </w:rPr>
        <w:t>became</w:t>
      </w:r>
      <w:r w:rsidR="00942346" w:rsidRPr="00E76DC4">
        <w:rPr>
          <w:sz w:val="24"/>
          <w:szCs w:val="24"/>
        </w:rPr>
        <w:t xml:space="preserve"> unresponsive to cGAMP stimulation (</w:t>
      </w:r>
      <w:r w:rsidR="00942346" w:rsidRPr="005763F3">
        <w:rPr>
          <w:color w:val="00B0F0"/>
          <w:sz w:val="24"/>
          <w:szCs w:val="24"/>
        </w:rPr>
        <w:t>Fig</w:t>
      </w:r>
      <w:r w:rsidR="00A719AC">
        <w:rPr>
          <w:color w:val="00B0F0"/>
          <w:sz w:val="24"/>
          <w:szCs w:val="24"/>
        </w:rPr>
        <w:t>s</w:t>
      </w:r>
      <w:r w:rsidR="00942346" w:rsidRPr="005763F3">
        <w:rPr>
          <w:color w:val="00B0F0"/>
          <w:sz w:val="24"/>
          <w:szCs w:val="24"/>
        </w:rPr>
        <w:t>. 4</w:t>
      </w:r>
      <w:r w:rsidR="00A719AC">
        <w:rPr>
          <w:color w:val="00B0F0"/>
          <w:sz w:val="24"/>
          <w:szCs w:val="24"/>
        </w:rPr>
        <w:t>J</w:t>
      </w:r>
      <w:r w:rsidR="00942346" w:rsidRPr="005763F3">
        <w:rPr>
          <w:color w:val="00B0F0"/>
          <w:sz w:val="24"/>
          <w:szCs w:val="24"/>
        </w:rPr>
        <w:t>,</w:t>
      </w:r>
      <w:r w:rsidR="00A719AC">
        <w:rPr>
          <w:color w:val="00B0F0"/>
          <w:sz w:val="24"/>
          <w:szCs w:val="24"/>
        </w:rPr>
        <w:t xml:space="preserve">K </w:t>
      </w:r>
      <w:r w:rsidR="00942346" w:rsidRPr="005763F3">
        <w:rPr>
          <w:color w:val="00B0F0"/>
          <w:sz w:val="24"/>
          <w:szCs w:val="24"/>
        </w:rPr>
        <w:t xml:space="preserve">and </w:t>
      </w:r>
      <w:r w:rsidR="00A719AC">
        <w:rPr>
          <w:color w:val="00B0F0"/>
          <w:sz w:val="24"/>
          <w:szCs w:val="24"/>
        </w:rPr>
        <w:t>EV</w:t>
      </w:r>
      <w:r w:rsidR="00942346" w:rsidRPr="005763F3">
        <w:rPr>
          <w:color w:val="00B0F0"/>
          <w:sz w:val="24"/>
          <w:szCs w:val="24"/>
        </w:rPr>
        <w:t>9</w:t>
      </w:r>
      <w:r w:rsidR="00A719AC">
        <w:rPr>
          <w:color w:val="00B0F0"/>
          <w:sz w:val="24"/>
          <w:szCs w:val="24"/>
        </w:rPr>
        <w:t>B</w:t>
      </w:r>
      <w:r w:rsidR="00942346" w:rsidRPr="005763F3">
        <w:rPr>
          <w:color w:val="00B0F0"/>
          <w:sz w:val="24"/>
          <w:szCs w:val="24"/>
        </w:rPr>
        <w:t>–</w:t>
      </w:r>
      <w:r w:rsidR="00A719AC">
        <w:rPr>
          <w:color w:val="00B0F0"/>
          <w:sz w:val="24"/>
          <w:szCs w:val="24"/>
        </w:rPr>
        <w:t>D</w:t>
      </w:r>
      <w:r w:rsidR="00942346" w:rsidRPr="00E76DC4">
        <w:rPr>
          <w:sz w:val="24"/>
          <w:szCs w:val="24"/>
        </w:rPr>
        <w:t>).</w:t>
      </w:r>
      <w:r w:rsidR="00E76DC4" w:rsidRPr="00E76DC4">
        <w:rPr>
          <w:sz w:val="24"/>
          <w:szCs w:val="24"/>
        </w:rPr>
        <w:t xml:space="preserve"> These </w:t>
      </w:r>
      <w:r w:rsidR="009710F0">
        <w:rPr>
          <w:sz w:val="24"/>
          <w:szCs w:val="24"/>
        </w:rPr>
        <w:t>findings</w:t>
      </w:r>
      <w:r w:rsidR="00E76DC4" w:rsidRPr="00E76DC4">
        <w:rPr>
          <w:sz w:val="24"/>
          <w:szCs w:val="24"/>
        </w:rPr>
        <w:t xml:space="preserve"> suggest that LAMTOR deficiency </w:t>
      </w:r>
      <w:r w:rsidR="009710F0">
        <w:rPr>
          <w:sz w:val="24"/>
          <w:szCs w:val="24"/>
        </w:rPr>
        <w:t>may impair IFN induction by disrupting MAPK signaling and downstream AP-1 activation.</w:t>
      </w:r>
    </w:p>
    <w:p w14:paraId="4870AE34" w14:textId="7BF70E3A" w:rsidR="00812B34" w:rsidRPr="00ED14F9" w:rsidRDefault="00112870" w:rsidP="00525FD0">
      <w:pPr>
        <w:spacing w:line="360" w:lineRule="auto"/>
        <w:ind w:firstLine="360"/>
        <w:jc w:val="both"/>
        <w:rPr>
          <w:sz w:val="24"/>
          <w:szCs w:val="24"/>
        </w:rPr>
      </w:pPr>
      <w:bookmarkStart w:id="4" w:name="OLE_LINK5"/>
      <w:bookmarkStart w:id="5" w:name="OLE_LINK7"/>
      <w:r w:rsidRPr="00A4352A">
        <w:rPr>
          <w:sz w:val="24"/>
          <w:szCs w:val="24"/>
        </w:rPr>
        <w:t>Supporting this hypothesis,</w:t>
      </w:r>
      <w:r w:rsidR="00B80CF9">
        <w:rPr>
          <w:sz w:val="24"/>
          <w:szCs w:val="24"/>
        </w:rPr>
        <w:t xml:space="preserve"> depletion </w:t>
      </w:r>
      <w:r w:rsidR="00103114">
        <w:rPr>
          <w:sz w:val="24"/>
          <w:szCs w:val="24"/>
        </w:rPr>
        <w:t xml:space="preserve">of </w:t>
      </w:r>
      <w:r w:rsidR="00103114" w:rsidRPr="00A4352A">
        <w:rPr>
          <w:sz w:val="24"/>
          <w:szCs w:val="24"/>
        </w:rPr>
        <w:t xml:space="preserve">Lamtor1, RagA, or RagC </w:t>
      </w:r>
      <w:r w:rsidR="00D75631">
        <w:rPr>
          <w:sz w:val="24"/>
          <w:szCs w:val="24"/>
        </w:rPr>
        <w:t>specifically</w:t>
      </w:r>
      <w:r>
        <w:rPr>
          <w:sz w:val="24"/>
          <w:szCs w:val="24"/>
        </w:rPr>
        <w:t xml:space="preserve"> </w:t>
      </w:r>
      <w:r w:rsidR="00D75631">
        <w:rPr>
          <w:sz w:val="24"/>
          <w:szCs w:val="24"/>
        </w:rPr>
        <w:t xml:space="preserve">abolished </w:t>
      </w:r>
      <w:r w:rsidRPr="00A4352A">
        <w:rPr>
          <w:sz w:val="24"/>
          <w:szCs w:val="24"/>
        </w:rPr>
        <w:t xml:space="preserve">the phosphorylation of p38 </w:t>
      </w:r>
      <w:r w:rsidR="00103114">
        <w:rPr>
          <w:sz w:val="24"/>
          <w:szCs w:val="24"/>
        </w:rPr>
        <w:t>MAPK</w:t>
      </w:r>
      <w:r w:rsidR="007D524A">
        <w:rPr>
          <w:rFonts w:ascii="Segoe UI" w:hAnsi="Segoe UI" w:cs="Segoe UI"/>
          <w:color w:val="404040"/>
          <w:shd w:val="clear" w:color="auto" w:fill="FFFFFF"/>
        </w:rPr>
        <w:t>—</w:t>
      </w:r>
      <w:r w:rsidRPr="00A4352A">
        <w:rPr>
          <w:sz w:val="24"/>
          <w:szCs w:val="24"/>
        </w:rPr>
        <w:t>but not that of other MAPK family members, JNK and ERK1/2</w:t>
      </w:r>
      <w:r w:rsidR="007D524A">
        <w:rPr>
          <w:rFonts w:ascii="Segoe UI" w:hAnsi="Segoe UI" w:cs="Segoe UI"/>
          <w:color w:val="404040"/>
          <w:shd w:val="clear" w:color="auto" w:fill="FFFFFF"/>
        </w:rPr>
        <w:t>—</w:t>
      </w:r>
      <w:r w:rsidRPr="00A4352A">
        <w:rPr>
          <w:sz w:val="24"/>
          <w:szCs w:val="24"/>
        </w:rPr>
        <w:t xml:space="preserve">under </w:t>
      </w:r>
      <w:r w:rsidR="007D524A">
        <w:rPr>
          <w:sz w:val="24"/>
          <w:szCs w:val="24"/>
        </w:rPr>
        <w:t xml:space="preserve">both </w:t>
      </w:r>
      <w:r w:rsidRPr="00A4352A">
        <w:rPr>
          <w:sz w:val="24"/>
          <w:szCs w:val="24"/>
        </w:rPr>
        <w:t xml:space="preserve">basal </w:t>
      </w:r>
      <w:r w:rsidR="00103114">
        <w:rPr>
          <w:sz w:val="24"/>
          <w:szCs w:val="24"/>
        </w:rPr>
        <w:t xml:space="preserve">and </w:t>
      </w:r>
      <w:r w:rsidRPr="00A4352A">
        <w:rPr>
          <w:sz w:val="24"/>
          <w:szCs w:val="24"/>
        </w:rPr>
        <w:t>PRR-stimulated conditions (</w:t>
      </w:r>
      <w:r w:rsidRPr="005763F3">
        <w:rPr>
          <w:color w:val="00B0F0"/>
          <w:sz w:val="24"/>
          <w:szCs w:val="24"/>
        </w:rPr>
        <w:t>Fig</w:t>
      </w:r>
      <w:r w:rsidR="00071D11">
        <w:rPr>
          <w:color w:val="00B0F0"/>
          <w:sz w:val="24"/>
          <w:szCs w:val="24"/>
        </w:rPr>
        <w:t>s</w:t>
      </w:r>
      <w:r w:rsidRPr="005763F3">
        <w:rPr>
          <w:color w:val="00B0F0"/>
          <w:sz w:val="24"/>
          <w:szCs w:val="24"/>
        </w:rPr>
        <w:t>.</w:t>
      </w:r>
      <w:r w:rsidR="00F9115E" w:rsidRPr="005763F3">
        <w:rPr>
          <w:color w:val="00B0F0"/>
          <w:sz w:val="24"/>
          <w:szCs w:val="24"/>
        </w:rPr>
        <w:t xml:space="preserve"> </w:t>
      </w:r>
      <w:r w:rsidR="005A07F3" w:rsidRPr="005763F3">
        <w:rPr>
          <w:color w:val="00B0F0"/>
          <w:sz w:val="24"/>
          <w:szCs w:val="24"/>
        </w:rPr>
        <w:t>4</w:t>
      </w:r>
      <w:r w:rsidR="00071D11">
        <w:rPr>
          <w:color w:val="00B0F0"/>
          <w:sz w:val="24"/>
          <w:szCs w:val="24"/>
        </w:rPr>
        <w:t>L</w:t>
      </w:r>
      <w:r w:rsidR="00F9115E" w:rsidRPr="005763F3">
        <w:rPr>
          <w:color w:val="00B0F0"/>
          <w:sz w:val="24"/>
          <w:szCs w:val="24"/>
        </w:rPr>
        <w:t xml:space="preserve"> and</w:t>
      </w:r>
      <w:r w:rsidR="00071D11">
        <w:rPr>
          <w:color w:val="00B0F0"/>
          <w:sz w:val="24"/>
          <w:szCs w:val="24"/>
        </w:rPr>
        <w:t xml:space="preserve"> EV</w:t>
      </w:r>
      <w:r w:rsidR="00071A48" w:rsidRPr="005763F3">
        <w:rPr>
          <w:color w:val="00B0F0"/>
          <w:sz w:val="24"/>
          <w:szCs w:val="24"/>
        </w:rPr>
        <w:t>9</w:t>
      </w:r>
      <w:r w:rsidR="00071D11">
        <w:rPr>
          <w:color w:val="00B0F0"/>
          <w:sz w:val="24"/>
          <w:szCs w:val="24"/>
        </w:rPr>
        <w:t>E</w:t>
      </w:r>
      <w:r w:rsidR="00C07F49" w:rsidRPr="005763F3">
        <w:rPr>
          <w:color w:val="00B0F0"/>
          <w:sz w:val="24"/>
          <w:szCs w:val="24"/>
        </w:rPr>
        <w:t>–</w:t>
      </w:r>
      <w:r w:rsidR="00071D11">
        <w:rPr>
          <w:color w:val="00B0F0"/>
          <w:sz w:val="24"/>
          <w:szCs w:val="24"/>
        </w:rPr>
        <w:t>G</w:t>
      </w:r>
      <w:r w:rsidR="00F9115E" w:rsidRPr="00A4352A">
        <w:rPr>
          <w:sz w:val="24"/>
          <w:szCs w:val="24"/>
        </w:rPr>
        <w:t xml:space="preserve">). </w:t>
      </w:r>
      <w:r w:rsidR="00B10FB4">
        <w:rPr>
          <w:sz w:val="24"/>
          <w:szCs w:val="24"/>
        </w:rPr>
        <w:t>Moreover</w:t>
      </w:r>
      <w:r w:rsidR="00942346">
        <w:rPr>
          <w:sz w:val="24"/>
          <w:szCs w:val="24"/>
        </w:rPr>
        <w:t xml:space="preserve">, the active Rag state (RagA-GTP/RagC-GDP), which promotes the IFN program, enhanced p38 phosphorylation compared </w:t>
      </w:r>
      <w:r w:rsidR="007A175C">
        <w:rPr>
          <w:sz w:val="24"/>
          <w:szCs w:val="24"/>
        </w:rPr>
        <w:t xml:space="preserve">to </w:t>
      </w:r>
      <w:r w:rsidR="00942346">
        <w:rPr>
          <w:sz w:val="24"/>
          <w:szCs w:val="24"/>
        </w:rPr>
        <w:t>the inactive state (RagA-GDP/RagC-GTP)</w:t>
      </w:r>
      <w:r w:rsidR="00942346" w:rsidRPr="00614E5A">
        <w:rPr>
          <w:sz w:val="24"/>
          <w:szCs w:val="24"/>
        </w:rPr>
        <w:t xml:space="preserve"> </w:t>
      </w:r>
      <w:r w:rsidR="00942346" w:rsidRPr="00A4352A">
        <w:rPr>
          <w:sz w:val="24"/>
          <w:szCs w:val="24"/>
        </w:rPr>
        <w:t>(</w:t>
      </w:r>
      <w:r w:rsidR="00942346" w:rsidRPr="005763F3">
        <w:rPr>
          <w:color w:val="00B0F0"/>
          <w:sz w:val="24"/>
          <w:szCs w:val="24"/>
        </w:rPr>
        <w:t>Fig. 4</w:t>
      </w:r>
      <w:r w:rsidR="00B527C5">
        <w:rPr>
          <w:color w:val="00B0F0"/>
          <w:sz w:val="24"/>
          <w:szCs w:val="24"/>
        </w:rPr>
        <w:t>M</w:t>
      </w:r>
      <w:r w:rsidR="00942346" w:rsidRPr="00A4352A">
        <w:rPr>
          <w:sz w:val="24"/>
          <w:szCs w:val="24"/>
        </w:rPr>
        <w:t>).</w:t>
      </w:r>
      <w:r w:rsidR="00614E5A">
        <w:rPr>
          <w:sz w:val="24"/>
          <w:szCs w:val="24"/>
        </w:rPr>
        <w:t xml:space="preserve"> </w:t>
      </w:r>
      <w:r w:rsidR="00DD31C6">
        <w:rPr>
          <w:sz w:val="24"/>
          <w:szCs w:val="24"/>
        </w:rPr>
        <w:t xml:space="preserve">Notably, </w:t>
      </w:r>
      <w:r w:rsidR="00DD31C6" w:rsidRPr="00ED14F9">
        <w:rPr>
          <w:sz w:val="24"/>
          <w:szCs w:val="24"/>
        </w:rPr>
        <w:t xml:space="preserve">this </w:t>
      </w:r>
      <w:r w:rsidR="00476859" w:rsidRPr="00ED14F9">
        <w:rPr>
          <w:sz w:val="24"/>
          <w:szCs w:val="24"/>
        </w:rPr>
        <w:t>regulation</w:t>
      </w:r>
      <w:r w:rsidR="00DD31C6">
        <w:rPr>
          <w:sz w:val="24"/>
          <w:szCs w:val="24"/>
        </w:rPr>
        <w:t xml:space="preserve"> was </w:t>
      </w:r>
      <w:r w:rsidR="00DD31C6">
        <w:rPr>
          <w:sz w:val="24"/>
          <w:szCs w:val="24"/>
        </w:rPr>
        <w:lastRenderedPageBreak/>
        <w:t>specific to p38, as</w:t>
      </w:r>
      <w:r w:rsidR="00A16BF1">
        <w:rPr>
          <w:sz w:val="24"/>
          <w:szCs w:val="24"/>
        </w:rPr>
        <w:t xml:space="preserve"> </w:t>
      </w:r>
      <w:r w:rsidR="00DD31C6">
        <w:rPr>
          <w:sz w:val="24"/>
          <w:szCs w:val="24"/>
        </w:rPr>
        <w:t xml:space="preserve">phosphorylation of its canonical downstream targets, ATF-2 and c-Jun, remained unaltered </w:t>
      </w:r>
      <w:r w:rsidR="00DD31C6" w:rsidRPr="00A4352A">
        <w:rPr>
          <w:sz w:val="24"/>
          <w:szCs w:val="24"/>
        </w:rPr>
        <w:t>(</w:t>
      </w:r>
      <w:r w:rsidR="00DD31C6" w:rsidRPr="005763F3">
        <w:rPr>
          <w:color w:val="00B0F0"/>
          <w:sz w:val="24"/>
          <w:szCs w:val="24"/>
        </w:rPr>
        <w:t>Fig. 4</w:t>
      </w:r>
      <w:r w:rsidR="00FD21F5">
        <w:rPr>
          <w:color w:val="00B0F0"/>
          <w:sz w:val="24"/>
          <w:szCs w:val="24"/>
        </w:rPr>
        <w:t>M</w:t>
      </w:r>
      <w:r w:rsidR="00DD31C6" w:rsidRPr="00A4352A">
        <w:rPr>
          <w:sz w:val="24"/>
          <w:szCs w:val="24"/>
        </w:rPr>
        <w:t>).</w:t>
      </w:r>
      <w:r w:rsidR="006E3E6C">
        <w:rPr>
          <w:sz w:val="24"/>
          <w:szCs w:val="24"/>
        </w:rPr>
        <w:t xml:space="preserve"> </w:t>
      </w:r>
      <w:r w:rsidR="00B32B44">
        <w:rPr>
          <w:sz w:val="24"/>
          <w:szCs w:val="24"/>
        </w:rPr>
        <w:t xml:space="preserve">Among the </w:t>
      </w:r>
      <w:r w:rsidR="002E0677">
        <w:rPr>
          <w:sz w:val="24"/>
          <w:szCs w:val="24"/>
        </w:rPr>
        <w:t xml:space="preserve">four </w:t>
      </w:r>
      <w:r w:rsidR="00B32B44">
        <w:rPr>
          <w:sz w:val="24"/>
          <w:szCs w:val="24"/>
        </w:rPr>
        <w:t xml:space="preserve">p38 MAPK </w:t>
      </w:r>
      <w:r w:rsidR="002E0677">
        <w:rPr>
          <w:sz w:val="24"/>
          <w:szCs w:val="24"/>
        </w:rPr>
        <w:t>isoforms</w:t>
      </w:r>
      <w:r w:rsidR="001346CD">
        <w:rPr>
          <w:sz w:val="24"/>
          <w:szCs w:val="24"/>
        </w:rPr>
        <w:t xml:space="preserve">, </w:t>
      </w:r>
      <w:r w:rsidR="002D00C8">
        <w:rPr>
          <w:sz w:val="24"/>
          <w:szCs w:val="24"/>
        </w:rPr>
        <w:t xml:space="preserve">our RNA-seq data </w:t>
      </w:r>
      <w:r w:rsidR="00BB773A">
        <w:rPr>
          <w:sz w:val="24"/>
          <w:szCs w:val="24"/>
        </w:rPr>
        <w:t>identified</w:t>
      </w:r>
      <w:r w:rsidR="002D00C8">
        <w:rPr>
          <w:sz w:val="24"/>
          <w:szCs w:val="24"/>
        </w:rPr>
        <w:t xml:space="preserve"> </w:t>
      </w:r>
      <w:r w:rsidR="00C60B6C" w:rsidRPr="00C60B6C">
        <w:rPr>
          <w:i/>
          <w:iCs/>
          <w:sz w:val="24"/>
          <w:szCs w:val="24"/>
        </w:rPr>
        <w:t>Mapk14</w:t>
      </w:r>
      <w:r w:rsidR="002E0677">
        <w:rPr>
          <w:sz w:val="24"/>
          <w:szCs w:val="24"/>
        </w:rPr>
        <w:t xml:space="preserve"> </w:t>
      </w:r>
      <w:r w:rsidR="00687A54">
        <w:rPr>
          <w:sz w:val="24"/>
          <w:szCs w:val="24"/>
        </w:rPr>
        <w:t>(p38</w:t>
      </w:r>
      <w:r w:rsidR="00687A54">
        <w:rPr>
          <w:sz w:val="24"/>
          <w:szCs w:val="24"/>
        </w:rPr>
        <w:sym w:font="Symbol" w:char="F061"/>
      </w:r>
      <w:r w:rsidR="00687A54">
        <w:rPr>
          <w:sz w:val="24"/>
          <w:szCs w:val="24"/>
        </w:rPr>
        <w:t xml:space="preserve">) </w:t>
      </w:r>
      <w:r w:rsidR="002E0677">
        <w:rPr>
          <w:sz w:val="24"/>
          <w:szCs w:val="24"/>
        </w:rPr>
        <w:t xml:space="preserve">and </w:t>
      </w:r>
      <w:r w:rsidR="00C60B6C" w:rsidRPr="00C60B6C">
        <w:rPr>
          <w:i/>
          <w:iCs/>
          <w:sz w:val="24"/>
          <w:szCs w:val="24"/>
        </w:rPr>
        <w:t>Mapk11</w:t>
      </w:r>
      <w:r w:rsidR="00687A54">
        <w:rPr>
          <w:sz w:val="24"/>
          <w:szCs w:val="24"/>
        </w:rPr>
        <w:t xml:space="preserve"> (p38</w:t>
      </w:r>
      <w:r w:rsidR="00687A54" w:rsidRPr="00A4352A">
        <w:rPr>
          <w:sz w:val="24"/>
          <w:szCs w:val="24"/>
        </w:rPr>
        <w:t>β</w:t>
      </w:r>
      <w:r w:rsidR="00687A54">
        <w:rPr>
          <w:sz w:val="24"/>
          <w:szCs w:val="24"/>
        </w:rPr>
        <w:t xml:space="preserve">) </w:t>
      </w:r>
      <w:r w:rsidR="00BB773A">
        <w:rPr>
          <w:sz w:val="24"/>
          <w:szCs w:val="24"/>
        </w:rPr>
        <w:t>as</w:t>
      </w:r>
      <w:r w:rsidR="002E0677">
        <w:rPr>
          <w:sz w:val="24"/>
          <w:szCs w:val="24"/>
        </w:rPr>
        <w:t xml:space="preserve"> </w:t>
      </w:r>
      <w:r w:rsidR="002E472E">
        <w:rPr>
          <w:sz w:val="24"/>
          <w:szCs w:val="24"/>
        </w:rPr>
        <w:t xml:space="preserve">the predominant isoforms </w:t>
      </w:r>
      <w:r w:rsidR="002E0677">
        <w:rPr>
          <w:sz w:val="24"/>
          <w:szCs w:val="24"/>
        </w:rPr>
        <w:t xml:space="preserve">expressed in </w:t>
      </w:r>
      <w:r w:rsidR="005E686E">
        <w:rPr>
          <w:sz w:val="24"/>
          <w:szCs w:val="24"/>
        </w:rPr>
        <w:t xml:space="preserve">murine </w:t>
      </w:r>
      <w:r w:rsidR="002E0677">
        <w:rPr>
          <w:sz w:val="24"/>
          <w:szCs w:val="24"/>
        </w:rPr>
        <w:t>macrophages</w:t>
      </w:r>
      <w:r w:rsidR="002D00C8">
        <w:rPr>
          <w:sz w:val="24"/>
          <w:szCs w:val="24"/>
        </w:rPr>
        <w:t>.</w:t>
      </w:r>
      <w:r w:rsidR="00890DD0">
        <w:rPr>
          <w:sz w:val="24"/>
          <w:szCs w:val="24"/>
        </w:rPr>
        <w:t xml:space="preserve"> </w:t>
      </w:r>
      <w:r w:rsidR="00F9115E" w:rsidRPr="00A4352A">
        <w:rPr>
          <w:sz w:val="24"/>
          <w:szCs w:val="24"/>
        </w:rPr>
        <w:t xml:space="preserve">To corroborate the </w:t>
      </w:r>
      <w:r w:rsidR="0014291B">
        <w:rPr>
          <w:sz w:val="24"/>
          <w:szCs w:val="24"/>
        </w:rPr>
        <w:t>critical</w:t>
      </w:r>
      <w:r w:rsidR="00F9115E" w:rsidRPr="00A4352A">
        <w:rPr>
          <w:sz w:val="24"/>
          <w:szCs w:val="24"/>
        </w:rPr>
        <w:t xml:space="preserve"> role of p38 in IFN induction, we </w:t>
      </w:r>
      <w:r w:rsidR="00687A54">
        <w:rPr>
          <w:sz w:val="24"/>
          <w:szCs w:val="24"/>
        </w:rPr>
        <w:t>generated</w:t>
      </w:r>
      <w:r w:rsidR="008213A9">
        <w:rPr>
          <w:sz w:val="24"/>
          <w:szCs w:val="24"/>
        </w:rPr>
        <w:t xml:space="preserve"> </w:t>
      </w:r>
      <w:r w:rsidR="008213A9" w:rsidRPr="008213A9">
        <w:rPr>
          <w:i/>
          <w:iCs/>
          <w:sz w:val="24"/>
          <w:szCs w:val="24"/>
        </w:rPr>
        <w:t>Mapk14</w:t>
      </w:r>
      <w:r w:rsidR="008213A9">
        <w:rPr>
          <w:sz w:val="24"/>
          <w:szCs w:val="24"/>
        </w:rPr>
        <w:t xml:space="preserve"> KO and </w:t>
      </w:r>
      <w:r w:rsidR="008213A9" w:rsidRPr="008213A9">
        <w:rPr>
          <w:i/>
          <w:iCs/>
          <w:sz w:val="24"/>
          <w:szCs w:val="24"/>
        </w:rPr>
        <w:t>Mapk11</w:t>
      </w:r>
      <w:r w:rsidR="008213A9">
        <w:rPr>
          <w:sz w:val="24"/>
          <w:szCs w:val="24"/>
        </w:rPr>
        <w:t xml:space="preserve"> KO cells and found </w:t>
      </w:r>
      <w:r w:rsidR="00815D91">
        <w:rPr>
          <w:sz w:val="24"/>
          <w:szCs w:val="24"/>
        </w:rPr>
        <w:t>that</w:t>
      </w:r>
      <w:r w:rsidR="00F9115E" w:rsidRPr="00A4352A">
        <w:rPr>
          <w:sz w:val="24"/>
          <w:szCs w:val="24"/>
        </w:rPr>
        <w:t xml:space="preserve"> </w:t>
      </w:r>
      <w:r w:rsidR="00815D91">
        <w:rPr>
          <w:sz w:val="24"/>
          <w:szCs w:val="24"/>
        </w:rPr>
        <w:t xml:space="preserve">they were </w:t>
      </w:r>
      <w:r w:rsidR="0014291B">
        <w:rPr>
          <w:sz w:val="24"/>
          <w:szCs w:val="24"/>
        </w:rPr>
        <w:t>defective</w:t>
      </w:r>
      <w:r w:rsidR="00F9115E" w:rsidRPr="00A4352A">
        <w:rPr>
          <w:sz w:val="24"/>
          <w:szCs w:val="24"/>
        </w:rPr>
        <w:t xml:space="preserve"> in </w:t>
      </w:r>
      <w:r w:rsidR="0014291B">
        <w:rPr>
          <w:sz w:val="24"/>
          <w:szCs w:val="24"/>
        </w:rPr>
        <w:t xml:space="preserve">PRR-stimulated </w:t>
      </w:r>
      <w:r w:rsidR="00F9115E" w:rsidRPr="00A4352A">
        <w:rPr>
          <w:sz w:val="24"/>
          <w:szCs w:val="24"/>
        </w:rPr>
        <w:t xml:space="preserve">IFN </w:t>
      </w:r>
      <w:r w:rsidR="00815D91">
        <w:rPr>
          <w:sz w:val="24"/>
          <w:szCs w:val="24"/>
        </w:rPr>
        <w:t xml:space="preserve">responses, while maintaining intact sensitivity to exogenous </w:t>
      </w:r>
      <w:r w:rsidR="00863A78" w:rsidRPr="00C5036C">
        <w:rPr>
          <w:sz w:val="24"/>
          <w:szCs w:val="24"/>
        </w:rPr>
        <w:t>IFN-β</w:t>
      </w:r>
      <w:r w:rsidR="00863A78">
        <w:rPr>
          <w:sz w:val="24"/>
          <w:szCs w:val="24"/>
        </w:rPr>
        <w:t xml:space="preserve">, </w:t>
      </w:r>
      <w:r w:rsidR="00815D91">
        <w:rPr>
          <w:sz w:val="24"/>
          <w:szCs w:val="24"/>
        </w:rPr>
        <w:t xml:space="preserve">thereby </w:t>
      </w:r>
      <w:r w:rsidR="00863A78">
        <w:rPr>
          <w:sz w:val="24"/>
          <w:szCs w:val="24"/>
        </w:rPr>
        <w:t xml:space="preserve">recapitulating </w:t>
      </w:r>
      <w:r w:rsidR="00815D91">
        <w:rPr>
          <w:sz w:val="24"/>
          <w:szCs w:val="24"/>
        </w:rPr>
        <w:t xml:space="preserve">the phenotype of </w:t>
      </w:r>
      <w:r w:rsidR="00863A78">
        <w:rPr>
          <w:sz w:val="24"/>
          <w:szCs w:val="24"/>
        </w:rPr>
        <w:t xml:space="preserve">LAMTOR-Rag deficiency </w:t>
      </w:r>
      <w:r w:rsidR="00F9115E" w:rsidRPr="00A4352A">
        <w:rPr>
          <w:sz w:val="24"/>
          <w:szCs w:val="24"/>
        </w:rPr>
        <w:t>(</w:t>
      </w:r>
      <w:r w:rsidR="00145187" w:rsidRPr="005763F3">
        <w:rPr>
          <w:color w:val="00B0F0"/>
          <w:sz w:val="24"/>
          <w:szCs w:val="24"/>
        </w:rPr>
        <w:t xml:space="preserve">Fig. </w:t>
      </w:r>
      <w:r w:rsidR="00FD21F5">
        <w:rPr>
          <w:color w:val="00B0F0"/>
          <w:sz w:val="24"/>
          <w:szCs w:val="24"/>
        </w:rPr>
        <w:t>EV</w:t>
      </w:r>
      <w:r w:rsidR="00A7205B" w:rsidRPr="005763F3">
        <w:rPr>
          <w:color w:val="00B0F0"/>
          <w:sz w:val="24"/>
          <w:szCs w:val="24"/>
        </w:rPr>
        <w:t>10</w:t>
      </w:r>
      <w:r w:rsidR="00FD21F5">
        <w:rPr>
          <w:color w:val="00B0F0"/>
          <w:sz w:val="24"/>
          <w:szCs w:val="24"/>
        </w:rPr>
        <w:t>A</w:t>
      </w:r>
      <w:r w:rsidR="00695F5F" w:rsidRPr="005763F3">
        <w:rPr>
          <w:color w:val="00B0F0"/>
          <w:sz w:val="24"/>
          <w:szCs w:val="24"/>
        </w:rPr>
        <w:t>–</w:t>
      </w:r>
      <w:r w:rsidR="00475A71">
        <w:rPr>
          <w:color w:val="00B0F0"/>
          <w:sz w:val="24"/>
          <w:szCs w:val="24"/>
        </w:rPr>
        <w:t>D</w:t>
      </w:r>
      <w:r w:rsidR="00F9115E" w:rsidRPr="00A4352A">
        <w:rPr>
          <w:sz w:val="24"/>
          <w:szCs w:val="24"/>
        </w:rPr>
        <w:t>)</w:t>
      </w:r>
      <w:r w:rsidR="000305AE">
        <w:rPr>
          <w:sz w:val="24"/>
          <w:szCs w:val="24"/>
        </w:rPr>
        <w:t>.</w:t>
      </w:r>
      <w:r w:rsidR="00B1486E">
        <w:rPr>
          <w:sz w:val="24"/>
          <w:szCs w:val="24"/>
        </w:rPr>
        <w:t xml:space="preserve"> </w:t>
      </w:r>
      <w:r w:rsidR="00B1486E" w:rsidRPr="00ED14F9">
        <w:rPr>
          <w:sz w:val="24"/>
          <w:szCs w:val="24"/>
        </w:rPr>
        <w:t xml:space="preserve">Importantly, </w:t>
      </w:r>
      <w:r w:rsidR="00525FD0" w:rsidRPr="00ED14F9">
        <w:rPr>
          <w:sz w:val="24"/>
          <w:szCs w:val="24"/>
        </w:rPr>
        <w:t xml:space="preserve">canonical </w:t>
      </w:r>
      <w:r w:rsidR="000D797C" w:rsidRPr="00ED14F9">
        <w:rPr>
          <w:sz w:val="24"/>
          <w:szCs w:val="24"/>
        </w:rPr>
        <w:t>p38 activators,</w:t>
      </w:r>
      <w:r w:rsidR="00525FD0" w:rsidRPr="00ED14F9">
        <w:rPr>
          <w:sz w:val="24"/>
          <w:szCs w:val="24"/>
        </w:rPr>
        <w:t xml:space="preserve"> including </w:t>
      </w:r>
      <w:r w:rsidR="00B1486E" w:rsidRPr="00ED14F9">
        <w:rPr>
          <w:sz w:val="24"/>
          <w:szCs w:val="24"/>
        </w:rPr>
        <w:t xml:space="preserve">osmotic stress (sorbitol) </w:t>
      </w:r>
      <w:r w:rsidR="003F590E" w:rsidRPr="00ED14F9">
        <w:rPr>
          <w:sz w:val="24"/>
          <w:szCs w:val="24"/>
        </w:rPr>
        <w:t xml:space="preserve">and </w:t>
      </w:r>
      <w:r w:rsidR="00B1486E" w:rsidRPr="00ED14F9">
        <w:rPr>
          <w:sz w:val="24"/>
          <w:szCs w:val="24"/>
        </w:rPr>
        <w:t>oxidat</w:t>
      </w:r>
      <w:r w:rsidR="003F590E" w:rsidRPr="00ED14F9">
        <w:rPr>
          <w:sz w:val="24"/>
          <w:szCs w:val="24"/>
        </w:rPr>
        <w:t>iv</w:t>
      </w:r>
      <w:r w:rsidR="00B1486E" w:rsidRPr="00ED14F9">
        <w:rPr>
          <w:sz w:val="24"/>
          <w:szCs w:val="24"/>
        </w:rPr>
        <w:t>e stress (sodium arsenite)</w:t>
      </w:r>
      <w:r w:rsidR="00603BF7" w:rsidRPr="00ED14F9">
        <w:rPr>
          <w:sz w:val="24"/>
          <w:szCs w:val="24"/>
        </w:rPr>
        <w:t>,</w:t>
      </w:r>
      <w:r w:rsidR="00525FD0" w:rsidRPr="00ED14F9">
        <w:rPr>
          <w:sz w:val="24"/>
          <w:szCs w:val="24"/>
        </w:rPr>
        <w:t xml:space="preserve"> </w:t>
      </w:r>
      <w:r w:rsidR="0015235C" w:rsidRPr="00ED14F9">
        <w:rPr>
          <w:sz w:val="24"/>
          <w:szCs w:val="24"/>
        </w:rPr>
        <w:t>failed to trigger IFN responses</w:t>
      </w:r>
      <w:r w:rsidR="00525FD0" w:rsidRPr="00ED14F9">
        <w:rPr>
          <w:sz w:val="24"/>
          <w:szCs w:val="24"/>
        </w:rPr>
        <w:t xml:space="preserve"> in parental cells </w:t>
      </w:r>
      <w:r w:rsidR="006021B6" w:rsidRPr="00ED14F9">
        <w:rPr>
          <w:sz w:val="24"/>
          <w:szCs w:val="24"/>
        </w:rPr>
        <w:t xml:space="preserve">as well as </w:t>
      </w:r>
      <w:r w:rsidR="0085052E" w:rsidRPr="00ED14F9">
        <w:rPr>
          <w:sz w:val="24"/>
          <w:szCs w:val="24"/>
        </w:rPr>
        <w:t xml:space="preserve">in </w:t>
      </w:r>
      <w:r w:rsidR="00525FD0" w:rsidRPr="00ED14F9">
        <w:rPr>
          <w:sz w:val="24"/>
          <w:szCs w:val="24"/>
        </w:rPr>
        <w:t xml:space="preserve">cells lacking Lamtor1 or MAPK14/11 </w:t>
      </w:r>
      <w:r w:rsidR="00B1486E" w:rsidRPr="00ED14F9">
        <w:rPr>
          <w:sz w:val="24"/>
          <w:szCs w:val="24"/>
        </w:rPr>
        <w:t>(</w:t>
      </w:r>
      <w:r w:rsidR="00B1486E" w:rsidRPr="00ED14F9">
        <w:rPr>
          <w:color w:val="00B0F0"/>
          <w:sz w:val="24"/>
          <w:szCs w:val="24"/>
        </w:rPr>
        <w:t>Fig. EV10</w:t>
      </w:r>
      <w:r w:rsidR="00FA66B8" w:rsidRPr="00ED14F9">
        <w:rPr>
          <w:color w:val="00B0F0"/>
          <w:sz w:val="24"/>
          <w:szCs w:val="24"/>
        </w:rPr>
        <w:t>E,F</w:t>
      </w:r>
      <w:r w:rsidR="00B1486E" w:rsidRPr="00ED14F9">
        <w:rPr>
          <w:sz w:val="24"/>
          <w:szCs w:val="24"/>
        </w:rPr>
        <w:t>).</w:t>
      </w:r>
      <w:r w:rsidR="00EF7F17" w:rsidRPr="00ED14F9">
        <w:rPr>
          <w:sz w:val="24"/>
          <w:szCs w:val="24"/>
        </w:rPr>
        <w:t xml:space="preserve"> Collectively, t</w:t>
      </w:r>
      <w:r w:rsidR="00B1486E" w:rsidRPr="00ED14F9">
        <w:rPr>
          <w:sz w:val="24"/>
          <w:szCs w:val="24"/>
        </w:rPr>
        <w:t xml:space="preserve">hese data </w:t>
      </w:r>
      <w:r w:rsidR="007E0985" w:rsidRPr="00ED14F9">
        <w:rPr>
          <w:sz w:val="24"/>
          <w:szCs w:val="24"/>
        </w:rPr>
        <w:t>establish</w:t>
      </w:r>
      <w:r w:rsidR="00B1486E" w:rsidRPr="00ED14F9">
        <w:rPr>
          <w:sz w:val="24"/>
          <w:szCs w:val="24"/>
        </w:rPr>
        <w:t xml:space="preserve"> </w:t>
      </w:r>
      <w:r w:rsidR="00A64E5E" w:rsidRPr="00ED14F9">
        <w:rPr>
          <w:sz w:val="24"/>
          <w:szCs w:val="24"/>
        </w:rPr>
        <w:t xml:space="preserve">that </w:t>
      </w:r>
      <w:r w:rsidR="00B1486E" w:rsidRPr="00ED14F9">
        <w:rPr>
          <w:sz w:val="24"/>
          <w:szCs w:val="24"/>
        </w:rPr>
        <w:t xml:space="preserve">p38 MAPK activation is </w:t>
      </w:r>
      <w:r w:rsidR="0015235C" w:rsidRPr="00ED14F9">
        <w:rPr>
          <w:sz w:val="24"/>
          <w:szCs w:val="24"/>
        </w:rPr>
        <w:t>necessar</w:t>
      </w:r>
      <w:r w:rsidR="0085052E" w:rsidRPr="00ED14F9">
        <w:rPr>
          <w:sz w:val="24"/>
          <w:szCs w:val="24"/>
        </w:rPr>
        <w:t xml:space="preserve">y for PRR signaling </w:t>
      </w:r>
      <w:r w:rsidR="007703F7" w:rsidRPr="00ED14F9">
        <w:rPr>
          <w:sz w:val="24"/>
          <w:szCs w:val="24"/>
        </w:rPr>
        <w:t>to drive IFN production.</w:t>
      </w:r>
    </w:p>
    <w:p w14:paraId="2AFEC1B8" w14:textId="5F5B9F0F" w:rsidR="0070177D" w:rsidRDefault="005E247C" w:rsidP="00B6629E">
      <w:pPr>
        <w:spacing w:line="360" w:lineRule="auto"/>
        <w:ind w:firstLine="360"/>
        <w:jc w:val="both"/>
        <w:rPr>
          <w:sz w:val="24"/>
          <w:szCs w:val="24"/>
        </w:rPr>
      </w:pPr>
      <w:r w:rsidRPr="00641B1B">
        <w:rPr>
          <w:sz w:val="24"/>
          <w:szCs w:val="24"/>
        </w:rPr>
        <w:t>Rag nucleotide states are modulated by GATOR1 (</w:t>
      </w:r>
      <w:r>
        <w:rPr>
          <w:sz w:val="24"/>
          <w:szCs w:val="24"/>
        </w:rPr>
        <w:t xml:space="preserve">acting as a </w:t>
      </w:r>
      <w:r w:rsidRPr="00641B1B">
        <w:rPr>
          <w:sz w:val="24"/>
          <w:szCs w:val="24"/>
        </w:rPr>
        <w:t>RagA/B GAP) and the folliculin complex (FLCN-FNIP1/2</w:t>
      </w:r>
      <w:r>
        <w:rPr>
          <w:sz w:val="24"/>
          <w:szCs w:val="24"/>
        </w:rPr>
        <w:t xml:space="preserve"> as a </w:t>
      </w:r>
      <w:r w:rsidRPr="00641B1B">
        <w:rPr>
          <w:sz w:val="24"/>
          <w:szCs w:val="24"/>
        </w:rPr>
        <w:t>RagC/D GAP)</w:t>
      </w:r>
      <w:r w:rsidR="00E50A26">
        <w:rPr>
          <w:sz w:val="24"/>
          <w:szCs w:val="24"/>
        </w:rPr>
        <w:t xml:space="preserve"> </w:t>
      </w:r>
      <w:r>
        <w:rPr>
          <w:sz w:val="24"/>
          <w:szCs w:val="24"/>
        </w:rPr>
        <w:fldChar w:fldCharType="begin" w:fldLock="1"/>
      </w:r>
      <w:r w:rsidR="00F84D18">
        <w:rPr>
          <w:sz w:val="24"/>
          <w:szCs w:val="24"/>
        </w:rPr>
        <w:instrText>ADDIN paperpile_citation &lt;clusterId&gt;H426V774K264O878&lt;/clusterId&gt;&lt;metadata&gt;&lt;citation&gt;&lt;id&gt;01c66294-7988-4d95-a877-94b5ec3092da&lt;/id&gt;&lt;/citation&gt;&lt;citation&gt;&lt;id&gt;8723fd86-0a7f-4bbc-ab93-1556dd632f9a&lt;/id&gt;&lt;/citation&gt;&lt;/metadata&gt;&lt;data&gt;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&lt;/data&gt; \* MERGEFORMAT</w:instrText>
      </w:r>
      <w:r>
        <w:rPr>
          <w:sz w:val="24"/>
          <w:szCs w:val="24"/>
        </w:rPr>
        <w:fldChar w:fldCharType="separate"/>
      </w:r>
      <w:r w:rsidR="000551AF" w:rsidRPr="000551AF">
        <w:rPr>
          <w:noProof/>
          <w:sz w:val="24"/>
          <w:szCs w:val="24"/>
        </w:rPr>
        <w:t xml:space="preserve">(Perera &amp; Zoncu, 2016; Goul </w:t>
      </w:r>
      <w:r w:rsidR="000551AF" w:rsidRPr="000551AF">
        <w:rPr>
          <w:i/>
          <w:noProof/>
          <w:sz w:val="24"/>
          <w:szCs w:val="24"/>
        </w:rPr>
        <w:t>et al</w:t>
      </w:r>
      <w:r w:rsidR="000551AF" w:rsidRPr="000551AF">
        <w:rPr>
          <w:noProof/>
          <w:sz w:val="24"/>
          <w:szCs w:val="24"/>
        </w:rPr>
        <w:t>, 2023)</w:t>
      </w:r>
      <w:r>
        <w:rPr>
          <w:sz w:val="24"/>
          <w:szCs w:val="24"/>
        </w:rPr>
        <w:fldChar w:fldCharType="end"/>
      </w:r>
      <w:r w:rsidRPr="00C5036C">
        <w:rPr>
          <w:sz w:val="24"/>
          <w:szCs w:val="24"/>
        </w:rPr>
        <w:t>.</w:t>
      </w:r>
      <w:r w:rsidR="00C5036C" w:rsidRPr="00C5036C">
        <w:rPr>
          <w:sz w:val="24"/>
          <w:szCs w:val="24"/>
        </w:rPr>
        <w:t xml:space="preserve"> </w:t>
      </w:r>
      <w:r w:rsidR="00ED1B8A">
        <w:rPr>
          <w:sz w:val="24"/>
          <w:szCs w:val="24"/>
        </w:rPr>
        <w:t>Since</w:t>
      </w:r>
      <w:r w:rsidR="00ED1B8A" w:rsidRPr="00FE3732">
        <w:rPr>
          <w:sz w:val="24"/>
          <w:szCs w:val="24"/>
        </w:rPr>
        <w:t xml:space="preserve"> the active Rag conformation requires GTP-bound RagA and GDP-bound RagC, we predicted that disrupting </w:t>
      </w:r>
      <w:r w:rsidR="00ED1B8A">
        <w:rPr>
          <w:sz w:val="24"/>
          <w:szCs w:val="24"/>
        </w:rPr>
        <w:t>these regulators</w:t>
      </w:r>
      <w:r w:rsidR="00ED1B8A" w:rsidRPr="00FE3732">
        <w:rPr>
          <w:sz w:val="24"/>
          <w:szCs w:val="24"/>
        </w:rPr>
        <w:t xml:space="preserve"> would have opposing effects on IFN induction.</w:t>
      </w:r>
      <w:r w:rsidR="00FE3732" w:rsidRPr="00FE3732">
        <w:rPr>
          <w:sz w:val="24"/>
          <w:szCs w:val="24"/>
        </w:rPr>
        <w:t xml:space="preserve"> </w:t>
      </w:r>
      <w:r w:rsidR="00ED1B8A">
        <w:rPr>
          <w:sz w:val="24"/>
          <w:szCs w:val="24"/>
        </w:rPr>
        <w:t>Indeed</w:t>
      </w:r>
      <w:r w:rsidR="00ED1B8A" w:rsidRPr="00FE3732">
        <w:rPr>
          <w:sz w:val="24"/>
          <w:szCs w:val="24"/>
        </w:rPr>
        <w:t xml:space="preserve">, </w:t>
      </w:r>
      <w:r w:rsidR="00ED1B8A" w:rsidRPr="003C78F7">
        <w:rPr>
          <w:i/>
          <w:iCs/>
          <w:sz w:val="24"/>
          <w:szCs w:val="24"/>
        </w:rPr>
        <w:t>Flcn</w:t>
      </w:r>
      <w:r w:rsidR="00ED1B8A" w:rsidRPr="00FE3732">
        <w:rPr>
          <w:sz w:val="24"/>
          <w:szCs w:val="24"/>
        </w:rPr>
        <w:t xml:space="preserve"> KO cells showed reduced p38 MAPK phosphorylation</w:t>
      </w:r>
      <w:r w:rsidR="00ED1B8A">
        <w:rPr>
          <w:sz w:val="24"/>
          <w:szCs w:val="24"/>
        </w:rPr>
        <w:t xml:space="preserve"> and </w:t>
      </w:r>
      <w:r w:rsidR="00ED1B8A" w:rsidRPr="00FE3732">
        <w:rPr>
          <w:sz w:val="24"/>
          <w:szCs w:val="24"/>
        </w:rPr>
        <w:t xml:space="preserve">abolished </w:t>
      </w:r>
      <w:r w:rsidR="00ED1B8A" w:rsidRPr="003C78F7">
        <w:rPr>
          <w:i/>
          <w:iCs/>
          <w:sz w:val="24"/>
          <w:szCs w:val="24"/>
        </w:rPr>
        <w:t>Ifnb1</w:t>
      </w:r>
      <w:r w:rsidR="00ED1B8A" w:rsidRPr="00FE3732">
        <w:rPr>
          <w:sz w:val="24"/>
          <w:szCs w:val="24"/>
        </w:rPr>
        <w:t xml:space="preserve"> transcription and IFN-β secretion</w:t>
      </w:r>
      <w:r w:rsidR="00ED1B8A">
        <w:rPr>
          <w:sz w:val="24"/>
          <w:szCs w:val="24"/>
        </w:rPr>
        <w:t xml:space="preserve">, </w:t>
      </w:r>
      <w:r w:rsidR="00ED1B8A" w:rsidRPr="00FE3732">
        <w:rPr>
          <w:sz w:val="24"/>
          <w:szCs w:val="24"/>
        </w:rPr>
        <w:t xml:space="preserve">phenocopying </w:t>
      </w:r>
      <w:r w:rsidR="00ED1B8A" w:rsidRPr="00ED1B8A">
        <w:rPr>
          <w:sz w:val="24"/>
          <w:szCs w:val="24"/>
        </w:rPr>
        <w:t xml:space="preserve">the </w:t>
      </w:r>
      <w:r w:rsidR="00ED1B8A" w:rsidRPr="004851C0">
        <w:rPr>
          <w:i/>
          <w:iCs/>
          <w:sz w:val="24"/>
          <w:szCs w:val="24"/>
        </w:rPr>
        <w:t>Rragc</w:t>
      </w:r>
      <w:r w:rsidR="00ED1B8A" w:rsidRPr="00FE3732">
        <w:rPr>
          <w:sz w:val="24"/>
          <w:szCs w:val="24"/>
        </w:rPr>
        <w:t xml:space="preserve"> deletion</w:t>
      </w:r>
      <w:r w:rsidR="00ED1B8A">
        <w:rPr>
          <w:sz w:val="24"/>
          <w:szCs w:val="24"/>
        </w:rPr>
        <w:t xml:space="preserve"> </w:t>
      </w:r>
      <w:r w:rsidR="00ED1B8A" w:rsidRPr="00FE3732">
        <w:rPr>
          <w:sz w:val="24"/>
          <w:szCs w:val="24"/>
        </w:rPr>
        <w:t>(</w:t>
      </w:r>
      <w:r w:rsidR="00ED1B8A" w:rsidRPr="005763F3">
        <w:rPr>
          <w:color w:val="00B0F0"/>
          <w:sz w:val="24"/>
          <w:szCs w:val="24"/>
        </w:rPr>
        <w:t>Fig. 5</w:t>
      </w:r>
      <w:r w:rsidR="00273A4D">
        <w:rPr>
          <w:color w:val="00B0F0"/>
          <w:sz w:val="24"/>
          <w:szCs w:val="24"/>
        </w:rPr>
        <w:t>A</w:t>
      </w:r>
      <w:r w:rsidR="00ED1B8A" w:rsidRPr="005763F3">
        <w:rPr>
          <w:color w:val="00B0F0"/>
          <w:sz w:val="24"/>
          <w:szCs w:val="24"/>
        </w:rPr>
        <w:t>–</w:t>
      </w:r>
      <w:r w:rsidR="00273A4D">
        <w:rPr>
          <w:color w:val="00B0F0"/>
          <w:sz w:val="24"/>
          <w:szCs w:val="24"/>
        </w:rPr>
        <w:t>C</w:t>
      </w:r>
      <w:r w:rsidR="00ED1B8A" w:rsidRPr="00FE3732">
        <w:rPr>
          <w:sz w:val="24"/>
          <w:szCs w:val="24"/>
        </w:rPr>
        <w:t>).</w:t>
      </w:r>
      <w:r w:rsidR="00FE3732" w:rsidRPr="00FE3732">
        <w:rPr>
          <w:sz w:val="24"/>
          <w:szCs w:val="24"/>
        </w:rPr>
        <w:t xml:space="preserve"> </w:t>
      </w:r>
      <w:r w:rsidR="00C37B46" w:rsidRPr="00FE3732">
        <w:rPr>
          <w:sz w:val="24"/>
          <w:szCs w:val="24"/>
        </w:rPr>
        <w:t xml:space="preserve">Conversely, depletion </w:t>
      </w:r>
      <w:r w:rsidR="00C37B46">
        <w:rPr>
          <w:sz w:val="24"/>
          <w:szCs w:val="24"/>
        </w:rPr>
        <w:t xml:space="preserve">of the GATOR1 component DEPDC5 </w:t>
      </w:r>
      <w:r w:rsidR="00C37B46" w:rsidRPr="00FE3732">
        <w:rPr>
          <w:sz w:val="24"/>
          <w:szCs w:val="24"/>
        </w:rPr>
        <w:t xml:space="preserve">enhanced p38 phosphorylation and amplified IFN production, consistent with RagA-GTP </w:t>
      </w:r>
      <w:r w:rsidR="00C37B46">
        <w:rPr>
          <w:sz w:val="24"/>
          <w:szCs w:val="24"/>
        </w:rPr>
        <w:t>accumulation</w:t>
      </w:r>
      <w:r w:rsidR="00C37B46" w:rsidRPr="00FE3732">
        <w:rPr>
          <w:sz w:val="24"/>
          <w:szCs w:val="24"/>
        </w:rPr>
        <w:t xml:space="preserve"> (</w:t>
      </w:r>
      <w:r w:rsidR="00C37B46" w:rsidRPr="005763F3">
        <w:rPr>
          <w:color w:val="00B0F0"/>
          <w:sz w:val="24"/>
          <w:szCs w:val="24"/>
        </w:rPr>
        <w:t>Fig. 5</w:t>
      </w:r>
      <w:r w:rsidR="00664E15">
        <w:rPr>
          <w:color w:val="00B0F0"/>
          <w:sz w:val="24"/>
          <w:szCs w:val="24"/>
        </w:rPr>
        <w:t>A</w:t>
      </w:r>
      <w:r w:rsidR="00B96D15" w:rsidRPr="005763F3">
        <w:rPr>
          <w:color w:val="00B0F0"/>
          <w:sz w:val="24"/>
          <w:szCs w:val="24"/>
        </w:rPr>
        <w:t>–</w:t>
      </w:r>
      <w:r w:rsidR="00664E15">
        <w:rPr>
          <w:color w:val="00B0F0"/>
          <w:sz w:val="24"/>
          <w:szCs w:val="24"/>
        </w:rPr>
        <w:t>C</w:t>
      </w:r>
      <w:r w:rsidR="00C37B46" w:rsidRPr="00FE3732">
        <w:rPr>
          <w:sz w:val="24"/>
          <w:szCs w:val="24"/>
        </w:rPr>
        <w:t>).</w:t>
      </w:r>
      <w:r w:rsidR="00FE3732" w:rsidRPr="00FE3732">
        <w:rPr>
          <w:sz w:val="24"/>
          <w:szCs w:val="24"/>
        </w:rPr>
        <w:t xml:space="preserve"> </w:t>
      </w:r>
      <w:r>
        <w:rPr>
          <w:sz w:val="24"/>
          <w:szCs w:val="24"/>
        </w:rPr>
        <w:t>Most importantly</w:t>
      </w:r>
      <w:r w:rsidRPr="00FE3732">
        <w:rPr>
          <w:sz w:val="24"/>
          <w:szCs w:val="24"/>
        </w:rPr>
        <w:t xml:space="preserve">, neither RagA-GTP nor RagC-GDP expression </w:t>
      </w:r>
      <w:r>
        <w:rPr>
          <w:sz w:val="24"/>
          <w:szCs w:val="24"/>
        </w:rPr>
        <w:t xml:space="preserve">rescued </w:t>
      </w:r>
      <w:r w:rsidRPr="00FE3732">
        <w:rPr>
          <w:sz w:val="24"/>
          <w:szCs w:val="24"/>
        </w:rPr>
        <w:t>PRR-induced IFN response</w:t>
      </w:r>
      <w:r>
        <w:rPr>
          <w:sz w:val="24"/>
          <w:szCs w:val="24"/>
        </w:rPr>
        <w:t>s</w:t>
      </w:r>
      <w:r w:rsidRPr="00FE3732">
        <w:rPr>
          <w:sz w:val="24"/>
          <w:szCs w:val="24"/>
        </w:rPr>
        <w:t xml:space="preserve"> in </w:t>
      </w:r>
      <w:r w:rsidRPr="00CD2378">
        <w:rPr>
          <w:i/>
          <w:iCs/>
          <w:sz w:val="24"/>
          <w:szCs w:val="24"/>
        </w:rPr>
        <w:t>Mapk14/Mapk11</w:t>
      </w:r>
      <w:r w:rsidRPr="00FE3732">
        <w:rPr>
          <w:sz w:val="24"/>
          <w:szCs w:val="24"/>
        </w:rPr>
        <w:t xml:space="preserve"> DKO cells (</w:t>
      </w:r>
      <w:r w:rsidRPr="005763F3">
        <w:rPr>
          <w:color w:val="00B0F0"/>
          <w:sz w:val="24"/>
          <w:szCs w:val="24"/>
        </w:rPr>
        <w:t>Fig. 5</w:t>
      </w:r>
      <w:r w:rsidR="00B344A8">
        <w:rPr>
          <w:color w:val="00B0F0"/>
          <w:sz w:val="24"/>
          <w:szCs w:val="24"/>
        </w:rPr>
        <w:t>D</w:t>
      </w:r>
      <w:r w:rsidRPr="005763F3">
        <w:rPr>
          <w:color w:val="00B0F0"/>
          <w:sz w:val="24"/>
          <w:szCs w:val="24"/>
        </w:rPr>
        <w:t>–</w:t>
      </w:r>
      <w:r w:rsidR="00B344A8">
        <w:rPr>
          <w:color w:val="00B0F0"/>
          <w:sz w:val="24"/>
          <w:szCs w:val="24"/>
        </w:rPr>
        <w:t>F</w:t>
      </w:r>
      <w:r w:rsidRPr="00FE3732">
        <w:rPr>
          <w:sz w:val="24"/>
          <w:szCs w:val="24"/>
        </w:rPr>
        <w:t xml:space="preserve">), </w:t>
      </w:r>
      <w:r>
        <w:rPr>
          <w:sz w:val="24"/>
          <w:szCs w:val="24"/>
        </w:rPr>
        <w:t>positioning</w:t>
      </w:r>
      <w:r w:rsidRPr="00FE3732">
        <w:rPr>
          <w:sz w:val="24"/>
          <w:szCs w:val="24"/>
        </w:rPr>
        <w:t xml:space="preserve"> p38 as the essential downstream effector of Rag GTPases</w:t>
      </w:r>
      <w:r>
        <w:rPr>
          <w:sz w:val="24"/>
          <w:szCs w:val="24"/>
        </w:rPr>
        <w:t>.</w:t>
      </w:r>
      <w:r w:rsidR="00B6629E">
        <w:rPr>
          <w:sz w:val="24"/>
          <w:szCs w:val="24"/>
        </w:rPr>
        <w:t xml:space="preserve"> </w:t>
      </w:r>
      <w:r w:rsidR="004C2373">
        <w:rPr>
          <w:sz w:val="24"/>
          <w:szCs w:val="24"/>
        </w:rPr>
        <w:t>Collectively</w:t>
      </w:r>
      <w:r w:rsidR="004F7230">
        <w:rPr>
          <w:sz w:val="24"/>
          <w:szCs w:val="24"/>
        </w:rPr>
        <w:t xml:space="preserve">, these findings </w:t>
      </w:r>
      <w:r w:rsidR="0070177D">
        <w:rPr>
          <w:sz w:val="24"/>
          <w:szCs w:val="24"/>
        </w:rPr>
        <w:t xml:space="preserve">support a </w:t>
      </w:r>
      <w:r w:rsidR="00805DDC">
        <w:rPr>
          <w:sz w:val="24"/>
          <w:szCs w:val="24"/>
        </w:rPr>
        <w:t>model</w:t>
      </w:r>
      <w:r w:rsidR="00A73E7C">
        <w:rPr>
          <w:sz w:val="24"/>
          <w:szCs w:val="24"/>
        </w:rPr>
        <w:t xml:space="preserve"> </w:t>
      </w:r>
      <w:r w:rsidR="00805DDC">
        <w:rPr>
          <w:sz w:val="24"/>
          <w:szCs w:val="24"/>
        </w:rPr>
        <w:t>where</w:t>
      </w:r>
      <w:r w:rsidR="004C2373">
        <w:rPr>
          <w:sz w:val="24"/>
          <w:szCs w:val="24"/>
        </w:rPr>
        <w:t>in</w:t>
      </w:r>
      <w:r w:rsidR="00C34E6D">
        <w:rPr>
          <w:sz w:val="24"/>
          <w:szCs w:val="24"/>
        </w:rPr>
        <w:t xml:space="preserve"> </w:t>
      </w:r>
      <w:r w:rsidR="004F7230">
        <w:rPr>
          <w:sz w:val="24"/>
          <w:szCs w:val="24"/>
        </w:rPr>
        <w:t xml:space="preserve">p38 MAPK </w:t>
      </w:r>
      <w:r w:rsidR="004C2373">
        <w:rPr>
          <w:sz w:val="24"/>
          <w:szCs w:val="24"/>
        </w:rPr>
        <w:t xml:space="preserve">phosphorylation </w:t>
      </w:r>
      <w:r w:rsidR="004F7230">
        <w:rPr>
          <w:sz w:val="24"/>
          <w:szCs w:val="24"/>
        </w:rPr>
        <w:t>is dynamically regulated by Rag GTPase</w:t>
      </w:r>
      <w:r w:rsidR="004C2373">
        <w:rPr>
          <w:sz w:val="24"/>
          <w:szCs w:val="24"/>
        </w:rPr>
        <w:t xml:space="preserve"> nucleotide states</w:t>
      </w:r>
      <w:r w:rsidR="00A73E7C">
        <w:rPr>
          <w:sz w:val="24"/>
          <w:szCs w:val="24"/>
        </w:rPr>
        <w:t xml:space="preserve">, which </w:t>
      </w:r>
      <w:r w:rsidR="004B5B6D">
        <w:rPr>
          <w:sz w:val="24"/>
          <w:szCs w:val="24"/>
        </w:rPr>
        <w:t xml:space="preserve">in turn </w:t>
      </w:r>
      <w:r w:rsidR="00EB3FE6">
        <w:rPr>
          <w:sz w:val="24"/>
          <w:szCs w:val="24"/>
        </w:rPr>
        <w:t xml:space="preserve">are </w:t>
      </w:r>
      <w:r w:rsidR="004C2373">
        <w:rPr>
          <w:sz w:val="24"/>
          <w:szCs w:val="24"/>
        </w:rPr>
        <w:t>governed by the antagonistic actions of their cognate GAPs</w:t>
      </w:r>
      <w:r w:rsidR="009C3083">
        <w:rPr>
          <w:sz w:val="24"/>
          <w:szCs w:val="24"/>
        </w:rPr>
        <w:t xml:space="preserve"> </w:t>
      </w:r>
      <w:r w:rsidR="0070177D" w:rsidRPr="00C5036C">
        <w:rPr>
          <w:sz w:val="24"/>
          <w:szCs w:val="24"/>
        </w:rPr>
        <w:t>(</w:t>
      </w:r>
      <w:r w:rsidR="0070177D" w:rsidRPr="00C9744D">
        <w:rPr>
          <w:color w:val="00B0F0"/>
          <w:sz w:val="24"/>
          <w:szCs w:val="24"/>
        </w:rPr>
        <w:t>Fig. 5</w:t>
      </w:r>
      <w:r w:rsidR="00420F37">
        <w:rPr>
          <w:color w:val="00B0F0"/>
          <w:sz w:val="24"/>
          <w:szCs w:val="24"/>
        </w:rPr>
        <w:t>G</w:t>
      </w:r>
      <w:r w:rsidR="0070177D" w:rsidRPr="00C5036C">
        <w:rPr>
          <w:sz w:val="24"/>
          <w:szCs w:val="24"/>
        </w:rPr>
        <w:t>).</w:t>
      </w:r>
    </w:p>
    <w:p w14:paraId="1A8A5123" w14:textId="77777777" w:rsidR="00611008" w:rsidRDefault="00611008" w:rsidP="003C4CC5">
      <w:pPr>
        <w:spacing w:line="360" w:lineRule="auto"/>
        <w:jc w:val="both"/>
        <w:rPr>
          <w:sz w:val="24"/>
          <w:szCs w:val="24"/>
          <w:lang w:eastAsia="zh-CN"/>
        </w:rPr>
      </w:pPr>
    </w:p>
    <w:p w14:paraId="75BB03B5" w14:textId="1E181F61" w:rsidR="003C4CC5" w:rsidRPr="00107909" w:rsidRDefault="007224A3" w:rsidP="003C4CC5">
      <w:pPr>
        <w:spacing w:line="360" w:lineRule="auto"/>
        <w:jc w:val="both"/>
        <w:rPr>
          <w:b/>
          <w:bCs/>
          <w:sz w:val="24"/>
          <w:szCs w:val="24"/>
        </w:rPr>
      </w:pPr>
      <w:r>
        <w:rPr>
          <w:b/>
          <w:bCs/>
          <w:sz w:val="24"/>
          <w:szCs w:val="24"/>
        </w:rPr>
        <w:t>p</w:t>
      </w:r>
      <w:r w:rsidR="003A3FE4">
        <w:rPr>
          <w:b/>
          <w:bCs/>
          <w:sz w:val="24"/>
          <w:szCs w:val="24"/>
        </w:rPr>
        <w:t xml:space="preserve">38 MAPK </w:t>
      </w:r>
      <w:r w:rsidR="00EB6604">
        <w:rPr>
          <w:b/>
          <w:bCs/>
          <w:sz w:val="24"/>
          <w:szCs w:val="24"/>
        </w:rPr>
        <w:t>is recruited to lysosomes by FLCN</w:t>
      </w:r>
      <w:r w:rsidR="0092024C" w:rsidRPr="00D74ABD">
        <w:rPr>
          <w:b/>
          <w:bCs/>
          <w:sz w:val="24"/>
          <w:szCs w:val="24"/>
        </w:rPr>
        <w:t xml:space="preserve"> </w:t>
      </w:r>
      <w:r w:rsidR="00EB6604">
        <w:rPr>
          <w:b/>
          <w:bCs/>
          <w:sz w:val="24"/>
          <w:szCs w:val="24"/>
        </w:rPr>
        <w:t xml:space="preserve">to </w:t>
      </w:r>
      <w:r w:rsidR="0092024C" w:rsidRPr="00D74ABD">
        <w:rPr>
          <w:b/>
          <w:bCs/>
          <w:sz w:val="24"/>
          <w:szCs w:val="24"/>
        </w:rPr>
        <w:t xml:space="preserve">stabilize </w:t>
      </w:r>
      <w:r w:rsidR="0092024C" w:rsidRPr="00D74ABD">
        <w:rPr>
          <w:b/>
          <w:bCs/>
          <w:i/>
          <w:iCs/>
          <w:sz w:val="24"/>
          <w:szCs w:val="24"/>
        </w:rPr>
        <w:t>Ifnb1</w:t>
      </w:r>
      <w:r w:rsidR="0092024C" w:rsidRPr="00D74ABD">
        <w:rPr>
          <w:b/>
          <w:bCs/>
          <w:sz w:val="24"/>
          <w:szCs w:val="24"/>
        </w:rPr>
        <w:t xml:space="preserve"> mRNA</w:t>
      </w:r>
      <w:r w:rsidR="0092024C">
        <w:rPr>
          <w:b/>
          <w:bCs/>
          <w:sz w:val="24"/>
          <w:szCs w:val="24"/>
        </w:rPr>
        <w:t xml:space="preserve"> </w:t>
      </w:r>
    </w:p>
    <w:p w14:paraId="59024A6E" w14:textId="4047E6FA" w:rsidR="00E82E24" w:rsidRPr="00EE4F9F" w:rsidRDefault="00F3474E" w:rsidP="00B6629E">
      <w:pPr>
        <w:spacing w:line="360" w:lineRule="auto"/>
        <w:jc w:val="both"/>
        <w:rPr>
          <w:sz w:val="24"/>
          <w:szCs w:val="24"/>
          <w:lang w:eastAsia="zh-CN"/>
        </w:rPr>
      </w:pPr>
      <w:r w:rsidRPr="00F3474E">
        <w:rPr>
          <w:sz w:val="24"/>
          <w:szCs w:val="24"/>
        </w:rPr>
        <w:t xml:space="preserve">To </w:t>
      </w:r>
      <w:r w:rsidR="00F05CA5">
        <w:rPr>
          <w:sz w:val="24"/>
          <w:szCs w:val="24"/>
        </w:rPr>
        <w:t>determine</w:t>
      </w:r>
      <w:r w:rsidR="004A2C01">
        <w:rPr>
          <w:sz w:val="24"/>
          <w:szCs w:val="24"/>
        </w:rPr>
        <w:t xml:space="preserve"> </w:t>
      </w:r>
      <w:r w:rsidRPr="00F3474E">
        <w:rPr>
          <w:sz w:val="24"/>
          <w:szCs w:val="24"/>
        </w:rPr>
        <w:t xml:space="preserve">whether </w:t>
      </w:r>
      <w:r w:rsidR="006C515F">
        <w:rPr>
          <w:sz w:val="24"/>
          <w:szCs w:val="24"/>
        </w:rPr>
        <w:t>the catalytic activity of p38 MAPK</w:t>
      </w:r>
      <w:r w:rsidRPr="00F3474E">
        <w:rPr>
          <w:sz w:val="24"/>
          <w:szCs w:val="24"/>
        </w:rPr>
        <w:t xml:space="preserve"> is essential for IFN </w:t>
      </w:r>
      <w:r w:rsidR="002B5673">
        <w:rPr>
          <w:sz w:val="24"/>
          <w:szCs w:val="24"/>
        </w:rPr>
        <w:t>regulation</w:t>
      </w:r>
      <w:r w:rsidRPr="00F3474E">
        <w:rPr>
          <w:sz w:val="24"/>
          <w:szCs w:val="24"/>
        </w:rPr>
        <w:t xml:space="preserve">, we </w:t>
      </w:r>
      <w:r w:rsidR="004A2C01">
        <w:rPr>
          <w:sz w:val="24"/>
          <w:szCs w:val="24"/>
        </w:rPr>
        <w:t>engineered</w:t>
      </w:r>
      <w:r w:rsidRPr="00F3474E">
        <w:rPr>
          <w:sz w:val="24"/>
          <w:szCs w:val="24"/>
        </w:rPr>
        <w:t xml:space="preserve"> cells </w:t>
      </w:r>
      <w:r w:rsidR="005228F1">
        <w:rPr>
          <w:sz w:val="24"/>
          <w:szCs w:val="24"/>
        </w:rPr>
        <w:t xml:space="preserve">stably </w:t>
      </w:r>
      <w:r w:rsidRPr="00F3474E">
        <w:rPr>
          <w:sz w:val="24"/>
          <w:szCs w:val="24"/>
        </w:rPr>
        <w:t>expressing MAPK14</w:t>
      </w:r>
      <w:r>
        <w:rPr>
          <w:sz w:val="24"/>
          <w:szCs w:val="24"/>
        </w:rPr>
        <w:t xml:space="preserve"> </w:t>
      </w:r>
      <w:r w:rsidRPr="00F3474E">
        <w:rPr>
          <w:sz w:val="24"/>
          <w:szCs w:val="24"/>
        </w:rPr>
        <w:t>WT,</w:t>
      </w:r>
      <w:r w:rsidR="004A2C01">
        <w:rPr>
          <w:sz w:val="24"/>
          <w:szCs w:val="24"/>
        </w:rPr>
        <w:t xml:space="preserve"> a </w:t>
      </w:r>
      <w:r w:rsidRPr="00F3474E">
        <w:rPr>
          <w:sz w:val="24"/>
          <w:szCs w:val="24"/>
        </w:rPr>
        <w:t>kinase-dead mutant (D168A), or a constitutively active mutant (D176A/F327S) (</w:t>
      </w:r>
      <w:r w:rsidRPr="00C9744D">
        <w:rPr>
          <w:color w:val="00B0F0"/>
          <w:sz w:val="24"/>
          <w:szCs w:val="24"/>
        </w:rPr>
        <w:t xml:space="preserve">Fig. </w:t>
      </w:r>
      <w:r w:rsidR="00185CC1">
        <w:rPr>
          <w:color w:val="00B0F0"/>
          <w:sz w:val="24"/>
          <w:szCs w:val="24"/>
        </w:rPr>
        <w:t>EV</w:t>
      </w:r>
      <w:r w:rsidRPr="00C9744D">
        <w:rPr>
          <w:color w:val="00B0F0"/>
          <w:sz w:val="24"/>
          <w:szCs w:val="24"/>
        </w:rPr>
        <w:t>10</w:t>
      </w:r>
      <w:r w:rsidR="00185CC1">
        <w:rPr>
          <w:color w:val="00B0F0"/>
          <w:sz w:val="24"/>
          <w:szCs w:val="24"/>
        </w:rPr>
        <w:t>G</w:t>
      </w:r>
      <w:r w:rsidRPr="00F3474E">
        <w:rPr>
          <w:sz w:val="24"/>
          <w:szCs w:val="24"/>
        </w:rPr>
        <w:t xml:space="preserve">). </w:t>
      </w:r>
      <w:r w:rsidR="00C37B46" w:rsidRPr="00F3474E">
        <w:rPr>
          <w:sz w:val="24"/>
          <w:szCs w:val="24"/>
        </w:rPr>
        <w:t xml:space="preserve">Dominant-negative inhibition by the D168A mutant robustly suppressed IFN production at both the mRNA and protein levels, whereas the constitutively active mutant </w:t>
      </w:r>
      <w:r w:rsidR="00C37B46" w:rsidRPr="00E87145">
        <w:rPr>
          <w:sz w:val="24"/>
          <w:szCs w:val="24"/>
        </w:rPr>
        <w:t xml:space="preserve">did not </w:t>
      </w:r>
      <w:r w:rsidR="004E2DE6" w:rsidRPr="00E87145">
        <w:rPr>
          <w:sz w:val="24"/>
          <w:szCs w:val="24"/>
        </w:rPr>
        <w:t xml:space="preserve">enhance IFN responses beyond </w:t>
      </w:r>
      <w:r w:rsidR="005C6469" w:rsidRPr="00E87145">
        <w:rPr>
          <w:sz w:val="24"/>
          <w:szCs w:val="24"/>
        </w:rPr>
        <w:t>WT</w:t>
      </w:r>
      <w:r w:rsidR="004E2DE6" w:rsidRPr="00E87145">
        <w:rPr>
          <w:sz w:val="24"/>
          <w:szCs w:val="24"/>
        </w:rPr>
        <w:t xml:space="preserve"> levels</w:t>
      </w:r>
      <w:r w:rsidR="00C37B46" w:rsidRPr="00E87145">
        <w:rPr>
          <w:sz w:val="24"/>
          <w:szCs w:val="24"/>
        </w:rPr>
        <w:t xml:space="preserve"> (</w:t>
      </w:r>
      <w:r w:rsidR="00C37B46" w:rsidRPr="00E87145">
        <w:rPr>
          <w:color w:val="00B0F0"/>
          <w:sz w:val="24"/>
          <w:szCs w:val="24"/>
        </w:rPr>
        <w:t xml:space="preserve">Fig. </w:t>
      </w:r>
      <w:r w:rsidR="00A84696" w:rsidRPr="00E87145">
        <w:rPr>
          <w:color w:val="00B0F0"/>
          <w:sz w:val="24"/>
          <w:szCs w:val="24"/>
        </w:rPr>
        <w:t>EV</w:t>
      </w:r>
      <w:r w:rsidR="00C37B46" w:rsidRPr="00E87145">
        <w:rPr>
          <w:color w:val="00B0F0"/>
          <w:sz w:val="24"/>
          <w:szCs w:val="24"/>
        </w:rPr>
        <w:t>10</w:t>
      </w:r>
      <w:r w:rsidR="00A84696" w:rsidRPr="00E87145">
        <w:rPr>
          <w:color w:val="00B0F0"/>
          <w:sz w:val="24"/>
          <w:szCs w:val="24"/>
        </w:rPr>
        <w:t>H</w:t>
      </w:r>
      <w:r w:rsidR="00C37B46" w:rsidRPr="00E87145">
        <w:rPr>
          <w:color w:val="00B0F0"/>
          <w:sz w:val="24"/>
          <w:szCs w:val="24"/>
        </w:rPr>
        <w:t>,</w:t>
      </w:r>
      <w:r w:rsidR="00A84696" w:rsidRPr="00E87145">
        <w:rPr>
          <w:color w:val="00B0F0"/>
          <w:sz w:val="24"/>
          <w:szCs w:val="24"/>
        </w:rPr>
        <w:t>I</w:t>
      </w:r>
      <w:r w:rsidR="00C37B46" w:rsidRPr="00E87145">
        <w:rPr>
          <w:sz w:val="24"/>
          <w:szCs w:val="24"/>
        </w:rPr>
        <w:t>).</w:t>
      </w:r>
      <w:r w:rsidR="004A2C01" w:rsidRPr="00E87145">
        <w:rPr>
          <w:sz w:val="24"/>
          <w:szCs w:val="24"/>
        </w:rPr>
        <w:t xml:space="preserve"> </w:t>
      </w:r>
      <w:r w:rsidR="00C37B46" w:rsidRPr="00E87145">
        <w:rPr>
          <w:sz w:val="24"/>
          <w:szCs w:val="24"/>
        </w:rPr>
        <w:t xml:space="preserve">These data imply that p38 </w:t>
      </w:r>
      <w:r w:rsidR="00185CB8" w:rsidRPr="00E87145">
        <w:rPr>
          <w:sz w:val="24"/>
          <w:szCs w:val="24"/>
        </w:rPr>
        <w:t xml:space="preserve">kinase </w:t>
      </w:r>
      <w:r w:rsidR="00C37B46" w:rsidRPr="00E87145">
        <w:rPr>
          <w:sz w:val="24"/>
          <w:szCs w:val="24"/>
        </w:rPr>
        <w:t>activity is necessary</w:t>
      </w:r>
      <w:r w:rsidR="00185CB8" w:rsidRPr="00E87145">
        <w:rPr>
          <w:sz w:val="24"/>
          <w:szCs w:val="24"/>
        </w:rPr>
        <w:t xml:space="preserve"> </w:t>
      </w:r>
      <w:r w:rsidR="00C37B46" w:rsidRPr="00E87145">
        <w:rPr>
          <w:sz w:val="24"/>
          <w:szCs w:val="24"/>
        </w:rPr>
        <w:t>but not limiting</w:t>
      </w:r>
      <w:r w:rsidR="00185CB8" w:rsidRPr="00E87145">
        <w:rPr>
          <w:sz w:val="24"/>
          <w:szCs w:val="24"/>
        </w:rPr>
        <w:t xml:space="preserve"> for IFN induction.</w:t>
      </w:r>
      <w:r w:rsidR="00B6629E" w:rsidRPr="00E87145">
        <w:rPr>
          <w:sz w:val="24"/>
          <w:szCs w:val="24"/>
          <w:lang w:eastAsia="zh-CN"/>
        </w:rPr>
        <w:t xml:space="preserve"> </w:t>
      </w:r>
      <w:r w:rsidR="001F0869" w:rsidRPr="00E87145">
        <w:rPr>
          <w:sz w:val="24"/>
          <w:szCs w:val="24"/>
        </w:rPr>
        <w:t>Since</w:t>
      </w:r>
      <w:r w:rsidR="00875DEC" w:rsidRPr="00E87145">
        <w:rPr>
          <w:sz w:val="24"/>
          <w:szCs w:val="24"/>
        </w:rPr>
        <w:t xml:space="preserve"> </w:t>
      </w:r>
      <w:r w:rsidR="00796E66" w:rsidRPr="00E87145">
        <w:rPr>
          <w:sz w:val="24"/>
          <w:szCs w:val="24"/>
        </w:rPr>
        <w:t>p38</w:t>
      </w:r>
      <w:r w:rsidR="00875DEC" w:rsidRPr="00E87145">
        <w:rPr>
          <w:sz w:val="24"/>
          <w:szCs w:val="24"/>
        </w:rPr>
        <w:t xml:space="preserve"> </w:t>
      </w:r>
      <w:r w:rsidR="001F0869" w:rsidRPr="00E87145">
        <w:rPr>
          <w:sz w:val="24"/>
          <w:szCs w:val="24"/>
        </w:rPr>
        <w:t xml:space="preserve">regulates IFN independently of its canonical nuclear targets </w:t>
      </w:r>
      <w:r w:rsidR="00875DEC" w:rsidRPr="00E87145">
        <w:rPr>
          <w:sz w:val="24"/>
          <w:szCs w:val="24"/>
        </w:rPr>
        <w:t xml:space="preserve">(ATF-2/c-Jun), we </w:t>
      </w:r>
      <w:r w:rsidR="001F0869" w:rsidRPr="00E87145">
        <w:rPr>
          <w:sz w:val="24"/>
          <w:szCs w:val="24"/>
        </w:rPr>
        <w:t>investigated its subcellular localization</w:t>
      </w:r>
      <w:r w:rsidR="00875DEC" w:rsidRPr="00E87145">
        <w:rPr>
          <w:sz w:val="24"/>
          <w:szCs w:val="24"/>
        </w:rPr>
        <w:t>.</w:t>
      </w:r>
      <w:r w:rsidR="00220AB7">
        <w:rPr>
          <w:sz w:val="24"/>
          <w:szCs w:val="24"/>
        </w:rPr>
        <w:t xml:space="preserve"> </w:t>
      </w:r>
      <w:r w:rsidR="00220AB7" w:rsidRPr="00220AB7">
        <w:rPr>
          <w:sz w:val="24"/>
          <w:szCs w:val="24"/>
        </w:rPr>
        <w:t xml:space="preserve">Nuclear-cytoplasmic fractionation revealed </w:t>
      </w:r>
      <w:r w:rsidR="009B03F8">
        <w:rPr>
          <w:sz w:val="24"/>
          <w:szCs w:val="24"/>
        </w:rPr>
        <w:t>predominant cytoplasmic p38 localization</w:t>
      </w:r>
      <w:r w:rsidR="00220AB7" w:rsidRPr="00220AB7">
        <w:rPr>
          <w:sz w:val="24"/>
          <w:szCs w:val="24"/>
        </w:rPr>
        <w:t>, with no detectable nuclear accumulation following PRR stimulation, irrespective of LAMTOR status (</w:t>
      </w:r>
      <w:r w:rsidR="00220AB7" w:rsidRPr="00220AB7">
        <w:rPr>
          <w:color w:val="00B0F0"/>
          <w:sz w:val="24"/>
          <w:szCs w:val="24"/>
        </w:rPr>
        <w:t>Fig.</w:t>
      </w:r>
      <w:r w:rsidR="00B911F7">
        <w:rPr>
          <w:color w:val="00B0F0"/>
          <w:sz w:val="24"/>
          <w:szCs w:val="24"/>
        </w:rPr>
        <w:t xml:space="preserve"> </w:t>
      </w:r>
      <w:r w:rsidR="00220AB7" w:rsidRPr="00220AB7">
        <w:rPr>
          <w:color w:val="00B0F0"/>
          <w:sz w:val="24"/>
          <w:szCs w:val="24"/>
        </w:rPr>
        <w:t>6</w:t>
      </w:r>
      <w:r w:rsidR="00E16E8A">
        <w:rPr>
          <w:color w:val="00B0F0"/>
          <w:sz w:val="24"/>
          <w:szCs w:val="24"/>
        </w:rPr>
        <w:t>A</w:t>
      </w:r>
      <w:r w:rsidR="00220AB7" w:rsidRPr="00220AB7">
        <w:rPr>
          <w:sz w:val="24"/>
          <w:szCs w:val="24"/>
        </w:rPr>
        <w:t xml:space="preserve">). </w:t>
      </w:r>
      <w:r w:rsidR="00333B7B">
        <w:rPr>
          <w:sz w:val="24"/>
          <w:szCs w:val="24"/>
        </w:rPr>
        <w:t>Given</w:t>
      </w:r>
      <w:r w:rsidR="00220AB7" w:rsidRPr="00220AB7">
        <w:rPr>
          <w:sz w:val="24"/>
          <w:szCs w:val="24"/>
        </w:rPr>
        <w:t xml:space="preserve"> </w:t>
      </w:r>
      <w:r w:rsidR="00333B7B">
        <w:rPr>
          <w:sz w:val="24"/>
          <w:szCs w:val="24"/>
        </w:rPr>
        <w:t xml:space="preserve">that </w:t>
      </w:r>
      <w:r w:rsidR="00220AB7" w:rsidRPr="00220AB7">
        <w:rPr>
          <w:sz w:val="24"/>
          <w:szCs w:val="24"/>
        </w:rPr>
        <w:t xml:space="preserve">p38 </w:t>
      </w:r>
      <w:r w:rsidR="00E1706F">
        <w:rPr>
          <w:sz w:val="24"/>
          <w:szCs w:val="24"/>
        </w:rPr>
        <w:t>operates</w:t>
      </w:r>
      <w:r w:rsidR="00220AB7" w:rsidRPr="00220AB7">
        <w:rPr>
          <w:sz w:val="24"/>
          <w:szCs w:val="24"/>
        </w:rPr>
        <w:t xml:space="preserve"> downstream of Rag GTPases, we </w:t>
      </w:r>
      <w:r w:rsidR="00D24F0B">
        <w:rPr>
          <w:sz w:val="24"/>
          <w:szCs w:val="24"/>
        </w:rPr>
        <w:t>postulated</w:t>
      </w:r>
      <w:r w:rsidR="00220AB7" w:rsidRPr="00220AB7">
        <w:rPr>
          <w:sz w:val="24"/>
          <w:szCs w:val="24"/>
        </w:rPr>
        <w:t xml:space="preserve"> </w:t>
      </w:r>
      <w:r w:rsidR="00D24F0B">
        <w:rPr>
          <w:sz w:val="24"/>
          <w:szCs w:val="24"/>
        </w:rPr>
        <w:t xml:space="preserve">its </w:t>
      </w:r>
      <w:r w:rsidR="00220AB7" w:rsidRPr="00220AB7">
        <w:rPr>
          <w:sz w:val="24"/>
          <w:szCs w:val="24"/>
        </w:rPr>
        <w:t>associa</w:t>
      </w:r>
      <w:r w:rsidR="00D24F0B">
        <w:rPr>
          <w:sz w:val="24"/>
          <w:szCs w:val="24"/>
        </w:rPr>
        <w:t>tion</w:t>
      </w:r>
      <w:r w:rsidR="00220AB7" w:rsidRPr="00220AB7">
        <w:rPr>
          <w:sz w:val="24"/>
          <w:szCs w:val="24"/>
        </w:rPr>
        <w:t xml:space="preserve"> with lysosomal membrane</w:t>
      </w:r>
      <w:r w:rsidR="009A355A">
        <w:rPr>
          <w:sz w:val="24"/>
          <w:szCs w:val="24"/>
        </w:rPr>
        <w:t>s</w:t>
      </w:r>
      <w:r w:rsidR="00220AB7" w:rsidRPr="00220AB7">
        <w:rPr>
          <w:sz w:val="24"/>
          <w:szCs w:val="24"/>
        </w:rPr>
        <w:t xml:space="preserve">. To test this, we isolated native phagolysosomes from macrophages using </w:t>
      </w:r>
      <w:r w:rsidR="00220AB7" w:rsidRPr="00220AB7">
        <w:rPr>
          <w:sz w:val="24"/>
          <w:szCs w:val="24"/>
        </w:rPr>
        <w:lastRenderedPageBreak/>
        <w:t xml:space="preserve">polymer-based magnetic beads, following an established protocol </w:t>
      </w:r>
      <w:r w:rsidR="00220AB7" w:rsidRPr="00107909">
        <w:rPr>
          <w:sz w:val="24"/>
          <w:szCs w:val="24"/>
        </w:rPr>
        <w:fldChar w:fldCharType="begin" w:fldLock="1"/>
      </w:r>
      <w:r w:rsidR="00220AB7" w:rsidRPr="00107909">
        <w:rPr>
          <w:sz w:val="24"/>
          <w:szCs w:val="24"/>
        </w:rPr>
        <w:instrText>ADDIN paperpile_citation &lt;clusterId&gt;L295Z355V645S356&lt;/clusterId&gt;&lt;metadata&gt;&lt;citation&gt;&lt;id&gt;1ee58e1d-c33b-09d8-bb2a-595b495c3f61&lt;/id&gt;&lt;/citation&gt;&lt;/metadata&gt;&lt;data&gt;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&lt;/data&gt; \* MERGEFORMAT</w:instrText>
      </w:r>
      <w:r w:rsidR="00220AB7" w:rsidRPr="00107909">
        <w:rPr>
          <w:sz w:val="24"/>
          <w:szCs w:val="24"/>
        </w:rPr>
        <w:fldChar w:fldCharType="separate"/>
      </w:r>
      <w:r w:rsidR="000551AF" w:rsidRPr="000551AF">
        <w:rPr>
          <w:noProof/>
          <w:sz w:val="24"/>
          <w:szCs w:val="24"/>
        </w:rPr>
        <w:t xml:space="preserve">(Majer </w:t>
      </w:r>
      <w:r w:rsidR="000551AF" w:rsidRPr="000551AF">
        <w:rPr>
          <w:i/>
          <w:noProof/>
          <w:sz w:val="24"/>
          <w:szCs w:val="24"/>
        </w:rPr>
        <w:t>et al</w:t>
      </w:r>
      <w:r w:rsidR="000551AF" w:rsidRPr="000551AF">
        <w:rPr>
          <w:noProof/>
          <w:sz w:val="24"/>
          <w:szCs w:val="24"/>
        </w:rPr>
        <w:t>, 2019)</w:t>
      </w:r>
      <w:r w:rsidR="00220AB7" w:rsidRPr="00107909">
        <w:rPr>
          <w:sz w:val="24"/>
          <w:szCs w:val="24"/>
        </w:rPr>
        <w:fldChar w:fldCharType="end"/>
      </w:r>
      <w:r w:rsidR="00042E8F">
        <w:rPr>
          <w:sz w:val="24"/>
          <w:szCs w:val="24"/>
        </w:rPr>
        <w:t xml:space="preserve"> </w:t>
      </w:r>
      <w:r w:rsidR="00042E8F" w:rsidRPr="00220AB7">
        <w:rPr>
          <w:sz w:val="24"/>
          <w:szCs w:val="24"/>
        </w:rPr>
        <w:t>(</w:t>
      </w:r>
      <w:r w:rsidR="00042E8F" w:rsidRPr="00220AB7">
        <w:rPr>
          <w:color w:val="00B0F0"/>
          <w:sz w:val="24"/>
          <w:szCs w:val="24"/>
        </w:rPr>
        <w:t>Fig. 6</w:t>
      </w:r>
      <w:r w:rsidR="00042E8F">
        <w:rPr>
          <w:color w:val="00B0F0"/>
          <w:sz w:val="24"/>
          <w:szCs w:val="24"/>
        </w:rPr>
        <w:t>B</w:t>
      </w:r>
      <w:r w:rsidR="00042E8F" w:rsidRPr="00220AB7">
        <w:rPr>
          <w:sz w:val="24"/>
          <w:szCs w:val="24"/>
        </w:rPr>
        <w:t>)</w:t>
      </w:r>
      <w:r w:rsidR="00220AB7">
        <w:rPr>
          <w:sz w:val="24"/>
          <w:szCs w:val="24"/>
        </w:rPr>
        <w:t>.</w:t>
      </w:r>
      <w:r w:rsidR="00220AB7" w:rsidRPr="00220AB7">
        <w:rPr>
          <w:sz w:val="24"/>
          <w:szCs w:val="24"/>
        </w:rPr>
        <w:t xml:space="preserve"> Immunoblot analysis of MAPK family members </w:t>
      </w:r>
      <w:r w:rsidR="004039D3">
        <w:rPr>
          <w:sz w:val="24"/>
          <w:szCs w:val="24"/>
        </w:rPr>
        <w:t>showed</w:t>
      </w:r>
      <w:r w:rsidR="00220AB7" w:rsidRPr="00220AB7">
        <w:rPr>
          <w:sz w:val="24"/>
          <w:szCs w:val="24"/>
        </w:rPr>
        <w:t xml:space="preserve"> that only p38 MAPK and ERK1/2 were detectable in purified phagolysosomes (</w:t>
      </w:r>
      <w:r w:rsidR="00220AB7" w:rsidRPr="0000284A">
        <w:rPr>
          <w:color w:val="00B0F0"/>
          <w:sz w:val="24"/>
          <w:szCs w:val="24"/>
        </w:rPr>
        <w:t>Fig. 6</w:t>
      </w:r>
      <w:r w:rsidR="0073711F">
        <w:rPr>
          <w:color w:val="00B0F0"/>
          <w:sz w:val="24"/>
          <w:szCs w:val="24"/>
        </w:rPr>
        <w:t>C</w:t>
      </w:r>
      <w:r w:rsidR="00220AB7" w:rsidRPr="00220AB7">
        <w:rPr>
          <w:sz w:val="24"/>
          <w:szCs w:val="24"/>
        </w:rPr>
        <w:t xml:space="preserve">). Notably, Lamtor1 depletion, which </w:t>
      </w:r>
      <w:r w:rsidR="004039D3">
        <w:rPr>
          <w:sz w:val="24"/>
          <w:szCs w:val="24"/>
        </w:rPr>
        <w:t>severely</w:t>
      </w:r>
      <w:r w:rsidR="00220AB7" w:rsidRPr="00220AB7">
        <w:rPr>
          <w:sz w:val="24"/>
          <w:szCs w:val="24"/>
        </w:rPr>
        <w:t xml:space="preserve"> </w:t>
      </w:r>
      <w:r w:rsidR="0035689E">
        <w:rPr>
          <w:sz w:val="24"/>
          <w:szCs w:val="24"/>
        </w:rPr>
        <w:t>disrupts</w:t>
      </w:r>
      <w:r w:rsidR="004039D3">
        <w:rPr>
          <w:sz w:val="24"/>
          <w:szCs w:val="24"/>
        </w:rPr>
        <w:t xml:space="preserve"> </w:t>
      </w:r>
      <w:r w:rsidR="00220AB7" w:rsidRPr="00220AB7">
        <w:rPr>
          <w:sz w:val="24"/>
          <w:szCs w:val="24"/>
        </w:rPr>
        <w:t xml:space="preserve">lysosomal Rag GTPase localization, </w:t>
      </w:r>
      <w:r w:rsidR="00020B2B">
        <w:rPr>
          <w:sz w:val="24"/>
          <w:szCs w:val="24"/>
        </w:rPr>
        <w:t>caused</w:t>
      </w:r>
      <w:r w:rsidR="00220AB7" w:rsidRPr="00220AB7">
        <w:rPr>
          <w:sz w:val="24"/>
          <w:szCs w:val="24"/>
        </w:rPr>
        <w:t xml:space="preserve"> a modest but specific </w:t>
      </w:r>
      <w:r w:rsidR="00897C0D">
        <w:rPr>
          <w:sz w:val="24"/>
          <w:szCs w:val="24"/>
        </w:rPr>
        <w:t>decrease</w:t>
      </w:r>
      <w:r w:rsidR="00220AB7" w:rsidRPr="00220AB7">
        <w:rPr>
          <w:sz w:val="24"/>
          <w:szCs w:val="24"/>
        </w:rPr>
        <w:t xml:space="preserve"> in phagolysosomal p38 MAPK levels</w:t>
      </w:r>
      <w:r w:rsidR="009B15B5">
        <w:rPr>
          <w:sz w:val="24"/>
          <w:szCs w:val="24"/>
        </w:rPr>
        <w:t>,</w:t>
      </w:r>
      <w:r w:rsidR="002328F4">
        <w:rPr>
          <w:sz w:val="24"/>
          <w:szCs w:val="24"/>
        </w:rPr>
        <w:t xml:space="preserve"> without affecting ERK1/2 </w:t>
      </w:r>
      <w:r w:rsidR="00220AB7" w:rsidRPr="00220AB7">
        <w:rPr>
          <w:sz w:val="24"/>
          <w:szCs w:val="24"/>
        </w:rPr>
        <w:t>(</w:t>
      </w:r>
      <w:r w:rsidR="00220AB7" w:rsidRPr="00710D78">
        <w:rPr>
          <w:color w:val="00B0F0"/>
          <w:sz w:val="24"/>
          <w:szCs w:val="24"/>
        </w:rPr>
        <w:t>Fig. 6</w:t>
      </w:r>
      <w:r w:rsidR="00D01084">
        <w:rPr>
          <w:color w:val="00B0F0"/>
          <w:sz w:val="24"/>
          <w:szCs w:val="24"/>
        </w:rPr>
        <w:t>C</w:t>
      </w:r>
      <w:r w:rsidR="00220AB7" w:rsidRPr="00220AB7">
        <w:rPr>
          <w:sz w:val="24"/>
          <w:szCs w:val="24"/>
        </w:rPr>
        <w:t>).</w:t>
      </w:r>
      <w:r w:rsidR="00BA38E2">
        <w:rPr>
          <w:sz w:val="24"/>
          <w:szCs w:val="24"/>
        </w:rPr>
        <w:t xml:space="preserve"> </w:t>
      </w:r>
      <w:r w:rsidR="00B103D3">
        <w:rPr>
          <w:sz w:val="24"/>
          <w:szCs w:val="24"/>
        </w:rPr>
        <w:t xml:space="preserve">Furthermore, </w:t>
      </w:r>
      <w:r w:rsidR="00220AB7" w:rsidRPr="00220AB7">
        <w:rPr>
          <w:sz w:val="24"/>
          <w:szCs w:val="24"/>
        </w:rPr>
        <w:t xml:space="preserve">PRR stimulation significantly </w:t>
      </w:r>
      <w:r w:rsidR="00E11B80">
        <w:rPr>
          <w:sz w:val="24"/>
          <w:szCs w:val="24"/>
        </w:rPr>
        <w:t>increased</w:t>
      </w:r>
      <w:r w:rsidR="00220AB7" w:rsidRPr="00220AB7">
        <w:rPr>
          <w:sz w:val="24"/>
          <w:szCs w:val="24"/>
        </w:rPr>
        <w:t xml:space="preserve"> lysosomal p38 </w:t>
      </w:r>
      <w:r w:rsidR="00BA38E2">
        <w:rPr>
          <w:sz w:val="24"/>
          <w:szCs w:val="24"/>
        </w:rPr>
        <w:t>abundance</w:t>
      </w:r>
      <w:r w:rsidR="00220AB7" w:rsidRPr="00220AB7">
        <w:rPr>
          <w:sz w:val="24"/>
          <w:szCs w:val="24"/>
        </w:rPr>
        <w:t xml:space="preserve"> </w:t>
      </w:r>
      <w:r w:rsidR="00FE58F6">
        <w:rPr>
          <w:sz w:val="24"/>
          <w:szCs w:val="24"/>
        </w:rPr>
        <w:t xml:space="preserve">without altering mTOR </w:t>
      </w:r>
      <w:r w:rsidR="00A502D7">
        <w:rPr>
          <w:sz w:val="24"/>
          <w:szCs w:val="24"/>
        </w:rPr>
        <w:t>or</w:t>
      </w:r>
      <w:r w:rsidR="00FE58F6">
        <w:rPr>
          <w:sz w:val="24"/>
          <w:szCs w:val="24"/>
        </w:rPr>
        <w:t xml:space="preserve"> Raptor</w:t>
      </w:r>
      <w:r w:rsidR="00A502D7">
        <w:rPr>
          <w:sz w:val="24"/>
          <w:szCs w:val="24"/>
        </w:rPr>
        <w:t xml:space="preserve"> </w:t>
      </w:r>
      <w:r w:rsidR="00FE58F6">
        <w:rPr>
          <w:sz w:val="24"/>
          <w:szCs w:val="24"/>
        </w:rPr>
        <w:t xml:space="preserve">levels </w:t>
      </w:r>
      <w:r w:rsidR="00220AB7" w:rsidRPr="00220AB7">
        <w:rPr>
          <w:sz w:val="24"/>
          <w:szCs w:val="24"/>
        </w:rPr>
        <w:t>(</w:t>
      </w:r>
      <w:r w:rsidR="00220AB7" w:rsidRPr="00211B75">
        <w:rPr>
          <w:color w:val="00B0F0"/>
          <w:sz w:val="24"/>
          <w:szCs w:val="24"/>
        </w:rPr>
        <w:t xml:space="preserve">Fig. </w:t>
      </w:r>
      <w:r w:rsidR="00F929FE">
        <w:rPr>
          <w:color w:val="00B0F0"/>
          <w:sz w:val="24"/>
          <w:szCs w:val="24"/>
        </w:rPr>
        <w:t>EV</w:t>
      </w:r>
      <w:r w:rsidR="00220AB7" w:rsidRPr="00211B75">
        <w:rPr>
          <w:color w:val="00B0F0"/>
          <w:sz w:val="24"/>
          <w:szCs w:val="24"/>
        </w:rPr>
        <w:t>10</w:t>
      </w:r>
      <w:r w:rsidR="00F929FE">
        <w:rPr>
          <w:color w:val="00B0F0"/>
          <w:sz w:val="24"/>
          <w:szCs w:val="24"/>
        </w:rPr>
        <w:t>J</w:t>
      </w:r>
      <w:r w:rsidR="00220AB7" w:rsidRPr="00220AB7">
        <w:rPr>
          <w:sz w:val="24"/>
          <w:szCs w:val="24"/>
        </w:rPr>
        <w:t xml:space="preserve">). </w:t>
      </w:r>
    </w:p>
    <w:p w14:paraId="6831D944" w14:textId="68A063CF" w:rsidR="009372E0" w:rsidRDefault="00220AB7" w:rsidP="000C07E5">
      <w:pPr>
        <w:spacing w:line="360" w:lineRule="auto"/>
        <w:ind w:firstLine="360"/>
        <w:jc w:val="both"/>
        <w:rPr>
          <w:sz w:val="24"/>
          <w:szCs w:val="24"/>
        </w:rPr>
      </w:pPr>
      <w:r w:rsidRPr="00220AB7">
        <w:rPr>
          <w:sz w:val="24"/>
          <w:szCs w:val="24"/>
        </w:rPr>
        <w:t xml:space="preserve">To </w:t>
      </w:r>
      <w:r w:rsidR="00306208">
        <w:rPr>
          <w:sz w:val="24"/>
          <w:szCs w:val="24"/>
        </w:rPr>
        <w:t>determine</w:t>
      </w:r>
      <w:r w:rsidR="005C4548">
        <w:rPr>
          <w:sz w:val="24"/>
          <w:szCs w:val="24"/>
        </w:rPr>
        <w:t xml:space="preserve"> </w:t>
      </w:r>
      <w:r w:rsidR="00306208">
        <w:rPr>
          <w:sz w:val="24"/>
          <w:szCs w:val="24"/>
        </w:rPr>
        <w:t xml:space="preserve">whether </w:t>
      </w:r>
      <w:r w:rsidRPr="00220AB7">
        <w:rPr>
          <w:sz w:val="24"/>
          <w:szCs w:val="24"/>
        </w:rPr>
        <w:t xml:space="preserve">the nucleotide-loading state of Rag GTPases </w:t>
      </w:r>
      <w:r w:rsidR="00357298">
        <w:rPr>
          <w:sz w:val="24"/>
          <w:szCs w:val="24"/>
        </w:rPr>
        <w:t>regulates</w:t>
      </w:r>
      <w:r w:rsidR="00B12928">
        <w:rPr>
          <w:sz w:val="24"/>
          <w:szCs w:val="24"/>
        </w:rPr>
        <w:t xml:space="preserve"> </w:t>
      </w:r>
      <w:r w:rsidR="000A0CC7">
        <w:rPr>
          <w:sz w:val="24"/>
          <w:szCs w:val="24"/>
        </w:rPr>
        <w:t xml:space="preserve">the </w:t>
      </w:r>
      <w:r w:rsidRPr="00220AB7">
        <w:rPr>
          <w:sz w:val="24"/>
          <w:szCs w:val="24"/>
        </w:rPr>
        <w:t>lysosomal recruitment</w:t>
      </w:r>
      <w:r w:rsidR="000A0CC7">
        <w:rPr>
          <w:sz w:val="24"/>
          <w:szCs w:val="24"/>
        </w:rPr>
        <w:t xml:space="preserve"> of p38</w:t>
      </w:r>
      <w:r w:rsidRPr="00220AB7">
        <w:rPr>
          <w:sz w:val="24"/>
          <w:szCs w:val="24"/>
        </w:rPr>
        <w:t xml:space="preserve">, we </w:t>
      </w:r>
      <w:r w:rsidR="00121C71">
        <w:rPr>
          <w:sz w:val="24"/>
          <w:szCs w:val="24"/>
        </w:rPr>
        <w:t>analyzed</w:t>
      </w:r>
      <w:r w:rsidRPr="00220AB7">
        <w:rPr>
          <w:sz w:val="24"/>
          <w:szCs w:val="24"/>
        </w:rPr>
        <w:t xml:space="preserve"> </w:t>
      </w:r>
      <w:r w:rsidRPr="00211B75">
        <w:rPr>
          <w:i/>
          <w:iCs/>
          <w:sz w:val="24"/>
          <w:szCs w:val="24"/>
        </w:rPr>
        <w:t>Flcn</w:t>
      </w:r>
      <w:r w:rsidRPr="00220AB7">
        <w:rPr>
          <w:sz w:val="24"/>
          <w:szCs w:val="24"/>
        </w:rPr>
        <w:t xml:space="preserve"> KO and </w:t>
      </w:r>
      <w:r w:rsidRPr="00211B75">
        <w:rPr>
          <w:i/>
          <w:iCs/>
          <w:sz w:val="24"/>
          <w:szCs w:val="24"/>
        </w:rPr>
        <w:t>Depdc5</w:t>
      </w:r>
      <w:r w:rsidRPr="00220AB7">
        <w:rPr>
          <w:sz w:val="24"/>
          <w:szCs w:val="24"/>
        </w:rPr>
        <w:t xml:space="preserve"> KO cells</w:t>
      </w:r>
      <w:r w:rsidR="00462D4E">
        <w:rPr>
          <w:sz w:val="24"/>
          <w:szCs w:val="24"/>
        </w:rPr>
        <w:t xml:space="preserve"> </w:t>
      </w:r>
      <w:r w:rsidR="00462D4E" w:rsidRPr="00220AB7">
        <w:rPr>
          <w:sz w:val="24"/>
          <w:szCs w:val="24"/>
        </w:rPr>
        <w:t>(</w:t>
      </w:r>
      <w:r w:rsidR="00462D4E" w:rsidRPr="000E06BB">
        <w:rPr>
          <w:color w:val="00B0F0"/>
          <w:sz w:val="24"/>
          <w:szCs w:val="24"/>
        </w:rPr>
        <w:t>Fig. 6</w:t>
      </w:r>
      <w:r w:rsidR="00806804">
        <w:rPr>
          <w:color w:val="00B0F0"/>
          <w:sz w:val="24"/>
          <w:szCs w:val="24"/>
        </w:rPr>
        <w:t>D</w:t>
      </w:r>
      <w:r w:rsidR="00462D4E" w:rsidRPr="00220AB7">
        <w:rPr>
          <w:sz w:val="24"/>
          <w:szCs w:val="24"/>
        </w:rPr>
        <w:t>)</w:t>
      </w:r>
      <w:r w:rsidRPr="00220AB7">
        <w:rPr>
          <w:sz w:val="24"/>
          <w:szCs w:val="24"/>
        </w:rPr>
        <w:t xml:space="preserve">. </w:t>
      </w:r>
      <w:r w:rsidR="00D24648" w:rsidRPr="002F72D3">
        <w:rPr>
          <w:sz w:val="24"/>
          <w:szCs w:val="24"/>
        </w:rPr>
        <w:t>DEPDC5 deficiency</w:t>
      </w:r>
      <w:r w:rsidR="00EA415B" w:rsidRPr="002F72D3">
        <w:rPr>
          <w:sz w:val="24"/>
          <w:szCs w:val="24"/>
        </w:rPr>
        <w:t xml:space="preserve">, </w:t>
      </w:r>
      <w:r w:rsidRPr="002F72D3">
        <w:rPr>
          <w:sz w:val="24"/>
          <w:szCs w:val="24"/>
        </w:rPr>
        <w:t xml:space="preserve">which </w:t>
      </w:r>
      <w:r w:rsidR="00855FE0" w:rsidRPr="002F72D3">
        <w:rPr>
          <w:sz w:val="24"/>
          <w:szCs w:val="24"/>
        </w:rPr>
        <w:t xml:space="preserve">induces </w:t>
      </w:r>
      <w:r w:rsidR="00AD728C" w:rsidRPr="002F72D3">
        <w:rPr>
          <w:sz w:val="24"/>
          <w:szCs w:val="24"/>
        </w:rPr>
        <w:t>constitutive</w:t>
      </w:r>
      <w:r w:rsidR="00C827FF" w:rsidRPr="002F72D3">
        <w:rPr>
          <w:sz w:val="24"/>
          <w:szCs w:val="24"/>
        </w:rPr>
        <w:t xml:space="preserve"> </w:t>
      </w:r>
      <w:r w:rsidR="00F9752C" w:rsidRPr="002F72D3">
        <w:rPr>
          <w:sz w:val="24"/>
          <w:szCs w:val="24"/>
        </w:rPr>
        <w:t>Rag GTPase and mTORC1 activity</w:t>
      </w:r>
      <w:r w:rsidR="00EA415B" w:rsidRPr="002F72D3">
        <w:rPr>
          <w:sz w:val="24"/>
          <w:szCs w:val="24"/>
        </w:rPr>
        <w:t xml:space="preserve">, </w:t>
      </w:r>
      <w:r w:rsidR="00667BC2" w:rsidRPr="002F72D3">
        <w:rPr>
          <w:sz w:val="24"/>
          <w:szCs w:val="24"/>
        </w:rPr>
        <w:t>s</w:t>
      </w:r>
      <w:r w:rsidR="00667BC2">
        <w:rPr>
          <w:sz w:val="24"/>
          <w:szCs w:val="24"/>
        </w:rPr>
        <w:t>ignificantly</w:t>
      </w:r>
      <w:r w:rsidR="00F706FB">
        <w:rPr>
          <w:sz w:val="24"/>
          <w:szCs w:val="24"/>
        </w:rPr>
        <w:t xml:space="preserve"> </w:t>
      </w:r>
      <w:r w:rsidR="00BB3F05">
        <w:rPr>
          <w:sz w:val="24"/>
          <w:szCs w:val="24"/>
        </w:rPr>
        <w:t>enhanced</w:t>
      </w:r>
      <w:r w:rsidR="00CD0F30">
        <w:rPr>
          <w:sz w:val="24"/>
          <w:szCs w:val="24"/>
        </w:rPr>
        <w:t xml:space="preserve"> </w:t>
      </w:r>
      <w:r w:rsidR="00EF405A">
        <w:rPr>
          <w:sz w:val="24"/>
          <w:szCs w:val="24"/>
        </w:rPr>
        <w:t xml:space="preserve">the </w:t>
      </w:r>
      <w:r w:rsidRPr="00220AB7">
        <w:rPr>
          <w:sz w:val="24"/>
          <w:szCs w:val="24"/>
        </w:rPr>
        <w:t xml:space="preserve">phagolysosomal </w:t>
      </w:r>
      <w:r w:rsidR="008A159E">
        <w:rPr>
          <w:sz w:val="24"/>
          <w:szCs w:val="24"/>
        </w:rPr>
        <w:t>recruitment</w:t>
      </w:r>
      <w:r w:rsidRPr="00220AB7">
        <w:rPr>
          <w:sz w:val="24"/>
          <w:szCs w:val="24"/>
        </w:rPr>
        <w:t xml:space="preserve"> of both Raptor and p38. </w:t>
      </w:r>
      <w:r w:rsidR="00046F69">
        <w:rPr>
          <w:sz w:val="24"/>
          <w:szCs w:val="24"/>
        </w:rPr>
        <w:t>Conversely</w:t>
      </w:r>
      <w:r w:rsidRPr="00220AB7">
        <w:rPr>
          <w:sz w:val="24"/>
          <w:szCs w:val="24"/>
        </w:rPr>
        <w:t xml:space="preserve">, FLCN </w:t>
      </w:r>
      <w:r w:rsidR="00C10DAE">
        <w:rPr>
          <w:sz w:val="24"/>
          <w:szCs w:val="24"/>
        </w:rPr>
        <w:t>depletion</w:t>
      </w:r>
      <w:r w:rsidRPr="00220AB7">
        <w:rPr>
          <w:sz w:val="24"/>
          <w:szCs w:val="24"/>
        </w:rPr>
        <w:t xml:space="preserve"> </w:t>
      </w:r>
      <w:r w:rsidR="00D3342A">
        <w:rPr>
          <w:sz w:val="24"/>
          <w:szCs w:val="24"/>
        </w:rPr>
        <w:t xml:space="preserve">completely </w:t>
      </w:r>
      <w:r w:rsidRPr="00220AB7">
        <w:rPr>
          <w:sz w:val="24"/>
          <w:szCs w:val="24"/>
        </w:rPr>
        <w:t xml:space="preserve">abolished p38 </w:t>
      </w:r>
      <w:r w:rsidR="004672AC">
        <w:rPr>
          <w:sz w:val="24"/>
          <w:szCs w:val="24"/>
        </w:rPr>
        <w:t>localization to phagolysosomes</w:t>
      </w:r>
      <w:r w:rsidRPr="00220AB7">
        <w:rPr>
          <w:sz w:val="24"/>
          <w:szCs w:val="24"/>
        </w:rPr>
        <w:t xml:space="preserve"> (</w:t>
      </w:r>
      <w:r w:rsidRPr="000E06BB">
        <w:rPr>
          <w:color w:val="00B0F0"/>
          <w:sz w:val="24"/>
          <w:szCs w:val="24"/>
        </w:rPr>
        <w:t>Fig. 6</w:t>
      </w:r>
      <w:r w:rsidR="00877A6A">
        <w:rPr>
          <w:color w:val="00B0F0"/>
          <w:sz w:val="24"/>
          <w:szCs w:val="24"/>
        </w:rPr>
        <w:t>D</w:t>
      </w:r>
      <w:r w:rsidRPr="00220AB7">
        <w:rPr>
          <w:sz w:val="24"/>
          <w:szCs w:val="24"/>
        </w:rPr>
        <w:t>).</w:t>
      </w:r>
      <w:r w:rsidR="00C95116">
        <w:rPr>
          <w:sz w:val="24"/>
          <w:szCs w:val="24"/>
        </w:rPr>
        <w:t xml:space="preserve"> </w:t>
      </w:r>
      <w:r w:rsidR="009F1EF4">
        <w:rPr>
          <w:sz w:val="24"/>
          <w:szCs w:val="24"/>
        </w:rPr>
        <w:t>Co-IP</w:t>
      </w:r>
      <w:r w:rsidR="00C95116">
        <w:rPr>
          <w:sz w:val="24"/>
          <w:szCs w:val="24"/>
        </w:rPr>
        <w:t xml:space="preserve"> assays in </w:t>
      </w:r>
      <w:r w:rsidR="00F5443A" w:rsidRPr="008B40E3">
        <w:rPr>
          <w:sz w:val="24"/>
          <w:szCs w:val="24"/>
        </w:rPr>
        <w:t xml:space="preserve">HEK293T </w:t>
      </w:r>
      <w:r w:rsidR="000E75FE">
        <w:rPr>
          <w:sz w:val="24"/>
          <w:szCs w:val="24"/>
        </w:rPr>
        <w:t xml:space="preserve">cells </w:t>
      </w:r>
      <w:r w:rsidR="0052080C">
        <w:rPr>
          <w:sz w:val="24"/>
          <w:szCs w:val="24"/>
        </w:rPr>
        <w:t>demonstrated</w:t>
      </w:r>
      <w:r w:rsidR="00D96DF2">
        <w:rPr>
          <w:sz w:val="24"/>
          <w:szCs w:val="24"/>
        </w:rPr>
        <w:t xml:space="preserve"> a </w:t>
      </w:r>
      <w:r w:rsidR="00436911">
        <w:rPr>
          <w:sz w:val="24"/>
          <w:szCs w:val="24"/>
        </w:rPr>
        <w:t xml:space="preserve">direct </w:t>
      </w:r>
      <w:r w:rsidR="00C95116">
        <w:rPr>
          <w:sz w:val="24"/>
          <w:szCs w:val="24"/>
        </w:rPr>
        <w:t>interaction</w:t>
      </w:r>
      <w:r w:rsidR="009F178A">
        <w:rPr>
          <w:sz w:val="24"/>
          <w:szCs w:val="24"/>
        </w:rPr>
        <w:t xml:space="preserve"> between MAPK14 and FLCN</w:t>
      </w:r>
      <w:r w:rsidR="00392898">
        <w:rPr>
          <w:sz w:val="24"/>
          <w:szCs w:val="24"/>
        </w:rPr>
        <w:t xml:space="preserve"> that requires </w:t>
      </w:r>
      <w:r w:rsidR="005B4109">
        <w:rPr>
          <w:sz w:val="24"/>
          <w:szCs w:val="24"/>
        </w:rPr>
        <w:t>the Longin and DENN domains</w:t>
      </w:r>
      <w:r w:rsidR="00EF405A">
        <w:rPr>
          <w:sz w:val="24"/>
          <w:szCs w:val="24"/>
        </w:rPr>
        <w:t xml:space="preserve"> </w:t>
      </w:r>
      <w:r w:rsidR="00EB3E33">
        <w:rPr>
          <w:sz w:val="24"/>
          <w:szCs w:val="24"/>
        </w:rPr>
        <w:fldChar w:fldCharType="begin" w:fldLock="1"/>
      </w:r>
      <w:r w:rsidR="00EB3E33">
        <w:rPr>
          <w:sz w:val="24"/>
          <w:szCs w:val="24"/>
        </w:rPr>
        <w:instrText>ADDIN paperpile_citation &lt;clusterId&gt;S565Z622V993S696&lt;/clusterId&gt;&lt;metadata&gt;&lt;citation&gt;&lt;id&gt;06e37e30-6eb3-4b1f-a5d3-ade2c05f86e9&lt;/id&gt;&lt;/citation&gt;&lt;/metadata&gt;&lt;data&gt;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&lt;/data&gt; \* MERGEFORMAT</w:instrText>
      </w:r>
      <w:r w:rsidR="00EB3E33">
        <w:rPr>
          <w:sz w:val="24"/>
          <w:szCs w:val="24"/>
        </w:rPr>
        <w:fldChar w:fldCharType="separate"/>
      </w:r>
      <w:r w:rsidR="000551AF" w:rsidRPr="000551AF">
        <w:rPr>
          <w:noProof/>
          <w:sz w:val="24"/>
          <w:szCs w:val="24"/>
        </w:rPr>
        <w:t xml:space="preserve">(Lawrence </w:t>
      </w:r>
      <w:r w:rsidR="000551AF" w:rsidRPr="000551AF">
        <w:rPr>
          <w:i/>
          <w:noProof/>
          <w:sz w:val="24"/>
          <w:szCs w:val="24"/>
        </w:rPr>
        <w:t>et al</w:t>
      </w:r>
      <w:r w:rsidR="000551AF" w:rsidRPr="000551AF">
        <w:rPr>
          <w:noProof/>
          <w:sz w:val="24"/>
          <w:szCs w:val="24"/>
        </w:rPr>
        <w:t>, 2019)</w:t>
      </w:r>
      <w:r w:rsidR="00EB3E33">
        <w:rPr>
          <w:sz w:val="24"/>
          <w:szCs w:val="24"/>
        </w:rPr>
        <w:fldChar w:fldCharType="end"/>
      </w:r>
      <w:r w:rsidR="00F5443A" w:rsidRPr="008B40E3">
        <w:rPr>
          <w:sz w:val="24"/>
          <w:szCs w:val="24"/>
        </w:rPr>
        <w:t xml:space="preserve"> (</w:t>
      </w:r>
      <w:r w:rsidR="00F5443A" w:rsidRPr="00C9744D">
        <w:rPr>
          <w:color w:val="00B0F0"/>
          <w:sz w:val="24"/>
          <w:szCs w:val="24"/>
        </w:rPr>
        <w:t>Fig. 6</w:t>
      </w:r>
      <w:r w:rsidR="00877A6A">
        <w:rPr>
          <w:color w:val="00B0F0"/>
          <w:sz w:val="24"/>
          <w:szCs w:val="24"/>
        </w:rPr>
        <w:t>E</w:t>
      </w:r>
      <w:r w:rsidR="00F5443A" w:rsidRPr="008B40E3">
        <w:rPr>
          <w:color w:val="000000" w:themeColor="text1"/>
          <w:sz w:val="24"/>
          <w:szCs w:val="24"/>
        </w:rPr>
        <w:t>)</w:t>
      </w:r>
      <w:r w:rsidR="00F5443A" w:rsidRPr="008B40E3">
        <w:rPr>
          <w:sz w:val="24"/>
          <w:szCs w:val="24"/>
        </w:rPr>
        <w:t>.</w:t>
      </w:r>
      <w:r w:rsidR="00E01E2A">
        <w:rPr>
          <w:sz w:val="24"/>
          <w:szCs w:val="24"/>
        </w:rPr>
        <w:t xml:space="preserve"> </w:t>
      </w:r>
      <w:r w:rsidR="009372E0" w:rsidRPr="000C60B1">
        <w:rPr>
          <w:sz w:val="24"/>
          <w:szCs w:val="24"/>
        </w:rPr>
        <w:t xml:space="preserve">Consistent with </w:t>
      </w:r>
      <w:r w:rsidR="004518C3" w:rsidRPr="000C60B1">
        <w:rPr>
          <w:sz w:val="24"/>
          <w:szCs w:val="24"/>
        </w:rPr>
        <w:t>Rag GTPase regulation</w:t>
      </w:r>
      <w:r w:rsidR="009372E0" w:rsidRPr="000C60B1">
        <w:rPr>
          <w:sz w:val="24"/>
          <w:szCs w:val="24"/>
        </w:rPr>
        <w:t>, live-cell imaging in RAW macrophages showed that mBaoJin-MAPK14 co-localized with LysoView-labeled lysosomes under nutrient-replete conditions,</w:t>
      </w:r>
      <w:r w:rsidR="002C3140" w:rsidRPr="000C60B1">
        <w:rPr>
          <w:sz w:val="24"/>
          <w:szCs w:val="24"/>
        </w:rPr>
        <w:t xml:space="preserve"> and this co-localization </w:t>
      </w:r>
      <w:r w:rsidR="009372E0" w:rsidRPr="000C60B1">
        <w:rPr>
          <w:sz w:val="24"/>
          <w:szCs w:val="24"/>
        </w:rPr>
        <w:t>was</w:t>
      </w:r>
      <w:r w:rsidR="00EB38D1" w:rsidRPr="000C60B1">
        <w:rPr>
          <w:sz w:val="24"/>
          <w:szCs w:val="24"/>
        </w:rPr>
        <w:t xml:space="preserve"> </w:t>
      </w:r>
      <w:r w:rsidR="009372E0" w:rsidRPr="000C60B1">
        <w:rPr>
          <w:sz w:val="24"/>
          <w:szCs w:val="24"/>
        </w:rPr>
        <w:t>abolished upon amino acid withdrawal (</w:t>
      </w:r>
      <w:r w:rsidR="009372E0" w:rsidRPr="000C60B1">
        <w:rPr>
          <w:color w:val="00B0F0"/>
          <w:sz w:val="24"/>
          <w:szCs w:val="24"/>
        </w:rPr>
        <w:t>Fig. EV10K</w:t>
      </w:r>
      <w:r w:rsidR="009372E0" w:rsidRPr="000C60B1">
        <w:rPr>
          <w:sz w:val="24"/>
          <w:szCs w:val="24"/>
        </w:rPr>
        <w:t xml:space="preserve">). Furthermore, mBaoJin-MAPK14 failed to co-localize with lysosomes in </w:t>
      </w:r>
      <w:r w:rsidR="009372E0" w:rsidRPr="000C60B1">
        <w:rPr>
          <w:i/>
          <w:iCs/>
          <w:sz w:val="24"/>
          <w:szCs w:val="24"/>
        </w:rPr>
        <w:t>Flcn</w:t>
      </w:r>
      <w:r w:rsidR="009372E0" w:rsidRPr="000C60B1">
        <w:rPr>
          <w:sz w:val="24"/>
          <w:szCs w:val="24"/>
        </w:rPr>
        <w:t xml:space="preserve"> KO cells, in contrast to its </w:t>
      </w:r>
      <w:r w:rsidR="00066CA9" w:rsidRPr="000C60B1">
        <w:rPr>
          <w:sz w:val="24"/>
          <w:szCs w:val="24"/>
        </w:rPr>
        <w:t xml:space="preserve">punctate </w:t>
      </w:r>
      <w:r w:rsidR="009372E0" w:rsidRPr="000C60B1">
        <w:rPr>
          <w:sz w:val="24"/>
          <w:szCs w:val="24"/>
        </w:rPr>
        <w:t xml:space="preserve">localization in </w:t>
      </w:r>
      <w:r w:rsidR="009372E0" w:rsidRPr="000C60B1">
        <w:rPr>
          <w:i/>
          <w:iCs/>
          <w:sz w:val="24"/>
          <w:szCs w:val="24"/>
        </w:rPr>
        <w:t>Depdc5</w:t>
      </w:r>
      <w:r w:rsidR="009372E0" w:rsidRPr="000C60B1">
        <w:rPr>
          <w:sz w:val="24"/>
          <w:szCs w:val="24"/>
        </w:rPr>
        <w:t xml:space="preserve"> KO and control cells (</w:t>
      </w:r>
      <w:r w:rsidR="009372E0" w:rsidRPr="000C60B1">
        <w:rPr>
          <w:color w:val="00B0F0"/>
          <w:sz w:val="24"/>
          <w:szCs w:val="24"/>
        </w:rPr>
        <w:t>Fig. 6F</w:t>
      </w:r>
      <w:r w:rsidR="009372E0" w:rsidRPr="000C60B1">
        <w:rPr>
          <w:sz w:val="24"/>
          <w:szCs w:val="24"/>
        </w:rPr>
        <w:t xml:space="preserve">). Together, these results establish FLCN as a critical </w:t>
      </w:r>
      <w:r w:rsidR="00B32D75" w:rsidRPr="000C60B1">
        <w:rPr>
          <w:sz w:val="24"/>
          <w:szCs w:val="24"/>
        </w:rPr>
        <w:t>regulator</w:t>
      </w:r>
      <w:r w:rsidR="009372E0" w:rsidRPr="000C60B1">
        <w:rPr>
          <w:sz w:val="24"/>
          <w:szCs w:val="24"/>
        </w:rPr>
        <w:t xml:space="preserve"> that </w:t>
      </w:r>
      <w:r w:rsidR="00071C1F" w:rsidRPr="000C60B1">
        <w:rPr>
          <w:sz w:val="24"/>
          <w:szCs w:val="24"/>
        </w:rPr>
        <w:t>couples</w:t>
      </w:r>
      <w:r w:rsidR="009372E0" w:rsidRPr="000C60B1">
        <w:rPr>
          <w:sz w:val="24"/>
          <w:szCs w:val="24"/>
        </w:rPr>
        <w:t xml:space="preserve"> the nucleotide state of Rag GTPases to the lysosomal recruitment and subsequent phosphorylation of p38</w:t>
      </w:r>
      <w:r w:rsidR="004812CB" w:rsidRPr="000C60B1">
        <w:rPr>
          <w:sz w:val="24"/>
          <w:szCs w:val="24"/>
        </w:rPr>
        <w:t xml:space="preserve"> MAPK</w:t>
      </w:r>
      <w:r w:rsidR="009372E0" w:rsidRPr="000C60B1">
        <w:rPr>
          <w:sz w:val="24"/>
          <w:szCs w:val="24"/>
        </w:rPr>
        <w:t>.</w:t>
      </w:r>
      <w:r w:rsidR="009372E0">
        <w:rPr>
          <w:sz w:val="24"/>
          <w:szCs w:val="24"/>
        </w:rPr>
        <w:t xml:space="preserve"> </w:t>
      </w:r>
    </w:p>
    <w:p w14:paraId="083C83D9" w14:textId="40D67B4E" w:rsidR="004B32AC" w:rsidRDefault="00C37B46" w:rsidP="004B32AC">
      <w:pPr>
        <w:spacing w:line="360" w:lineRule="auto"/>
        <w:ind w:firstLine="360"/>
        <w:jc w:val="both"/>
        <w:rPr>
          <w:sz w:val="24"/>
          <w:szCs w:val="24"/>
        </w:rPr>
      </w:pPr>
      <w:r w:rsidRPr="005E0C69">
        <w:rPr>
          <w:sz w:val="24"/>
          <w:szCs w:val="24"/>
        </w:rPr>
        <w:t xml:space="preserve">Given the </w:t>
      </w:r>
      <w:r w:rsidR="0047724E">
        <w:rPr>
          <w:sz w:val="24"/>
          <w:szCs w:val="24"/>
        </w:rPr>
        <w:t>short</w:t>
      </w:r>
      <w:r w:rsidR="00000A06">
        <w:rPr>
          <w:sz w:val="24"/>
          <w:szCs w:val="24"/>
        </w:rPr>
        <w:t xml:space="preserve"> </w:t>
      </w:r>
      <w:r w:rsidR="0047724E">
        <w:rPr>
          <w:sz w:val="24"/>
          <w:szCs w:val="24"/>
        </w:rPr>
        <w:t xml:space="preserve">half-life </w:t>
      </w:r>
      <w:r w:rsidRPr="005E0C69">
        <w:rPr>
          <w:sz w:val="24"/>
          <w:szCs w:val="24"/>
        </w:rPr>
        <w:t xml:space="preserve">of antiviral </w:t>
      </w:r>
      <w:r w:rsidRPr="005E0C69">
        <w:rPr>
          <w:i/>
          <w:iCs/>
          <w:sz w:val="24"/>
          <w:szCs w:val="24"/>
        </w:rPr>
        <w:t>Ifnb1</w:t>
      </w:r>
      <w:r w:rsidRPr="005E0C69">
        <w:rPr>
          <w:sz w:val="24"/>
          <w:szCs w:val="24"/>
        </w:rPr>
        <w:t xml:space="preserve"> mRNA and its </w:t>
      </w:r>
      <w:r w:rsidR="00000A06">
        <w:rPr>
          <w:sz w:val="24"/>
          <w:szCs w:val="24"/>
        </w:rPr>
        <w:t>reliance</w:t>
      </w:r>
      <w:r w:rsidRPr="005E0C69">
        <w:rPr>
          <w:sz w:val="24"/>
          <w:szCs w:val="24"/>
        </w:rPr>
        <w:t xml:space="preserve"> on RNA-binding proteins for </w:t>
      </w:r>
      <w:r w:rsidR="00320D87" w:rsidRPr="00F9371C">
        <w:rPr>
          <w:sz w:val="24"/>
          <w:szCs w:val="24"/>
        </w:rPr>
        <w:t>stability</w:t>
      </w:r>
      <w:r w:rsidRPr="00F9371C">
        <w:rPr>
          <w:sz w:val="24"/>
          <w:szCs w:val="24"/>
        </w:rPr>
        <w:t xml:space="preserve"> and translation</w:t>
      </w:r>
      <w:r w:rsidR="00A02BB7" w:rsidRPr="00F9371C">
        <w:rPr>
          <w:sz w:val="24"/>
          <w:szCs w:val="24"/>
        </w:rPr>
        <w:t xml:space="preserve"> </w:t>
      </w:r>
      <w:r w:rsidR="00DD702B" w:rsidRPr="00F9371C">
        <w:rPr>
          <w:sz w:val="24"/>
          <w:szCs w:val="24"/>
        </w:rPr>
        <w:fldChar w:fldCharType="begin" w:fldLock="1"/>
      </w:r>
      <w:r w:rsidR="00DD702B" w:rsidRPr="00F9371C">
        <w:rPr>
          <w:sz w:val="24"/>
          <w:szCs w:val="24"/>
        </w:rPr>
        <w:instrText>ADDIN paperpile_citation &lt;clusterId&gt;X373L463H743E544&lt;/clusterId&gt;&lt;metadata&gt;&lt;citation&gt;&lt;id&gt;9434f65a-1406-4c9d-9c68-d4de41fe2d96&lt;/id&gt;&lt;/citation&gt;&lt;/metadata&gt;&lt;data&gt;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&lt;/data&gt; \* MERGEFORMAT</w:instrText>
      </w:r>
      <w:r w:rsidR="00DD702B" w:rsidRPr="00F9371C">
        <w:rPr>
          <w:sz w:val="24"/>
          <w:szCs w:val="24"/>
        </w:rPr>
        <w:fldChar w:fldCharType="separate"/>
      </w:r>
      <w:r w:rsidR="000551AF" w:rsidRPr="00F9371C">
        <w:rPr>
          <w:noProof/>
          <w:sz w:val="24"/>
          <w:szCs w:val="24"/>
        </w:rPr>
        <w:t xml:space="preserve">(Piccirillo </w:t>
      </w:r>
      <w:r w:rsidR="000551AF" w:rsidRPr="00F9371C">
        <w:rPr>
          <w:i/>
          <w:noProof/>
          <w:sz w:val="24"/>
          <w:szCs w:val="24"/>
        </w:rPr>
        <w:t>et al</w:t>
      </w:r>
      <w:r w:rsidR="000551AF" w:rsidRPr="00F9371C">
        <w:rPr>
          <w:noProof/>
          <w:sz w:val="24"/>
          <w:szCs w:val="24"/>
        </w:rPr>
        <w:t>, 2014)</w:t>
      </w:r>
      <w:r w:rsidR="00DD702B" w:rsidRPr="00F9371C">
        <w:rPr>
          <w:sz w:val="24"/>
          <w:szCs w:val="24"/>
        </w:rPr>
        <w:fldChar w:fldCharType="end"/>
      </w:r>
      <w:r w:rsidRPr="00F9371C">
        <w:rPr>
          <w:sz w:val="24"/>
          <w:szCs w:val="24"/>
        </w:rPr>
        <w:t xml:space="preserve">, we </w:t>
      </w:r>
      <w:r w:rsidR="00793559" w:rsidRPr="00F9371C">
        <w:rPr>
          <w:sz w:val="24"/>
          <w:szCs w:val="24"/>
        </w:rPr>
        <w:t>hypothesized</w:t>
      </w:r>
      <w:r w:rsidRPr="00F9371C">
        <w:rPr>
          <w:sz w:val="24"/>
          <w:szCs w:val="24"/>
        </w:rPr>
        <w:t xml:space="preserve"> that extranuclear p38 MAPK </w:t>
      </w:r>
      <w:r w:rsidR="00793559" w:rsidRPr="00F9371C">
        <w:rPr>
          <w:sz w:val="24"/>
          <w:szCs w:val="24"/>
        </w:rPr>
        <w:t xml:space="preserve">might </w:t>
      </w:r>
      <w:r w:rsidR="00127F46" w:rsidRPr="00F9371C">
        <w:rPr>
          <w:sz w:val="24"/>
          <w:szCs w:val="24"/>
        </w:rPr>
        <w:t>regulate its post-transcriptional fate</w:t>
      </w:r>
      <w:r w:rsidRPr="00F9371C">
        <w:rPr>
          <w:sz w:val="24"/>
          <w:szCs w:val="24"/>
        </w:rPr>
        <w:t>.</w:t>
      </w:r>
      <w:r w:rsidR="005E0C69" w:rsidRPr="005E0C69">
        <w:rPr>
          <w:sz w:val="24"/>
          <w:szCs w:val="24"/>
        </w:rPr>
        <w:t xml:space="preserve"> </w:t>
      </w:r>
      <w:r w:rsidR="004B32AC">
        <w:rPr>
          <w:sz w:val="24"/>
          <w:szCs w:val="24"/>
        </w:rPr>
        <w:t>W</w:t>
      </w:r>
      <w:r w:rsidR="005E0C69" w:rsidRPr="005E0C69">
        <w:rPr>
          <w:sz w:val="24"/>
          <w:szCs w:val="24"/>
        </w:rPr>
        <w:t xml:space="preserve">e employed Roadblock-qPCR to analyze </w:t>
      </w:r>
      <w:r w:rsidR="005E0C69" w:rsidRPr="00E547FA">
        <w:rPr>
          <w:i/>
          <w:iCs/>
          <w:sz w:val="24"/>
          <w:szCs w:val="24"/>
        </w:rPr>
        <w:t>Ifnb1</w:t>
      </w:r>
      <w:r w:rsidR="005E0C69" w:rsidRPr="005E0C69">
        <w:rPr>
          <w:sz w:val="24"/>
          <w:szCs w:val="24"/>
        </w:rPr>
        <w:t xml:space="preserve"> mRNA decay kinetics</w:t>
      </w:r>
      <w:r w:rsidR="004F3227">
        <w:rPr>
          <w:sz w:val="24"/>
          <w:szCs w:val="24"/>
        </w:rPr>
        <w:t xml:space="preserve"> </w:t>
      </w:r>
      <w:r w:rsidR="004F3227" w:rsidRPr="00107909">
        <w:rPr>
          <w:sz w:val="24"/>
          <w:szCs w:val="24"/>
        </w:rPr>
        <w:t>(</w:t>
      </w:r>
      <w:r w:rsidR="004F3227" w:rsidRPr="00C9744D">
        <w:rPr>
          <w:color w:val="00B0F0"/>
          <w:sz w:val="24"/>
          <w:szCs w:val="24"/>
        </w:rPr>
        <w:t>Fig. 6</w:t>
      </w:r>
      <w:r w:rsidR="00291298">
        <w:rPr>
          <w:color w:val="00B0F0"/>
          <w:sz w:val="24"/>
          <w:szCs w:val="24"/>
        </w:rPr>
        <w:t>G</w:t>
      </w:r>
      <w:r w:rsidR="004F3227" w:rsidRPr="00107909">
        <w:rPr>
          <w:color w:val="000000" w:themeColor="text1"/>
          <w:sz w:val="24"/>
          <w:szCs w:val="24"/>
        </w:rPr>
        <w:t>)</w:t>
      </w:r>
      <w:r w:rsidR="004F3227" w:rsidRPr="00107909">
        <w:rPr>
          <w:sz w:val="24"/>
          <w:szCs w:val="24"/>
        </w:rPr>
        <w:t>.</w:t>
      </w:r>
      <w:r w:rsidR="004F3227">
        <w:rPr>
          <w:sz w:val="24"/>
          <w:szCs w:val="24"/>
        </w:rPr>
        <w:t xml:space="preserve"> </w:t>
      </w:r>
      <w:r w:rsidR="00AA4E89">
        <w:rPr>
          <w:sz w:val="24"/>
          <w:szCs w:val="24"/>
        </w:rPr>
        <w:t xml:space="preserve">After </w:t>
      </w:r>
      <w:r w:rsidRPr="005E0C69">
        <w:rPr>
          <w:sz w:val="24"/>
          <w:szCs w:val="24"/>
        </w:rPr>
        <w:t>14</w:t>
      </w:r>
      <w:r w:rsidR="00751679">
        <w:rPr>
          <w:sz w:val="24"/>
          <w:szCs w:val="24"/>
        </w:rPr>
        <w:t xml:space="preserve">-hour </w:t>
      </w:r>
      <w:r w:rsidRPr="005E0C69">
        <w:rPr>
          <w:sz w:val="24"/>
          <w:szCs w:val="24"/>
        </w:rPr>
        <w:t>Poly(I:C)</w:t>
      </w:r>
      <w:r w:rsidR="00FB74A4">
        <w:rPr>
          <w:sz w:val="24"/>
          <w:szCs w:val="24"/>
        </w:rPr>
        <w:t xml:space="preserve"> transfection</w:t>
      </w:r>
      <w:r w:rsidRPr="005E0C69">
        <w:rPr>
          <w:sz w:val="24"/>
          <w:szCs w:val="24"/>
        </w:rPr>
        <w:t>, cells were pulse-labeled with 4-thiouridine (4sU) at varying time points.</w:t>
      </w:r>
      <w:r w:rsidR="005E0C69" w:rsidRPr="005E0C69">
        <w:rPr>
          <w:sz w:val="24"/>
          <w:szCs w:val="24"/>
        </w:rPr>
        <w:t xml:space="preserve"> </w:t>
      </w:r>
      <w:r w:rsidRPr="005A3623">
        <w:rPr>
          <w:sz w:val="24"/>
          <w:szCs w:val="24"/>
        </w:rPr>
        <w:t>Nascent 4sU-containing transcripts were then selectively depleted via N-ethylmaleimide (NEM) modification during cDNA synthesis</w:t>
      </w:r>
      <w:r w:rsidR="009313EA">
        <w:rPr>
          <w:sz w:val="24"/>
          <w:szCs w:val="24"/>
        </w:rPr>
        <w:t xml:space="preserve">, allowing </w:t>
      </w:r>
      <w:r w:rsidRPr="005A3623">
        <w:rPr>
          <w:sz w:val="24"/>
          <w:szCs w:val="24"/>
        </w:rPr>
        <w:t xml:space="preserve">quantification of pre-existing (non-4sU-labeled) </w:t>
      </w:r>
      <w:r w:rsidRPr="005A3623">
        <w:rPr>
          <w:i/>
          <w:iCs/>
          <w:sz w:val="24"/>
          <w:szCs w:val="24"/>
        </w:rPr>
        <w:t>Ifnb1</w:t>
      </w:r>
      <w:r w:rsidRPr="005A3623">
        <w:rPr>
          <w:sz w:val="24"/>
          <w:szCs w:val="24"/>
        </w:rPr>
        <w:t xml:space="preserve"> mRNA </w:t>
      </w:r>
      <w:r w:rsidR="006A1709">
        <w:rPr>
          <w:sz w:val="24"/>
          <w:szCs w:val="24"/>
        </w:rPr>
        <w:t xml:space="preserve">decay </w:t>
      </w:r>
      <w:r w:rsidRPr="005A3623">
        <w:rPr>
          <w:sz w:val="24"/>
          <w:szCs w:val="24"/>
        </w:rPr>
        <w:t>by qPCR</w:t>
      </w:r>
      <w:r w:rsidR="001B7BA9">
        <w:rPr>
          <w:sz w:val="24"/>
          <w:szCs w:val="24"/>
        </w:rPr>
        <w:t xml:space="preserve"> </w:t>
      </w:r>
      <w:r w:rsidR="00262E34">
        <w:rPr>
          <w:sz w:val="24"/>
          <w:szCs w:val="24"/>
        </w:rPr>
        <w:fldChar w:fldCharType="begin" w:fldLock="1"/>
      </w:r>
      <w:r w:rsidR="00262E34">
        <w:rPr>
          <w:sz w:val="24"/>
          <w:szCs w:val="24"/>
        </w:rPr>
        <w:instrText>ADDIN paperpile_citation &lt;clusterId&gt;F743T791I281F814&lt;/clusterId&gt;&lt;metadata&gt;&lt;citation&gt;&lt;id&gt;1327ab39-30eb-4d99-87df-c7d1b7e77812&lt;/id&gt;&lt;/citation&gt;&lt;/metadata&gt;&lt;data&gt;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&lt;/data&gt; \* MERGEFORMAT</w:instrText>
      </w:r>
      <w:r w:rsidR="00262E34">
        <w:rPr>
          <w:sz w:val="24"/>
          <w:szCs w:val="24"/>
        </w:rPr>
        <w:fldChar w:fldCharType="separate"/>
      </w:r>
      <w:r w:rsidR="000551AF" w:rsidRPr="000551AF">
        <w:rPr>
          <w:noProof/>
          <w:sz w:val="24"/>
          <w:szCs w:val="24"/>
        </w:rPr>
        <w:t>(Watson &amp; Thoreen, 2022)</w:t>
      </w:r>
      <w:r w:rsidR="00262E34">
        <w:rPr>
          <w:sz w:val="24"/>
          <w:szCs w:val="24"/>
        </w:rPr>
        <w:fldChar w:fldCharType="end"/>
      </w:r>
      <w:r w:rsidRPr="005A3623">
        <w:rPr>
          <w:sz w:val="24"/>
          <w:szCs w:val="24"/>
        </w:rPr>
        <w:t>.</w:t>
      </w:r>
      <w:r w:rsidR="00136140">
        <w:rPr>
          <w:sz w:val="24"/>
          <w:szCs w:val="24"/>
        </w:rPr>
        <w:t xml:space="preserve"> </w:t>
      </w:r>
    </w:p>
    <w:p w14:paraId="7598377A" w14:textId="6F66021E" w:rsidR="007935C0" w:rsidRDefault="00C37B46" w:rsidP="004B32AC">
      <w:pPr>
        <w:spacing w:line="360" w:lineRule="auto"/>
        <w:ind w:firstLine="360"/>
        <w:jc w:val="both"/>
        <w:rPr>
          <w:sz w:val="24"/>
          <w:szCs w:val="24"/>
        </w:rPr>
      </w:pPr>
      <w:r>
        <w:rPr>
          <w:sz w:val="24"/>
          <w:szCs w:val="24"/>
        </w:rPr>
        <w:t>Remarkably</w:t>
      </w:r>
      <w:r w:rsidRPr="00136140">
        <w:rPr>
          <w:sz w:val="24"/>
          <w:szCs w:val="24"/>
        </w:rPr>
        <w:t xml:space="preserve">, </w:t>
      </w:r>
      <w:r w:rsidRPr="00887800">
        <w:rPr>
          <w:i/>
          <w:iCs/>
          <w:sz w:val="24"/>
          <w:szCs w:val="24"/>
        </w:rPr>
        <w:t>Ifnb1</w:t>
      </w:r>
      <w:r w:rsidRPr="00136140">
        <w:rPr>
          <w:sz w:val="24"/>
          <w:szCs w:val="24"/>
        </w:rPr>
        <w:t xml:space="preserve"> mRNA degradation was significantly accelerated in both </w:t>
      </w:r>
      <w:r w:rsidRPr="00610E00">
        <w:rPr>
          <w:i/>
          <w:iCs/>
          <w:sz w:val="24"/>
          <w:szCs w:val="24"/>
        </w:rPr>
        <w:t>Lamtor1</w:t>
      </w:r>
      <w:r w:rsidRPr="00136140">
        <w:rPr>
          <w:sz w:val="24"/>
          <w:szCs w:val="24"/>
        </w:rPr>
        <w:t xml:space="preserve"> KO and </w:t>
      </w:r>
      <w:r w:rsidRPr="00610E00">
        <w:rPr>
          <w:i/>
          <w:iCs/>
          <w:sz w:val="24"/>
          <w:szCs w:val="24"/>
        </w:rPr>
        <w:t>Mapk14/Mapk11</w:t>
      </w:r>
      <w:r w:rsidRPr="00136140">
        <w:rPr>
          <w:sz w:val="24"/>
          <w:szCs w:val="24"/>
        </w:rPr>
        <w:t xml:space="preserve"> DKO cells </w:t>
      </w:r>
      <w:r w:rsidR="0079788B">
        <w:rPr>
          <w:sz w:val="24"/>
          <w:szCs w:val="24"/>
        </w:rPr>
        <w:t>compared</w:t>
      </w:r>
      <w:r w:rsidRPr="00136140">
        <w:rPr>
          <w:sz w:val="24"/>
          <w:szCs w:val="24"/>
        </w:rPr>
        <w:t xml:space="preserve"> to </w:t>
      </w:r>
      <w:r w:rsidR="00E27C40">
        <w:rPr>
          <w:sz w:val="24"/>
          <w:szCs w:val="24"/>
        </w:rPr>
        <w:t>parental cells</w:t>
      </w:r>
      <w:r w:rsidRPr="00136140">
        <w:rPr>
          <w:sz w:val="24"/>
          <w:szCs w:val="24"/>
        </w:rPr>
        <w:t xml:space="preserve"> (</w:t>
      </w:r>
      <w:r w:rsidRPr="00C9744D">
        <w:rPr>
          <w:color w:val="00B0F0"/>
          <w:sz w:val="24"/>
          <w:szCs w:val="24"/>
        </w:rPr>
        <w:t>Fig. 6</w:t>
      </w:r>
      <w:r w:rsidR="001B7BA9">
        <w:rPr>
          <w:color w:val="00B0F0"/>
          <w:sz w:val="24"/>
          <w:szCs w:val="24"/>
        </w:rPr>
        <w:t>G</w:t>
      </w:r>
      <w:r w:rsidRPr="00136140">
        <w:rPr>
          <w:sz w:val="24"/>
          <w:szCs w:val="24"/>
        </w:rPr>
        <w:t>).</w:t>
      </w:r>
      <w:r w:rsidR="00136140" w:rsidRPr="00136140">
        <w:rPr>
          <w:sz w:val="24"/>
          <w:szCs w:val="24"/>
        </w:rPr>
        <w:t xml:space="preserve"> </w:t>
      </w:r>
      <w:r w:rsidR="00BF5F67">
        <w:rPr>
          <w:sz w:val="24"/>
          <w:szCs w:val="24"/>
        </w:rPr>
        <w:t>In contrast</w:t>
      </w:r>
      <w:r w:rsidRPr="0095710C">
        <w:rPr>
          <w:sz w:val="24"/>
          <w:szCs w:val="24"/>
        </w:rPr>
        <w:t xml:space="preserve">, </w:t>
      </w:r>
      <w:r w:rsidR="00E963DA" w:rsidRPr="0095710C">
        <w:rPr>
          <w:sz w:val="24"/>
          <w:szCs w:val="24"/>
        </w:rPr>
        <w:t xml:space="preserve">DEPDC5 deficiency </w:t>
      </w:r>
      <w:r w:rsidR="000B2D39">
        <w:rPr>
          <w:sz w:val="24"/>
          <w:szCs w:val="24"/>
        </w:rPr>
        <w:t>substantially</w:t>
      </w:r>
      <w:r w:rsidRPr="0095710C">
        <w:rPr>
          <w:sz w:val="24"/>
          <w:szCs w:val="24"/>
        </w:rPr>
        <w:t xml:space="preserve"> </w:t>
      </w:r>
      <w:r w:rsidR="000B2D39">
        <w:rPr>
          <w:sz w:val="24"/>
          <w:szCs w:val="24"/>
        </w:rPr>
        <w:t xml:space="preserve">prolonged </w:t>
      </w:r>
      <w:r w:rsidRPr="0095710C">
        <w:rPr>
          <w:i/>
          <w:iCs/>
          <w:sz w:val="24"/>
          <w:szCs w:val="24"/>
        </w:rPr>
        <w:t xml:space="preserve">Ifnb1 </w:t>
      </w:r>
      <w:r w:rsidRPr="0095710C">
        <w:rPr>
          <w:sz w:val="24"/>
          <w:szCs w:val="24"/>
        </w:rPr>
        <w:t>mRNA</w:t>
      </w:r>
      <w:r w:rsidR="00BF5F67">
        <w:rPr>
          <w:sz w:val="24"/>
          <w:szCs w:val="24"/>
        </w:rPr>
        <w:t xml:space="preserve"> half-life</w:t>
      </w:r>
      <w:r w:rsidRPr="0095710C">
        <w:rPr>
          <w:sz w:val="24"/>
          <w:szCs w:val="24"/>
        </w:rPr>
        <w:t xml:space="preserve">, </w:t>
      </w:r>
      <w:r w:rsidR="001669E8">
        <w:rPr>
          <w:sz w:val="24"/>
          <w:szCs w:val="24"/>
        </w:rPr>
        <w:t xml:space="preserve">an effect attributable to </w:t>
      </w:r>
      <w:r w:rsidR="00712F32">
        <w:rPr>
          <w:sz w:val="24"/>
          <w:szCs w:val="24"/>
        </w:rPr>
        <w:t xml:space="preserve">both </w:t>
      </w:r>
      <w:r w:rsidR="001669E8">
        <w:rPr>
          <w:sz w:val="24"/>
          <w:szCs w:val="24"/>
        </w:rPr>
        <w:t>enhanced</w:t>
      </w:r>
      <w:r w:rsidR="005F16E4">
        <w:rPr>
          <w:sz w:val="24"/>
          <w:szCs w:val="24"/>
        </w:rPr>
        <w:t xml:space="preserve"> </w:t>
      </w:r>
      <w:r w:rsidRPr="0095710C">
        <w:rPr>
          <w:sz w:val="24"/>
          <w:szCs w:val="24"/>
        </w:rPr>
        <w:t>transcription and elevated p38 phosphorylation</w:t>
      </w:r>
      <w:r w:rsidR="001669E8">
        <w:rPr>
          <w:sz w:val="24"/>
          <w:szCs w:val="24"/>
        </w:rPr>
        <w:t xml:space="preserve"> that was fully reversed by </w:t>
      </w:r>
      <w:r w:rsidRPr="0095710C">
        <w:rPr>
          <w:i/>
          <w:iCs/>
          <w:sz w:val="24"/>
          <w:szCs w:val="24"/>
        </w:rPr>
        <w:t>Mapk14/Mapk11</w:t>
      </w:r>
      <w:r w:rsidRPr="0095710C">
        <w:rPr>
          <w:sz w:val="24"/>
          <w:szCs w:val="24"/>
        </w:rPr>
        <w:t xml:space="preserve"> deletion (</w:t>
      </w:r>
      <w:r w:rsidRPr="00C9744D">
        <w:rPr>
          <w:color w:val="00B0F0"/>
          <w:sz w:val="24"/>
          <w:szCs w:val="24"/>
        </w:rPr>
        <w:t>Fig. 6</w:t>
      </w:r>
      <w:r w:rsidR="00312D99">
        <w:rPr>
          <w:color w:val="00B0F0"/>
          <w:sz w:val="24"/>
          <w:szCs w:val="24"/>
        </w:rPr>
        <w:t>H</w:t>
      </w:r>
      <w:r w:rsidRPr="0095710C">
        <w:rPr>
          <w:sz w:val="24"/>
          <w:szCs w:val="24"/>
        </w:rPr>
        <w:t>).</w:t>
      </w:r>
      <w:r w:rsidR="009E49F2">
        <w:rPr>
          <w:sz w:val="24"/>
          <w:szCs w:val="24"/>
        </w:rPr>
        <w:t xml:space="preserve"> </w:t>
      </w:r>
      <w:r w:rsidR="00137990" w:rsidRPr="00865CA5">
        <w:rPr>
          <w:sz w:val="24"/>
          <w:szCs w:val="24"/>
        </w:rPr>
        <w:t>Accordingly</w:t>
      </w:r>
      <w:r w:rsidR="004B32AC" w:rsidRPr="00865CA5">
        <w:rPr>
          <w:sz w:val="24"/>
          <w:szCs w:val="24"/>
        </w:rPr>
        <w:t xml:space="preserve">, p38 MAPK ablation in </w:t>
      </w:r>
      <w:r w:rsidR="004B32AC" w:rsidRPr="00865CA5">
        <w:rPr>
          <w:i/>
          <w:iCs/>
          <w:sz w:val="24"/>
          <w:szCs w:val="24"/>
        </w:rPr>
        <w:t>Depdc5</w:t>
      </w:r>
      <w:r w:rsidR="004B32AC" w:rsidRPr="00865CA5">
        <w:rPr>
          <w:sz w:val="24"/>
          <w:szCs w:val="24"/>
        </w:rPr>
        <w:t xml:space="preserve"> KO cells </w:t>
      </w:r>
      <w:r w:rsidR="00C5699E" w:rsidRPr="00865CA5">
        <w:rPr>
          <w:sz w:val="24"/>
          <w:szCs w:val="24"/>
        </w:rPr>
        <w:t>counteracted</w:t>
      </w:r>
      <w:r w:rsidR="004B32AC" w:rsidRPr="00865CA5">
        <w:rPr>
          <w:sz w:val="24"/>
          <w:szCs w:val="24"/>
        </w:rPr>
        <w:t xml:space="preserve"> the heightened IFN responses (</w:t>
      </w:r>
      <w:r w:rsidR="004B32AC" w:rsidRPr="00865CA5">
        <w:rPr>
          <w:color w:val="00B0F0"/>
          <w:sz w:val="24"/>
          <w:szCs w:val="24"/>
        </w:rPr>
        <w:t>Fig. EV11A–C</w:t>
      </w:r>
      <w:r w:rsidR="004B32AC" w:rsidRPr="00865CA5">
        <w:rPr>
          <w:sz w:val="24"/>
          <w:szCs w:val="24"/>
        </w:rPr>
        <w:t xml:space="preserve">). These data strongly support a key post-transcriptional role for p38 MAPK in stabilizing </w:t>
      </w:r>
      <w:r w:rsidR="004B32AC" w:rsidRPr="00865CA5">
        <w:rPr>
          <w:i/>
          <w:iCs/>
          <w:sz w:val="24"/>
          <w:szCs w:val="24"/>
        </w:rPr>
        <w:t>Ifnb1</w:t>
      </w:r>
      <w:r w:rsidR="004B32AC" w:rsidRPr="00865CA5">
        <w:rPr>
          <w:sz w:val="24"/>
          <w:szCs w:val="24"/>
        </w:rPr>
        <w:t xml:space="preserve"> mRNA downstream of the LAMTOR-Rag complex. </w:t>
      </w:r>
      <w:r w:rsidR="00C43DC7" w:rsidRPr="00865CA5">
        <w:rPr>
          <w:sz w:val="24"/>
          <w:szCs w:val="24"/>
        </w:rPr>
        <w:t>Crucially</w:t>
      </w:r>
      <w:r w:rsidR="004B32AC" w:rsidRPr="00865CA5">
        <w:rPr>
          <w:sz w:val="24"/>
          <w:szCs w:val="24"/>
        </w:rPr>
        <w:t xml:space="preserve">, overexpression of </w:t>
      </w:r>
      <w:r w:rsidR="0032214F" w:rsidRPr="00865CA5">
        <w:rPr>
          <w:sz w:val="24"/>
          <w:szCs w:val="24"/>
        </w:rPr>
        <w:t xml:space="preserve">the </w:t>
      </w:r>
      <w:r w:rsidR="004B32AC" w:rsidRPr="00865CA5">
        <w:rPr>
          <w:sz w:val="24"/>
          <w:szCs w:val="24"/>
        </w:rPr>
        <w:t xml:space="preserve">constitutively active p38 mutant in </w:t>
      </w:r>
      <w:r w:rsidR="004B32AC" w:rsidRPr="00865CA5">
        <w:rPr>
          <w:i/>
          <w:iCs/>
          <w:sz w:val="24"/>
          <w:szCs w:val="24"/>
        </w:rPr>
        <w:t xml:space="preserve">Lamtor1 </w:t>
      </w:r>
      <w:r w:rsidR="004B32AC" w:rsidRPr="00865CA5">
        <w:rPr>
          <w:sz w:val="24"/>
          <w:szCs w:val="24"/>
        </w:rPr>
        <w:t>KO</w:t>
      </w:r>
      <w:r w:rsidR="000931C0" w:rsidRPr="00865CA5">
        <w:rPr>
          <w:sz w:val="24"/>
          <w:szCs w:val="24"/>
        </w:rPr>
        <w:t xml:space="preserve">, </w:t>
      </w:r>
      <w:r w:rsidR="000931C0" w:rsidRPr="00865CA5">
        <w:rPr>
          <w:i/>
          <w:iCs/>
          <w:sz w:val="24"/>
          <w:szCs w:val="24"/>
        </w:rPr>
        <w:t>Rraga</w:t>
      </w:r>
      <w:r w:rsidR="000931C0" w:rsidRPr="00865CA5">
        <w:rPr>
          <w:sz w:val="24"/>
          <w:szCs w:val="24"/>
        </w:rPr>
        <w:t xml:space="preserve"> KO, and </w:t>
      </w:r>
      <w:r w:rsidR="000931C0" w:rsidRPr="00865CA5">
        <w:rPr>
          <w:i/>
          <w:iCs/>
          <w:sz w:val="24"/>
          <w:szCs w:val="24"/>
        </w:rPr>
        <w:t>Rragc</w:t>
      </w:r>
      <w:r w:rsidR="000931C0" w:rsidRPr="00865CA5">
        <w:rPr>
          <w:sz w:val="24"/>
          <w:szCs w:val="24"/>
        </w:rPr>
        <w:t xml:space="preserve"> KO</w:t>
      </w:r>
      <w:r w:rsidR="004B32AC" w:rsidRPr="00865CA5">
        <w:rPr>
          <w:sz w:val="24"/>
          <w:szCs w:val="24"/>
        </w:rPr>
        <w:t xml:space="preserve"> cells failed to rescue IFN </w:t>
      </w:r>
      <w:r w:rsidR="00BA5B9F" w:rsidRPr="00865CA5">
        <w:rPr>
          <w:sz w:val="24"/>
          <w:szCs w:val="24"/>
        </w:rPr>
        <w:t>deficiency</w:t>
      </w:r>
      <w:r w:rsidR="004B32AC" w:rsidRPr="00865CA5">
        <w:rPr>
          <w:sz w:val="24"/>
          <w:szCs w:val="24"/>
        </w:rPr>
        <w:t xml:space="preserve">, underscoring the parallel requirement for </w:t>
      </w:r>
      <w:r w:rsidR="007A6C11" w:rsidRPr="00865CA5">
        <w:rPr>
          <w:sz w:val="24"/>
          <w:szCs w:val="24"/>
        </w:rPr>
        <w:t>transcriptional activation</w:t>
      </w:r>
      <w:r w:rsidR="004B32AC" w:rsidRPr="00865CA5">
        <w:rPr>
          <w:sz w:val="24"/>
          <w:szCs w:val="24"/>
        </w:rPr>
        <w:t xml:space="preserve"> </w:t>
      </w:r>
      <w:r w:rsidR="007A6C11" w:rsidRPr="00865CA5">
        <w:rPr>
          <w:sz w:val="24"/>
          <w:szCs w:val="24"/>
        </w:rPr>
        <w:t xml:space="preserve">alongside this </w:t>
      </w:r>
      <w:r w:rsidR="004B32AC" w:rsidRPr="00865CA5">
        <w:rPr>
          <w:sz w:val="24"/>
          <w:szCs w:val="24"/>
        </w:rPr>
        <w:t>post-</w:t>
      </w:r>
      <w:r w:rsidR="004B32AC" w:rsidRPr="00865CA5">
        <w:rPr>
          <w:sz w:val="24"/>
          <w:szCs w:val="24"/>
        </w:rPr>
        <w:lastRenderedPageBreak/>
        <w:t>transcriptional regulation (</w:t>
      </w:r>
      <w:r w:rsidR="004B32AC" w:rsidRPr="00865CA5">
        <w:rPr>
          <w:color w:val="00B0F0"/>
          <w:sz w:val="24"/>
          <w:szCs w:val="24"/>
        </w:rPr>
        <w:t>Fig. EV11D–F</w:t>
      </w:r>
      <w:r w:rsidR="004B32AC" w:rsidRPr="00865CA5">
        <w:rPr>
          <w:sz w:val="24"/>
          <w:szCs w:val="24"/>
        </w:rPr>
        <w:t xml:space="preserve">). Finally, impaired IFN production in </w:t>
      </w:r>
      <w:r w:rsidR="004B32AC" w:rsidRPr="00865CA5">
        <w:rPr>
          <w:i/>
          <w:iCs/>
          <w:sz w:val="24"/>
          <w:szCs w:val="24"/>
        </w:rPr>
        <w:t>Lamtor1</w:t>
      </w:r>
      <w:r w:rsidR="004B32AC" w:rsidRPr="00865CA5">
        <w:rPr>
          <w:sz w:val="24"/>
          <w:szCs w:val="24"/>
        </w:rPr>
        <w:t xml:space="preserve"> KO, </w:t>
      </w:r>
      <w:r w:rsidR="004B32AC" w:rsidRPr="00865CA5">
        <w:rPr>
          <w:i/>
          <w:iCs/>
          <w:sz w:val="24"/>
          <w:szCs w:val="24"/>
        </w:rPr>
        <w:t xml:space="preserve">Flcn </w:t>
      </w:r>
      <w:r w:rsidR="004B32AC" w:rsidRPr="00865CA5">
        <w:rPr>
          <w:sz w:val="24"/>
          <w:szCs w:val="24"/>
        </w:rPr>
        <w:t xml:space="preserve">KO, and </w:t>
      </w:r>
      <w:r w:rsidR="004B32AC" w:rsidRPr="00865CA5">
        <w:rPr>
          <w:i/>
          <w:iCs/>
          <w:sz w:val="24"/>
          <w:szCs w:val="24"/>
        </w:rPr>
        <w:t>Mapk14/11</w:t>
      </w:r>
      <w:r w:rsidR="00260B56" w:rsidRPr="00865CA5">
        <w:rPr>
          <w:sz w:val="24"/>
          <w:szCs w:val="24"/>
        </w:rPr>
        <w:t xml:space="preserve"> </w:t>
      </w:r>
      <w:r w:rsidR="004B32AC" w:rsidRPr="00865CA5">
        <w:rPr>
          <w:sz w:val="24"/>
          <w:szCs w:val="24"/>
        </w:rPr>
        <w:t xml:space="preserve">DKO cells enhanced viral susceptibility, whereas the potent antiviral state in DEPDC5-null cells was strictly </w:t>
      </w:r>
      <w:r w:rsidR="000911F8" w:rsidRPr="00865CA5">
        <w:rPr>
          <w:sz w:val="24"/>
          <w:szCs w:val="24"/>
        </w:rPr>
        <w:t>p38-dependent</w:t>
      </w:r>
      <w:r w:rsidR="004B32AC" w:rsidRPr="00865CA5">
        <w:rPr>
          <w:sz w:val="24"/>
          <w:szCs w:val="24"/>
        </w:rPr>
        <w:t xml:space="preserve"> (</w:t>
      </w:r>
      <w:r w:rsidR="004B32AC" w:rsidRPr="00865CA5">
        <w:rPr>
          <w:color w:val="00B0F0"/>
          <w:sz w:val="24"/>
          <w:szCs w:val="24"/>
        </w:rPr>
        <w:t>Fig. 6I</w:t>
      </w:r>
      <w:r w:rsidR="004B32AC" w:rsidRPr="00865CA5">
        <w:rPr>
          <w:sz w:val="24"/>
          <w:szCs w:val="24"/>
        </w:rPr>
        <w:t>).</w:t>
      </w:r>
    </w:p>
    <w:p w14:paraId="1FB519A8" w14:textId="77777777" w:rsidR="004B32AC" w:rsidRDefault="004B32AC" w:rsidP="004B32AC">
      <w:pPr>
        <w:spacing w:line="360" w:lineRule="auto"/>
        <w:jc w:val="both"/>
        <w:rPr>
          <w:sz w:val="24"/>
          <w:szCs w:val="24"/>
          <w:lang w:eastAsia="zh-CN"/>
        </w:rPr>
      </w:pPr>
    </w:p>
    <w:p w14:paraId="1BC8A88F" w14:textId="69D962FF" w:rsidR="00F9115E" w:rsidRPr="009518C2" w:rsidRDefault="00F9115E" w:rsidP="000F2520">
      <w:pPr>
        <w:spacing w:line="360" w:lineRule="auto"/>
        <w:jc w:val="both"/>
        <w:rPr>
          <w:color w:val="000000" w:themeColor="text1"/>
          <w:sz w:val="24"/>
          <w:szCs w:val="24"/>
          <w:lang w:eastAsia="zh-CN"/>
        </w:rPr>
      </w:pPr>
      <w:r w:rsidRPr="00267EB4">
        <w:rPr>
          <w:b/>
          <w:bCs/>
          <w:color w:val="000000" w:themeColor="text1"/>
          <w:sz w:val="24"/>
          <w:szCs w:val="24"/>
        </w:rPr>
        <w:t>Discussion</w:t>
      </w:r>
    </w:p>
    <w:bookmarkEnd w:id="4"/>
    <w:bookmarkEnd w:id="5"/>
    <w:p w14:paraId="1FBC7004" w14:textId="3C5506EC" w:rsidR="000C1CD7" w:rsidRDefault="00AF2EBF" w:rsidP="00962EBE">
      <w:pPr>
        <w:spacing w:line="360" w:lineRule="auto"/>
        <w:jc w:val="both"/>
        <w:rPr>
          <w:sz w:val="24"/>
          <w:szCs w:val="24"/>
        </w:rPr>
      </w:pPr>
      <w:r>
        <w:rPr>
          <w:sz w:val="24"/>
          <w:szCs w:val="24"/>
        </w:rPr>
        <w:t>Our study</w:t>
      </w:r>
      <w:r w:rsidR="00881379" w:rsidRPr="00881379">
        <w:rPr>
          <w:sz w:val="24"/>
          <w:szCs w:val="24"/>
        </w:rPr>
        <w:t xml:space="preserve"> </w:t>
      </w:r>
      <w:r>
        <w:rPr>
          <w:sz w:val="24"/>
          <w:szCs w:val="24"/>
        </w:rPr>
        <w:t xml:space="preserve">establishes </w:t>
      </w:r>
      <w:r w:rsidR="00881379" w:rsidRPr="00881379">
        <w:rPr>
          <w:sz w:val="24"/>
          <w:szCs w:val="24"/>
        </w:rPr>
        <w:t xml:space="preserve">lysosomes as </w:t>
      </w:r>
      <w:r w:rsidR="00C5663F">
        <w:rPr>
          <w:sz w:val="24"/>
          <w:szCs w:val="24"/>
        </w:rPr>
        <w:t xml:space="preserve">critical </w:t>
      </w:r>
      <w:r w:rsidR="00881379" w:rsidRPr="00881379">
        <w:rPr>
          <w:sz w:val="24"/>
          <w:szCs w:val="24"/>
        </w:rPr>
        <w:t xml:space="preserve">signaling hubs for </w:t>
      </w:r>
      <w:r w:rsidR="00881379">
        <w:rPr>
          <w:sz w:val="24"/>
          <w:szCs w:val="24"/>
        </w:rPr>
        <w:t xml:space="preserve">IFN </w:t>
      </w:r>
      <w:r w:rsidR="00881379" w:rsidRPr="00881379">
        <w:rPr>
          <w:sz w:val="24"/>
          <w:szCs w:val="24"/>
        </w:rPr>
        <w:t>induction</w:t>
      </w:r>
      <w:r w:rsidR="0056395F">
        <w:rPr>
          <w:sz w:val="24"/>
          <w:szCs w:val="24"/>
        </w:rPr>
        <w:t>,</w:t>
      </w:r>
      <w:r w:rsidR="00881379" w:rsidRPr="00881379">
        <w:rPr>
          <w:sz w:val="24"/>
          <w:szCs w:val="24"/>
        </w:rPr>
        <w:t xml:space="preserve"> </w:t>
      </w:r>
      <w:r w:rsidR="0056395F" w:rsidRPr="0056395F">
        <w:rPr>
          <w:sz w:val="24"/>
          <w:szCs w:val="24"/>
        </w:rPr>
        <w:t xml:space="preserve">revealing that the LAMTOR-Rag GTPase complex orchestrates IFN-β production through two synergistic mechanisms: (1) transcriptional priming of IRFs (e.g., IRF-5/7) and (2) p38 MAPK-mediated stabilization of </w:t>
      </w:r>
      <w:r w:rsidR="0056395F" w:rsidRPr="0056395F">
        <w:rPr>
          <w:i/>
          <w:iCs/>
          <w:sz w:val="24"/>
          <w:szCs w:val="24"/>
        </w:rPr>
        <w:t>Ifnb1</w:t>
      </w:r>
      <w:r w:rsidR="0056395F" w:rsidRPr="0056395F">
        <w:rPr>
          <w:sz w:val="24"/>
          <w:szCs w:val="24"/>
        </w:rPr>
        <w:t xml:space="preserve"> mRNA</w:t>
      </w:r>
      <w:r w:rsidR="0056395F">
        <w:rPr>
          <w:sz w:val="24"/>
          <w:szCs w:val="24"/>
        </w:rPr>
        <w:t xml:space="preserve"> </w:t>
      </w:r>
      <w:r w:rsidR="006408B1" w:rsidRPr="00B414EF">
        <w:rPr>
          <w:sz w:val="24"/>
          <w:szCs w:val="24"/>
        </w:rPr>
        <w:t>(</w:t>
      </w:r>
      <w:r w:rsidR="006408B1" w:rsidRPr="00C9744D">
        <w:rPr>
          <w:color w:val="00B0F0"/>
          <w:sz w:val="24"/>
          <w:szCs w:val="24"/>
        </w:rPr>
        <w:t>Fig. 6</w:t>
      </w:r>
      <w:r w:rsidR="00C44D12">
        <w:rPr>
          <w:color w:val="00B0F0"/>
          <w:sz w:val="24"/>
          <w:szCs w:val="24"/>
        </w:rPr>
        <w:t>J</w:t>
      </w:r>
      <w:r w:rsidR="006408B1" w:rsidRPr="00B414EF">
        <w:rPr>
          <w:sz w:val="24"/>
          <w:szCs w:val="24"/>
        </w:rPr>
        <w:t>)</w:t>
      </w:r>
      <w:r w:rsidR="00881379" w:rsidRPr="00881379">
        <w:rPr>
          <w:sz w:val="24"/>
          <w:szCs w:val="24"/>
        </w:rPr>
        <w:t>.</w:t>
      </w:r>
      <w:r w:rsidR="00D1016B">
        <w:rPr>
          <w:sz w:val="24"/>
          <w:szCs w:val="24"/>
        </w:rPr>
        <w:t xml:space="preserve"> </w:t>
      </w:r>
      <w:r w:rsidR="00881379" w:rsidRPr="00881379">
        <w:rPr>
          <w:sz w:val="24"/>
          <w:szCs w:val="24"/>
        </w:rPr>
        <w:t xml:space="preserve">Disruption of this axis abrogates IFN-β </w:t>
      </w:r>
      <w:r w:rsidR="00353CBA">
        <w:rPr>
          <w:sz w:val="24"/>
          <w:szCs w:val="24"/>
        </w:rPr>
        <w:t>production</w:t>
      </w:r>
      <w:r w:rsidR="00881379" w:rsidRPr="00881379">
        <w:rPr>
          <w:sz w:val="24"/>
          <w:szCs w:val="24"/>
        </w:rPr>
        <w:t xml:space="preserve"> across multiple </w:t>
      </w:r>
      <w:r w:rsidR="00532EE7">
        <w:rPr>
          <w:sz w:val="24"/>
          <w:szCs w:val="24"/>
        </w:rPr>
        <w:t>PRR</w:t>
      </w:r>
      <w:r w:rsidR="00881379" w:rsidRPr="00881379">
        <w:rPr>
          <w:sz w:val="24"/>
          <w:szCs w:val="24"/>
        </w:rPr>
        <w:t xml:space="preserve"> pathways </w:t>
      </w:r>
      <w:r w:rsidR="00881379">
        <w:rPr>
          <w:sz w:val="24"/>
          <w:szCs w:val="24"/>
        </w:rPr>
        <w:t xml:space="preserve">in macrophages </w:t>
      </w:r>
      <w:r w:rsidR="00881379" w:rsidRPr="00881379">
        <w:rPr>
          <w:sz w:val="24"/>
          <w:szCs w:val="24"/>
        </w:rPr>
        <w:t xml:space="preserve">and impairs antiviral defense </w:t>
      </w:r>
      <w:r w:rsidR="00881379">
        <w:rPr>
          <w:sz w:val="24"/>
          <w:szCs w:val="24"/>
        </w:rPr>
        <w:t>in mice</w:t>
      </w:r>
      <w:r w:rsidR="00881379" w:rsidRPr="00881379">
        <w:rPr>
          <w:sz w:val="24"/>
          <w:szCs w:val="24"/>
        </w:rPr>
        <w:t xml:space="preserve">, </w:t>
      </w:r>
      <w:r w:rsidR="00881379">
        <w:rPr>
          <w:sz w:val="24"/>
          <w:szCs w:val="24"/>
        </w:rPr>
        <w:t>positioning</w:t>
      </w:r>
      <w:r w:rsidR="00881379" w:rsidRPr="00881379">
        <w:rPr>
          <w:sz w:val="24"/>
          <w:szCs w:val="24"/>
        </w:rPr>
        <w:t xml:space="preserve"> lysosomes as </w:t>
      </w:r>
      <w:r w:rsidR="00D117F8">
        <w:rPr>
          <w:sz w:val="24"/>
          <w:szCs w:val="24"/>
        </w:rPr>
        <w:t xml:space="preserve">non-canonical </w:t>
      </w:r>
      <w:r w:rsidR="00F36354">
        <w:rPr>
          <w:sz w:val="24"/>
          <w:szCs w:val="24"/>
        </w:rPr>
        <w:t>regulators</w:t>
      </w:r>
      <w:r w:rsidR="00AB0A66">
        <w:rPr>
          <w:sz w:val="24"/>
          <w:szCs w:val="24"/>
        </w:rPr>
        <w:t xml:space="preserve"> </w:t>
      </w:r>
      <w:r w:rsidR="00F36354">
        <w:rPr>
          <w:sz w:val="24"/>
          <w:szCs w:val="24"/>
        </w:rPr>
        <w:t>of</w:t>
      </w:r>
      <w:r w:rsidR="00A6240A">
        <w:rPr>
          <w:sz w:val="24"/>
          <w:szCs w:val="24"/>
        </w:rPr>
        <w:t xml:space="preserve"> </w:t>
      </w:r>
      <w:r w:rsidR="00AB0A66">
        <w:rPr>
          <w:sz w:val="24"/>
          <w:szCs w:val="24"/>
        </w:rPr>
        <w:t>innate immunity.</w:t>
      </w:r>
      <w:r w:rsidR="002555D0">
        <w:rPr>
          <w:sz w:val="24"/>
          <w:szCs w:val="24"/>
        </w:rPr>
        <w:t xml:space="preserve"> </w:t>
      </w:r>
      <w:r w:rsidR="005E247C">
        <w:rPr>
          <w:sz w:val="24"/>
          <w:szCs w:val="24"/>
        </w:rPr>
        <w:t xml:space="preserve">While lysosomes are classically viewed as degradative organelles, their emerging role in immune signaling has been attributed to </w:t>
      </w:r>
      <w:r w:rsidR="0095007A">
        <w:rPr>
          <w:sz w:val="24"/>
          <w:szCs w:val="24"/>
        </w:rPr>
        <w:t xml:space="preserve">TLR </w:t>
      </w:r>
      <w:r w:rsidR="00436A61">
        <w:rPr>
          <w:sz w:val="24"/>
          <w:szCs w:val="24"/>
        </w:rPr>
        <w:t>housing</w:t>
      </w:r>
      <w:r w:rsidR="0095007A">
        <w:rPr>
          <w:sz w:val="24"/>
          <w:szCs w:val="24"/>
        </w:rPr>
        <w:t xml:space="preserve"> and </w:t>
      </w:r>
      <w:r w:rsidR="005E247C">
        <w:rPr>
          <w:sz w:val="24"/>
          <w:szCs w:val="24"/>
        </w:rPr>
        <w:t>autophagy</w:t>
      </w:r>
      <w:r w:rsidR="0095007A">
        <w:rPr>
          <w:sz w:val="24"/>
          <w:szCs w:val="24"/>
        </w:rPr>
        <w:t>-mediated pathogen clearance</w:t>
      </w:r>
      <w:r w:rsidR="0033328E">
        <w:rPr>
          <w:sz w:val="24"/>
          <w:szCs w:val="24"/>
        </w:rPr>
        <w:t xml:space="preserve"> </w:t>
      </w:r>
      <w:r w:rsidR="005E247C">
        <w:rPr>
          <w:sz w:val="24"/>
          <w:szCs w:val="24"/>
        </w:rPr>
        <w:fldChar w:fldCharType="begin" w:fldLock="1"/>
      </w:r>
      <w:r w:rsidR="00F84D18">
        <w:rPr>
          <w:sz w:val="24"/>
          <w:szCs w:val="24"/>
        </w:rPr>
        <w:instrText>ADDIN paperpile_citation &lt;clusterId&gt;X713K163Z454E274&lt;/clusterId&gt;&lt;metadata&gt;&lt;citation&gt;&lt;id&gt;06605389-31e2-41a1-b524-666c9af87447&lt;/id&gt;&lt;/citation&gt;&lt;citation&gt;&lt;id&gt;86c5d91f-6f8f-4ca4-b002-ae38cf6472ae&lt;/id&gt;&lt;/citation&gt;&lt;/metadata&gt;&lt;data&gt;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&lt;/data&gt; \* MERGEFORMAT</w:instrText>
      </w:r>
      <w:r w:rsidR="005E247C">
        <w:rPr>
          <w:sz w:val="24"/>
          <w:szCs w:val="24"/>
        </w:rPr>
        <w:fldChar w:fldCharType="separate"/>
      </w:r>
      <w:r w:rsidR="000551AF" w:rsidRPr="000551AF">
        <w:rPr>
          <w:noProof/>
          <w:sz w:val="24"/>
          <w:szCs w:val="24"/>
        </w:rPr>
        <w:t>(Deretic, 2021; Fitzgerald &amp; Kagan, 2020)</w:t>
      </w:r>
      <w:r w:rsidR="005E247C">
        <w:rPr>
          <w:sz w:val="24"/>
          <w:szCs w:val="24"/>
        </w:rPr>
        <w:fldChar w:fldCharType="end"/>
      </w:r>
      <w:r w:rsidR="005E247C">
        <w:rPr>
          <w:sz w:val="24"/>
          <w:szCs w:val="24"/>
        </w:rPr>
        <w:t>.</w:t>
      </w:r>
      <w:r w:rsidR="006701DE">
        <w:rPr>
          <w:sz w:val="24"/>
          <w:szCs w:val="24"/>
        </w:rPr>
        <w:t xml:space="preserve"> Our work </w:t>
      </w:r>
      <w:r w:rsidR="00E176B1">
        <w:rPr>
          <w:sz w:val="24"/>
          <w:szCs w:val="24"/>
        </w:rPr>
        <w:t xml:space="preserve">expands this paradigm by identifying the LAMTOR-Rag complex as a bona fide signaling module that bridges lysosomal </w:t>
      </w:r>
      <w:r w:rsidR="006F35D5">
        <w:rPr>
          <w:sz w:val="24"/>
          <w:szCs w:val="24"/>
        </w:rPr>
        <w:t>membranes</w:t>
      </w:r>
      <w:r w:rsidR="00E176B1">
        <w:rPr>
          <w:sz w:val="24"/>
          <w:szCs w:val="24"/>
        </w:rPr>
        <w:t xml:space="preserve"> to IFN induction, independent of mTORC1</w:t>
      </w:r>
      <w:r w:rsidR="002858DD">
        <w:rPr>
          <w:sz w:val="24"/>
          <w:szCs w:val="24"/>
        </w:rPr>
        <w:t xml:space="preserve"> signaling</w:t>
      </w:r>
      <w:r w:rsidR="00E176B1">
        <w:rPr>
          <w:sz w:val="24"/>
          <w:szCs w:val="24"/>
        </w:rPr>
        <w:t xml:space="preserve"> or canonical PRR </w:t>
      </w:r>
      <w:r w:rsidR="00FF0E1C">
        <w:rPr>
          <w:sz w:val="24"/>
          <w:szCs w:val="24"/>
        </w:rPr>
        <w:t>activation</w:t>
      </w:r>
      <w:r w:rsidR="00E176B1">
        <w:rPr>
          <w:sz w:val="24"/>
          <w:szCs w:val="24"/>
        </w:rPr>
        <w:t>.</w:t>
      </w:r>
      <w:r w:rsidR="006F35D5">
        <w:rPr>
          <w:sz w:val="24"/>
          <w:szCs w:val="24"/>
        </w:rPr>
        <w:t xml:space="preserve"> </w:t>
      </w:r>
      <w:r w:rsidR="006F35D5" w:rsidRPr="006F35D5">
        <w:rPr>
          <w:sz w:val="24"/>
          <w:szCs w:val="24"/>
        </w:rPr>
        <w:t xml:space="preserve">The strict dependence of IFN-β production on lysosome-localized LAMTOR underscores spatial regulation as a </w:t>
      </w:r>
      <w:r w:rsidR="000F242F">
        <w:rPr>
          <w:sz w:val="24"/>
          <w:szCs w:val="24"/>
        </w:rPr>
        <w:t>defining</w:t>
      </w:r>
      <w:r w:rsidR="006F35D5" w:rsidRPr="006F35D5">
        <w:rPr>
          <w:sz w:val="24"/>
          <w:szCs w:val="24"/>
        </w:rPr>
        <w:t xml:space="preserve"> feature of this pathway. </w:t>
      </w:r>
      <w:r w:rsidR="0059784A">
        <w:rPr>
          <w:sz w:val="24"/>
          <w:szCs w:val="24"/>
        </w:rPr>
        <w:t>Notably</w:t>
      </w:r>
      <w:r w:rsidR="006F35D5" w:rsidRPr="006F35D5">
        <w:rPr>
          <w:sz w:val="24"/>
          <w:szCs w:val="24"/>
        </w:rPr>
        <w:t>, the dissociation between intact PRR signaling (TBK1</w:t>
      </w:r>
      <w:r w:rsidR="007C33A2">
        <w:rPr>
          <w:sz w:val="24"/>
          <w:szCs w:val="24"/>
        </w:rPr>
        <w:t>/IRF3</w:t>
      </w:r>
      <w:r w:rsidR="0016531E">
        <w:rPr>
          <w:sz w:val="24"/>
          <w:szCs w:val="24"/>
        </w:rPr>
        <w:t xml:space="preserve"> phosphorylation</w:t>
      </w:r>
      <w:r w:rsidR="006F35D5" w:rsidRPr="006F35D5">
        <w:rPr>
          <w:sz w:val="24"/>
          <w:szCs w:val="24"/>
        </w:rPr>
        <w:t xml:space="preserve">) and </w:t>
      </w:r>
      <w:r w:rsidR="008852BB">
        <w:rPr>
          <w:sz w:val="24"/>
          <w:szCs w:val="24"/>
        </w:rPr>
        <w:t>impaired</w:t>
      </w:r>
      <w:r w:rsidR="006F35D5" w:rsidRPr="006F35D5">
        <w:rPr>
          <w:sz w:val="24"/>
          <w:szCs w:val="24"/>
        </w:rPr>
        <w:t xml:space="preserve"> IFN responses in LAMTOR-deficient cells suggests that lysosomes </w:t>
      </w:r>
      <w:r w:rsidR="00767CF4">
        <w:rPr>
          <w:sz w:val="24"/>
          <w:szCs w:val="24"/>
        </w:rPr>
        <w:t>serve as</w:t>
      </w:r>
      <w:r w:rsidR="006F35D5" w:rsidRPr="006F35D5">
        <w:rPr>
          <w:sz w:val="24"/>
          <w:szCs w:val="24"/>
        </w:rPr>
        <w:t xml:space="preserve"> a</w:t>
      </w:r>
      <w:r w:rsidR="000C2AF2">
        <w:rPr>
          <w:sz w:val="24"/>
          <w:szCs w:val="24"/>
        </w:rPr>
        <w:t>n</w:t>
      </w:r>
      <w:r w:rsidR="006F35D5" w:rsidRPr="006F35D5">
        <w:rPr>
          <w:sz w:val="24"/>
          <w:szCs w:val="24"/>
        </w:rPr>
        <w:t xml:space="preserve"> </w:t>
      </w:r>
      <w:r w:rsidR="000C2AF2">
        <w:rPr>
          <w:sz w:val="24"/>
          <w:szCs w:val="24"/>
        </w:rPr>
        <w:t xml:space="preserve">indispensable </w:t>
      </w:r>
      <w:r w:rsidR="006F35D5" w:rsidRPr="006F35D5">
        <w:rPr>
          <w:sz w:val="24"/>
          <w:szCs w:val="24"/>
        </w:rPr>
        <w:t>checkpoint</w:t>
      </w:r>
      <w:r w:rsidR="00232949">
        <w:rPr>
          <w:sz w:val="24"/>
          <w:szCs w:val="24"/>
        </w:rPr>
        <w:t xml:space="preserve"> to </w:t>
      </w:r>
      <w:r w:rsidR="00516DCC">
        <w:rPr>
          <w:sz w:val="24"/>
          <w:szCs w:val="24"/>
        </w:rPr>
        <w:t>ensu</w:t>
      </w:r>
      <w:r w:rsidR="00232949">
        <w:rPr>
          <w:sz w:val="24"/>
          <w:szCs w:val="24"/>
        </w:rPr>
        <w:t>re</w:t>
      </w:r>
      <w:r w:rsidR="006F35D5" w:rsidRPr="006F35D5">
        <w:rPr>
          <w:sz w:val="24"/>
          <w:szCs w:val="24"/>
        </w:rPr>
        <w:t xml:space="preserve"> coordinated transcriptional and post-transcriptional control.</w:t>
      </w:r>
      <w:r w:rsidR="00E44AA1">
        <w:rPr>
          <w:sz w:val="24"/>
          <w:szCs w:val="24"/>
        </w:rPr>
        <w:t xml:space="preserve"> </w:t>
      </w:r>
    </w:p>
    <w:p w14:paraId="6EDC9095" w14:textId="76B0EDDE" w:rsidR="003616C9" w:rsidRDefault="00CC32EC" w:rsidP="003616C9">
      <w:pPr>
        <w:spacing w:line="360" w:lineRule="auto"/>
        <w:ind w:firstLine="360"/>
        <w:jc w:val="both"/>
        <w:rPr>
          <w:color w:val="000000" w:themeColor="text1"/>
          <w:sz w:val="24"/>
          <w:szCs w:val="24"/>
        </w:rPr>
      </w:pPr>
      <w:r>
        <w:rPr>
          <w:sz w:val="24"/>
          <w:szCs w:val="24"/>
          <w:lang w:eastAsia="zh-CN"/>
        </w:rPr>
        <w:t>Beyond their</w:t>
      </w:r>
      <w:r w:rsidR="00E44AA1" w:rsidRPr="00E44AA1">
        <w:rPr>
          <w:sz w:val="24"/>
          <w:szCs w:val="24"/>
          <w:lang w:eastAsia="zh-CN"/>
        </w:rPr>
        <w:t xml:space="preserve"> </w:t>
      </w:r>
      <w:r>
        <w:rPr>
          <w:sz w:val="24"/>
          <w:szCs w:val="24"/>
          <w:lang w:eastAsia="zh-CN"/>
        </w:rPr>
        <w:t xml:space="preserve">canonical roles in </w:t>
      </w:r>
      <w:r w:rsidR="00E44AA1" w:rsidRPr="00E44AA1">
        <w:rPr>
          <w:sz w:val="24"/>
          <w:szCs w:val="24"/>
          <w:lang w:eastAsia="zh-CN"/>
        </w:rPr>
        <w:t>nutrient sensin</w:t>
      </w:r>
      <w:r w:rsidR="00EA3830">
        <w:rPr>
          <w:sz w:val="24"/>
          <w:szCs w:val="24"/>
          <w:lang w:eastAsia="zh-CN"/>
        </w:rPr>
        <w:t>g</w:t>
      </w:r>
      <w:r w:rsidR="00614645">
        <w:rPr>
          <w:sz w:val="24"/>
          <w:szCs w:val="24"/>
          <w:lang w:eastAsia="zh-CN"/>
        </w:rPr>
        <w:t xml:space="preserve"> and mTORC1 recruitment</w:t>
      </w:r>
      <w:r w:rsidR="0033328E">
        <w:rPr>
          <w:sz w:val="24"/>
          <w:szCs w:val="24"/>
          <w:lang w:eastAsia="zh-CN"/>
        </w:rPr>
        <w:t xml:space="preserve"> </w:t>
      </w:r>
      <w:r w:rsidR="00EA3830">
        <w:rPr>
          <w:sz w:val="24"/>
          <w:szCs w:val="24"/>
          <w:lang w:eastAsia="zh-CN"/>
        </w:rPr>
        <w:fldChar w:fldCharType="begin" w:fldLock="1"/>
      </w:r>
      <w:r w:rsidR="00F84D18">
        <w:rPr>
          <w:sz w:val="24"/>
          <w:szCs w:val="24"/>
          <w:lang w:eastAsia="zh-CN"/>
        </w:rPr>
        <w:instrText>ADDIN paperpile_citation &lt;clusterId&gt;E673S939O411M114&lt;/clusterId&gt;&lt;metadata&gt;&lt;citation&gt;&lt;id&gt;2e123c24-47b9-4d2b-864b-799779e0f92b&lt;/id&gt;&lt;/citation&gt;&lt;citation&gt;&lt;id&gt;8723fd86-0a7f-4bbc-ab93-1556dd632f9a&lt;/id&gt;&lt;/citation&gt;&lt;citation&gt;&lt;id&gt;58f1afa3-f72f-49fc-b803-c12a8b66f25e&lt;/id&gt;&lt;/citation&gt;&lt;citation&gt;&lt;id&gt;e7829e4a-24a2-41c2-a8ba-546a86e240ab&lt;/id&gt;&lt;/citation&gt;&lt;/metadata&gt;&lt;data&gt;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&lt;/data&gt; \* MERGEFORMAT</w:instrText>
      </w:r>
      <w:r w:rsidR="00EA3830">
        <w:rPr>
          <w:sz w:val="24"/>
          <w:szCs w:val="24"/>
          <w:lang w:eastAsia="zh-CN"/>
        </w:rPr>
        <w:fldChar w:fldCharType="separate"/>
      </w:r>
      <w:r w:rsidR="000551AF" w:rsidRPr="000551AF">
        <w:rPr>
          <w:noProof/>
          <w:sz w:val="24"/>
          <w:szCs w:val="24"/>
          <w:lang w:eastAsia="zh-CN"/>
        </w:rPr>
        <w:t xml:space="preserve">(Liu &amp; Sabatini, 2020; Goul </w:t>
      </w:r>
      <w:r w:rsidR="000551AF" w:rsidRPr="000551AF">
        <w:rPr>
          <w:i/>
          <w:noProof/>
          <w:sz w:val="24"/>
          <w:szCs w:val="24"/>
          <w:lang w:eastAsia="zh-CN"/>
        </w:rPr>
        <w:t>et al</w:t>
      </w:r>
      <w:r w:rsidR="000551AF" w:rsidRPr="000551AF">
        <w:rPr>
          <w:noProof/>
          <w:sz w:val="24"/>
          <w:szCs w:val="24"/>
          <w:lang w:eastAsia="zh-CN"/>
        </w:rPr>
        <w:t xml:space="preserve">, 2023; Sancak </w:t>
      </w:r>
      <w:r w:rsidR="000551AF" w:rsidRPr="000551AF">
        <w:rPr>
          <w:i/>
          <w:noProof/>
          <w:sz w:val="24"/>
          <w:szCs w:val="24"/>
          <w:lang w:eastAsia="zh-CN"/>
        </w:rPr>
        <w:t>et al</w:t>
      </w:r>
      <w:r w:rsidR="000551AF" w:rsidRPr="000551AF">
        <w:rPr>
          <w:noProof/>
          <w:sz w:val="24"/>
          <w:szCs w:val="24"/>
          <w:lang w:eastAsia="zh-CN"/>
        </w:rPr>
        <w:t xml:space="preserve">, 2010; Kim </w:t>
      </w:r>
      <w:r w:rsidR="000551AF" w:rsidRPr="000551AF">
        <w:rPr>
          <w:i/>
          <w:noProof/>
          <w:sz w:val="24"/>
          <w:szCs w:val="24"/>
          <w:lang w:eastAsia="zh-CN"/>
        </w:rPr>
        <w:t>et al</w:t>
      </w:r>
      <w:r w:rsidR="000551AF" w:rsidRPr="000551AF">
        <w:rPr>
          <w:noProof/>
          <w:sz w:val="24"/>
          <w:szCs w:val="24"/>
          <w:lang w:eastAsia="zh-CN"/>
        </w:rPr>
        <w:t>, 2008a)</w:t>
      </w:r>
      <w:r w:rsidR="00EA3830">
        <w:rPr>
          <w:sz w:val="24"/>
          <w:szCs w:val="24"/>
          <w:lang w:eastAsia="zh-CN"/>
        </w:rPr>
        <w:fldChar w:fldCharType="end"/>
      </w:r>
      <w:r w:rsidR="00E44AA1" w:rsidRPr="00E44AA1">
        <w:rPr>
          <w:sz w:val="24"/>
          <w:szCs w:val="24"/>
          <w:lang w:eastAsia="zh-CN"/>
        </w:rPr>
        <w:t xml:space="preserve">, </w:t>
      </w:r>
      <w:r w:rsidR="00F73871">
        <w:rPr>
          <w:sz w:val="24"/>
          <w:szCs w:val="24"/>
          <w:lang w:eastAsia="zh-CN"/>
        </w:rPr>
        <w:t>Rag GTPases</w:t>
      </w:r>
      <w:r w:rsidR="00E44AA1" w:rsidRPr="00E44AA1">
        <w:rPr>
          <w:sz w:val="24"/>
          <w:szCs w:val="24"/>
          <w:lang w:eastAsia="zh-CN"/>
        </w:rPr>
        <w:t xml:space="preserve"> emerge as immune regulators whose nucleotide-loading states dictate IFN output</w:t>
      </w:r>
      <w:r w:rsidR="0069669F">
        <w:rPr>
          <w:sz w:val="24"/>
          <w:szCs w:val="24"/>
          <w:lang w:eastAsia="zh-CN"/>
        </w:rPr>
        <w:t xml:space="preserve"> via </w:t>
      </w:r>
      <w:r w:rsidR="00D14B83">
        <w:rPr>
          <w:sz w:val="24"/>
          <w:szCs w:val="24"/>
          <w:lang w:eastAsia="zh-CN"/>
        </w:rPr>
        <w:t>three</w:t>
      </w:r>
      <w:r w:rsidR="00EE0DED">
        <w:rPr>
          <w:sz w:val="24"/>
          <w:szCs w:val="24"/>
          <w:lang w:eastAsia="zh-CN"/>
        </w:rPr>
        <w:t xml:space="preserve"> </w:t>
      </w:r>
      <w:r w:rsidR="00F44696">
        <w:rPr>
          <w:sz w:val="24"/>
          <w:szCs w:val="24"/>
          <w:lang w:eastAsia="zh-CN"/>
        </w:rPr>
        <w:t>mechanisms</w:t>
      </w:r>
      <w:r w:rsidR="00C236E8">
        <w:rPr>
          <w:sz w:val="24"/>
          <w:szCs w:val="24"/>
          <w:lang w:eastAsia="zh-CN"/>
        </w:rPr>
        <w:t>.</w:t>
      </w:r>
      <w:r w:rsidR="00A913EB">
        <w:rPr>
          <w:sz w:val="24"/>
          <w:szCs w:val="24"/>
          <w:lang w:eastAsia="zh-CN"/>
        </w:rPr>
        <w:t xml:space="preserve"> </w:t>
      </w:r>
      <w:r w:rsidR="005E247C">
        <w:rPr>
          <w:sz w:val="24"/>
          <w:szCs w:val="24"/>
          <w:lang w:eastAsia="zh-CN"/>
        </w:rPr>
        <w:t>First, Rag nucleotide cycling governs the expression of IFN-inducing transcription factors IRF-5 and IRF-7, thereby priming transcriptional activation of the IFN program.</w:t>
      </w:r>
      <w:r w:rsidR="008A0344">
        <w:rPr>
          <w:sz w:val="24"/>
          <w:szCs w:val="24"/>
          <w:lang w:eastAsia="zh-CN"/>
        </w:rPr>
        <w:t xml:space="preserve"> </w:t>
      </w:r>
      <w:r w:rsidR="008A01D4">
        <w:rPr>
          <w:sz w:val="24"/>
          <w:szCs w:val="24"/>
          <w:lang w:eastAsia="zh-CN"/>
        </w:rPr>
        <w:t xml:space="preserve">Second, </w:t>
      </w:r>
      <w:r w:rsidR="008A0344">
        <w:rPr>
          <w:sz w:val="24"/>
          <w:szCs w:val="24"/>
          <w:lang w:eastAsia="zh-CN"/>
        </w:rPr>
        <w:t>it</w:t>
      </w:r>
      <w:r w:rsidR="003206BA">
        <w:rPr>
          <w:sz w:val="24"/>
          <w:szCs w:val="24"/>
          <w:lang w:eastAsia="zh-CN"/>
        </w:rPr>
        <w:t xml:space="preserve"> </w:t>
      </w:r>
      <w:r w:rsidR="004E3A9D">
        <w:rPr>
          <w:sz w:val="24"/>
          <w:szCs w:val="24"/>
          <w:lang w:eastAsia="zh-CN"/>
        </w:rPr>
        <w:t>dynamically regulates</w:t>
      </w:r>
      <w:r w:rsidR="003206BA">
        <w:rPr>
          <w:sz w:val="24"/>
          <w:szCs w:val="24"/>
          <w:lang w:eastAsia="zh-CN"/>
        </w:rPr>
        <w:t xml:space="preserve"> p38 MAPK activation, which is </w:t>
      </w:r>
      <w:r w:rsidR="008A0344">
        <w:rPr>
          <w:sz w:val="24"/>
          <w:szCs w:val="24"/>
          <w:lang w:eastAsia="zh-CN"/>
        </w:rPr>
        <w:t>critical</w:t>
      </w:r>
      <w:r w:rsidR="003206BA">
        <w:rPr>
          <w:sz w:val="24"/>
          <w:szCs w:val="24"/>
          <w:lang w:eastAsia="zh-CN"/>
        </w:rPr>
        <w:t xml:space="preserve"> </w:t>
      </w:r>
      <w:r w:rsidR="006E7C91">
        <w:rPr>
          <w:sz w:val="24"/>
          <w:szCs w:val="24"/>
          <w:lang w:eastAsia="zh-CN"/>
        </w:rPr>
        <w:t xml:space="preserve">for </w:t>
      </w:r>
      <w:r w:rsidR="00D55A5C">
        <w:rPr>
          <w:sz w:val="24"/>
          <w:szCs w:val="24"/>
          <w:lang w:eastAsia="zh-CN"/>
        </w:rPr>
        <w:t xml:space="preserve">post-transcriptional stabilization of </w:t>
      </w:r>
      <w:r w:rsidR="00D55A5C" w:rsidRPr="00D55A5C">
        <w:rPr>
          <w:i/>
          <w:iCs/>
          <w:sz w:val="24"/>
          <w:szCs w:val="24"/>
          <w:lang w:eastAsia="zh-CN"/>
        </w:rPr>
        <w:t>Ifnb1</w:t>
      </w:r>
      <w:r w:rsidR="00D55A5C">
        <w:rPr>
          <w:sz w:val="24"/>
          <w:szCs w:val="24"/>
          <w:lang w:eastAsia="zh-CN"/>
        </w:rPr>
        <w:t xml:space="preserve"> mRNA</w:t>
      </w:r>
      <w:r w:rsidR="003206BA">
        <w:rPr>
          <w:sz w:val="24"/>
          <w:szCs w:val="24"/>
          <w:lang w:eastAsia="zh-CN"/>
        </w:rPr>
        <w:t>.</w:t>
      </w:r>
      <w:r w:rsidR="006E7C91">
        <w:rPr>
          <w:sz w:val="24"/>
          <w:szCs w:val="24"/>
          <w:lang w:eastAsia="zh-CN"/>
        </w:rPr>
        <w:t xml:space="preserve"> </w:t>
      </w:r>
      <w:r w:rsidR="005E247C">
        <w:rPr>
          <w:sz w:val="24"/>
          <w:szCs w:val="24"/>
          <w:lang w:eastAsia="zh-CN"/>
        </w:rPr>
        <w:t>Third, nutrient availability signals fine-tune Rag nucleotide loading</w:t>
      </w:r>
      <w:r w:rsidR="0033328E">
        <w:rPr>
          <w:sz w:val="24"/>
          <w:szCs w:val="24"/>
          <w:lang w:eastAsia="zh-CN"/>
        </w:rPr>
        <w:t xml:space="preserve"> </w:t>
      </w:r>
      <w:r w:rsidR="005E247C">
        <w:rPr>
          <w:sz w:val="24"/>
          <w:szCs w:val="24"/>
          <w:lang w:eastAsia="zh-CN"/>
        </w:rPr>
        <w:fldChar w:fldCharType="begin" w:fldLock="1"/>
      </w:r>
      <w:r w:rsidR="005E247C">
        <w:rPr>
          <w:sz w:val="24"/>
          <w:szCs w:val="24"/>
          <w:lang w:eastAsia="zh-CN"/>
        </w:rPr>
        <w:instrText>ADDIN paperpile_citation &lt;clusterId&gt;G416T763I154G877&lt;/clusterId&gt;&lt;metadata&gt;&lt;citation&gt;&lt;id&gt;e7829e4a-24a2-41c2-a8ba-546a86e240ab&lt;/id&gt;&lt;/citation&gt;&lt;citation&gt;&lt;id&gt;58f1afa3-f72f-49fc-b803-c12a8b66f25e&lt;/id&gt;&lt;/citation&gt;&lt;/metadata&gt;&lt;data&gt;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&lt;/data&gt; \* MERGEFORMAT</w:instrText>
      </w:r>
      <w:r w:rsidR="005E247C">
        <w:rPr>
          <w:sz w:val="24"/>
          <w:szCs w:val="24"/>
          <w:lang w:eastAsia="zh-CN"/>
        </w:rPr>
        <w:fldChar w:fldCharType="separate"/>
      </w:r>
      <w:r w:rsidR="000551AF" w:rsidRPr="000551AF">
        <w:rPr>
          <w:noProof/>
          <w:sz w:val="24"/>
          <w:szCs w:val="24"/>
          <w:lang w:eastAsia="zh-CN"/>
        </w:rPr>
        <w:t xml:space="preserve">(Kim </w:t>
      </w:r>
      <w:r w:rsidR="000551AF" w:rsidRPr="000551AF">
        <w:rPr>
          <w:i/>
          <w:noProof/>
          <w:sz w:val="24"/>
          <w:szCs w:val="24"/>
          <w:lang w:eastAsia="zh-CN"/>
        </w:rPr>
        <w:t>et al</w:t>
      </w:r>
      <w:r w:rsidR="000551AF" w:rsidRPr="000551AF">
        <w:rPr>
          <w:noProof/>
          <w:sz w:val="24"/>
          <w:szCs w:val="24"/>
          <w:lang w:eastAsia="zh-CN"/>
        </w:rPr>
        <w:t xml:space="preserve">, 2008a; Sancak </w:t>
      </w:r>
      <w:r w:rsidR="000551AF" w:rsidRPr="000551AF">
        <w:rPr>
          <w:i/>
          <w:noProof/>
          <w:sz w:val="24"/>
          <w:szCs w:val="24"/>
          <w:lang w:eastAsia="zh-CN"/>
        </w:rPr>
        <w:t>et al</w:t>
      </w:r>
      <w:r w:rsidR="000551AF" w:rsidRPr="000551AF">
        <w:rPr>
          <w:noProof/>
          <w:sz w:val="24"/>
          <w:szCs w:val="24"/>
          <w:lang w:eastAsia="zh-CN"/>
        </w:rPr>
        <w:t>, 2010)</w:t>
      </w:r>
      <w:r w:rsidR="005E247C">
        <w:rPr>
          <w:sz w:val="24"/>
          <w:szCs w:val="24"/>
          <w:lang w:eastAsia="zh-CN"/>
        </w:rPr>
        <w:fldChar w:fldCharType="end"/>
      </w:r>
      <w:r w:rsidR="005E247C">
        <w:rPr>
          <w:sz w:val="24"/>
          <w:szCs w:val="24"/>
          <w:lang w:eastAsia="zh-CN"/>
        </w:rPr>
        <w:t xml:space="preserve">, ensuring that </w:t>
      </w:r>
      <w:r w:rsidR="005E247C" w:rsidRPr="00E17462">
        <w:rPr>
          <w:sz w:val="24"/>
          <w:szCs w:val="24"/>
        </w:rPr>
        <w:t>resource-intensive IFN production is synchronized with the cellular anabolic capacity.</w:t>
      </w:r>
      <w:r w:rsidR="006A021A">
        <w:rPr>
          <w:sz w:val="24"/>
          <w:szCs w:val="24"/>
        </w:rPr>
        <w:t xml:space="preserve"> </w:t>
      </w:r>
      <w:r w:rsidR="00C06307">
        <w:rPr>
          <w:sz w:val="24"/>
          <w:szCs w:val="24"/>
        </w:rPr>
        <w:t>Consequently</w:t>
      </w:r>
      <w:r w:rsidR="001F64E4">
        <w:rPr>
          <w:sz w:val="24"/>
          <w:szCs w:val="24"/>
        </w:rPr>
        <w:t xml:space="preserve">, the active Rag state (RagA-GTP/RagC-GDP) promotes </w:t>
      </w:r>
      <w:r w:rsidR="00546F5A">
        <w:rPr>
          <w:sz w:val="24"/>
          <w:szCs w:val="24"/>
        </w:rPr>
        <w:t>IFN induction</w:t>
      </w:r>
      <w:r w:rsidR="001F64E4">
        <w:rPr>
          <w:sz w:val="24"/>
          <w:szCs w:val="24"/>
        </w:rPr>
        <w:t xml:space="preserve">, </w:t>
      </w:r>
      <w:r w:rsidR="00546F5A">
        <w:rPr>
          <w:sz w:val="24"/>
          <w:szCs w:val="24"/>
        </w:rPr>
        <w:t>whereas</w:t>
      </w:r>
      <w:r w:rsidR="001F64E4">
        <w:rPr>
          <w:sz w:val="24"/>
          <w:szCs w:val="24"/>
        </w:rPr>
        <w:t xml:space="preserve"> the inactive Rag state (RagA-GDP/RagC-GTP)</w:t>
      </w:r>
      <w:r w:rsidR="00546F5A">
        <w:rPr>
          <w:sz w:val="24"/>
          <w:szCs w:val="24"/>
        </w:rPr>
        <w:t xml:space="preserve"> suppresses it</w:t>
      </w:r>
      <w:r w:rsidR="00546F5A" w:rsidRPr="009937F3">
        <w:rPr>
          <w:sz w:val="24"/>
          <w:szCs w:val="24"/>
        </w:rPr>
        <w:t>.</w:t>
      </w:r>
      <w:r w:rsidR="00614645" w:rsidRPr="009937F3">
        <w:rPr>
          <w:sz w:val="24"/>
          <w:szCs w:val="24"/>
          <w:lang w:eastAsia="zh-CN"/>
        </w:rPr>
        <w:t xml:space="preserve"> </w:t>
      </w:r>
      <w:r w:rsidR="00E44AA1" w:rsidRPr="009937F3">
        <w:rPr>
          <w:color w:val="000000" w:themeColor="text1"/>
          <w:sz w:val="24"/>
          <w:szCs w:val="24"/>
          <w:lang w:eastAsia="zh-CN"/>
        </w:rPr>
        <w:t xml:space="preserve">This </w:t>
      </w:r>
      <w:r w:rsidR="00CB7BFD" w:rsidRPr="009937F3">
        <w:rPr>
          <w:color w:val="000000" w:themeColor="text1"/>
          <w:sz w:val="24"/>
          <w:szCs w:val="24"/>
          <w:lang w:eastAsia="zh-CN"/>
        </w:rPr>
        <w:t>exquisite</w:t>
      </w:r>
      <w:r w:rsidR="006D7FFC" w:rsidRPr="009937F3">
        <w:rPr>
          <w:color w:val="000000" w:themeColor="text1"/>
          <w:sz w:val="24"/>
          <w:szCs w:val="24"/>
          <w:lang w:eastAsia="zh-CN"/>
        </w:rPr>
        <w:t xml:space="preserve"> role</w:t>
      </w:r>
      <w:r w:rsidR="00E44AA1" w:rsidRPr="009937F3">
        <w:rPr>
          <w:color w:val="000000" w:themeColor="text1"/>
          <w:sz w:val="24"/>
          <w:szCs w:val="24"/>
          <w:lang w:eastAsia="zh-CN"/>
        </w:rPr>
        <w:t xml:space="preserve"> highlights </w:t>
      </w:r>
      <w:r w:rsidR="0014516E" w:rsidRPr="009937F3">
        <w:rPr>
          <w:color w:val="000000" w:themeColor="text1"/>
          <w:sz w:val="24"/>
          <w:szCs w:val="24"/>
          <w:lang w:eastAsia="zh-CN"/>
        </w:rPr>
        <w:t xml:space="preserve">the </w:t>
      </w:r>
      <w:r w:rsidR="00E44AA1" w:rsidRPr="009937F3">
        <w:rPr>
          <w:color w:val="000000" w:themeColor="text1"/>
          <w:sz w:val="24"/>
          <w:szCs w:val="24"/>
          <w:lang w:eastAsia="zh-CN"/>
        </w:rPr>
        <w:t xml:space="preserve">context-specific </w:t>
      </w:r>
      <w:r w:rsidR="000F1C73" w:rsidRPr="009937F3">
        <w:rPr>
          <w:color w:val="000000" w:themeColor="text1"/>
          <w:sz w:val="24"/>
          <w:szCs w:val="24"/>
          <w:lang w:eastAsia="zh-CN"/>
        </w:rPr>
        <w:t>functions</w:t>
      </w:r>
      <w:r w:rsidR="00E44AA1" w:rsidRPr="009937F3">
        <w:rPr>
          <w:color w:val="000000" w:themeColor="text1"/>
          <w:sz w:val="24"/>
          <w:szCs w:val="24"/>
          <w:lang w:eastAsia="zh-CN"/>
        </w:rPr>
        <w:t xml:space="preserve"> for Rag GTPases, akin to their recently described </w:t>
      </w:r>
      <w:r w:rsidR="000F1C73" w:rsidRPr="009937F3">
        <w:rPr>
          <w:color w:val="000000" w:themeColor="text1"/>
          <w:sz w:val="24"/>
          <w:szCs w:val="24"/>
          <w:lang w:eastAsia="zh-CN"/>
        </w:rPr>
        <w:t>involvement</w:t>
      </w:r>
      <w:r w:rsidR="00E44AA1" w:rsidRPr="009937F3">
        <w:rPr>
          <w:color w:val="000000" w:themeColor="text1"/>
          <w:sz w:val="24"/>
          <w:szCs w:val="24"/>
          <w:lang w:eastAsia="zh-CN"/>
        </w:rPr>
        <w:t xml:space="preserve"> in pyroptosis</w:t>
      </w:r>
      <w:r w:rsidR="0033328E" w:rsidRPr="009937F3">
        <w:rPr>
          <w:color w:val="000000" w:themeColor="text1"/>
          <w:sz w:val="24"/>
          <w:szCs w:val="24"/>
          <w:lang w:eastAsia="zh-CN"/>
        </w:rPr>
        <w:t xml:space="preserve"> </w:t>
      </w:r>
      <w:r w:rsidR="006E74B1" w:rsidRPr="009937F3">
        <w:rPr>
          <w:color w:val="000000" w:themeColor="text1"/>
          <w:sz w:val="24"/>
          <w:szCs w:val="24"/>
          <w:lang w:eastAsia="zh-CN"/>
        </w:rPr>
        <w:fldChar w:fldCharType="begin" w:fldLock="1"/>
      </w:r>
      <w:r w:rsidR="006E74B1" w:rsidRPr="009937F3">
        <w:rPr>
          <w:color w:val="000000" w:themeColor="text1"/>
          <w:sz w:val="24"/>
          <w:szCs w:val="24"/>
          <w:lang w:eastAsia="zh-CN"/>
        </w:rPr>
        <w:instrText>ADDIN paperpile_citation &lt;clusterId&gt;O446C733Y184W717&lt;/clusterId&gt;&lt;metadata&gt;&lt;citation&gt;&lt;id&gt;e0ed4ae6-ece8-4b10-96d2-de06015896bb&lt;/id&gt;&lt;/citation&gt;&lt;citation&gt;&lt;id&gt;32dc2cd9-b355-48e4-b795-b2468aab09e2&lt;/id&gt;&lt;/citation&gt;&lt;/metadata&gt;&lt;data&gt;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&lt;/data&gt; \* MERGEFORMAT</w:instrText>
      </w:r>
      <w:r w:rsidR="006E74B1" w:rsidRPr="009937F3">
        <w:rPr>
          <w:color w:val="000000" w:themeColor="text1"/>
          <w:sz w:val="24"/>
          <w:szCs w:val="24"/>
          <w:lang w:eastAsia="zh-CN"/>
        </w:rPr>
        <w:fldChar w:fldCharType="separate"/>
      </w:r>
      <w:r w:rsidR="000551AF" w:rsidRPr="009937F3">
        <w:rPr>
          <w:noProof/>
          <w:color w:val="000000" w:themeColor="text1"/>
          <w:sz w:val="24"/>
          <w:szCs w:val="24"/>
          <w:lang w:eastAsia="zh-CN"/>
        </w:rPr>
        <w:t xml:space="preserve">(Evavold </w:t>
      </w:r>
      <w:r w:rsidR="000551AF" w:rsidRPr="009937F3">
        <w:rPr>
          <w:i/>
          <w:noProof/>
          <w:color w:val="000000" w:themeColor="text1"/>
          <w:sz w:val="24"/>
          <w:szCs w:val="24"/>
          <w:lang w:eastAsia="zh-CN"/>
        </w:rPr>
        <w:t>et al</w:t>
      </w:r>
      <w:r w:rsidR="000551AF" w:rsidRPr="009937F3">
        <w:rPr>
          <w:noProof/>
          <w:color w:val="000000" w:themeColor="text1"/>
          <w:sz w:val="24"/>
          <w:szCs w:val="24"/>
          <w:lang w:eastAsia="zh-CN"/>
        </w:rPr>
        <w:t xml:space="preserve">, 2021; Zheng </w:t>
      </w:r>
      <w:r w:rsidR="000551AF" w:rsidRPr="009937F3">
        <w:rPr>
          <w:i/>
          <w:noProof/>
          <w:color w:val="000000" w:themeColor="text1"/>
          <w:sz w:val="24"/>
          <w:szCs w:val="24"/>
          <w:lang w:eastAsia="zh-CN"/>
        </w:rPr>
        <w:t>et al</w:t>
      </w:r>
      <w:r w:rsidR="000551AF" w:rsidRPr="009937F3">
        <w:rPr>
          <w:noProof/>
          <w:color w:val="000000" w:themeColor="text1"/>
          <w:sz w:val="24"/>
          <w:szCs w:val="24"/>
          <w:lang w:eastAsia="zh-CN"/>
        </w:rPr>
        <w:t>, 2021)</w:t>
      </w:r>
      <w:r w:rsidR="006E74B1" w:rsidRPr="009937F3">
        <w:rPr>
          <w:color w:val="000000" w:themeColor="text1"/>
          <w:sz w:val="24"/>
          <w:szCs w:val="24"/>
          <w:lang w:eastAsia="zh-CN"/>
        </w:rPr>
        <w:fldChar w:fldCharType="end"/>
      </w:r>
      <w:r w:rsidR="00614645" w:rsidRPr="009937F3">
        <w:rPr>
          <w:color w:val="000000" w:themeColor="text1"/>
          <w:sz w:val="24"/>
          <w:szCs w:val="24"/>
          <w:lang w:eastAsia="zh-CN"/>
        </w:rPr>
        <w:t xml:space="preserve">. </w:t>
      </w:r>
      <w:r w:rsidR="00435CB3" w:rsidRPr="009937F3">
        <w:rPr>
          <w:color w:val="000000" w:themeColor="text1"/>
          <w:sz w:val="24"/>
          <w:szCs w:val="24"/>
          <w:lang w:eastAsia="zh-CN"/>
        </w:rPr>
        <w:t>Furthermore</w:t>
      </w:r>
      <w:r w:rsidR="00810ACA" w:rsidRPr="009937F3">
        <w:rPr>
          <w:color w:val="000000" w:themeColor="text1"/>
          <w:sz w:val="24"/>
          <w:szCs w:val="24"/>
          <w:lang w:eastAsia="zh-CN"/>
        </w:rPr>
        <w:t xml:space="preserve">, LAMTOR components have been </w:t>
      </w:r>
      <w:r w:rsidR="00545360" w:rsidRPr="009937F3">
        <w:rPr>
          <w:color w:val="000000" w:themeColor="text1"/>
          <w:sz w:val="24"/>
          <w:szCs w:val="24"/>
          <w:lang w:eastAsia="zh-CN"/>
        </w:rPr>
        <w:t xml:space="preserve">implicated </w:t>
      </w:r>
      <w:r w:rsidR="0025051D" w:rsidRPr="009937F3">
        <w:rPr>
          <w:color w:val="000000" w:themeColor="text1"/>
          <w:sz w:val="24"/>
          <w:szCs w:val="24"/>
          <w:lang w:eastAsia="zh-CN"/>
        </w:rPr>
        <w:t xml:space="preserve">in </w:t>
      </w:r>
      <w:r w:rsidR="00810ACA" w:rsidRPr="009937F3">
        <w:rPr>
          <w:color w:val="000000" w:themeColor="text1"/>
          <w:sz w:val="24"/>
          <w:szCs w:val="24"/>
          <w:lang w:eastAsia="zh-CN"/>
        </w:rPr>
        <w:t>lysosomal MEK1-ERK signaling</w:t>
      </w:r>
      <w:r w:rsidR="0033328E" w:rsidRPr="009937F3">
        <w:rPr>
          <w:color w:val="000000" w:themeColor="text1"/>
          <w:sz w:val="24"/>
          <w:szCs w:val="24"/>
          <w:lang w:eastAsia="zh-CN"/>
        </w:rPr>
        <w:t xml:space="preserve"> </w:t>
      </w:r>
      <w:r w:rsidR="00810ACA" w:rsidRPr="009937F3">
        <w:rPr>
          <w:color w:val="000000" w:themeColor="text1"/>
          <w:sz w:val="24"/>
          <w:szCs w:val="24"/>
        </w:rPr>
        <w:fldChar w:fldCharType="begin" w:fldLock="1"/>
      </w:r>
      <w:r w:rsidR="00810ACA" w:rsidRPr="009937F3">
        <w:rPr>
          <w:color w:val="000000" w:themeColor="text1"/>
          <w:sz w:val="24"/>
          <w:szCs w:val="24"/>
        </w:rPr>
        <w:instrText>ADDIN paperpile_citation &lt;clusterId&gt;F743T731I421M114&lt;/clusterId&gt;&lt;metadata&gt;&lt;citation&gt;&lt;id&gt;082c67d3-ba43-4ac3-a0ab-2dba1117b0b7&lt;/id&gt;&lt;/citation&gt;&lt;citation&gt;&lt;id&gt;999e03ea-d96b-4bd1-8315-6b1509efa130&lt;/id&gt;&lt;/citation&gt;&lt;citation&gt;&lt;id&gt;36d29a6b-e89b-451d-b6a2-21c294ddde2b&lt;/id&gt;&lt;/citation&gt;&lt;citation&gt;&lt;id&gt;87f39a3f-d487-4005-9b58-8fc2e4823d13&lt;/id&gt;&lt;/citation&gt;&lt;/metadata&gt;&lt;data&gt;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&lt;/data&gt; \* MERGEFORMAT</w:instrText>
      </w:r>
      <w:r w:rsidR="00810ACA" w:rsidRPr="009937F3">
        <w:rPr>
          <w:color w:val="000000" w:themeColor="text1"/>
          <w:sz w:val="24"/>
          <w:szCs w:val="24"/>
        </w:rPr>
        <w:fldChar w:fldCharType="separate"/>
      </w:r>
      <w:r w:rsidR="000551AF" w:rsidRPr="009937F3">
        <w:rPr>
          <w:noProof/>
          <w:color w:val="000000" w:themeColor="text1"/>
          <w:sz w:val="24"/>
          <w:szCs w:val="24"/>
        </w:rPr>
        <w:t xml:space="preserve">(Schaeffer </w:t>
      </w:r>
      <w:r w:rsidR="000551AF" w:rsidRPr="009937F3">
        <w:rPr>
          <w:i/>
          <w:noProof/>
          <w:color w:val="000000" w:themeColor="text1"/>
          <w:sz w:val="24"/>
          <w:szCs w:val="24"/>
        </w:rPr>
        <w:t>et al</w:t>
      </w:r>
      <w:r w:rsidR="000551AF" w:rsidRPr="009937F3">
        <w:rPr>
          <w:noProof/>
          <w:color w:val="000000" w:themeColor="text1"/>
          <w:sz w:val="24"/>
          <w:szCs w:val="24"/>
        </w:rPr>
        <w:t xml:space="preserve">, 1998; Nada </w:t>
      </w:r>
      <w:r w:rsidR="000551AF" w:rsidRPr="009937F3">
        <w:rPr>
          <w:i/>
          <w:noProof/>
          <w:color w:val="000000" w:themeColor="text1"/>
          <w:sz w:val="24"/>
          <w:szCs w:val="24"/>
        </w:rPr>
        <w:t>et al</w:t>
      </w:r>
      <w:r w:rsidR="000551AF" w:rsidRPr="009937F3">
        <w:rPr>
          <w:noProof/>
          <w:color w:val="000000" w:themeColor="text1"/>
          <w:sz w:val="24"/>
          <w:szCs w:val="24"/>
        </w:rPr>
        <w:t xml:space="preserve">, 2009; Teis </w:t>
      </w:r>
      <w:r w:rsidR="000551AF" w:rsidRPr="009937F3">
        <w:rPr>
          <w:i/>
          <w:noProof/>
          <w:color w:val="000000" w:themeColor="text1"/>
          <w:sz w:val="24"/>
          <w:szCs w:val="24"/>
        </w:rPr>
        <w:t>et al</w:t>
      </w:r>
      <w:r w:rsidR="000551AF" w:rsidRPr="009937F3">
        <w:rPr>
          <w:noProof/>
          <w:color w:val="000000" w:themeColor="text1"/>
          <w:sz w:val="24"/>
          <w:szCs w:val="24"/>
        </w:rPr>
        <w:t xml:space="preserve">, 2006; Wunderlich </w:t>
      </w:r>
      <w:r w:rsidR="000551AF" w:rsidRPr="009937F3">
        <w:rPr>
          <w:i/>
          <w:noProof/>
          <w:color w:val="000000" w:themeColor="text1"/>
          <w:sz w:val="24"/>
          <w:szCs w:val="24"/>
        </w:rPr>
        <w:t>et al</w:t>
      </w:r>
      <w:r w:rsidR="000551AF" w:rsidRPr="009937F3">
        <w:rPr>
          <w:noProof/>
          <w:color w:val="000000" w:themeColor="text1"/>
          <w:sz w:val="24"/>
          <w:szCs w:val="24"/>
        </w:rPr>
        <w:t>, 2001)</w:t>
      </w:r>
      <w:r w:rsidR="00810ACA" w:rsidRPr="009937F3">
        <w:rPr>
          <w:color w:val="000000" w:themeColor="text1"/>
          <w:sz w:val="24"/>
          <w:szCs w:val="24"/>
        </w:rPr>
        <w:fldChar w:fldCharType="end"/>
      </w:r>
      <w:r w:rsidR="00810ACA" w:rsidRPr="009937F3">
        <w:rPr>
          <w:color w:val="000000" w:themeColor="text1"/>
          <w:sz w:val="24"/>
          <w:szCs w:val="24"/>
        </w:rPr>
        <w:t>.</w:t>
      </w:r>
      <w:r w:rsidR="006146C2" w:rsidRPr="009937F3">
        <w:rPr>
          <w:color w:val="000000" w:themeColor="text1"/>
          <w:sz w:val="24"/>
          <w:szCs w:val="24"/>
          <w:lang w:eastAsia="zh-CN"/>
        </w:rPr>
        <w:t xml:space="preserve"> </w:t>
      </w:r>
      <w:r w:rsidR="00124A4C" w:rsidRPr="009937F3">
        <w:rPr>
          <w:color w:val="000000" w:themeColor="text1"/>
          <w:sz w:val="24"/>
          <w:szCs w:val="24"/>
          <w:lang w:eastAsia="zh-CN"/>
        </w:rPr>
        <w:t>Together, t</w:t>
      </w:r>
      <w:r w:rsidR="006146C2" w:rsidRPr="009937F3">
        <w:rPr>
          <w:color w:val="000000" w:themeColor="text1"/>
          <w:sz w:val="24"/>
          <w:szCs w:val="24"/>
          <w:lang w:eastAsia="zh-CN"/>
        </w:rPr>
        <w:t xml:space="preserve">hese </w:t>
      </w:r>
      <w:r w:rsidR="00216ECA" w:rsidRPr="009937F3">
        <w:rPr>
          <w:color w:val="000000" w:themeColor="text1"/>
          <w:sz w:val="24"/>
          <w:szCs w:val="24"/>
          <w:lang w:eastAsia="zh-CN"/>
        </w:rPr>
        <w:t>findings</w:t>
      </w:r>
      <w:r w:rsidR="006146C2" w:rsidRPr="009937F3">
        <w:rPr>
          <w:color w:val="000000" w:themeColor="text1"/>
          <w:sz w:val="24"/>
          <w:szCs w:val="24"/>
          <w:lang w:eastAsia="zh-CN"/>
        </w:rPr>
        <w:t xml:space="preserve"> </w:t>
      </w:r>
      <w:r w:rsidR="0057782F" w:rsidRPr="009937F3">
        <w:rPr>
          <w:color w:val="000000" w:themeColor="text1"/>
          <w:sz w:val="24"/>
          <w:szCs w:val="24"/>
          <w:lang w:eastAsia="zh-CN"/>
        </w:rPr>
        <w:t>suggest</w:t>
      </w:r>
      <w:r w:rsidR="006146C2" w:rsidRPr="009937F3">
        <w:rPr>
          <w:color w:val="000000" w:themeColor="text1"/>
          <w:sz w:val="24"/>
          <w:szCs w:val="24"/>
          <w:lang w:eastAsia="zh-CN"/>
        </w:rPr>
        <w:t xml:space="preserve"> </w:t>
      </w:r>
      <w:r w:rsidR="0057782F" w:rsidRPr="009937F3">
        <w:rPr>
          <w:color w:val="000000" w:themeColor="text1"/>
          <w:sz w:val="24"/>
          <w:szCs w:val="24"/>
          <w:lang w:eastAsia="zh-CN"/>
        </w:rPr>
        <w:t xml:space="preserve">that </w:t>
      </w:r>
      <w:r w:rsidR="006146C2" w:rsidRPr="009937F3">
        <w:rPr>
          <w:color w:val="000000" w:themeColor="text1"/>
          <w:sz w:val="24"/>
          <w:szCs w:val="24"/>
          <w:lang w:eastAsia="zh-CN"/>
        </w:rPr>
        <w:t xml:space="preserve">the evolutionarily conserved LAMTOR-Rag complex </w:t>
      </w:r>
      <w:r w:rsidR="0057782F" w:rsidRPr="009937F3">
        <w:rPr>
          <w:color w:val="000000" w:themeColor="text1"/>
          <w:sz w:val="24"/>
          <w:szCs w:val="24"/>
          <w:lang w:eastAsia="zh-CN"/>
        </w:rPr>
        <w:t xml:space="preserve">acts </w:t>
      </w:r>
      <w:r w:rsidR="006146C2" w:rsidRPr="009937F3">
        <w:rPr>
          <w:color w:val="000000" w:themeColor="text1"/>
          <w:sz w:val="24"/>
          <w:szCs w:val="24"/>
          <w:lang w:eastAsia="zh-CN"/>
        </w:rPr>
        <w:t xml:space="preserve">as </w:t>
      </w:r>
      <w:r w:rsidR="00473AFF" w:rsidRPr="009937F3">
        <w:rPr>
          <w:color w:val="000000" w:themeColor="text1"/>
          <w:sz w:val="24"/>
          <w:szCs w:val="24"/>
        </w:rPr>
        <w:t>a</w:t>
      </w:r>
      <w:r w:rsidR="006146C2" w:rsidRPr="009937F3">
        <w:rPr>
          <w:color w:val="000000" w:themeColor="text1"/>
          <w:sz w:val="24"/>
          <w:szCs w:val="24"/>
        </w:rPr>
        <w:t xml:space="preserve"> </w:t>
      </w:r>
      <w:r w:rsidR="00473AFF" w:rsidRPr="009937F3">
        <w:rPr>
          <w:color w:val="000000" w:themeColor="text1"/>
          <w:sz w:val="24"/>
          <w:szCs w:val="24"/>
        </w:rPr>
        <w:t>pleiotropic signaling module with inherent adaptability to regulate diverse physiological processes.</w:t>
      </w:r>
      <w:bookmarkStart w:id="6" w:name="OLE_LINK8"/>
      <w:bookmarkStart w:id="7" w:name="OLE_LINK9"/>
      <w:r w:rsidR="003616C9">
        <w:rPr>
          <w:color w:val="000000" w:themeColor="text1"/>
          <w:sz w:val="24"/>
          <w:szCs w:val="24"/>
        </w:rPr>
        <w:t xml:space="preserve"> </w:t>
      </w:r>
    </w:p>
    <w:p w14:paraId="6E9F2216" w14:textId="0E573AD8" w:rsidR="007F61A9" w:rsidRDefault="007B5EDD" w:rsidP="00AB1CBE">
      <w:pPr>
        <w:spacing w:line="360" w:lineRule="auto"/>
        <w:ind w:firstLine="360"/>
        <w:jc w:val="both"/>
        <w:rPr>
          <w:color w:val="000000" w:themeColor="text1"/>
          <w:sz w:val="24"/>
          <w:szCs w:val="24"/>
          <w:lang w:eastAsia="zh-CN"/>
        </w:rPr>
      </w:pPr>
      <w:r>
        <w:rPr>
          <w:color w:val="000000" w:themeColor="text1"/>
          <w:sz w:val="24"/>
          <w:szCs w:val="24"/>
        </w:rPr>
        <w:lastRenderedPageBreak/>
        <w:t xml:space="preserve">Within the broader context of immunity, </w:t>
      </w:r>
      <w:r w:rsidR="00D375CE">
        <w:rPr>
          <w:color w:val="000000" w:themeColor="text1"/>
          <w:sz w:val="24"/>
          <w:szCs w:val="24"/>
        </w:rPr>
        <w:t>Lamtor1</w:t>
      </w:r>
      <w:r>
        <w:rPr>
          <w:color w:val="000000" w:themeColor="text1"/>
          <w:sz w:val="24"/>
          <w:szCs w:val="24"/>
        </w:rPr>
        <w:t xml:space="preserve"> ha</w:t>
      </w:r>
      <w:r w:rsidR="00D375CE">
        <w:rPr>
          <w:color w:val="000000" w:themeColor="text1"/>
          <w:sz w:val="24"/>
          <w:szCs w:val="24"/>
        </w:rPr>
        <w:t>s</w:t>
      </w:r>
      <w:r>
        <w:rPr>
          <w:color w:val="000000" w:themeColor="text1"/>
          <w:sz w:val="24"/>
          <w:szCs w:val="24"/>
        </w:rPr>
        <w:t xml:space="preserve"> </w:t>
      </w:r>
      <w:r w:rsidR="00E04C53">
        <w:rPr>
          <w:color w:val="000000" w:themeColor="text1"/>
          <w:sz w:val="24"/>
          <w:szCs w:val="24"/>
        </w:rPr>
        <w:t>emerged</w:t>
      </w:r>
      <w:r>
        <w:rPr>
          <w:color w:val="000000" w:themeColor="text1"/>
          <w:sz w:val="24"/>
          <w:szCs w:val="24"/>
        </w:rPr>
        <w:t xml:space="preserve"> as a critical regulator of M2 macrophage polarization</w:t>
      </w:r>
      <w:r w:rsidR="0044090E">
        <w:rPr>
          <w:color w:val="000000" w:themeColor="text1"/>
          <w:sz w:val="24"/>
          <w:szCs w:val="24"/>
        </w:rPr>
        <w:t xml:space="preserve"> </w:t>
      </w:r>
      <w:r w:rsidR="00F7590C">
        <w:rPr>
          <w:color w:val="000000" w:themeColor="text1"/>
          <w:sz w:val="24"/>
          <w:szCs w:val="24"/>
        </w:rPr>
        <w:fldChar w:fldCharType="begin" w:fldLock="1"/>
      </w:r>
      <w:r w:rsidR="00F7590C">
        <w:rPr>
          <w:color w:val="000000" w:themeColor="text1"/>
          <w:sz w:val="24"/>
          <w:szCs w:val="24"/>
        </w:rPr>
        <w:instrText>ADDIN paperpile_citation &lt;clusterId&gt;D946K393G784D497&lt;/clusterId&gt;&lt;metadata&gt;&lt;citation&gt;&lt;id&gt;6fbdaafa-4a11-402f-98e0-b78e0fa14e8b&lt;/id&gt;&lt;/citation&gt;&lt;/metadata&gt;&lt;data&gt;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&lt;/data&gt; \* MERGEFORMAT</w:instrText>
      </w:r>
      <w:r w:rsidR="00F7590C">
        <w:rPr>
          <w:color w:val="000000" w:themeColor="text1"/>
          <w:sz w:val="24"/>
          <w:szCs w:val="24"/>
        </w:rPr>
        <w:fldChar w:fldCharType="separate"/>
      </w:r>
      <w:r w:rsidR="000551AF" w:rsidRPr="000551AF">
        <w:rPr>
          <w:noProof/>
          <w:color w:val="000000" w:themeColor="text1"/>
          <w:sz w:val="24"/>
          <w:szCs w:val="24"/>
        </w:rPr>
        <w:t xml:space="preserve">(Kimura </w:t>
      </w:r>
      <w:r w:rsidR="000551AF" w:rsidRPr="000551AF">
        <w:rPr>
          <w:i/>
          <w:noProof/>
          <w:color w:val="000000" w:themeColor="text1"/>
          <w:sz w:val="24"/>
          <w:szCs w:val="24"/>
        </w:rPr>
        <w:t>et al</w:t>
      </w:r>
      <w:r w:rsidR="000551AF" w:rsidRPr="000551AF">
        <w:rPr>
          <w:noProof/>
          <w:color w:val="000000" w:themeColor="text1"/>
          <w:sz w:val="24"/>
          <w:szCs w:val="24"/>
        </w:rPr>
        <w:t>, 2016)</w:t>
      </w:r>
      <w:r w:rsidR="00F7590C">
        <w:rPr>
          <w:color w:val="000000" w:themeColor="text1"/>
          <w:sz w:val="24"/>
          <w:szCs w:val="24"/>
        </w:rPr>
        <w:fldChar w:fldCharType="end"/>
      </w:r>
      <w:r w:rsidR="004A2482">
        <w:rPr>
          <w:color w:val="000000" w:themeColor="text1"/>
          <w:sz w:val="24"/>
          <w:szCs w:val="24"/>
        </w:rPr>
        <w:t>. M</w:t>
      </w:r>
      <w:r>
        <w:rPr>
          <w:color w:val="000000" w:themeColor="text1"/>
          <w:sz w:val="24"/>
          <w:szCs w:val="24"/>
        </w:rPr>
        <w:t xml:space="preserve">yeloid-specific deletion in mice </w:t>
      </w:r>
      <w:r w:rsidR="00FC2645">
        <w:rPr>
          <w:color w:val="000000" w:themeColor="text1"/>
          <w:sz w:val="24"/>
          <w:szCs w:val="24"/>
        </w:rPr>
        <w:t>lead</w:t>
      </w:r>
      <w:r w:rsidR="0033604E">
        <w:rPr>
          <w:color w:val="000000" w:themeColor="text1"/>
          <w:sz w:val="24"/>
          <w:szCs w:val="24"/>
        </w:rPr>
        <w:t>s</w:t>
      </w:r>
      <w:r w:rsidR="00FC2645">
        <w:rPr>
          <w:color w:val="000000" w:themeColor="text1"/>
          <w:sz w:val="24"/>
          <w:szCs w:val="24"/>
        </w:rPr>
        <w:t xml:space="preserve"> to</w:t>
      </w:r>
      <w:r w:rsidR="009A0E3A">
        <w:rPr>
          <w:color w:val="000000" w:themeColor="text1"/>
          <w:sz w:val="24"/>
          <w:szCs w:val="24"/>
        </w:rPr>
        <w:t xml:space="preserve"> </w:t>
      </w:r>
      <w:r>
        <w:rPr>
          <w:color w:val="000000" w:themeColor="text1"/>
          <w:sz w:val="24"/>
          <w:szCs w:val="24"/>
        </w:rPr>
        <w:t>elevated</w:t>
      </w:r>
      <w:r w:rsidR="00DE5DD5">
        <w:rPr>
          <w:color w:val="000000" w:themeColor="text1"/>
          <w:sz w:val="24"/>
          <w:szCs w:val="24"/>
        </w:rPr>
        <w:t xml:space="preserve"> </w:t>
      </w:r>
      <w:r>
        <w:rPr>
          <w:color w:val="000000" w:themeColor="text1"/>
          <w:sz w:val="24"/>
          <w:szCs w:val="24"/>
        </w:rPr>
        <w:t>proinflammatory cytokines</w:t>
      </w:r>
      <w:r w:rsidR="00F241C0">
        <w:rPr>
          <w:color w:val="000000" w:themeColor="text1"/>
          <w:sz w:val="24"/>
          <w:szCs w:val="24"/>
        </w:rPr>
        <w:t xml:space="preserve">, such as </w:t>
      </w:r>
      <w:r>
        <w:rPr>
          <w:color w:val="000000" w:themeColor="text1"/>
          <w:sz w:val="24"/>
          <w:szCs w:val="24"/>
        </w:rPr>
        <w:t>TNF-</w:t>
      </w:r>
      <w:r>
        <w:rPr>
          <w:color w:val="000000" w:themeColor="text1"/>
          <w:sz w:val="24"/>
          <w:szCs w:val="24"/>
        </w:rPr>
        <w:sym w:font="Symbol" w:char="F061"/>
      </w:r>
      <w:r>
        <w:rPr>
          <w:color w:val="000000" w:themeColor="text1"/>
          <w:sz w:val="24"/>
          <w:szCs w:val="24"/>
        </w:rPr>
        <w:t xml:space="preserve"> and IL-6</w:t>
      </w:r>
      <w:r w:rsidR="00F241C0">
        <w:rPr>
          <w:color w:val="000000" w:themeColor="text1"/>
          <w:sz w:val="24"/>
          <w:szCs w:val="24"/>
        </w:rPr>
        <w:t xml:space="preserve">, </w:t>
      </w:r>
      <w:r>
        <w:rPr>
          <w:color w:val="000000" w:themeColor="text1"/>
          <w:sz w:val="24"/>
          <w:szCs w:val="24"/>
        </w:rPr>
        <w:t>during sepsis</w:t>
      </w:r>
      <w:r w:rsidR="00963502">
        <w:rPr>
          <w:color w:val="000000" w:themeColor="text1"/>
          <w:sz w:val="24"/>
          <w:szCs w:val="24"/>
        </w:rPr>
        <w:t>.</w:t>
      </w:r>
      <w:r w:rsidR="00C77D7F">
        <w:rPr>
          <w:color w:val="000000" w:themeColor="text1"/>
          <w:sz w:val="24"/>
          <w:szCs w:val="24"/>
        </w:rPr>
        <w:t xml:space="preserve"> </w:t>
      </w:r>
      <w:r w:rsidR="00DD324C">
        <w:rPr>
          <w:color w:val="000000" w:themeColor="text1"/>
          <w:sz w:val="24"/>
          <w:szCs w:val="24"/>
        </w:rPr>
        <w:t>While l</w:t>
      </w:r>
      <w:r w:rsidR="00C77D7F">
        <w:rPr>
          <w:color w:val="000000" w:themeColor="text1"/>
          <w:sz w:val="24"/>
          <w:szCs w:val="24"/>
        </w:rPr>
        <w:t>ysosomal transcription factors TFEB and TFE3</w:t>
      </w:r>
      <w:r w:rsidR="00D72094">
        <w:rPr>
          <w:color w:val="000000" w:themeColor="text1"/>
          <w:sz w:val="24"/>
          <w:szCs w:val="24"/>
        </w:rPr>
        <w:t xml:space="preserve"> </w:t>
      </w:r>
      <w:r w:rsidR="00806D83">
        <w:rPr>
          <w:color w:val="000000" w:themeColor="text1"/>
          <w:sz w:val="24"/>
          <w:szCs w:val="24"/>
        </w:rPr>
        <w:t xml:space="preserve">have been </w:t>
      </w:r>
      <w:r w:rsidR="00DD324C">
        <w:rPr>
          <w:color w:val="000000" w:themeColor="text1"/>
          <w:sz w:val="24"/>
          <w:szCs w:val="24"/>
        </w:rPr>
        <w:t>implicated</w:t>
      </w:r>
      <w:r w:rsidR="00D921D3">
        <w:rPr>
          <w:color w:val="000000" w:themeColor="text1"/>
          <w:sz w:val="24"/>
          <w:szCs w:val="24"/>
        </w:rPr>
        <w:t xml:space="preserve"> </w:t>
      </w:r>
      <w:r w:rsidR="00DD324C">
        <w:rPr>
          <w:color w:val="000000" w:themeColor="text1"/>
          <w:sz w:val="24"/>
          <w:szCs w:val="24"/>
        </w:rPr>
        <w:t xml:space="preserve">in </w:t>
      </w:r>
      <w:r w:rsidR="00D921D3">
        <w:rPr>
          <w:color w:val="000000" w:themeColor="text1"/>
          <w:sz w:val="24"/>
          <w:szCs w:val="24"/>
        </w:rPr>
        <w:t>cytokine</w:t>
      </w:r>
      <w:r w:rsidR="00DD324C">
        <w:rPr>
          <w:color w:val="000000" w:themeColor="text1"/>
          <w:sz w:val="24"/>
          <w:szCs w:val="24"/>
        </w:rPr>
        <w:t xml:space="preserve"> regulation</w:t>
      </w:r>
      <w:r w:rsidR="0044090E">
        <w:rPr>
          <w:color w:val="000000" w:themeColor="text1"/>
          <w:sz w:val="24"/>
          <w:szCs w:val="24"/>
        </w:rPr>
        <w:t xml:space="preserve"> </w:t>
      </w:r>
      <w:r w:rsidR="00697BB6">
        <w:rPr>
          <w:color w:val="000000" w:themeColor="text1"/>
          <w:sz w:val="24"/>
          <w:szCs w:val="24"/>
        </w:rPr>
        <w:fldChar w:fldCharType="begin" w:fldLock="1"/>
      </w:r>
      <w:r w:rsidR="00697BB6">
        <w:rPr>
          <w:color w:val="000000" w:themeColor="text1"/>
          <w:sz w:val="24"/>
          <w:szCs w:val="24"/>
        </w:rPr>
        <w:instrText>ADDIN paperpile_citation &lt;clusterId&gt;F146T496I787M517&lt;/clusterId&gt;&lt;metadata&gt;&lt;citation&gt;&lt;id&gt;47d6e323-b4a7-4895-b1e0-cb75fac60220&lt;/id&gt;&lt;/citation&gt;&lt;citation&gt;&lt;id&gt;370a78cf-e660-417b-b350-f6f2ebf4a023&lt;/id&gt;&lt;/citation&gt;&lt;/metadata&gt;&lt;data&gt;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&lt;/data&gt; \* MERGEFORMAT</w:instrText>
      </w:r>
      <w:r w:rsidR="00697BB6">
        <w:rPr>
          <w:color w:val="000000" w:themeColor="text1"/>
          <w:sz w:val="24"/>
          <w:szCs w:val="24"/>
        </w:rPr>
        <w:fldChar w:fldCharType="separate"/>
      </w:r>
      <w:r w:rsidR="000551AF" w:rsidRPr="000551AF">
        <w:rPr>
          <w:noProof/>
          <w:color w:val="000000" w:themeColor="text1"/>
          <w:sz w:val="24"/>
          <w:szCs w:val="24"/>
        </w:rPr>
        <w:t xml:space="preserve">(Pastore </w:t>
      </w:r>
      <w:r w:rsidR="000551AF" w:rsidRPr="000551AF">
        <w:rPr>
          <w:i/>
          <w:noProof/>
          <w:color w:val="000000" w:themeColor="text1"/>
          <w:sz w:val="24"/>
          <w:szCs w:val="24"/>
        </w:rPr>
        <w:t>et al</w:t>
      </w:r>
      <w:r w:rsidR="000551AF" w:rsidRPr="000551AF">
        <w:rPr>
          <w:noProof/>
          <w:color w:val="000000" w:themeColor="text1"/>
          <w:sz w:val="24"/>
          <w:szCs w:val="24"/>
        </w:rPr>
        <w:t xml:space="preserve">, 2016; Hayama </w:t>
      </w:r>
      <w:r w:rsidR="000551AF" w:rsidRPr="000551AF">
        <w:rPr>
          <w:i/>
          <w:noProof/>
          <w:color w:val="000000" w:themeColor="text1"/>
          <w:sz w:val="24"/>
          <w:szCs w:val="24"/>
        </w:rPr>
        <w:t>et al</w:t>
      </w:r>
      <w:r w:rsidR="000551AF" w:rsidRPr="000551AF">
        <w:rPr>
          <w:noProof/>
          <w:color w:val="000000" w:themeColor="text1"/>
          <w:sz w:val="24"/>
          <w:szCs w:val="24"/>
        </w:rPr>
        <w:t>, 2018)</w:t>
      </w:r>
      <w:r w:rsidR="00697BB6">
        <w:rPr>
          <w:color w:val="000000" w:themeColor="text1"/>
          <w:sz w:val="24"/>
          <w:szCs w:val="24"/>
        </w:rPr>
        <w:fldChar w:fldCharType="end"/>
      </w:r>
      <w:r w:rsidR="00AB1CBE">
        <w:rPr>
          <w:color w:val="000000" w:themeColor="text1"/>
          <w:sz w:val="24"/>
          <w:szCs w:val="24"/>
        </w:rPr>
        <w:t xml:space="preserve">, </w:t>
      </w:r>
      <w:r w:rsidR="00AB1CBE" w:rsidRPr="00AB1CBE">
        <w:rPr>
          <w:color w:val="000000" w:themeColor="text1"/>
          <w:sz w:val="24"/>
          <w:szCs w:val="24"/>
        </w:rPr>
        <w:t xml:space="preserve">our findings reveal their distinct role in IFN responses: rather than suppressing IFN production downstream of the LAMTOR-Rag axis, they </w:t>
      </w:r>
      <w:r w:rsidR="0079204F">
        <w:rPr>
          <w:color w:val="000000" w:themeColor="text1"/>
          <w:sz w:val="24"/>
          <w:szCs w:val="24"/>
        </w:rPr>
        <w:t>act</w:t>
      </w:r>
      <w:r w:rsidR="00AB1CBE" w:rsidRPr="00AB1CBE">
        <w:rPr>
          <w:color w:val="000000" w:themeColor="text1"/>
          <w:sz w:val="24"/>
          <w:szCs w:val="24"/>
        </w:rPr>
        <w:t xml:space="preserve"> as essential transcriptional activators of IFN gene</w:t>
      </w:r>
      <w:r w:rsidR="00CA17C3">
        <w:rPr>
          <w:color w:val="000000" w:themeColor="text1"/>
          <w:sz w:val="24"/>
          <w:szCs w:val="24"/>
        </w:rPr>
        <w:t>s</w:t>
      </w:r>
      <w:r w:rsidR="00AB1CBE" w:rsidRPr="00AB1CBE">
        <w:rPr>
          <w:color w:val="000000" w:themeColor="text1"/>
          <w:sz w:val="24"/>
          <w:szCs w:val="24"/>
        </w:rPr>
        <w:t>.</w:t>
      </w:r>
      <w:r w:rsidR="00AB1CBE">
        <w:rPr>
          <w:color w:val="000000" w:themeColor="text1"/>
          <w:sz w:val="24"/>
          <w:szCs w:val="24"/>
        </w:rPr>
        <w:t xml:space="preserve"> </w:t>
      </w:r>
      <w:r w:rsidR="008B2AD5">
        <w:rPr>
          <w:color w:val="000000" w:themeColor="text1"/>
          <w:sz w:val="24"/>
          <w:szCs w:val="24"/>
        </w:rPr>
        <w:t xml:space="preserve">This suggests </w:t>
      </w:r>
      <w:r w:rsidR="00360106">
        <w:rPr>
          <w:color w:val="000000" w:themeColor="text1"/>
          <w:sz w:val="24"/>
          <w:szCs w:val="24"/>
        </w:rPr>
        <w:t xml:space="preserve">that </w:t>
      </w:r>
      <w:r w:rsidR="008B2AD5">
        <w:rPr>
          <w:color w:val="000000" w:themeColor="text1"/>
          <w:sz w:val="24"/>
          <w:szCs w:val="24"/>
        </w:rPr>
        <w:t>PRR signaling may regulate TFEB/TFE3 nuclear translocation and activity independently of canonical mTORC1-mediated nutrient sensing</w:t>
      </w:r>
      <w:r w:rsidR="0044090E">
        <w:rPr>
          <w:color w:val="000000" w:themeColor="text1"/>
          <w:sz w:val="24"/>
          <w:szCs w:val="24"/>
        </w:rPr>
        <w:t xml:space="preserve"> </w:t>
      </w:r>
      <w:r w:rsidR="00774AB8">
        <w:rPr>
          <w:color w:val="000000" w:themeColor="text1"/>
          <w:sz w:val="24"/>
          <w:szCs w:val="24"/>
        </w:rPr>
        <w:fldChar w:fldCharType="begin" w:fldLock="1"/>
      </w:r>
      <w:r w:rsidR="002642DA">
        <w:rPr>
          <w:color w:val="000000" w:themeColor="text1"/>
          <w:sz w:val="24"/>
          <w:szCs w:val="24"/>
        </w:rPr>
        <w:instrText>ADDIN paperpile_citation &lt;clusterId&gt;R724E871A562Y975&lt;/clusterId&gt;&lt;metadata&gt;&lt;citation&gt;&lt;id&gt;ea377afe-da44-4e55-9ba8-632c5bec6b50&lt;/id&gt;&lt;/citation&gt;&lt;citation&gt;&lt;id&gt;3d6ab00b-2f18-49ab-a507-0735c6ee2b81&lt;/id&gt;&lt;/citation&gt;&lt;citation&gt;&lt;id&gt;a067ad66-c38e-04fb-b864-9dd08edb0157&lt;/id&gt;&lt;/citation&gt;&lt;/metadata&gt;&lt;data&gt;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&lt;/data&gt; \* MERGEFORMAT</w:instrText>
      </w:r>
      <w:r w:rsidR="00774AB8">
        <w:rPr>
          <w:color w:val="000000" w:themeColor="text1"/>
          <w:sz w:val="24"/>
          <w:szCs w:val="24"/>
        </w:rPr>
        <w:fldChar w:fldCharType="separate"/>
      </w:r>
      <w:r w:rsidR="002642DA">
        <w:rPr>
          <w:noProof/>
          <w:color w:val="000000" w:themeColor="text1"/>
          <w:sz w:val="24"/>
          <w:szCs w:val="24"/>
        </w:rPr>
        <w:t xml:space="preserve">(Napolitano </w:t>
      </w:r>
      <w:r w:rsidR="002642DA" w:rsidRPr="002642DA">
        <w:rPr>
          <w:i/>
          <w:noProof/>
          <w:color w:val="000000" w:themeColor="text1"/>
          <w:sz w:val="24"/>
          <w:szCs w:val="24"/>
        </w:rPr>
        <w:t>et al</w:t>
      </w:r>
      <w:r w:rsidR="002642DA">
        <w:rPr>
          <w:noProof/>
          <w:color w:val="000000" w:themeColor="text1"/>
          <w:sz w:val="24"/>
          <w:szCs w:val="24"/>
        </w:rPr>
        <w:t xml:space="preserve">, 2020; Cui </w:t>
      </w:r>
      <w:r w:rsidR="002642DA" w:rsidRPr="002642DA">
        <w:rPr>
          <w:i/>
          <w:noProof/>
          <w:color w:val="000000" w:themeColor="text1"/>
          <w:sz w:val="24"/>
          <w:szCs w:val="24"/>
        </w:rPr>
        <w:t>et al</w:t>
      </w:r>
      <w:r w:rsidR="002642DA">
        <w:rPr>
          <w:noProof/>
          <w:color w:val="000000" w:themeColor="text1"/>
          <w:sz w:val="24"/>
          <w:szCs w:val="24"/>
        </w:rPr>
        <w:t xml:space="preserve">, 2023; Fernandes </w:t>
      </w:r>
      <w:r w:rsidR="002642DA" w:rsidRPr="002642DA">
        <w:rPr>
          <w:i/>
          <w:noProof/>
          <w:color w:val="000000" w:themeColor="text1"/>
          <w:sz w:val="24"/>
          <w:szCs w:val="24"/>
        </w:rPr>
        <w:t>et al</w:t>
      </w:r>
      <w:r w:rsidR="002642DA">
        <w:rPr>
          <w:noProof/>
          <w:color w:val="000000" w:themeColor="text1"/>
          <w:sz w:val="24"/>
          <w:szCs w:val="24"/>
        </w:rPr>
        <w:t>, 2024)</w:t>
      </w:r>
      <w:r w:rsidR="00774AB8">
        <w:rPr>
          <w:color w:val="000000" w:themeColor="text1"/>
          <w:sz w:val="24"/>
          <w:szCs w:val="24"/>
        </w:rPr>
        <w:fldChar w:fldCharType="end"/>
      </w:r>
      <w:r w:rsidR="008B2AD5">
        <w:rPr>
          <w:color w:val="000000" w:themeColor="text1"/>
          <w:sz w:val="24"/>
          <w:szCs w:val="24"/>
        </w:rPr>
        <w:t>.</w:t>
      </w:r>
      <w:r w:rsidR="00DF0E61">
        <w:rPr>
          <w:color w:val="000000" w:themeColor="text1"/>
          <w:sz w:val="24"/>
          <w:szCs w:val="24"/>
        </w:rPr>
        <w:t xml:space="preserve"> </w:t>
      </w:r>
      <w:r w:rsidR="001F3656" w:rsidRPr="00287E0E">
        <w:rPr>
          <w:color w:val="000000" w:themeColor="text1"/>
          <w:sz w:val="24"/>
          <w:szCs w:val="24"/>
        </w:rPr>
        <w:t xml:space="preserve">Future studies should </w:t>
      </w:r>
      <w:r w:rsidR="00DF0E61">
        <w:rPr>
          <w:color w:val="000000" w:themeColor="text1"/>
          <w:sz w:val="24"/>
          <w:szCs w:val="24"/>
        </w:rPr>
        <w:t>explore</w:t>
      </w:r>
      <w:r w:rsidR="001F3656" w:rsidRPr="00287E0E">
        <w:rPr>
          <w:color w:val="000000" w:themeColor="text1"/>
          <w:sz w:val="24"/>
          <w:szCs w:val="24"/>
        </w:rPr>
        <w:t xml:space="preserve"> </w:t>
      </w:r>
      <w:r w:rsidR="003E3037">
        <w:rPr>
          <w:color w:val="000000" w:themeColor="text1"/>
          <w:sz w:val="24"/>
          <w:szCs w:val="24"/>
        </w:rPr>
        <w:t>the</w:t>
      </w:r>
      <w:r w:rsidR="001F3656" w:rsidRPr="00287E0E">
        <w:rPr>
          <w:color w:val="000000" w:themeColor="text1"/>
          <w:sz w:val="24"/>
          <w:szCs w:val="24"/>
        </w:rPr>
        <w:t xml:space="preserve"> interplay </w:t>
      </w:r>
      <w:r w:rsidR="003E3037">
        <w:rPr>
          <w:color w:val="000000" w:themeColor="text1"/>
          <w:sz w:val="24"/>
          <w:szCs w:val="24"/>
        </w:rPr>
        <w:t xml:space="preserve">between TFEB/TFE3 and </w:t>
      </w:r>
      <w:r w:rsidR="001F3656" w:rsidRPr="00287E0E">
        <w:rPr>
          <w:color w:val="000000" w:themeColor="text1"/>
          <w:sz w:val="24"/>
          <w:szCs w:val="24"/>
        </w:rPr>
        <w:t>IRFs</w:t>
      </w:r>
      <w:r w:rsidR="00414400">
        <w:rPr>
          <w:color w:val="000000" w:themeColor="text1"/>
          <w:sz w:val="24"/>
          <w:szCs w:val="24"/>
        </w:rPr>
        <w:t xml:space="preserve">, particularly their </w:t>
      </w:r>
      <w:r w:rsidR="001F3656" w:rsidRPr="00287E0E">
        <w:rPr>
          <w:color w:val="000000" w:themeColor="text1"/>
          <w:sz w:val="24"/>
          <w:szCs w:val="24"/>
        </w:rPr>
        <w:t xml:space="preserve">potential </w:t>
      </w:r>
      <w:r w:rsidR="00414400">
        <w:rPr>
          <w:color w:val="000000" w:themeColor="text1"/>
          <w:sz w:val="24"/>
          <w:szCs w:val="24"/>
        </w:rPr>
        <w:t xml:space="preserve">co-regulation through </w:t>
      </w:r>
      <w:r w:rsidR="001F3656" w:rsidRPr="00287E0E">
        <w:rPr>
          <w:color w:val="000000" w:themeColor="text1"/>
          <w:sz w:val="24"/>
          <w:szCs w:val="24"/>
        </w:rPr>
        <w:t>shared</w:t>
      </w:r>
      <w:r w:rsidR="00AB2BF4">
        <w:rPr>
          <w:color w:val="000000" w:themeColor="text1"/>
          <w:sz w:val="24"/>
          <w:szCs w:val="24"/>
        </w:rPr>
        <w:t xml:space="preserve"> regulatory elements </w:t>
      </w:r>
      <w:r w:rsidR="001F3656" w:rsidRPr="00287E0E">
        <w:rPr>
          <w:color w:val="000000" w:themeColor="text1"/>
          <w:sz w:val="24"/>
          <w:szCs w:val="24"/>
        </w:rPr>
        <w:t>(e.g., CLEAR/ISRE elements) in IFN and ISG promoters.</w:t>
      </w:r>
      <w:r w:rsidR="001F3656">
        <w:rPr>
          <w:color w:val="000000" w:themeColor="text1"/>
          <w:sz w:val="24"/>
          <w:szCs w:val="24"/>
        </w:rPr>
        <w:t xml:space="preserve"> </w:t>
      </w:r>
    </w:p>
    <w:p w14:paraId="6C022527" w14:textId="59E2E1A5" w:rsidR="00A569DD" w:rsidRDefault="00EB3216" w:rsidP="000614F1">
      <w:pPr>
        <w:spacing w:line="360" w:lineRule="auto"/>
        <w:ind w:firstLine="360"/>
        <w:jc w:val="both"/>
        <w:rPr>
          <w:color w:val="000000" w:themeColor="text1"/>
          <w:sz w:val="24"/>
          <w:szCs w:val="24"/>
          <w:lang w:eastAsia="zh-CN"/>
        </w:rPr>
      </w:pPr>
      <w:r w:rsidRPr="00EB3216">
        <w:rPr>
          <w:color w:val="000000" w:themeColor="text1"/>
          <w:sz w:val="24"/>
          <w:szCs w:val="24"/>
        </w:rPr>
        <w:t xml:space="preserve">Notably, IRF-5 and IRF-7 expression is tightly coupled to the LAMTOR-Rag axis, with their levels dictated by Rag nucleotide-loading states. We propose that nutrient-dependent Rag cycling establishes </w:t>
      </w:r>
      <w:r w:rsidRPr="00E575F8">
        <w:rPr>
          <w:color w:val="000000" w:themeColor="text1"/>
          <w:sz w:val="24"/>
          <w:szCs w:val="24"/>
        </w:rPr>
        <w:t xml:space="preserve">a </w:t>
      </w:r>
      <w:r w:rsidR="00AA61C2" w:rsidRPr="00E575F8">
        <w:rPr>
          <w:color w:val="000000" w:themeColor="text1"/>
          <w:sz w:val="24"/>
          <w:szCs w:val="24"/>
        </w:rPr>
        <w:t>preemptive</w:t>
      </w:r>
      <w:r w:rsidRPr="00EB3216">
        <w:rPr>
          <w:color w:val="000000" w:themeColor="text1"/>
          <w:sz w:val="24"/>
          <w:szCs w:val="24"/>
        </w:rPr>
        <w:t xml:space="preserve"> priming mechanism</w:t>
      </w:r>
      <w:r w:rsidR="00A569DD">
        <w:rPr>
          <w:rFonts w:ascii="Segoe UI" w:hAnsi="Segoe UI" w:cs="Segoe UI"/>
          <w:color w:val="404040"/>
          <w:shd w:val="clear" w:color="auto" w:fill="FFFFFF"/>
        </w:rPr>
        <w:t>—</w:t>
      </w:r>
      <w:r w:rsidRPr="00EB3216">
        <w:rPr>
          <w:color w:val="000000" w:themeColor="text1"/>
          <w:sz w:val="24"/>
          <w:szCs w:val="24"/>
        </w:rPr>
        <w:t>analogous to NLRP3 pre-activation in inflammasome formation</w:t>
      </w:r>
      <w:r w:rsidR="00AF2520">
        <w:rPr>
          <w:color w:val="000000" w:themeColor="text1"/>
          <w:sz w:val="24"/>
          <w:szCs w:val="24"/>
        </w:rPr>
        <w:t xml:space="preserve"> </w:t>
      </w:r>
      <w:r w:rsidR="00F50E78">
        <w:rPr>
          <w:color w:val="000000" w:themeColor="text1"/>
          <w:sz w:val="24"/>
          <w:szCs w:val="24"/>
        </w:rPr>
        <w:fldChar w:fldCharType="begin" w:fldLock="1"/>
      </w:r>
      <w:r w:rsidR="00F50E78">
        <w:rPr>
          <w:color w:val="000000" w:themeColor="text1"/>
          <w:sz w:val="24"/>
          <w:szCs w:val="24"/>
        </w:rPr>
        <w:instrText>ADDIN paperpile_citation &lt;clusterId&gt;I884W241S532P225&lt;/clusterId&gt;&lt;metadata&gt;&lt;citation&gt;&lt;id&gt;cd0b57ad-9dbe-4afb-b8ed-3f669a943941&lt;/id&gt;&lt;/citation&gt;&lt;/metadata&gt;&lt;data&gt;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&lt;/data&gt; \* MERGEFORMAT</w:instrText>
      </w:r>
      <w:r w:rsidR="00F50E78">
        <w:rPr>
          <w:color w:val="000000" w:themeColor="text1"/>
          <w:sz w:val="24"/>
          <w:szCs w:val="24"/>
        </w:rPr>
        <w:fldChar w:fldCharType="separate"/>
      </w:r>
      <w:r w:rsidR="000551AF" w:rsidRPr="000551AF">
        <w:rPr>
          <w:noProof/>
          <w:color w:val="000000" w:themeColor="text1"/>
          <w:sz w:val="24"/>
          <w:szCs w:val="24"/>
        </w:rPr>
        <w:t xml:space="preserve">(Barnett </w:t>
      </w:r>
      <w:r w:rsidR="000551AF" w:rsidRPr="000551AF">
        <w:rPr>
          <w:i/>
          <w:noProof/>
          <w:color w:val="000000" w:themeColor="text1"/>
          <w:sz w:val="24"/>
          <w:szCs w:val="24"/>
        </w:rPr>
        <w:t>et al</w:t>
      </w:r>
      <w:r w:rsidR="000551AF" w:rsidRPr="000551AF">
        <w:rPr>
          <w:noProof/>
          <w:color w:val="000000" w:themeColor="text1"/>
          <w:sz w:val="24"/>
          <w:szCs w:val="24"/>
        </w:rPr>
        <w:t>, 2023)</w:t>
      </w:r>
      <w:r w:rsidR="00F50E78">
        <w:rPr>
          <w:color w:val="000000" w:themeColor="text1"/>
          <w:sz w:val="24"/>
          <w:szCs w:val="24"/>
        </w:rPr>
        <w:fldChar w:fldCharType="end"/>
      </w:r>
      <w:r w:rsidR="00C72460">
        <w:rPr>
          <w:rFonts w:ascii="Segoe UI" w:hAnsi="Segoe UI" w:cs="Segoe UI"/>
          <w:color w:val="404040"/>
          <w:shd w:val="clear" w:color="auto" w:fill="FFFFFF"/>
        </w:rPr>
        <w:t>—</w:t>
      </w:r>
      <w:r w:rsidR="007F61A9" w:rsidRPr="007F61A9">
        <w:rPr>
          <w:color w:val="000000" w:themeColor="text1"/>
          <w:sz w:val="24"/>
          <w:szCs w:val="24"/>
        </w:rPr>
        <w:t xml:space="preserve">ensuring rapid antiviral responses upon pathogen detection. </w:t>
      </w:r>
      <w:r w:rsidR="00A569DD" w:rsidRPr="00A569DD">
        <w:rPr>
          <w:color w:val="000000" w:themeColor="text1"/>
          <w:sz w:val="24"/>
          <w:szCs w:val="24"/>
        </w:rPr>
        <w:t>Although the mechanistic details require further investigation, this coordinated IRF regulation likely optimizes the balance between metabolic demands and antiviral defense.</w:t>
      </w:r>
      <w:r w:rsidR="009D79DE">
        <w:rPr>
          <w:color w:val="000000" w:themeColor="text1"/>
          <w:sz w:val="24"/>
          <w:szCs w:val="24"/>
        </w:rPr>
        <w:t xml:space="preserve"> </w:t>
      </w:r>
      <w:r w:rsidR="00A8153D" w:rsidRPr="00A8153D">
        <w:rPr>
          <w:color w:val="000000" w:themeColor="text1"/>
          <w:sz w:val="24"/>
          <w:szCs w:val="24"/>
        </w:rPr>
        <w:t xml:space="preserve">Our work </w:t>
      </w:r>
      <w:r w:rsidR="00031E94">
        <w:rPr>
          <w:color w:val="000000" w:themeColor="text1"/>
          <w:sz w:val="24"/>
          <w:szCs w:val="24"/>
        </w:rPr>
        <w:t>further</w:t>
      </w:r>
      <w:r w:rsidR="003E6F70">
        <w:rPr>
          <w:color w:val="000000" w:themeColor="text1"/>
          <w:sz w:val="24"/>
          <w:szCs w:val="24"/>
        </w:rPr>
        <w:t xml:space="preserve"> </w:t>
      </w:r>
      <w:r w:rsidR="00A8153D" w:rsidRPr="00A8153D">
        <w:rPr>
          <w:color w:val="000000" w:themeColor="text1"/>
          <w:sz w:val="24"/>
          <w:szCs w:val="24"/>
        </w:rPr>
        <w:t xml:space="preserve">clarifies </w:t>
      </w:r>
      <w:r w:rsidR="00A8153D">
        <w:rPr>
          <w:color w:val="000000" w:themeColor="text1"/>
          <w:sz w:val="24"/>
          <w:szCs w:val="24"/>
        </w:rPr>
        <w:t>the role of mTORC1</w:t>
      </w:r>
      <w:r w:rsidR="00A8153D" w:rsidRPr="00A8153D">
        <w:rPr>
          <w:color w:val="000000" w:themeColor="text1"/>
          <w:sz w:val="24"/>
          <w:szCs w:val="24"/>
        </w:rPr>
        <w:t xml:space="preserve"> in IFN induction, </w:t>
      </w:r>
      <w:r w:rsidR="00C72460">
        <w:rPr>
          <w:color w:val="000000" w:themeColor="text1"/>
          <w:sz w:val="24"/>
          <w:szCs w:val="24"/>
        </w:rPr>
        <w:t xml:space="preserve">which </w:t>
      </w:r>
      <w:r w:rsidR="00BC5813">
        <w:rPr>
          <w:color w:val="000000" w:themeColor="text1"/>
          <w:sz w:val="24"/>
          <w:szCs w:val="24"/>
        </w:rPr>
        <w:t>primarily operat</w:t>
      </w:r>
      <w:r w:rsidR="00C72460">
        <w:rPr>
          <w:color w:val="000000" w:themeColor="text1"/>
          <w:sz w:val="24"/>
          <w:szCs w:val="24"/>
        </w:rPr>
        <w:t xml:space="preserve">es through </w:t>
      </w:r>
      <w:r w:rsidR="00A8153D" w:rsidRPr="00A8153D">
        <w:rPr>
          <w:color w:val="000000" w:themeColor="text1"/>
          <w:sz w:val="24"/>
          <w:szCs w:val="24"/>
        </w:rPr>
        <w:t>global translation and protein secretion</w:t>
      </w:r>
      <w:r w:rsidR="00B71C64">
        <w:rPr>
          <w:color w:val="000000" w:themeColor="text1"/>
          <w:sz w:val="24"/>
          <w:szCs w:val="24"/>
        </w:rPr>
        <w:t xml:space="preserve"> </w:t>
      </w:r>
      <w:r w:rsidR="00F4628B">
        <w:rPr>
          <w:color w:val="000000" w:themeColor="text1"/>
          <w:sz w:val="24"/>
          <w:szCs w:val="24"/>
        </w:rPr>
        <w:t>rather than direct activation of IFN transcription, except in TLR3 signaling</w:t>
      </w:r>
      <w:r w:rsidR="00AF2520">
        <w:rPr>
          <w:color w:val="000000" w:themeColor="text1"/>
          <w:sz w:val="24"/>
          <w:szCs w:val="24"/>
        </w:rPr>
        <w:t xml:space="preserve"> </w:t>
      </w:r>
      <w:r w:rsidR="00CC1399" w:rsidRPr="00A4352A">
        <w:rPr>
          <w:sz w:val="24"/>
          <w:szCs w:val="24"/>
        </w:rPr>
        <w:fldChar w:fldCharType="begin" w:fldLock="1"/>
      </w:r>
      <w:r w:rsidR="00F7590C">
        <w:rPr>
          <w:sz w:val="24"/>
          <w:szCs w:val="24"/>
        </w:rPr>
        <w:instrText>ADDIN paperpile_citation &lt;clusterId&gt;K537Y885N375K989&lt;/clusterId&gt;&lt;metadata&gt;&lt;citation&gt;&lt;id&gt;181a5dea-3607-4a64-a8c0-31dcff23742c&lt;/id&gt;&lt;/citation&gt;&lt;citation&gt;&lt;id&gt;2e314158-f6fd-081f-bcc9-45d2c7e2d500&lt;/id&gt;&lt;/citation&gt;&lt;citation&gt;&lt;id&gt;ae84dc08-354c-0ab4-ac6d-6048cab3957a&lt;/id&gt;&lt;/citation&gt;&lt;/metadata&gt;&lt;data&gt;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&lt;/data&gt; \* MERGEFORMAT</w:instrText>
      </w:r>
      <w:r w:rsidR="00CC1399" w:rsidRPr="00A4352A">
        <w:rPr>
          <w:sz w:val="24"/>
          <w:szCs w:val="24"/>
        </w:rPr>
        <w:fldChar w:fldCharType="separate"/>
      </w:r>
      <w:r w:rsidR="000551AF" w:rsidRPr="000551AF">
        <w:rPr>
          <w:noProof/>
          <w:sz w:val="24"/>
          <w:szCs w:val="24"/>
        </w:rPr>
        <w:t xml:space="preserve">(Narita </w:t>
      </w:r>
      <w:r w:rsidR="000551AF" w:rsidRPr="000551AF">
        <w:rPr>
          <w:i/>
          <w:noProof/>
          <w:sz w:val="24"/>
          <w:szCs w:val="24"/>
        </w:rPr>
        <w:t>et al</w:t>
      </w:r>
      <w:r w:rsidR="000551AF" w:rsidRPr="000551AF">
        <w:rPr>
          <w:noProof/>
          <w:sz w:val="24"/>
          <w:szCs w:val="24"/>
        </w:rPr>
        <w:t xml:space="preserve">, 2011; Nüchel </w:t>
      </w:r>
      <w:r w:rsidR="000551AF" w:rsidRPr="000551AF">
        <w:rPr>
          <w:i/>
          <w:noProof/>
          <w:sz w:val="24"/>
          <w:szCs w:val="24"/>
        </w:rPr>
        <w:t>et al</w:t>
      </w:r>
      <w:r w:rsidR="000551AF" w:rsidRPr="000551AF">
        <w:rPr>
          <w:noProof/>
          <w:sz w:val="24"/>
          <w:szCs w:val="24"/>
        </w:rPr>
        <w:t xml:space="preserve">, 2021; Kaeser-Pebernard </w:t>
      </w:r>
      <w:r w:rsidR="000551AF" w:rsidRPr="000551AF">
        <w:rPr>
          <w:i/>
          <w:noProof/>
          <w:sz w:val="24"/>
          <w:szCs w:val="24"/>
        </w:rPr>
        <w:t>et al</w:t>
      </w:r>
      <w:r w:rsidR="000551AF" w:rsidRPr="000551AF">
        <w:rPr>
          <w:noProof/>
          <w:sz w:val="24"/>
          <w:szCs w:val="24"/>
        </w:rPr>
        <w:t>, 2022)</w:t>
      </w:r>
      <w:r w:rsidR="00CC1399" w:rsidRPr="00A4352A">
        <w:rPr>
          <w:sz w:val="24"/>
          <w:szCs w:val="24"/>
        </w:rPr>
        <w:fldChar w:fldCharType="end"/>
      </w:r>
      <w:r w:rsidR="00F4628B">
        <w:rPr>
          <w:color w:val="000000" w:themeColor="text1"/>
          <w:sz w:val="24"/>
          <w:szCs w:val="24"/>
        </w:rPr>
        <w:t>.</w:t>
      </w:r>
      <w:r w:rsidR="000614F1">
        <w:rPr>
          <w:color w:val="000000" w:themeColor="text1"/>
          <w:sz w:val="24"/>
          <w:szCs w:val="24"/>
        </w:rPr>
        <w:t xml:space="preserve"> </w:t>
      </w:r>
      <w:r w:rsidR="00C16171" w:rsidRPr="00C16171">
        <w:rPr>
          <w:color w:val="000000" w:themeColor="text1"/>
          <w:sz w:val="24"/>
          <w:szCs w:val="24"/>
        </w:rPr>
        <w:t>Together with emerging literature</w:t>
      </w:r>
      <w:r w:rsidR="00AF2520">
        <w:rPr>
          <w:color w:val="000000" w:themeColor="text1"/>
          <w:sz w:val="24"/>
          <w:szCs w:val="24"/>
        </w:rPr>
        <w:t xml:space="preserve"> </w:t>
      </w:r>
      <w:r w:rsidR="003C2DF4">
        <w:rPr>
          <w:color w:val="000000" w:themeColor="text1"/>
          <w:sz w:val="24"/>
          <w:szCs w:val="24"/>
        </w:rPr>
        <w:fldChar w:fldCharType="begin" w:fldLock="1"/>
      </w:r>
      <w:r w:rsidR="001E4A3E">
        <w:rPr>
          <w:color w:val="000000" w:themeColor="text1"/>
          <w:sz w:val="24"/>
          <w:szCs w:val="24"/>
        </w:rPr>
        <w:instrText>ADDIN paperpile_citation &lt;clusterId&gt;J864X942M532Q326&lt;/clusterId&gt;&lt;metadata&gt;&lt;citation&gt;&lt;id&gt;961ebb40-691b-4fb0-820c-fd4cf96c24a7&lt;/id&gt;&lt;/citation&gt;&lt;citation&gt;&lt;id&gt;c2e40985-cd41-44d5-b034-b5fd9da40e1b&lt;/id&gt;&lt;/citation&gt;&lt;citation&gt;&lt;id&gt;49389b19-47fc-0784-bbdf-d5b010297d6a&lt;/id&gt;&lt;/citation&gt;&lt;citation&gt;&lt;id&gt;e0ed4ae6-ece8-4b10-96d2-de06015896bb&lt;/id&gt;&lt;/citation&gt;&lt;/metadata&gt;&lt;data&gt;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&lt;/data&gt; \* MERGEFORMAT</w:instrText>
      </w:r>
      <w:r w:rsidR="003C2DF4">
        <w:rPr>
          <w:color w:val="000000" w:themeColor="text1"/>
          <w:sz w:val="24"/>
          <w:szCs w:val="24"/>
        </w:rPr>
        <w:fldChar w:fldCharType="separate"/>
      </w:r>
      <w:r w:rsidR="000551AF" w:rsidRPr="000551AF">
        <w:rPr>
          <w:noProof/>
          <w:color w:val="000000" w:themeColor="text1"/>
          <w:sz w:val="24"/>
          <w:szCs w:val="24"/>
        </w:rPr>
        <w:t xml:space="preserve">(Heinz </w:t>
      </w:r>
      <w:r w:rsidR="000551AF" w:rsidRPr="000551AF">
        <w:rPr>
          <w:i/>
          <w:noProof/>
          <w:color w:val="000000" w:themeColor="text1"/>
          <w:sz w:val="24"/>
          <w:szCs w:val="24"/>
        </w:rPr>
        <w:t>et al</w:t>
      </w:r>
      <w:r w:rsidR="000551AF" w:rsidRPr="000551AF">
        <w:rPr>
          <w:noProof/>
          <w:color w:val="000000" w:themeColor="text1"/>
          <w:sz w:val="24"/>
          <w:szCs w:val="24"/>
        </w:rPr>
        <w:t xml:space="preserve">, 2020; Kobayashi </w:t>
      </w:r>
      <w:r w:rsidR="000551AF" w:rsidRPr="000551AF">
        <w:rPr>
          <w:i/>
          <w:noProof/>
          <w:color w:val="000000" w:themeColor="text1"/>
          <w:sz w:val="24"/>
          <w:szCs w:val="24"/>
        </w:rPr>
        <w:t>et al</w:t>
      </w:r>
      <w:r w:rsidR="000551AF" w:rsidRPr="000551AF">
        <w:rPr>
          <w:noProof/>
          <w:color w:val="000000" w:themeColor="text1"/>
          <w:sz w:val="24"/>
          <w:szCs w:val="24"/>
        </w:rPr>
        <w:t xml:space="preserve">, 2014; Harvey </w:t>
      </w:r>
      <w:r w:rsidR="000551AF" w:rsidRPr="000551AF">
        <w:rPr>
          <w:i/>
          <w:noProof/>
          <w:color w:val="000000" w:themeColor="text1"/>
          <w:sz w:val="24"/>
          <w:szCs w:val="24"/>
        </w:rPr>
        <w:t>et al</w:t>
      </w:r>
      <w:r w:rsidR="000551AF" w:rsidRPr="000551AF">
        <w:rPr>
          <w:noProof/>
          <w:color w:val="000000" w:themeColor="text1"/>
          <w:sz w:val="24"/>
          <w:szCs w:val="24"/>
        </w:rPr>
        <w:t xml:space="preserve">, 2025; Evavold </w:t>
      </w:r>
      <w:r w:rsidR="000551AF" w:rsidRPr="000551AF">
        <w:rPr>
          <w:i/>
          <w:noProof/>
          <w:color w:val="000000" w:themeColor="text1"/>
          <w:sz w:val="24"/>
          <w:szCs w:val="24"/>
        </w:rPr>
        <w:t>et al</w:t>
      </w:r>
      <w:r w:rsidR="000551AF" w:rsidRPr="000551AF">
        <w:rPr>
          <w:noProof/>
          <w:color w:val="000000" w:themeColor="text1"/>
          <w:sz w:val="24"/>
          <w:szCs w:val="24"/>
        </w:rPr>
        <w:t>, 2021)</w:t>
      </w:r>
      <w:r w:rsidR="003C2DF4">
        <w:rPr>
          <w:color w:val="000000" w:themeColor="text1"/>
          <w:sz w:val="24"/>
          <w:szCs w:val="24"/>
        </w:rPr>
        <w:fldChar w:fldCharType="end"/>
      </w:r>
      <w:r w:rsidR="00C16171" w:rsidRPr="00C16171">
        <w:rPr>
          <w:color w:val="000000" w:themeColor="text1"/>
          <w:sz w:val="24"/>
          <w:szCs w:val="24"/>
        </w:rPr>
        <w:t xml:space="preserve">, </w:t>
      </w:r>
      <w:r w:rsidR="003C2DF4">
        <w:rPr>
          <w:color w:val="000000" w:themeColor="text1"/>
          <w:sz w:val="24"/>
          <w:szCs w:val="24"/>
        </w:rPr>
        <w:t>our findings reinforce the interplay between metabolic rewiring (e.g., amino acid sensing) and immune signaling, further positioning lysosomes as central hubs for integrating these pathways</w:t>
      </w:r>
      <w:r w:rsidR="00AF2520">
        <w:rPr>
          <w:color w:val="000000" w:themeColor="text1"/>
          <w:sz w:val="24"/>
          <w:szCs w:val="24"/>
        </w:rPr>
        <w:t xml:space="preserve"> </w:t>
      </w:r>
      <w:r w:rsidR="00EA045F">
        <w:rPr>
          <w:color w:val="000000" w:themeColor="text1"/>
          <w:sz w:val="24"/>
          <w:szCs w:val="24"/>
        </w:rPr>
        <w:fldChar w:fldCharType="begin" w:fldLock="1"/>
      </w:r>
      <w:r w:rsidR="00EA045F">
        <w:rPr>
          <w:color w:val="000000" w:themeColor="text1"/>
          <w:sz w:val="24"/>
          <w:szCs w:val="24"/>
        </w:rPr>
        <w:instrText>ADDIN paperpile_citation &lt;clusterId&gt;J221X271T862Q383&lt;/clusterId&gt;&lt;metadata&gt;&lt;citation&gt;&lt;id&gt;38a3e4cb-1d57-4585-aeb2-543aeb7c315b&lt;/id&gt;&lt;/citation&gt;&lt;citation&gt;&lt;id&gt;06605389-31e2-41a1-b524-666c9af87447&lt;/id&gt;&lt;/citation&gt;&lt;/metadata&gt;&lt;data&gt;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&lt;/data&gt; \* MERGEFORMAT</w:instrText>
      </w:r>
      <w:r w:rsidR="00EA045F">
        <w:rPr>
          <w:color w:val="000000" w:themeColor="text1"/>
          <w:sz w:val="24"/>
          <w:szCs w:val="24"/>
        </w:rPr>
        <w:fldChar w:fldCharType="separate"/>
      </w:r>
      <w:r w:rsidR="000551AF" w:rsidRPr="000551AF">
        <w:rPr>
          <w:noProof/>
          <w:color w:val="000000" w:themeColor="text1"/>
          <w:sz w:val="24"/>
          <w:szCs w:val="24"/>
        </w:rPr>
        <w:t>(Settembre &amp; Perera, 2024; Deretic, 2021)</w:t>
      </w:r>
      <w:r w:rsidR="00EA045F">
        <w:rPr>
          <w:color w:val="000000" w:themeColor="text1"/>
          <w:sz w:val="24"/>
          <w:szCs w:val="24"/>
        </w:rPr>
        <w:fldChar w:fldCharType="end"/>
      </w:r>
      <w:r w:rsidR="003C2DF4">
        <w:rPr>
          <w:color w:val="000000" w:themeColor="text1"/>
          <w:sz w:val="24"/>
          <w:szCs w:val="24"/>
        </w:rPr>
        <w:t>.</w:t>
      </w:r>
    </w:p>
    <w:p w14:paraId="36AD47EA" w14:textId="286681BA" w:rsidR="009F6425" w:rsidRDefault="00BC7ED8" w:rsidP="00A54CB0">
      <w:pPr>
        <w:spacing w:line="360" w:lineRule="auto"/>
        <w:ind w:firstLine="360"/>
        <w:jc w:val="both"/>
        <w:rPr>
          <w:sz w:val="24"/>
          <w:szCs w:val="24"/>
          <w:lang w:eastAsia="zh-CN"/>
        </w:rPr>
      </w:pPr>
      <w:r w:rsidRPr="00BC7ED8">
        <w:rPr>
          <w:sz w:val="24"/>
          <w:szCs w:val="24"/>
        </w:rPr>
        <w:t xml:space="preserve">Unlike </w:t>
      </w:r>
      <w:r w:rsidR="00E00CA4">
        <w:rPr>
          <w:sz w:val="24"/>
          <w:szCs w:val="24"/>
        </w:rPr>
        <w:t>mitogenic MAPKs</w:t>
      </w:r>
      <w:r w:rsidRPr="00BC7ED8">
        <w:rPr>
          <w:sz w:val="24"/>
          <w:szCs w:val="24"/>
        </w:rPr>
        <w:t>, p38 kinase</w:t>
      </w:r>
      <w:r w:rsidR="006B0075">
        <w:rPr>
          <w:sz w:val="24"/>
          <w:szCs w:val="24"/>
        </w:rPr>
        <w:t xml:space="preserve">s </w:t>
      </w:r>
      <w:r w:rsidR="00724EC9">
        <w:rPr>
          <w:sz w:val="24"/>
          <w:szCs w:val="24"/>
        </w:rPr>
        <w:t>are</w:t>
      </w:r>
      <w:r w:rsidRPr="00BC7ED8">
        <w:rPr>
          <w:sz w:val="24"/>
          <w:szCs w:val="24"/>
        </w:rPr>
        <w:t xml:space="preserve"> stress-</w:t>
      </w:r>
      <w:r w:rsidR="006B0075">
        <w:rPr>
          <w:sz w:val="24"/>
          <w:szCs w:val="24"/>
        </w:rPr>
        <w:t>responsive</w:t>
      </w:r>
      <w:r w:rsidRPr="00BC7ED8">
        <w:rPr>
          <w:sz w:val="24"/>
          <w:szCs w:val="24"/>
        </w:rPr>
        <w:t xml:space="preserve"> effector</w:t>
      </w:r>
      <w:r w:rsidR="006B0075">
        <w:rPr>
          <w:sz w:val="24"/>
          <w:szCs w:val="24"/>
        </w:rPr>
        <w:t>s</w:t>
      </w:r>
      <w:r w:rsidR="00F46ECF">
        <w:rPr>
          <w:sz w:val="24"/>
          <w:szCs w:val="24"/>
        </w:rPr>
        <w:t xml:space="preserve"> </w:t>
      </w:r>
      <w:r w:rsidR="00923087">
        <w:rPr>
          <w:sz w:val="24"/>
          <w:szCs w:val="24"/>
        </w:rPr>
        <w:t>coordinating</w:t>
      </w:r>
      <w:r w:rsidRPr="00BC7ED8">
        <w:rPr>
          <w:sz w:val="24"/>
          <w:szCs w:val="24"/>
        </w:rPr>
        <w:t xml:space="preserve"> cellular adaptation to </w:t>
      </w:r>
      <w:r w:rsidR="000B4FDB">
        <w:rPr>
          <w:sz w:val="24"/>
          <w:szCs w:val="24"/>
        </w:rPr>
        <w:t>various</w:t>
      </w:r>
      <w:r w:rsidR="006B0075">
        <w:rPr>
          <w:sz w:val="24"/>
          <w:szCs w:val="24"/>
        </w:rPr>
        <w:t xml:space="preserve"> </w:t>
      </w:r>
      <w:r w:rsidRPr="00BC7ED8">
        <w:rPr>
          <w:sz w:val="24"/>
          <w:szCs w:val="24"/>
        </w:rPr>
        <w:t xml:space="preserve">environmental and genotoxic </w:t>
      </w:r>
      <w:r w:rsidR="00D30FC8">
        <w:rPr>
          <w:sz w:val="24"/>
          <w:szCs w:val="24"/>
        </w:rPr>
        <w:t>insults</w:t>
      </w:r>
      <w:r w:rsidR="00AF2520">
        <w:rPr>
          <w:sz w:val="24"/>
          <w:szCs w:val="24"/>
        </w:rPr>
        <w:t xml:space="preserve"> </w:t>
      </w:r>
      <w:r w:rsidRPr="00160082">
        <w:rPr>
          <w:sz w:val="24"/>
          <w:szCs w:val="24"/>
        </w:rPr>
        <w:fldChar w:fldCharType="begin" w:fldLock="1"/>
      </w:r>
      <w:r w:rsidRPr="00160082">
        <w:rPr>
          <w:sz w:val="24"/>
          <w:szCs w:val="24"/>
        </w:rPr>
        <w:instrText>ADDIN paperpile_citation &lt;clusterId&gt;X776E734A224X828&lt;/clusterId&gt;&lt;metadata&gt;&lt;citation&gt;&lt;id&gt;1e3233e8-b2ec-4a54-8125-dff16ea63fa9&lt;/id&gt;&lt;/citation&gt;&lt;/metadata&gt;&lt;data&gt;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&lt;/data&gt; \* MERGEFORMAT</w:instrText>
      </w:r>
      <w:r w:rsidRPr="00160082">
        <w:rPr>
          <w:sz w:val="24"/>
          <w:szCs w:val="24"/>
        </w:rPr>
        <w:fldChar w:fldCharType="separate"/>
      </w:r>
      <w:r w:rsidR="000551AF" w:rsidRPr="000551AF">
        <w:rPr>
          <w:noProof/>
          <w:sz w:val="24"/>
          <w:szCs w:val="24"/>
        </w:rPr>
        <w:t>(Canovas &amp; Nebreda, 2021)</w:t>
      </w:r>
      <w:r w:rsidRPr="00160082">
        <w:rPr>
          <w:sz w:val="24"/>
          <w:szCs w:val="24"/>
        </w:rPr>
        <w:fldChar w:fldCharType="end"/>
      </w:r>
      <w:r w:rsidRPr="00160082">
        <w:rPr>
          <w:sz w:val="24"/>
          <w:szCs w:val="24"/>
        </w:rPr>
        <w:t>.</w:t>
      </w:r>
      <w:r w:rsidRPr="00BC7ED8">
        <w:rPr>
          <w:sz w:val="24"/>
          <w:szCs w:val="24"/>
        </w:rPr>
        <w:t xml:space="preserve"> </w:t>
      </w:r>
      <w:r w:rsidR="009E06D2">
        <w:rPr>
          <w:sz w:val="24"/>
          <w:szCs w:val="24"/>
        </w:rPr>
        <w:t xml:space="preserve">Their activation outcomes </w:t>
      </w:r>
      <w:r w:rsidR="007319CB">
        <w:rPr>
          <w:sz w:val="24"/>
          <w:szCs w:val="24"/>
        </w:rPr>
        <w:t>depend</w:t>
      </w:r>
      <w:r w:rsidR="001D58EC">
        <w:rPr>
          <w:sz w:val="24"/>
          <w:szCs w:val="24"/>
        </w:rPr>
        <w:t xml:space="preserve"> </w:t>
      </w:r>
      <w:r w:rsidR="007319CB">
        <w:rPr>
          <w:sz w:val="24"/>
          <w:szCs w:val="24"/>
        </w:rPr>
        <w:t xml:space="preserve">on </w:t>
      </w:r>
      <w:r w:rsidR="009E06D2">
        <w:rPr>
          <w:sz w:val="24"/>
          <w:szCs w:val="24"/>
        </w:rPr>
        <w:t>stimulus-specific spatiotemporal organization.</w:t>
      </w:r>
      <w:r w:rsidR="001F7D30">
        <w:rPr>
          <w:sz w:val="24"/>
          <w:szCs w:val="24"/>
        </w:rPr>
        <w:t xml:space="preserve"> </w:t>
      </w:r>
      <w:r w:rsidR="00DD4B78" w:rsidRPr="00DD4B78">
        <w:rPr>
          <w:sz w:val="24"/>
          <w:szCs w:val="24"/>
        </w:rPr>
        <w:t xml:space="preserve">For </w:t>
      </w:r>
      <w:r w:rsidR="00DB0287">
        <w:rPr>
          <w:sz w:val="24"/>
          <w:szCs w:val="24"/>
        </w:rPr>
        <w:t>instance</w:t>
      </w:r>
      <w:r w:rsidR="00DD4B78" w:rsidRPr="00DD4B78">
        <w:rPr>
          <w:sz w:val="24"/>
          <w:szCs w:val="24"/>
        </w:rPr>
        <w:t>, during DNA damage,</w:t>
      </w:r>
      <w:r w:rsidR="00BE0205">
        <w:rPr>
          <w:sz w:val="24"/>
          <w:szCs w:val="24"/>
        </w:rPr>
        <w:t xml:space="preserve"> </w:t>
      </w:r>
      <w:r w:rsidR="00DD4B78" w:rsidRPr="00DD4B78">
        <w:rPr>
          <w:sz w:val="24"/>
          <w:szCs w:val="24"/>
        </w:rPr>
        <w:t>p38 translocates to the nucleus</w:t>
      </w:r>
      <w:r w:rsidR="00643E67">
        <w:rPr>
          <w:sz w:val="24"/>
          <w:szCs w:val="24"/>
        </w:rPr>
        <w:t xml:space="preserve"> </w:t>
      </w:r>
      <w:r w:rsidR="00F43CFE">
        <w:rPr>
          <w:sz w:val="24"/>
          <w:szCs w:val="24"/>
        </w:rPr>
        <w:t xml:space="preserve">and </w:t>
      </w:r>
      <w:r w:rsidR="00643E67">
        <w:rPr>
          <w:sz w:val="24"/>
          <w:szCs w:val="24"/>
        </w:rPr>
        <w:t>phosphorylate</w:t>
      </w:r>
      <w:r w:rsidR="00CB7AB9">
        <w:rPr>
          <w:sz w:val="24"/>
          <w:szCs w:val="24"/>
        </w:rPr>
        <w:t>s</w:t>
      </w:r>
      <w:r w:rsidR="00643E67">
        <w:rPr>
          <w:sz w:val="24"/>
          <w:szCs w:val="24"/>
        </w:rPr>
        <w:t xml:space="preserve"> </w:t>
      </w:r>
      <w:r w:rsidR="00DD4B78" w:rsidRPr="00DD4B78">
        <w:rPr>
          <w:sz w:val="24"/>
          <w:szCs w:val="24"/>
        </w:rPr>
        <w:t xml:space="preserve">transcription factors </w:t>
      </w:r>
      <w:r w:rsidR="00596890">
        <w:rPr>
          <w:sz w:val="24"/>
          <w:szCs w:val="24"/>
        </w:rPr>
        <w:t>like</w:t>
      </w:r>
      <w:r w:rsidR="00DD4B78" w:rsidRPr="00DD4B78">
        <w:rPr>
          <w:sz w:val="24"/>
          <w:szCs w:val="24"/>
        </w:rPr>
        <w:t xml:space="preserve"> ATF-2 and c-Jun</w:t>
      </w:r>
      <w:r w:rsidR="00BF0EFD">
        <w:rPr>
          <w:sz w:val="24"/>
          <w:szCs w:val="24"/>
        </w:rPr>
        <w:t xml:space="preserve">, </w:t>
      </w:r>
      <w:r w:rsidR="00CE37C2">
        <w:rPr>
          <w:sz w:val="24"/>
          <w:szCs w:val="24"/>
        </w:rPr>
        <w:t>trigger</w:t>
      </w:r>
      <w:r w:rsidR="00BF0EFD">
        <w:rPr>
          <w:sz w:val="24"/>
          <w:szCs w:val="24"/>
        </w:rPr>
        <w:t>ing</w:t>
      </w:r>
      <w:r w:rsidR="00DD4B78" w:rsidRPr="00DD4B78">
        <w:rPr>
          <w:sz w:val="24"/>
          <w:szCs w:val="24"/>
        </w:rPr>
        <w:t xml:space="preserve"> protective gene expression </w:t>
      </w:r>
      <w:r w:rsidR="009669B8">
        <w:rPr>
          <w:sz w:val="24"/>
          <w:szCs w:val="24"/>
        </w:rPr>
        <w:t xml:space="preserve">to </w:t>
      </w:r>
      <w:r w:rsidR="00DD4B78" w:rsidRPr="00DD4B78">
        <w:rPr>
          <w:sz w:val="24"/>
          <w:szCs w:val="24"/>
        </w:rPr>
        <w:t>promote DNA repair and cell survival</w:t>
      </w:r>
      <w:r w:rsidR="00AF2520">
        <w:rPr>
          <w:sz w:val="24"/>
          <w:szCs w:val="24"/>
        </w:rPr>
        <w:t xml:space="preserve"> </w:t>
      </w:r>
      <w:r w:rsidR="00673AEC" w:rsidRPr="00160082">
        <w:rPr>
          <w:sz w:val="24"/>
          <w:szCs w:val="24"/>
        </w:rPr>
        <w:fldChar w:fldCharType="begin" w:fldLock="1"/>
      </w:r>
      <w:r w:rsidR="00AE5D93">
        <w:rPr>
          <w:sz w:val="24"/>
          <w:szCs w:val="24"/>
        </w:rPr>
        <w:instrText>ADDIN paperpile_citation &lt;clusterId&gt;W676D733Z124W817&lt;/clusterId&gt;&lt;metadata&gt;&lt;citation&gt;&lt;id&gt;1e3233e8-b2ec-4a54-8125-dff16ea63fa9&lt;/id&gt;&lt;/citation&gt;&lt;/metadata&gt;&lt;data&gt;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&lt;/data&gt; \* MERGEFORMAT</w:instrText>
      </w:r>
      <w:r w:rsidR="00673AEC" w:rsidRPr="00160082">
        <w:rPr>
          <w:sz w:val="24"/>
          <w:szCs w:val="24"/>
        </w:rPr>
        <w:fldChar w:fldCharType="separate"/>
      </w:r>
      <w:r w:rsidR="000551AF" w:rsidRPr="000551AF">
        <w:rPr>
          <w:noProof/>
          <w:sz w:val="24"/>
          <w:szCs w:val="24"/>
        </w:rPr>
        <w:t>(Canovas &amp; Nebreda, 2021)</w:t>
      </w:r>
      <w:r w:rsidR="00673AEC" w:rsidRPr="00160082">
        <w:rPr>
          <w:sz w:val="24"/>
          <w:szCs w:val="24"/>
        </w:rPr>
        <w:fldChar w:fldCharType="end"/>
      </w:r>
      <w:r w:rsidR="00673AEC" w:rsidRPr="00160082">
        <w:rPr>
          <w:sz w:val="24"/>
          <w:szCs w:val="24"/>
        </w:rPr>
        <w:t>.</w:t>
      </w:r>
      <w:r w:rsidR="001D58EC" w:rsidRPr="001D58EC">
        <w:rPr>
          <w:sz w:val="24"/>
          <w:szCs w:val="24"/>
        </w:rPr>
        <w:t xml:space="preserve"> </w:t>
      </w:r>
      <w:r w:rsidR="00672F01">
        <w:rPr>
          <w:sz w:val="24"/>
          <w:szCs w:val="24"/>
        </w:rPr>
        <w:t xml:space="preserve">In contrast, p38 remains </w:t>
      </w:r>
      <w:r w:rsidR="00B6658E" w:rsidRPr="001D58EC">
        <w:rPr>
          <w:sz w:val="24"/>
          <w:szCs w:val="24"/>
        </w:rPr>
        <w:t xml:space="preserve">predominantly </w:t>
      </w:r>
      <w:r w:rsidR="00AA2D49">
        <w:rPr>
          <w:sz w:val="24"/>
          <w:szCs w:val="24"/>
        </w:rPr>
        <w:t>extranuclear</w:t>
      </w:r>
      <w:r w:rsidR="00B6658E" w:rsidRPr="001D58EC">
        <w:rPr>
          <w:sz w:val="24"/>
          <w:szCs w:val="24"/>
        </w:rPr>
        <w:t xml:space="preserve"> </w:t>
      </w:r>
      <w:r w:rsidR="002B5BDA">
        <w:rPr>
          <w:sz w:val="24"/>
          <w:szCs w:val="24"/>
        </w:rPr>
        <w:t>during</w:t>
      </w:r>
      <w:r w:rsidR="00B6658E" w:rsidRPr="001D58EC">
        <w:rPr>
          <w:sz w:val="24"/>
          <w:szCs w:val="24"/>
        </w:rPr>
        <w:t xml:space="preserve"> innate immune pathway</w:t>
      </w:r>
      <w:r w:rsidR="002B5BDA">
        <w:rPr>
          <w:sz w:val="24"/>
          <w:szCs w:val="24"/>
        </w:rPr>
        <w:t xml:space="preserve"> activation</w:t>
      </w:r>
      <w:r w:rsidR="0051316D">
        <w:rPr>
          <w:sz w:val="24"/>
          <w:szCs w:val="24"/>
        </w:rPr>
        <w:t xml:space="preserve">, </w:t>
      </w:r>
      <w:r w:rsidR="008303EE">
        <w:rPr>
          <w:sz w:val="24"/>
          <w:szCs w:val="24"/>
        </w:rPr>
        <w:t>highlighting</w:t>
      </w:r>
      <w:r w:rsidR="00831708">
        <w:rPr>
          <w:sz w:val="24"/>
          <w:szCs w:val="24"/>
        </w:rPr>
        <w:t xml:space="preserve"> </w:t>
      </w:r>
      <w:r w:rsidR="00F46ECF">
        <w:rPr>
          <w:sz w:val="24"/>
          <w:szCs w:val="24"/>
        </w:rPr>
        <w:t xml:space="preserve">context-dependent </w:t>
      </w:r>
      <w:r w:rsidR="002B5BDA">
        <w:rPr>
          <w:sz w:val="24"/>
          <w:szCs w:val="24"/>
        </w:rPr>
        <w:t>regulation.</w:t>
      </w:r>
      <w:r w:rsidR="00A54CB0">
        <w:rPr>
          <w:sz w:val="24"/>
          <w:szCs w:val="24"/>
        </w:rPr>
        <w:t xml:space="preserve"> </w:t>
      </w:r>
      <w:r w:rsidR="00B37BC4">
        <w:rPr>
          <w:sz w:val="24"/>
          <w:szCs w:val="24"/>
        </w:rPr>
        <w:t>Here</w:t>
      </w:r>
      <w:r w:rsidR="00D33C04" w:rsidRPr="00D33C04">
        <w:rPr>
          <w:sz w:val="24"/>
          <w:szCs w:val="24"/>
        </w:rPr>
        <w:t>, we identif</w:t>
      </w:r>
      <w:r w:rsidR="00FE3DEB">
        <w:rPr>
          <w:sz w:val="24"/>
          <w:szCs w:val="24"/>
        </w:rPr>
        <w:t>y</w:t>
      </w:r>
      <w:r w:rsidR="00D33C04" w:rsidRPr="00D33C04">
        <w:rPr>
          <w:sz w:val="24"/>
          <w:szCs w:val="24"/>
        </w:rPr>
        <w:t xml:space="preserve"> a </w:t>
      </w:r>
      <w:r w:rsidR="00A5165B">
        <w:rPr>
          <w:sz w:val="24"/>
          <w:szCs w:val="24"/>
        </w:rPr>
        <w:t xml:space="preserve">previously unrecognized </w:t>
      </w:r>
      <w:r w:rsidR="00D33C04" w:rsidRPr="00D33C04">
        <w:rPr>
          <w:sz w:val="24"/>
          <w:szCs w:val="24"/>
        </w:rPr>
        <w:t>lysosome-localized p38 subset</w:t>
      </w:r>
      <w:r w:rsidR="00A5165B">
        <w:rPr>
          <w:sz w:val="24"/>
          <w:szCs w:val="24"/>
        </w:rPr>
        <w:t xml:space="preserve"> </w:t>
      </w:r>
      <w:r w:rsidR="00D33C04" w:rsidRPr="00D33C04">
        <w:rPr>
          <w:sz w:val="24"/>
          <w:szCs w:val="24"/>
        </w:rPr>
        <w:t xml:space="preserve">whose regulation diverges from canonical </w:t>
      </w:r>
      <w:r w:rsidR="003E405D">
        <w:rPr>
          <w:sz w:val="24"/>
          <w:szCs w:val="24"/>
        </w:rPr>
        <w:t xml:space="preserve">three-tiered </w:t>
      </w:r>
      <w:r w:rsidR="008567FA">
        <w:rPr>
          <w:sz w:val="24"/>
          <w:szCs w:val="24"/>
        </w:rPr>
        <w:t xml:space="preserve">MAPK </w:t>
      </w:r>
      <w:r w:rsidR="00C12D1E">
        <w:rPr>
          <w:sz w:val="24"/>
          <w:szCs w:val="24"/>
        </w:rPr>
        <w:t xml:space="preserve">signaling </w:t>
      </w:r>
      <w:r w:rsidR="00D33C04" w:rsidRPr="00D33C04">
        <w:rPr>
          <w:sz w:val="24"/>
          <w:szCs w:val="24"/>
        </w:rPr>
        <w:t xml:space="preserve">cascades. </w:t>
      </w:r>
      <w:r w:rsidR="001C2202">
        <w:rPr>
          <w:sz w:val="24"/>
          <w:szCs w:val="24"/>
        </w:rPr>
        <w:t xml:space="preserve">Specifically, </w:t>
      </w:r>
      <w:r w:rsidR="0076195F">
        <w:rPr>
          <w:sz w:val="24"/>
          <w:szCs w:val="24"/>
        </w:rPr>
        <w:t xml:space="preserve">under PRR </w:t>
      </w:r>
      <w:r w:rsidR="00516386">
        <w:rPr>
          <w:sz w:val="24"/>
          <w:szCs w:val="24"/>
        </w:rPr>
        <w:t>signaling</w:t>
      </w:r>
      <w:r w:rsidR="0076195F">
        <w:rPr>
          <w:sz w:val="24"/>
          <w:szCs w:val="24"/>
        </w:rPr>
        <w:t xml:space="preserve">, </w:t>
      </w:r>
      <w:r w:rsidR="00D33C04" w:rsidRPr="00D33C04">
        <w:rPr>
          <w:sz w:val="24"/>
          <w:szCs w:val="24"/>
        </w:rPr>
        <w:t>FLCN recruits p38 to phagolysosom</w:t>
      </w:r>
      <w:r w:rsidR="00042AAB">
        <w:rPr>
          <w:sz w:val="24"/>
          <w:szCs w:val="24"/>
        </w:rPr>
        <w:t>al membranes</w:t>
      </w:r>
      <w:r w:rsidR="00D33C04" w:rsidRPr="00D33C04">
        <w:rPr>
          <w:sz w:val="24"/>
          <w:szCs w:val="24"/>
        </w:rPr>
        <w:t>, where Rag GTPase nucleotide cycling drives localized activation</w:t>
      </w:r>
      <w:r w:rsidR="00556DFA">
        <w:rPr>
          <w:sz w:val="24"/>
          <w:szCs w:val="24"/>
        </w:rPr>
        <w:t xml:space="preserve">. We </w:t>
      </w:r>
      <w:r w:rsidR="00D33C04" w:rsidRPr="00D33C04">
        <w:rPr>
          <w:sz w:val="24"/>
          <w:szCs w:val="24"/>
        </w:rPr>
        <w:t xml:space="preserve">propose that Rag nucleotide states recruit upstream regulators to </w:t>
      </w:r>
      <w:r w:rsidR="00BD2EAF">
        <w:rPr>
          <w:sz w:val="24"/>
          <w:szCs w:val="24"/>
        </w:rPr>
        <w:t xml:space="preserve">spatiotemporally </w:t>
      </w:r>
      <w:r w:rsidR="00D33C04" w:rsidRPr="00D33C04">
        <w:rPr>
          <w:sz w:val="24"/>
          <w:szCs w:val="24"/>
        </w:rPr>
        <w:t xml:space="preserve">control p38 </w:t>
      </w:r>
      <w:r w:rsidR="000166CC">
        <w:rPr>
          <w:sz w:val="24"/>
          <w:szCs w:val="24"/>
        </w:rPr>
        <w:t xml:space="preserve">activity </w:t>
      </w:r>
      <w:r w:rsidR="00D33C04" w:rsidRPr="00D33C04">
        <w:rPr>
          <w:sz w:val="24"/>
          <w:szCs w:val="24"/>
        </w:rPr>
        <w:t>at lysosomes</w:t>
      </w:r>
      <w:r w:rsidR="00672F01">
        <w:rPr>
          <w:sz w:val="24"/>
          <w:szCs w:val="24"/>
        </w:rPr>
        <w:t xml:space="preserve">, though the precise mechanisms warrant </w:t>
      </w:r>
      <w:r w:rsidR="00EE7A37">
        <w:rPr>
          <w:sz w:val="24"/>
          <w:szCs w:val="24"/>
        </w:rPr>
        <w:t>future investigation.</w:t>
      </w:r>
      <w:r w:rsidR="009F6425">
        <w:rPr>
          <w:sz w:val="24"/>
          <w:szCs w:val="24"/>
        </w:rPr>
        <w:t xml:space="preserve"> </w:t>
      </w:r>
    </w:p>
    <w:p w14:paraId="7A2E98FB" w14:textId="4DF9A8B8" w:rsidR="00BB234A" w:rsidRDefault="00594652" w:rsidP="00365D57">
      <w:pPr>
        <w:spacing w:line="360" w:lineRule="auto"/>
        <w:ind w:firstLine="360"/>
        <w:jc w:val="both"/>
        <w:rPr>
          <w:sz w:val="24"/>
          <w:szCs w:val="24"/>
        </w:rPr>
      </w:pPr>
      <w:r w:rsidRPr="00594652">
        <w:rPr>
          <w:sz w:val="24"/>
          <w:szCs w:val="24"/>
        </w:rPr>
        <w:lastRenderedPageBreak/>
        <w:t xml:space="preserve">Antiviral </w:t>
      </w:r>
      <w:r w:rsidR="0071519A">
        <w:rPr>
          <w:sz w:val="24"/>
          <w:szCs w:val="24"/>
        </w:rPr>
        <w:t>IFN</w:t>
      </w:r>
      <w:r w:rsidRPr="00594652">
        <w:rPr>
          <w:sz w:val="24"/>
          <w:szCs w:val="24"/>
        </w:rPr>
        <w:t xml:space="preserve"> and</w:t>
      </w:r>
      <w:r w:rsidR="0071519A">
        <w:rPr>
          <w:sz w:val="24"/>
          <w:szCs w:val="24"/>
        </w:rPr>
        <w:t xml:space="preserve"> </w:t>
      </w:r>
      <w:r w:rsidRPr="00594652">
        <w:rPr>
          <w:sz w:val="24"/>
          <w:szCs w:val="24"/>
        </w:rPr>
        <w:t>ISG</w:t>
      </w:r>
      <w:r w:rsidR="0071519A">
        <w:rPr>
          <w:sz w:val="24"/>
          <w:szCs w:val="24"/>
        </w:rPr>
        <w:t xml:space="preserve"> </w:t>
      </w:r>
      <w:r w:rsidRPr="00594652">
        <w:rPr>
          <w:sz w:val="24"/>
          <w:szCs w:val="24"/>
        </w:rPr>
        <w:t>mRNAs are inherently unstable</w:t>
      </w:r>
      <w:r w:rsidR="00E630CC">
        <w:rPr>
          <w:sz w:val="24"/>
          <w:szCs w:val="24"/>
        </w:rPr>
        <w:t>,</w:t>
      </w:r>
      <w:r w:rsidRPr="00594652">
        <w:rPr>
          <w:sz w:val="24"/>
          <w:szCs w:val="24"/>
        </w:rPr>
        <w:t xml:space="preserve"> </w:t>
      </w:r>
      <w:r w:rsidR="00E630CC">
        <w:rPr>
          <w:sz w:val="24"/>
          <w:szCs w:val="24"/>
        </w:rPr>
        <w:t>undergoing</w:t>
      </w:r>
      <w:r w:rsidRPr="00594652">
        <w:rPr>
          <w:sz w:val="24"/>
          <w:szCs w:val="24"/>
        </w:rPr>
        <w:t xml:space="preserve"> rapid decay to prevent excessive inflammat</w:t>
      </w:r>
      <w:r w:rsidR="003273CF">
        <w:rPr>
          <w:sz w:val="24"/>
          <w:szCs w:val="24"/>
        </w:rPr>
        <w:t>ion</w:t>
      </w:r>
      <w:r w:rsidR="00AF2520">
        <w:rPr>
          <w:sz w:val="24"/>
          <w:szCs w:val="24"/>
        </w:rPr>
        <w:t xml:space="preserve"> </w:t>
      </w:r>
      <w:r w:rsidR="00AE5D93">
        <w:rPr>
          <w:sz w:val="24"/>
          <w:szCs w:val="24"/>
        </w:rPr>
        <w:fldChar w:fldCharType="begin" w:fldLock="1"/>
      </w:r>
      <w:r w:rsidR="00AE5D93">
        <w:rPr>
          <w:sz w:val="24"/>
          <w:szCs w:val="24"/>
        </w:rPr>
        <w:instrText>ADDIN paperpile_citation &lt;clusterId&gt;M295A355W646T466&lt;/clusterId&gt;&lt;metadata&gt;&lt;citation&gt;&lt;id&gt;9434f65a-1406-4c9d-9c68-d4de41fe2d96&lt;/id&gt;&lt;/citation&gt;&lt;/metadata&gt;&lt;data&gt;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&lt;/data&gt; \* MERGEFORMAT</w:instrText>
      </w:r>
      <w:r w:rsidR="00AE5D93">
        <w:rPr>
          <w:sz w:val="24"/>
          <w:szCs w:val="24"/>
        </w:rPr>
        <w:fldChar w:fldCharType="separate"/>
      </w:r>
      <w:r w:rsidR="000551AF" w:rsidRPr="000551AF">
        <w:rPr>
          <w:noProof/>
          <w:sz w:val="24"/>
          <w:szCs w:val="24"/>
        </w:rPr>
        <w:t xml:space="preserve">(Piccirillo </w:t>
      </w:r>
      <w:r w:rsidR="000551AF" w:rsidRPr="000551AF">
        <w:rPr>
          <w:i/>
          <w:noProof/>
          <w:sz w:val="24"/>
          <w:szCs w:val="24"/>
        </w:rPr>
        <w:t>et al</w:t>
      </w:r>
      <w:r w:rsidR="000551AF" w:rsidRPr="000551AF">
        <w:rPr>
          <w:noProof/>
          <w:sz w:val="24"/>
          <w:szCs w:val="24"/>
        </w:rPr>
        <w:t>, 2014)</w:t>
      </w:r>
      <w:r w:rsidR="00AE5D93">
        <w:rPr>
          <w:sz w:val="24"/>
          <w:szCs w:val="24"/>
        </w:rPr>
        <w:fldChar w:fldCharType="end"/>
      </w:r>
      <w:r w:rsidRPr="00594652">
        <w:rPr>
          <w:sz w:val="24"/>
          <w:szCs w:val="24"/>
        </w:rPr>
        <w:t xml:space="preserve">. Genetic ablation of p38 MAPK </w:t>
      </w:r>
      <w:r w:rsidR="003B26F5">
        <w:rPr>
          <w:sz w:val="24"/>
          <w:szCs w:val="24"/>
        </w:rPr>
        <w:t>accelerates</w:t>
      </w:r>
      <w:r w:rsidR="008D36A0">
        <w:rPr>
          <w:sz w:val="24"/>
          <w:szCs w:val="24"/>
        </w:rPr>
        <w:t xml:space="preserve"> </w:t>
      </w:r>
      <w:r w:rsidR="008D36A0" w:rsidRPr="003B26F5">
        <w:rPr>
          <w:i/>
          <w:iCs/>
          <w:sz w:val="24"/>
          <w:szCs w:val="24"/>
        </w:rPr>
        <w:t>Ifnb1</w:t>
      </w:r>
      <w:r w:rsidR="008D36A0">
        <w:rPr>
          <w:sz w:val="24"/>
          <w:szCs w:val="24"/>
        </w:rPr>
        <w:t xml:space="preserve"> mRNA degradation and </w:t>
      </w:r>
      <w:r w:rsidRPr="00594652">
        <w:rPr>
          <w:sz w:val="24"/>
          <w:szCs w:val="24"/>
        </w:rPr>
        <w:t>abolishes PRR-induced IFN-β production</w:t>
      </w:r>
      <w:r w:rsidR="00CA2601">
        <w:rPr>
          <w:sz w:val="24"/>
          <w:szCs w:val="24"/>
        </w:rPr>
        <w:t>,</w:t>
      </w:r>
      <w:r w:rsidR="001262A2">
        <w:rPr>
          <w:sz w:val="24"/>
          <w:szCs w:val="24"/>
        </w:rPr>
        <w:t xml:space="preserve"> </w:t>
      </w:r>
      <w:r w:rsidRPr="00594652">
        <w:rPr>
          <w:sz w:val="24"/>
          <w:szCs w:val="24"/>
        </w:rPr>
        <w:t xml:space="preserve">even under active Rag </w:t>
      </w:r>
      <w:r w:rsidR="00CA2601">
        <w:rPr>
          <w:sz w:val="24"/>
          <w:szCs w:val="24"/>
        </w:rPr>
        <w:t>signaling</w:t>
      </w:r>
      <w:r w:rsidR="008D36A0">
        <w:rPr>
          <w:sz w:val="24"/>
          <w:szCs w:val="24"/>
        </w:rPr>
        <w:t xml:space="preserve">, </w:t>
      </w:r>
      <w:r w:rsidR="00CA2601">
        <w:rPr>
          <w:sz w:val="24"/>
          <w:szCs w:val="24"/>
        </w:rPr>
        <w:t>underscoring</w:t>
      </w:r>
      <w:r w:rsidRPr="00594652">
        <w:rPr>
          <w:sz w:val="24"/>
          <w:szCs w:val="24"/>
        </w:rPr>
        <w:t xml:space="preserve"> the critical role of mRNA stability regulation in </w:t>
      </w:r>
      <w:r w:rsidR="00CF0972">
        <w:rPr>
          <w:sz w:val="24"/>
          <w:szCs w:val="24"/>
        </w:rPr>
        <w:t xml:space="preserve">IFN immunity. </w:t>
      </w:r>
      <w:r w:rsidRPr="00594652">
        <w:rPr>
          <w:sz w:val="24"/>
          <w:szCs w:val="24"/>
        </w:rPr>
        <w:t xml:space="preserve">Our study </w:t>
      </w:r>
      <w:r w:rsidR="00FC3BDF">
        <w:rPr>
          <w:sz w:val="24"/>
          <w:szCs w:val="24"/>
        </w:rPr>
        <w:t>reveals</w:t>
      </w:r>
      <w:r w:rsidR="00680309" w:rsidRPr="00594652">
        <w:rPr>
          <w:sz w:val="24"/>
          <w:szCs w:val="24"/>
        </w:rPr>
        <w:t xml:space="preserve"> </w:t>
      </w:r>
      <w:r w:rsidR="00FC3BDF">
        <w:rPr>
          <w:sz w:val="24"/>
          <w:szCs w:val="24"/>
        </w:rPr>
        <w:t xml:space="preserve">that </w:t>
      </w:r>
      <w:r w:rsidR="00680309" w:rsidRPr="00594652">
        <w:rPr>
          <w:sz w:val="24"/>
          <w:szCs w:val="24"/>
        </w:rPr>
        <w:t xml:space="preserve">p38 MAPK </w:t>
      </w:r>
      <w:r w:rsidR="00A46D64">
        <w:rPr>
          <w:sz w:val="24"/>
          <w:szCs w:val="24"/>
        </w:rPr>
        <w:t xml:space="preserve">acts </w:t>
      </w:r>
      <w:r w:rsidR="00680309" w:rsidRPr="00594652">
        <w:rPr>
          <w:sz w:val="24"/>
          <w:szCs w:val="24"/>
        </w:rPr>
        <w:t>as a downstream effector of the LAMTOR-Rag pathway</w:t>
      </w:r>
      <w:r w:rsidR="00680309">
        <w:rPr>
          <w:sz w:val="24"/>
          <w:szCs w:val="24"/>
        </w:rPr>
        <w:t xml:space="preserve">, linking </w:t>
      </w:r>
      <w:r w:rsidRPr="00594652">
        <w:rPr>
          <w:sz w:val="24"/>
          <w:szCs w:val="24"/>
        </w:rPr>
        <w:t xml:space="preserve">lysosomal signaling </w:t>
      </w:r>
      <w:r w:rsidR="00863A80">
        <w:rPr>
          <w:sz w:val="24"/>
          <w:szCs w:val="24"/>
        </w:rPr>
        <w:t>to</w:t>
      </w:r>
      <w:r w:rsidRPr="00594652">
        <w:rPr>
          <w:sz w:val="24"/>
          <w:szCs w:val="24"/>
        </w:rPr>
        <w:t xml:space="preserve"> transcript longevity</w:t>
      </w:r>
      <w:r w:rsidR="00A46D64">
        <w:rPr>
          <w:sz w:val="24"/>
          <w:szCs w:val="24"/>
        </w:rPr>
        <w:t xml:space="preserve"> and providing new insights into the post-transcriptional control of IFN responses. </w:t>
      </w:r>
    </w:p>
    <w:p w14:paraId="2C7E78DA" w14:textId="5B339D57" w:rsidR="004367EE" w:rsidRPr="006D305F" w:rsidRDefault="00A46D64" w:rsidP="000D61A1">
      <w:pPr>
        <w:spacing w:line="360" w:lineRule="auto"/>
        <w:ind w:firstLine="360"/>
        <w:jc w:val="both"/>
        <w:rPr>
          <w:sz w:val="24"/>
          <w:szCs w:val="24"/>
        </w:rPr>
      </w:pPr>
      <w:r>
        <w:rPr>
          <w:sz w:val="24"/>
          <w:szCs w:val="24"/>
        </w:rPr>
        <w:t>H</w:t>
      </w:r>
      <w:r w:rsidR="00A42D93">
        <w:rPr>
          <w:sz w:val="24"/>
          <w:szCs w:val="24"/>
        </w:rPr>
        <w:t>ow</w:t>
      </w:r>
      <w:r w:rsidR="00594652" w:rsidRPr="00594652">
        <w:rPr>
          <w:sz w:val="24"/>
          <w:szCs w:val="24"/>
        </w:rPr>
        <w:t xml:space="preserve"> </w:t>
      </w:r>
      <w:r>
        <w:rPr>
          <w:sz w:val="24"/>
          <w:szCs w:val="24"/>
        </w:rPr>
        <w:t xml:space="preserve">does </w:t>
      </w:r>
      <w:r w:rsidR="00594652" w:rsidRPr="00594652">
        <w:rPr>
          <w:sz w:val="24"/>
          <w:szCs w:val="24"/>
        </w:rPr>
        <w:t>p38 MAPK post-transcriptionally regulates the IFN program</w:t>
      </w:r>
      <w:bookmarkStart w:id="8" w:name="OLE_LINK10"/>
      <w:r>
        <w:rPr>
          <w:sz w:val="24"/>
          <w:szCs w:val="24"/>
        </w:rPr>
        <w:t>?</w:t>
      </w:r>
      <w:r w:rsidR="00BB234A">
        <w:rPr>
          <w:sz w:val="24"/>
          <w:szCs w:val="24"/>
        </w:rPr>
        <w:t xml:space="preserve"> </w:t>
      </w:r>
      <w:r w:rsidR="00D97042">
        <w:rPr>
          <w:sz w:val="24"/>
          <w:szCs w:val="24"/>
        </w:rPr>
        <w:t xml:space="preserve">Previous </w:t>
      </w:r>
      <w:r w:rsidR="002A5324">
        <w:rPr>
          <w:sz w:val="24"/>
          <w:szCs w:val="24"/>
        </w:rPr>
        <w:t>studies</w:t>
      </w:r>
      <w:r w:rsidR="00D97042">
        <w:rPr>
          <w:sz w:val="24"/>
          <w:szCs w:val="24"/>
        </w:rPr>
        <w:t xml:space="preserve"> </w:t>
      </w:r>
      <w:r w:rsidR="002A5324">
        <w:rPr>
          <w:sz w:val="24"/>
          <w:szCs w:val="24"/>
        </w:rPr>
        <w:t xml:space="preserve">demonstrate </w:t>
      </w:r>
      <w:r w:rsidR="00D97042">
        <w:rPr>
          <w:sz w:val="24"/>
          <w:szCs w:val="24"/>
        </w:rPr>
        <w:t xml:space="preserve">that </w:t>
      </w:r>
      <w:r w:rsidR="00006E35" w:rsidRPr="00006E35">
        <w:rPr>
          <w:sz w:val="24"/>
          <w:szCs w:val="24"/>
        </w:rPr>
        <w:t xml:space="preserve">RNA-binding proteins HuR/ELAVL1 and Tristetraprolin (TTP/ZFP36) </w:t>
      </w:r>
      <w:r w:rsidR="002E1641">
        <w:rPr>
          <w:sz w:val="24"/>
          <w:szCs w:val="24"/>
        </w:rPr>
        <w:t>reciprocally</w:t>
      </w:r>
      <w:r w:rsidR="00030F76">
        <w:rPr>
          <w:sz w:val="24"/>
          <w:szCs w:val="24"/>
        </w:rPr>
        <w:t xml:space="preserve"> </w:t>
      </w:r>
      <w:r w:rsidR="00006E35" w:rsidRPr="00006E35">
        <w:rPr>
          <w:sz w:val="24"/>
          <w:szCs w:val="24"/>
        </w:rPr>
        <w:t>regulate the half-life of IFN and ISG mRNAs by binding to AU-rich elements (AREs) in their 3'-untranslated regions</w:t>
      </w:r>
      <w:r w:rsidR="00AF2520">
        <w:rPr>
          <w:sz w:val="24"/>
          <w:szCs w:val="24"/>
        </w:rPr>
        <w:t xml:space="preserve"> </w:t>
      </w:r>
      <w:r w:rsidR="00EB1F97">
        <w:rPr>
          <w:sz w:val="24"/>
          <w:szCs w:val="24"/>
        </w:rPr>
        <w:fldChar w:fldCharType="begin" w:fldLock="1"/>
      </w:r>
      <w:r w:rsidR="00B8462B">
        <w:rPr>
          <w:sz w:val="24"/>
          <w:szCs w:val="24"/>
        </w:rPr>
        <w:instrText>ADDIN paperpile_citation &lt;clusterId&gt;Z551N817J298G882&lt;/clusterId&gt;&lt;metadata&gt;&lt;citation&gt;&lt;id&gt;0c28cd02-474e-09f2-a8da-e4ec69ff92a2&lt;/id&gt;&lt;/citation&gt;&lt;citation&gt;&lt;id&gt;0466b8d1-94f8-4d43-9f44-ad24f5d9f451&lt;/id&gt;&lt;/citation&gt;&lt;/metadata&gt;&lt;data&gt;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&lt;/data&gt; \* MERGEFORMAT</w:instrText>
      </w:r>
      <w:r w:rsidR="00EB1F97">
        <w:rPr>
          <w:sz w:val="24"/>
          <w:szCs w:val="24"/>
        </w:rPr>
        <w:fldChar w:fldCharType="separate"/>
      </w:r>
      <w:r w:rsidR="000551AF" w:rsidRPr="000551AF">
        <w:rPr>
          <w:noProof/>
          <w:sz w:val="24"/>
          <w:szCs w:val="24"/>
        </w:rPr>
        <w:t xml:space="preserve">(Herdy </w:t>
      </w:r>
      <w:r w:rsidR="000551AF" w:rsidRPr="000551AF">
        <w:rPr>
          <w:i/>
          <w:noProof/>
          <w:sz w:val="24"/>
          <w:szCs w:val="24"/>
        </w:rPr>
        <w:t>et al</w:t>
      </w:r>
      <w:r w:rsidR="000551AF" w:rsidRPr="000551AF">
        <w:rPr>
          <w:noProof/>
          <w:sz w:val="24"/>
          <w:szCs w:val="24"/>
        </w:rPr>
        <w:t xml:space="preserve">, 2015; Rothamel </w:t>
      </w:r>
      <w:r w:rsidR="000551AF" w:rsidRPr="000551AF">
        <w:rPr>
          <w:i/>
          <w:noProof/>
          <w:sz w:val="24"/>
          <w:szCs w:val="24"/>
        </w:rPr>
        <w:t>et al</w:t>
      </w:r>
      <w:r w:rsidR="000551AF" w:rsidRPr="000551AF">
        <w:rPr>
          <w:noProof/>
          <w:sz w:val="24"/>
          <w:szCs w:val="24"/>
        </w:rPr>
        <w:t>, 2021)</w:t>
      </w:r>
      <w:r w:rsidR="00EB1F97">
        <w:rPr>
          <w:sz w:val="24"/>
          <w:szCs w:val="24"/>
        </w:rPr>
        <w:fldChar w:fldCharType="end"/>
      </w:r>
      <w:r w:rsidR="00D97042">
        <w:rPr>
          <w:sz w:val="24"/>
          <w:szCs w:val="24"/>
        </w:rPr>
        <w:t>.</w:t>
      </w:r>
      <w:r w:rsidR="00EB1F97">
        <w:rPr>
          <w:sz w:val="24"/>
          <w:szCs w:val="24"/>
        </w:rPr>
        <w:t xml:space="preserve"> </w:t>
      </w:r>
      <w:r w:rsidR="00BB234A">
        <w:rPr>
          <w:sz w:val="24"/>
          <w:szCs w:val="24"/>
        </w:rPr>
        <w:t xml:space="preserve">Notably, </w:t>
      </w:r>
      <w:r w:rsidR="00BE1185">
        <w:rPr>
          <w:sz w:val="24"/>
          <w:szCs w:val="24"/>
        </w:rPr>
        <w:t>the p38 substrate</w:t>
      </w:r>
      <w:r w:rsidR="00BB234A">
        <w:rPr>
          <w:sz w:val="24"/>
          <w:szCs w:val="24"/>
        </w:rPr>
        <w:t xml:space="preserve"> </w:t>
      </w:r>
      <w:r w:rsidR="00121A47">
        <w:rPr>
          <w:sz w:val="24"/>
          <w:szCs w:val="24"/>
        </w:rPr>
        <w:t xml:space="preserve">MAPK-activated protein kinase 2 </w:t>
      </w:r>
      <w:r w:rsidR="00121A47" w:rsidRPr="00E575F8">
        <w:rPr>
          <w:sz w:val="24"/>
          <w:szCs w:val="24"/>
        </w:rPr>
        <w:t>(</w:t>
      </w:r>
      <w:r w:rsidR="001B6930" w:rsidRPr="00E575F8">
        <w:rPr>
          <w:sz w:val="24"/>
          <w:szCs w:val="24"/>
        </w:rPr>
        <w:t>MAPKAPK-2</w:t>
      </w:r>
      <w:r w:rsidR="00121A47" w:rsidRPr="00E575F8">
        <w:rPr>
          <w:sz w:val="24"/>
          <w:szCs w:val="24"/>
        </w:rPr>
        <w:t>)</w:t>
      </w:r>
      <w:r w:rsidR="00E34488">
        <w:rPr>
          <w:sz w:val="24"/>
          <w:szCs w:val="24"/>
        </w:rPr>
        <w:t xml:space="preserve"> </w:t>
      </w:r>
      <w:r w:rsidR="00C20566">
        <w:rPr>
          <w:sz w:val="24"/>
          <w:szCs w:val="24"/>
        </w:rPr>
        <w:t>phosphorylates TTP, blocking its ability to recruit the CCR4-NOT deadenylase complex and thereby stabilizing target mRNAs</w:t>
      </w:r>
      <w:r w:rsidR="00AF2520">
        <w:rPr>
          <w:sz w:val="24"/>
          <w:szCs w:val="24"/>
        </w:rPr>
        <w:t xml:space="preserve"> </w:t>
      </w:r>
      <w:r w:rsidR="008A2BE4">
        <w:rPr>
          <w:sz w:val="24"/>
          <w:szCs w:val="24"/>
        </w:rPr>
        <w:fldChar w:fldCharType="begin" w:fldLock="1"/>
      </w:r>
      <w:r w:rsidR="008A2BE4">
        <w:rPr>
          <w:sz w:val="24"/>
          <w:szCs w:val="24"/>
        </w:rPr>
        <w:instrText>ADDIN paperpile_citation &lt;clusterId&gt;R456E734A294Y828&lt;/clusterId&gt;&lt;metadata&gt;&lt;citation&gt;&lt;id&gt;1e3233e8-b2ec-4a54-8125-dff16ea63fa9&lt;/id&gt;&lt;/citation&gt;&lt;citation&gt;&lt;id&gt;6d5faa23-873e-4956-8b36-5fb54e79a79d&lt;/id&gt;&lt;/citation&gt;&lt;/metadata&gt;&lt;data&gt;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&lt;/data&gt; \* MERGEFORMAT</w:instrText>
      </w:r>
      <w:r w:rsidR="008A2BE4">
        <w:rPr>
          <w:sz w:val="24"/>
          <w:szCs w:val="24"/>
        </w:rPr>
        <w:fldChar w:fldCharType="separate"/>
      </w:r>
      <w:r w:rsidR="000551AF" w:rsidRPr="000551AF">
        <w:rPr>
          <w:noProof/>
          <w:sz w:val="24"/>
          <w:szCs w:val="24"/>
        </w:rPr>
        <w:t xml:space="preserve">(Canovas &amp; Nebreda, 2021; Clement </w:t>
      </w:r>
      <w:r w:rsidR="000551AF" w:rsidRPr="000551AF">
        <w:rPr>
          <w:i/>
          <w:noProof/>
          <w:sz w:val="24"/>
          <w:szCs w:val="24"/>
        </w:rPr>
        <w:t>et al</w:t>
      </w:r>
      <w:r w:rsidR="000551AF" w:rsidRPr="000551AF">
        <w:rPr>
          <w:noProof/>
          <w:sz w:val="24"/>
          <w:szCs w:val="24"/>
        </w:rPr>
        <w:t>, 2011)</w:t>
      </w:r>
      <w:r w:rsidR="008A2BE4">
        <w:rPr>
          <w:sz w:val="24"/>
          <w:szCs w:val="24"/>
        </w:rPr>
        <w:fldChar w:fldCharType="end"/>
      </w:r>
      <w:bookmarkEnd w:id="8"/>
      <w:r w:rsidR="00EB1F97">
        <w:rPr>
          <w:sz w:val="24"/>
          <w:szCs w:val="24"/>
        </w:rPr>
        <w:t xml:space="preserve">. </w:t>
      </w:r>
      <w:r w:rsidR="00683510">
        <w:rPr>
          <w:sz w:val="24"/>
          <w:szCs w:val="24"/>
        </w:rPr>
        <w:t xml:space="preserve">Conversely, </w:t>
      </w:r>
      <w:r w:rsidR="00C20566">
        <w:rPr>
          <w:sz w:val="24"/>
          <w:szCs w:val="24"/>
        </w:rPr>
        <w:t>during</w:t>
      </w:r>
      <w:r w:rsidR="00683510">
        <w:rPr>
          <w:sz w:val="24"/>
          <w:szCs w:val="24"/>
        </w:rPr>
        <w:t xml:space="preserve"> DNA damage, p38</w:t>
      </w:r>
      <w:r w:rsidR="00BA64EC">
        <w:rPr>
          <w:sz w:val="24"/>
          <w:szCs w:val="24"/>
        </w:rPr>
        <w:t xml:space="preserve"> </w:t>
      </w:r>
      <w:r w:rsidR="00683510">
        <w:rPr>
          <w:sz w:val="24"/>
          <w:szCs w:val="24"/>
        </w:rPr>
        <w:t xml:space="preserve">phosphorylates HuR, </w:t>
      </w:r>
      <w:r w:rsidR="00BA64EC">
        <w:rPr>
          <w:sz w:val="24"/>
          <w:szCs w:val="24"/>
        </w:rPr>
        <w:t>promoting</w:t>
      </w:r>
      <w:r w:rsidR="00683510">
        <w:rPr>
          <w:sz w:val="24"/>
          <w:szCs w:val="24"/>
        </w:rPr>
        <w:t xml:space="preserve"> its cytoplasmic accumulation and enhanc</w:t>
      </w:r>
      <w:r w:rsidR="00BA64EC">
        <w:rPr>
          <w:sz w:val="24"/>
          <w:szCs w:val="24"/>
        </w:rPr>
        <w:t>ing</w:t>
      </w:r>
      <w:r w:rsidR="00683510">
        <w:rPr>
          <w:sz w:val="24"/>
          <w:szCs w:val="24"/>
        </w:rPr>
        <w:t xml:space="preserve"> </w:t>
      </w:r>
      <w:r w:rsidR="00BA64EC">
        <w:rPr>
          <w:sz w:val="24"/>
          <w:szCs w:val="24"/>
        </w:rPr>
        <w:t>t</w:t>
      </w:r>
      <w:r w:rsidR="006C52CC">
        <w:rPr>
          <w:sz w:val="24"/>
          <w:szCs w:val="24"/>
        </w:rPr>
        <w:t>ranscript</w:t>
      </w:r>
      <w:r w:rsidR="00BA64EC">
        <w:rPr>
          <w:sz w:val="24"/>
          <w:szCs w:val="24"/>
        </w:rPr>
        <w:t xml:space="preserve"> </w:t>
      </w:r>
      <w:r w:rsidR="00683510">
        <w:rPr>
          <w:sz w:val="24"/>
          <w:szCs w:val="24"/>
        </w:rPr>
        <w:t xml:space="preserve">stabilization </w:t>
      </w:r>
      <w:r w:rsidR="006C52CC">
        <w:rPr>
          <w:sz w:val="24"/>
          <w:szCs w:val="24"/>
        </w:rPr>
        <w:t>to</w:t>
      </w:r>
      <w:r w:rsidR="00BA64EC">
        <w:rPr>
          <w:sz w:val="24"/>
          <w:szCs w:val="24"/>
        </w:rPr>
        <w:t xml:space="preserve"> </w:t>
      </w:r>
      <w:r w:rsidR="006C52CC">
        <w:rPr>
          <w:sz w:val="24"/>
          <w:szCs w:val="24"/>
        </w:rPr>
        <w:t xml:space="preserve">enforce </w:t>
      </w:r>
      <w:r w:rsidR="00BA64EC">
        <w:rPr>
          <w:sz w:val="24"/>
          <w:szCs w:val="24"/>
        </w:rPr>
        <w:t>cell-cycle arrest</w:t>
      </w:r>
      <w:r w:rsidR="00AF2520">
        <w:rPr>
          <w:sz w:val="24"/>
          <w:szCs w:val="24"/>
        </w:rPr>
        <w:t xml:space="preserve"> </w:t>
      </w:r>
      <w:r w:rsidR="00F77E93">
        <w:rPr>
          <w:sz w:val="24"/>
          <w:szCs w:val="24"/>
        </w:rPr>
        <w:fldChar w:fldCharType="begin" w:fldLock="1"/>
      </w:r>
      <w:r w:rsidR="00DD702B">
        <w:rPr>
          <w:sz w:val="24"/>
          <w:szCs w:val="24"/>
        </w:rPr>
        <w:instrText>ADDIN paperpile_citation &lt;clusterId&gt;T962H328W619T333&lt;/clusterId&gt;&lt;metadata&gt;&lt;citation&gt;&lt;id&gt;e2e3a256-dc26-0ca6-8f10-1cd9d553fc7f&lt;/id&gt;&lt;/citation&gt;&lt;/metadata&gt;&lt;data&gt;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&lt;/data&gt; \* MERGEFORMAT</w:instrText>
      </w:r>
      <w:r w:rsidR="00F77E93">
        <w:rPr>
          <w:sz w:val="24"/>
          <w:szCs w:val="24"/>
        </w:rPr>
        <w:fldChar w:fldCharType="separate"/>
      </w:r>
      <w:r w:rsidR="000551AF" w:rsidRPr="000551AF">
        <w:rPr>
          <w:noProof/>
          <w:sz w:val="24"/>
          <w:szCs w:val="24"/>
        </w:rPr>
        <w:t xml:space="preserve">(Lafarga </w:t>
      </w:r>
      <w:r w:rsidR="000551AF" w:rsidRPr="000551AF">
        <w:rPr>
          <w:i/>
          <w:noProof/>
          <w:sz w:val="24"/>
          <w:szCs w:val="24"/>
        </w:rPr>
        <w:t>et al</w:t>
      </w:r>
      <w:r w:rsidR="000551AF" w:rsidRPr="000551AF">
        <w:rPr>
          <w:noProof/>
          <w:sz w:val="24"/>
          <w:szCs w:val="24"/>
        </w:rPr>
        <w:t>, 2009)</w:t>
      </w:r>
      <w:r w:rsidR="00F77E93">
        <w:rPr>
          <w:sz w:val="24"/>
          <w:szCs w:val="24"/>
        </w:rPr>
        <w:fldChar w:fldCharType="end"/>
      </w:r>
      <w:r w:rsidR="000F42FA">
        <w:rPr>
          <w:sz w:val="24"/>
          <w:szCs w:val="24"/>
        </w:rPr>
        <w:t>.</w:t>
      </w:r>
      <w:r w:rsidR="006D305F">
        <w:rPr>
          <w:sz w:val="24"/>
          <w:szCs w:val="24"/>
        </w:rPr>
        <w:t xml:space="preserve"> These findings suggest that p38 may </w:t>
      </w:r>
      <w:r w:rsidR="00A60C01">
        <w:rPr>
          <w:sz w:val="24"/>
          <w:szCs w:val="24"/>
        </w:rPr>
        <w:t>control</w:t>
      </w:r>
      <w:r w:rsidR="006D305F">
        <w:rPr>
          <w:sz w:val="24"/>
          <w:szCs w:val="24"/>
        </w:rPr>
        <w:t xml:space="preserve"> IFN mRNA stability through opposing effects on TTP and HuR</w:t>
      </w:r>
      <w:r w:rsidR="00C32010">
        <w:rPr>
          <w:sz w:val="24"/>
          <w:szCs w:val="24"/>
        </w:rPr>
        <w:t>, though whether such regulation occurs at lysosomes remains to be investigated.</w:t>
      </w:r>
    </w:p>
    <w:p w14:paraId="702A8A53" w14:textId="77777777" w:rsidR="00FA32B1" w:rsidRDefault="002A2C86" w:rsidP="00FA32B1">
      <w:pPr>
        <w:spacing w:line="360" w:lineRule="auto"/>
        <w:ind w:firstLine="360"/>
        <w:jc w:val="both"/>
        <w:rPr>
          <w:sz w:val="24"/>
          <w:szCs w:val="24"/>
        </w:rPr>
      </w:pPr>
      <w:r>
        <w:rPr>
          <w:sz w:val="24"/>
          <w:szCs w:val="24"/>
        </w:rPr>
        <w:t>Although</w:t>
      </w:r>
      <w:r w:rsidR="00D753D4">
        <w:rPr>
          <w:sz w:val="24"/>
          <w:szCs w:val="24"/>
        </w:rPr>
        <w:t xml:space="preserve"> lysosomes are ancient organelles conserved from yeast to humans, their role in IFN regulation </w:t>
      </w:r>
      <w:r w:rsidR="009528CE">
        <w:rPr>
          <w:sz w:val="24"/>
          <w:szCs w:val="24"/>
        </w:rPr>
        <w:t xml:space="preserve">likely </w:t>
      </w:r>
      <w:r w:rsidR="00300A9C">
        <w:rPr>
          <w:sz w:val="24"/>
          <w:szCs w:val="24"/>
        </w:rPr>
        <w:t>represents</w:t>
      </w:r>
      <w:r w:rsidR="00D753D4">
        <w:rPr>
          <w:sz w:val="24"/>
          <w:szCs w:val="24"/>
        </w:rPr>
        <w:t xml:space="preserve"> a key evolutionary innovation, coinciding with the emergence of a fully functional </w:t>
      </w:r>
      <w:r w:rsidR="00DA2218">
        <w:rPr>
          <w:sz w:val="24"/>
          <w:szCs w:val="24"/>
        </w:rPr>
        <w:t>interferon</w:t>
      </w:r>
      <w:r w:rsidR="00D753D4">
        <w:rPr>
          <w:sz w:val="24"/>
          <w:szCs w:val="24"/>
        </w:rPr>
        <w:t xml:space="preserve"> system in jawed vertebrates</w:t>
      </w:r>
      <w:r w:rsidR="00FA32B1">
        <w:rPr>
          <w:sz w:val="24"/>
          <w:szCs w:val="24"/>
        </w:rPr>
        <w:t xml:space="preserve"> </w:t>
      </w:r>
      <w:r w:rsidR="00D753D4" w:rsidRPr="00A4352A">
        <w:rPr>
          <w:sz w:val="24"/>
          <w:szCs w:val="24"/>
        </w:rPr>
        <w:fldChar w:fldCharType="begin" w:fldLock="1"/>
      </w:r>
      <w:r w:rsidR="00D753D4" w:rsidRPr="00A4352A">
        <w:rPr>
          <w:sz w:val="24"/>
          <w:szCs w:val="24"/>
        </w:rPr>
        <w:instrText>ADDIN paperpile_citation &lt;clusterId&gt;Q159E117A597X212&lt;/clusterId&gt;&lt;metadata&gt;&lt;citation&gt;&lt;id&gt;d2fefc8f-254f-022c-a506-8c9e19aaa290&lt;/id&gt;&lt;/citation&gt;&lt;/metadata&gt;&lt;data&gt;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&lt;/data&gt; \* MERGEFORMAT</w:instrText>
      </w:r>
      <w:r w:rsidR="00D753D4" w:rsidRPr="00A4352A">
        <w:rPr>
          <w:sz w:val="24"/>
          <w:szCs w:val="24"/>
        </w:rPr>
        <w:fldChar w:fldCharType="separate"/>
      </w:r>
      <w:r w:rsidR="000551AF" w:rsidRPr="000551AF">
        <w:rPr>
          <w:noProof/>
          <w:sz w:val="24"/>
          <w:szCs w:val="24"/>
        </w:rPr>
        <w:t>(Secombes &amp; Zou, 2017)</w:t>
      </w:r>
      <w:r w:rsidR="00D753D4" w:rsidRPr="00A4352A">
        <w:rPr>
          <w:sz w:val="24"/>
          <w:szCs w:val="24"/>
        </w:rPr>
        <w:fldChar w:fldCharType="end"/>
      </w:r>
      <w:r w:rsidR="00D753D4" w:rsidRPr="00A4352A">
        <w:rPr>
          <w:sz w:val="24"/>
          <w:szCs w:val="24"/>
        </w:rPr>
        <w:t>.</w:t>
      </w:r>
      <w:r w:rsidR="00D753D4">
        <w:rPr>
          <w:sz w:val="24"/>
          <w:szCs w:val="24"/>
        </w:rPr>
        <w:t xml:space="preserve"> </w:t>
      </w:r>
      <w:r w:rsidR="00DA2218">
        <w:rPr>
          <w:sz w:val="24"/>
          <w:szCs w:val="24"/>
        </w:rPr>
        <w:t>The r</w:t>
      </w:r>
      <w:r w:rsidR="00D753D4">
        <w:rPr>
          <w:sz w:val="24"/>
          <w:szCs w:val="24"/>
        </w:rPr>
        <w:t xml:space="preserve">epurposing of the LAMTOR-Rag complex for IFN regulation exemplifies gene co-option, </w:t>
      </w:r>
      <w:r w:rsidR="000D1334">
        <w:rPr>
          <w:sz w:val="24"/>
          <w:szCs w:val="24"/>
        </w:rPr>
        <w:t>allowing higher organisms to integrate sophisticated innate immune responses with metabolic capacity.</w:t>
      </w:r>
      <w:r w:rsidR="000D1334">
        <w:rPr>
          <w:sz w:val="24"/>
          <w:szCs w:val="24"/>
          <w:lang w:eastAsia="zh-CN"/>
        </w:rPr>
        <w:t xml:space="preserve"> </w:t>
      </w:r>
      <w:r w:rsidR="00200ACD" w:rsidRPr="00200ACD">
        <w:rPr>
          <w:sz w:val="24"/>
          <w:szCs w:val="24"/>
        </w:rPr>
        <w:t xml:space="preserve">The severe impairment of antiviral defense in </w:t>
      </w:r>
      <w:r w:rsidR="00200ACD">
        <w:rPr>
          <w:sz w:val="24"/>
          <w:szCs w:val="24"/>
        </w:rPr>
        <w:t xml:space="preserve">mice with myeloid-specific </w:t>
      </w:r>
      <w:r w:rsidR="00200ACD" w:rsidRPr="00200ACD">
        <w:rPr>
          <w:i/>
          <w:iCs/>
          <w:sz w:val="24"/>
          <w:szCs w:val="24"/>
        </w:rPr>
        <w:t>Rragc</w:t>
      </w:r>
      <w:r w:rsidR="00200ACD">
        <w:rPr>
          <w:sz w:val="24"/>
          <w:szCs w:val="24"/>
        </w:rPr>
        <w:t xml:space="preserve"> deletion </w:t>
      </w:r>
      <w:r w:rsidR="00200ACD" w:rsidRPr="00200ACD">
        <w:rPr>
          <w:sz w:val="24"/>
          <w:szCs w:val="24"/>
        </w:rPr>
        <w:t xml:space="preserve">underscores the </w:t>
      </w:r>
      <w:r w:rsidR="00200ACD">
        <w:rPr>
          <w:sz w:val="24"/>
          <w:szCs w:val="24"/>
        </w:rPr>
        <w:t>physiological</w:t>
      </w:r>
      <w:r w:rsidR="00200ACD" w:rsidRPr="00200ACD">
        <w:rPr>
          <w:sz w:val="24"/>
          <w:szCs w:val="24"/>
        </w:rPr>
        <w:t xml:space="preserve"> relevance of this pathway. Given the lysosome’s sensitivity to metabolic stress, our findings may explain how nutrient fluctuations modulate immune outcomes during infection.</w:t>
      </w:r>
      <w:r w:rsidR="00200ACD">
        <w:rPr>
          <w:sz w:val="24"/>
          <w:szCs w:val="24"/>
        </w:rPr>
        <w:t xml:space="preserve"> </w:t>
      </w:r>
      <w:r w:rsidR="00627FC0">
        <w:rPr>
          <w:sz w:val="24"/>
          <w:szCs w:val="24"/>
        </w:rPr>
        <w:t>Tight</w:t>
      </w:r>
      <w:r w:rsidR="00D67869">
        <w:rPr>
          <w:sz w:val="24"/>
          <w:szCs w:val="24"/>
        </w:rPr>
        <w:t xml:space="preserve"> transcriptional and post-transcription control may prevent aberrant IFN production under nutrient-limited conditions, ensuring metabolically sustainable</w:t>
      </w:r>
      <w:r w:rsidR="00627FC0">
        <w:rPr>
          <w:sz w:val="24"/>
          <w:szCs w:val="24"/>
        </w:rPr>
        <w:t xml:space="preserve"> immune responses.</w:t>
      </w:r>
      <w:r w:rsidR="00D67869">
        <w:rPr>
          <w:sz w:val="24"/>
          <w:szCs w:val="24"/>
        </w:rPr>
        <w:t xml:space="preserve"> </w:t>
      </w:r>
      <w:r w:rsidR="00200ACD" w:rsidRPr="00200ACD">
        <w:rPr>
          <w:sz w:val="24"/>
          <w:szCs w:val="24"/>
        </w:rPr>
        <w:t xml:space="preserve">Therapeutically, targeting Rag GTPase cycling or </w:t>
      </w:r>
      <w:r w:rsidR="00865205">
        <w:rPr>
          <w:sz w:val="24"/>
          <w:szCs w:val="24"/>
        </w:rPr>
        <w:t>p38 activity</w:t>
      </w:r>
      <w:r w:rsidR="00200ACD" w:rsidRPr="00200ACD">
        <w:rPr>
          <w:sz w:val="24"/>
          <w:szCs w:val="24"/>
        </w:rPr>
        <w:t xml:space="preserve"> could </w:t>
      </w:r>
      <w:r w:rsidR="00E05A23">
        <w:rPr>
          <w:sz w:val="24"/>
          <w:szCs w:val="24"/>
        </w:rPr>
        <w:t>provide</w:t>
      </w:r>
      <w:r w:rsidR="00200ACD" w:rsidRPr="00200ACD">
        <w:rPr>
          <w:sz w:val="24"/>
          <w:szCs w:val="24"/>
        </w:rPr>
        <w:t xml:space="preserve"> new strategies to </w:t>
      </w:r>
      <w:r w:rsidR="00E05A23">
        <w:rPr>
          <w:sz w:val="24"/>
          <w:szCs w:val="24"/>
        </w:rPr>
        <w:t>enhance</w:t>
      </w:r>
      <w:r w:rsidR="00200ACD" w:rsidRPr="00200ACD">
        <w:rPr>
          <w:sz w:val="24"/>
          <w:szCs w:val="24"/>
        </w:rPr>
        <w:t xml:space="preserve"> IFN responses in immunocompromised hosts or </w:t>
      </w:r>
      <w:r w:rsidR="00E05A23">
        <w:rPr>
          <w:sz w:val="24"/>
          <w:szCs w:val="24"/>
        </w:rPr>
        <w:t>mitigate</w:t>
      </w:r>
      <w:r w:rsidR="00200ACD" w:rsidRPr="00200ACD">
        <w:rPr>
          <w:sz w:val="24"/>
          <w:szCs w:val="24"/>
        </w:rPr>
        <w:t xml:space="preserve"> excessive inflammation. Conversely, viruses may exploit this pathway, as hinted by the </w:t>
      </w:r>
      <w:r w:rsidR="00B54885">
        <w:rPr>
          <w:sz w:val="24"/>
          <w:szCs w:val="24"/>
        </w:rPr>
        <w:t>increased</w:t>
      </w:r>
      <w:r w:rsidR="00200ACD" w:rsidRPr="00200ACD">
        <w:rPr>
          <w:sz w:val="24"/>
          <w:szCs w:val="24"/>
        </w:rPr>
        <w:t xml:space="preserve"> infectivity </w:t>
      </w:r>
      <w:r w:rsidR="00B54885">
        <w:rPr>
          <w:sz w:val="24"/>
          <w:szCs w:val="24"/>
        </w:rPr>
        <w:t xml:space="preserve">observed </w:t>
      </w:r>
      <w:r w:rsidR="00200ACD" w:rsidRPr="00200ACD">
        <w:rPr>
          <w:sz w:val="24"/>
          <w:szCs w:val="24"/>
        </w:rPr>
        <w:t xml:space="preserve">in LAMTOR-deficient cells. Future studies should explore viral evasion mechanisms and the </w:t>
      </w:r>
      <w:r w:rsidR="00B54885">
        <w:rPr>
          <w:sz w:val="24"/>
          <w:szCs w:val="24"/>
        </w:rPr>
        <w:t xml:space="preserve">potential </w:t>
      </w:r>
      <w:r w:rsidR="00200ACD" w:rsidRPr="00200ACD">
        <w:rPr>
          <w:sz w:val="24"/>
          <w:szCs w:val="24"/>
        </w:rPr>
        <w:t>role of lysosomal signaling in IFN-mediated autoimmunity.</w:t>
      </w:r>
      <w:r w:rsidR="00FA32B1">
        <w:rPr>
          <w:sz w:val="24"/>
          <w:szCs w:val="24"/>
        </w:rPr>
        <w:t xml:space="preserve"> </w:t>
      </w:r>
    </w:p>
    <w:p w14:paraId="1E46D15F" w14:textId="77777777" w:rsidR="008C7646" w:rsidRDefault="00771340" w:rsidP="00FA32B1">
      <w:pPr>
        <w:spacing w:line="360" w:lineRule="auto"/>
        <w:ind w:firstLine="360"/>
        <w:jc w:val="both"/>
        <w:rPr>
          <w:sz w:val="24"/>
          <w:szCs w:val="24"/>
        </w:rPr>
      </w:pPr>
      <w:r w:rsidRPr="00551DF8">
        <w:rPr>
          <w:sz w:val="24"/>
          <w:szCs w:val="24"/>
        </w:rPr>
        <w:t xml:space="preserve">In summary, we identify the LAMTOR-Rag–p38 axis as a lysosome-centered mechanism </w:t>
      </w:r>
      <w:r w:rsidR="00BD3D8D">
        <w:rPr>
          <w:sz w:val="24"/>
          <w:szCs w:val="24"/>
        </w:rPr>
        <w:t xml:space="preserve">linking </w:t>
      </w:r>
      <w:r w:rsidRPr="00551DF8">
        <w:rPr>
          <w:sz w:val="24"/>
          <w:szCs w:val="24"/>
        </w:rPr>
        <w:t xml:space="preserve">organelle signaling to innate immunity. By integrating nutrient sensing with immune activation, this pathway ensures precise control of IFN responses, </w:t>
      </w:r>
      <w:r w:rsidR="00794FD5">
        <w:rPr>
          <w:sz w:val="24"/>
          <w:szCs w:val="24"/>
        </w:rPr>
        <w:t>opening</w:t>
      </w:r>
      <w:r w:rsidRPr="00551DF8">
        <w:rPr>
          <w:sz w:val="24"/>
          <w:szCs w:val="24"/>
        </w:rPr>
        <w:t xml:space="preserve"> new avenues to modulate antiviral defense and inflammation.  </w:t>
      </w:r>
      <w:r w:rsidRPr="00A4352A">
        <w:rPr>
          <w:sz w:val="24"/>
          <w:szCs w:val="24"/>
        </w:rPr>
        <w:t xml:space="preserve"> </w:t>
      </w:r>
      <w:bookmarkEnd w:id="6"/>
      <w:bookmarkEnd w:id="7"/>
      <w:r w:rsidR="00126D0A">
        <w:rPr>
          <w:sz w:val="24"/>
          <w:szCs w:val="24"/>
        </w:rPr>
        <w:br w:type="page"/>
      </w:r>
    </w:p>
    <w:p w14:paraId="51326322" w14:textId="44AF03EA" w:rsidR="00CA16FE" w:rsidRDefault="00C405E9" w:rsidP="008C7646">
      <w:pPr>
        <w:spacing w:line="360" w:lineRule="auto"/>
        <w:jc w:val="both"/>
        <w:rPr>
          <w:b/>
          <w:bCs/>
          <w:sz w:val="24"/>
          <w:szCs w:val="24"/>
        </w:rPr>
      </w:pPr>
      <w:r>
        <w:rPr>
          <w:b/>
          <w:bCs/>
          <w:sz w:val="24"/>
          <w:szCs w:val="24"/>
        </w:rPr>
        <w:lastRenderedPageBreak/>
        <w:t xml:space="preserve">Materials and </w:t>
      </w:r>
      <w:r w:rsidR="00CA16FE">
        <w:rPr>
          <w:b/>
          <w:bCs/>
          <w:sz w:val="24"/>
          <w:szCs w:val="24"/>
        </w:rPr>
        <w:t>Methods</w:t>
      </w:r>
    </w:p>
    <w:p w14:paraId="3045C135" w14:textId="77777777" w:rsidR="00CA16FE" w:rsidRPr="00A20610" w:rsidRDefault="00CA16FE" w:rsidP="00CA16FE">
      <w:pPr>
        <w:spacing w:line="360" w:lineRule="auto"/>
        <w:jc w:val="both"/>
        <w:rPr>
          <w:b/>
          <w:bCs/>
          <w:sz w:val="24"/>
          <w:szCs w:val="24"/>
        </w:rPr>
      </w:pPr>
      <w:r w:rsidRPr="00A20610">
        <w:rPr>
          <w:b/>
          <w:bCs/>
          <w:sz w:val="24"/>
          <w:szCs w:val="24"/>
        </w:rPr>
        <w:t>Mouse studies</w:t>
      </w:r>
    </w:p>
    <w:p w14:paraId="7F11D9DA" w14:textId="475BDC5B" w:rsidR="00CA16FE" w:rsidRPr="00A20610" w:rsidRDefault="00CA16FE" w:rsidP="00CA16FE">
      <w:pPr>
        <w:spacing w:line="360" w:lineRule="auto"/>
        <w:jc w:val="both"/>
        <w:rPr>
          <w:sz w:val="24"/>
          <w:szCs w:val="24"/>
        </w:rPr>
      </w:pPr>
      <w:r w:rsidRPr="00A20610">
        <w:rPr>
          <w:sz w:val="24"/>
          <w:szCs w:val="24"/>
        </w:rPr>
        <w:t xml:space="preserve">Conditional floxed </w:t>
      </w:r>
      <w:r w:rsidRPr="00A20610">
        <w:rPr>
          <w:i/>
          <w:iCs/>
          <w:sz w:val="24"/>
          <w:szCs w:val="24"/>
        </w:rPr>
        <w:t>Rragc</w:t>
      </w:r>
      <w:r w:rsidRPr="00A20610">
        <w:rPr>
          <w:sz w:val="24"/>
          <w:szCs w:val="24"/>
        </w:rPr>
        <w:t xml:space="preserve"> (</w:t>
      </w:r>
      <w:r w:rsidRPr="00A20610">
        <w:rPr>
          <w:i/>
          <w:iCs/>
          <w:sz w:val="24"/>
          <w:szCs w:val="24"/>
        </w:rPr>
        <w:t>Rragc</w:t>
      </w:r>
      <w:r w:rsidRPr="00A20610">
        <w:rPr>
          <w:i/>
          <w:iCs/>
          <w:sz w:val="24"/>
          <w:szCs w:val="24"/>
          <w:vertAlign w:val="superscript"/>
        </w:rPr>
        <w:t>fl</w:t>
      </w:r>
      <w:r w:rsidRPr="00A20610">
        <w:rPr>
          <w:sz w:val="24"/>
          <w:szCs w:val="24"/>
        </w:rPr>
        <w:t xml:space="preserve">, S-CKO-11702) C57BL/6J mice were purchased from Cyagen Biosciences, whereas </w:t>
      </w:r>
      <w:r w:rsidRPr="00A20610">
        <w:rPr>
          <w:i/>
          <w:iCs/>
          <w:sz w:val="24"/>
          <w:szCs w:val="24"/>
        </w:rPr>
        <w:t xml:space="preserve">Lyz2-Cre </w:t>
      </w:r>
      <w:r w:rsidRPr="00A20610">
        <w:rPr>
          <w:sz w:val="24"/>
          <w:szCs w:val="24"/>
        </w:rPr>
        <w:t>(T003822) strain was acquired from GemP</w:t>
      </w:r>
      <w:r w:rsidR="00284D7B">
        <w:rPr>
          <w:sz w:val="24"/>
          <w:szCs w:val="24"/>
        </w:rPr>
        <w:t>h</w:t>
      </w:r>
      <w:r w:rsidRPr="00A20610">
        <w:rPr>
          <w:sz w:val="24"/>
          <w:szCs w:val="24"/>
        </w:rPr>
        <w:t xml:space="preserve">armatech. </w:t>
      </w:r>
      <w:r w:rsidRPr="00A20610">
        <w:rPr>
          <w:i/>
          <w:iCs/>
          <w:sz w:val="24"/>
          <w:szCs w:val="24"/>
        </w:rPr>
        <w:t>Rragc</w:t>
      </w:r>
      <w:r w:rsidRPr="00A20610">
        <w:rPr>
          <w:i/>
          <w:iCs/>
          <w:sz w:val="24"/>
          <w:szCs w:val="24"/>
          <w:vertAlign w:val="superscript"/>
        </w:rPr>
        <w:t>flox/flox</w:t>
      </w:r>
      <w:r w:rsidRPr="00A20610">
        <w:rPr>
          <w:sz w:val="24"/>
          <w:szCs w:val="24"/>
          <w:vertAlign w:val="superscript"/>
        </w:rPr>
        <w:t xml:space="preserve"> </w:t>
      </w:r>
      <w:r w:rsidRPr="00A20610">
        <w:rPr>
          <w:sz w:val="24"/>
          <w:szCs w:val="24"/>
        </w:rPr>
        <w:t xml:space="preserve">mice were crossed with </w:t>
      </w:r>
      <w:r w:rsidRPr="00A20610">
        <w:rPr>
          <w:i/>
          <w:iCs/>
          <w:sz w:val="24"/>
          <w:szCs w:val="24"/>
        </w:rPr>
        <w:t>Lyz2-Cre</w:t>
      </w:r>
      <w:r w:rsidRPr="00A20610">
        <w:rPr>
          <w:sz w:val="24"/>
          <w:szCs w:val="24"/>
        </w:rPr>
        <w:t xml:space="preserve"> background to generate </w:t>
      </w:r>
      <w:r w:rsidRPr="00A20610">
        <w:rPr>
          <w:i/>
          <w:iCs/>
          <w:sz w:val="24"/>
          <w:szCs w:val="24"/>
        </w:rPr>
        <w:t>Rragc</w:t>
      </w:r>
      <w:r w:rsidRPr="00A20610">
        <w:rPr>
          <w:i/>
          <w:iCs/>
          <w:sz w:val="24"/>
          <w:szCs w:val="24"/>
          <w:vertAlign w:val="superscript"/>
        </w:rPr>
        <w:t>Lyz2</w:t>
      </w:r>
      <w:r w:rsidRPr="00A20610">
        <w:rPr>
          <w:sz w:val="24"/>
          <w:szCs w:val="24"/>
          <w:vertAlign w:val="superscript"/>
        </w:rPr>
        <w:t xml:space="preserve"> </w:t>
      </w:r>
      <w:r w:rsidRPr="00A20610">
        <w:rPr>
          <w:sz w:val="24"/>
          <w:szCs w:val="24"/>
        </w:rPr>
        <w:t xml:space="preserve">mice. </w:t>
      </w:r>
      <w:r w:rsidRPr="00A20610">
        <w:rPr>
          <w:i/>
          <w:iCs/>
          <w:sz w:val="24"/>
          <w:szCs w:val="24"/>
        </w:rPr>
        <w:t>Rragc</w:t>
      </w:r>
      <w:r w:rsidRPr="00A20610">
        <w:rPr>
          <w:i/>
          <w:iCs/>
          <w:sz w:val="24"/>
          <w:szCs w:val="24"/>
          <w:vertAlign w:val="superscript"/>
        </w:rPr>
        <w:t>Lyz2</w:t>
      </w:r>
      <w:r w:rsidRPr="00A20610">
        <w:rPr>
          <w:sz w:val="24"/>
          <w:szCs w:val="24"/>
          <w:vertAlign w:val="superscript"/>
        </w:rPr>
        <w:t xml:space="preserve"> </w:t>
      </w:r>
      <w:r w:rsidRPr="00A20610">
        <w:rPr>
          <w:sz w:val="24"/>
          <w:szCs w:val="24"/>
        </w:rPr>
        <w:t xml:space="preserve">mice were born at a normal Mendelian ratio. The mice were bred and housed under specific pathogen-free conditions in the animal facility of RUIYE Laboratories (RYEth-20230317191, Guangzhou). All animal experiments complied with the relevant ethical regulations and were approved by the Institutional Animal Care and Use Committee of Guangzhou </w:t>
      </w:r>
      <w:r w:rsidRPr="00A20610">
        <w:rPr>
          <w:rFonts w:hint="eastAsia"/>
          <w:sz w:val="24"/>
          <w:szCs w:val="24"/>
        </w:rPr>
        <w:t>Na</w:t>
      </w:r>
      <w:r w:rsidRPr="00A20610">
        <w:rPr>
          <w:sz w:val="24"/>
          <w:szCs w:val="24"/>
        </w:rPr>
        <w:t>tional Laboratory. Unless otherwise stated, mice of the indicated genotypes were used for viral infection or BMDM isolation at 8–10 weeks of age.</w:t>
      </w:r>
    </w:p>
    <w:p w14:paraId="6ADF8AF6" w14:textId="77777777" w:rsidR="00CA16FE" w:rsidRPr="00A20610" w:rsidRDefault="00CA16FE" w:rsidP="00CA16FE">
      <w:pPr>
        <w:spacing w:line="360" w:lineRule="auto"/>
        <w:jc w:val="both"/>
        <w:rPr>
          <w:sz w:val="24"/>
          <w:szCs w:val="24"/>
          <w:lang w:eastAsia="zh-CN"/>
        </w:rPr>
      </w:pPr>
    </w:p>
    <w:p w14:paraId="1CE2E87E" w14:textId="77777777" w:rsidR="00CA16FE" w:rsidRPr="00A20610" w:rsidRDefault="00CA16FE" w:rsidP="00CA16FE">
      <w:pPr>
        <w:spacing w:line="360" w:lineRule="auto"/>
        <w:jc w:val="both"/>
        <w:rPr>
          <w:b/>
          <w:bCs/>
          <w:sz w:val="24"/>
          <w:szCs w:val="24"/>
        </w:rPr>
      </w:pPr>
      <w:r w:rsidRPr="00A20610">
        <w:rPr>
          <w:b/>
          <w:bCs/>
          <w:sz w:val="24"/>
          <w:szCs w:val="24"/>
        </w:rPr>
        <w:t>Cell culture and cell lines</w:t>
      </w:r>
    </w:p>
    <w:p w14:paraId="47FDFD9E" w14:textId="23E79F9D" w:rsidR="00CA16FE" w:rsidRPr="00A20610" w:rsidRDefault="00CA16FE" w:rsidP="00CA16FE">
      <w:pPr>
        <w:spacing w:line="360" w:lineRule="auto"/>
        <w:jc w:val="both"/>
        <w:rPr>
          <w:sz w:val="24"/>
          <w:szCs w:val="24"/>
        </w:rPr>
      </w:pPr>
      <w:r w:rsidRPr="00A20610">
        <w:rPr>
          <w:sz w:val="24"/>
          <w:szCs w:val="24"/>
        </w:rPr>
        <w:t>RAW264.7, HEK293T, THP-1, MDCK, and HeLa cells were obtained from the American Type Culture Collection (ATCC). RAW264.7, MDCK, and HEK293T cells were cultured in DMEM supplemented with 10% (v/v) inactivated fetal bovine serum (GIBCO, Thermo Fisher Scientific), penicillin (100 U m</w:t>
      </w:r>
      <w:r>
        <w:rPr>
          <w:sz w:val="24"/>
          <w:szCs w:val="24"/>
        </w:rPr>
        <w:t>l</w:t>
      </w:r>
      <w:r w:rsidRPr="00A20610">
        <w:rPr>
          <w:sz w:val="24"/>
          <w:szCs w:val="24"/>
          <w:vertAlign w:val="superscript"/>
        </w:rPr>
        <w:t>-1</w:t>
      </w:r>
      <w:r w:rsidRPr="00A20610">
        <w:rPr>
          <w:sz w:val="24"/>
          <w:szCs w:val="24"/>
        </w:rPr>
        <w:t>), streptomycin (100 µg m</w:t>
      </w:r>
      <w:r>
        <w:rPr>
          <w:sz w:val="24"/>
          <w:szCs w:val="24"/>
        </w:rPr>
        <w:t>l</w:t>
      </w:r>
      <w:r w:rsidRPr="00A20610">
        <w:rPr>
          <w:sz w:val="24"/>
          <w:szCs w:val="24"/>
          <w:vertAlign w:val="superscript"/>
        </w:rPr>
        <w:t>-1</w:t>
      </w:r>
      <w:r w:rsidRPr="00A20610">
        <w:rPr>
          <w:sz w:val="24"/>
          <w:szCs w:val="24"/>
        </w:rPr>
        <w:t xml:space="preserve">), 1 mM sodium pyruvate, and 2 mM L-glutamine. THP-1 and HeLa cells were cultured in RPMI 1640 supplemented with the aforementioned reagents. To maintain THP-1 cells, 50 µM of 2-mercaptoethanol was added to the culture medium. </w:t>
      </w:r>
      <w:r>
        <w:rPr>
          <w:sz w:val="24"/>
          <w:szCs w:val="24"/>
        </w:rPr>
        <w:t>Primary b</w:t>
      </w:r>
      <w:r w:rsidRPr="00A20610">
        <w:rPr>
          <w:sz w:val="24"/>
          <w:szCs w:val="24"/>
        </w:rPr>
        <w:t xml:space="preserve">one marrow-derived macrophages (BMDMs) were generated from the femurs of the indicated mice (C57BL/6J background, </w:t>
      </w:r>
      <w:r w:rsidR="00AD7C8B">
        <w:rPr>
          <w:sz w:val="24"/>
          <w:szCs w:val="24"/>
        </w:rPr>
        <w:t xml:space="preserve">female, </w:t>
      </w:r>
      <w:r w:rsidRPr="00A20610">
        <w:rPr>
          <w:sz w:val="24"/>
          <w:szCs w:val="24"/>
        </w:rPr>
        <w:t xml:space="preserve">8 weeks old) and were differentiated for seven days in complete DMEM supplemented with </w:t>
      </w:r>
      <w:r w:rsidRPr="00A20610">
        <w:rPr>
          <w:rFonts w:hint="eastAsia"/>
          <w:sz w:val="24"/>
          <w:szCs w:val="24"/>
        </w:rPr>
        <w:t>mac</w:t>
      </w:r>
      <w:r w:rsidRPr="00A20610">
        <w:rPr>
          <w:sz w:val="24"/>
          <w:szCs w:val="24"/>
        </w:rPr>
        <w:t>rophage colony-stimulating factor-1 (20 ng ml</w:t>
      </w:r>
      <w:r w:rsidRPr="00A20610">
        <w:rPr>
          <w:sz w:val="24"/>
          <w:szCs w:val="24"/>
          <w:vertAlign w:val="superscript"/>
        </w:rPr>
        <w:t>-1</w:t>
      </w:r>
      <w:r w:rsidRPr="00A20610">
        <w:rPr>
          <w:sz w:val="24"/>
          <w:szCs w:val="24"/>
        </w:rPr>
        <w:t>).  Cells were cultured at 37 °C in a 5% CO</w:t>
      </w:r>
      <w:r w:rsidRPr="00A20610">
        <w:rPr>
          <w:sz w:val="24"/>
          <w:szCs w:val="24"/>
          <w:vertAlign w:val="subscript"/>
        </w:rPr>
        <w:t>2</w:t>
      </w:r>
      <w:r w:rsidRPr="00A20610">
        <w:rPr>
          <w:sz w:val="24"/>
          <w:szCs w:val="24"/>
        </w:rPr>
        <w:t xml:space="preserve"> incubator. All the cell lines used in this study were free of mycoplasma contamination and were regularly tested using the MycoBlue Mycoplasma Detector kit (D101) from Vazyme. For amino acid starvation and refeeding experiments, the cell medium was replaced with amino acid-free DMEM (US Biological D9800-27) supplemented with 25 mM glucose and 2% dialyzed FBS for the indicated period and/or re-substituted with DMEM (Thermo Fisher Scientific 11965) containing 2% dialyzed FBS.</w:t>
      </w:r>
    </w:p>
    <w:p w14:paraId="75F77A0D" w14:textId="77777777" w:rsidR="00CA16FE" w:rsidRPr="00A20610" w:rsidRDefault="00CA16FE" w:rsidP="00CA16FE">
      <w:pPr>
        <w:spacing w:line="360" w:lineRule="auto"/>
        <w:jc w:val="both"/>
        <w:rPr>
          <w:sz w:val="24"/>
          <w:szCs w:val="24"/>
        </w:rPr>
      </w:pPr>
    </w:p>
    <w:p w14:paraId="321234E4" w14:textId="77777777" w:rsidR="00CA16FE" w:rsidRPr="00A20610" w:rsidRDefault="00CA16FE" w:rsidP="00CA16FE">
      <w:pPr>
        <w:spacing w:line="360" w:lineRule="auto"/>
        <w:jc w:val="both"/>
        <w:rPr>
          <w:b/>
          <w:bCs/>
          <w:sz w:val="24"/>
          <w:szCs w:val="24"/>
        </w:rPr>
      </w:pPr>
      <w:r w:rsidRPr="00A20610">
        <w:rPr>
          <w:b/>
          <w:bCs/>
          <w:sz w:val="24"/>
          <w:szCs w:val="24"/>
        </w:rPr>
        <w:t>Plasmid constructs</w:t>
      </w:r>
    </w:p>
    <w:p w14:paraId="7F83E584" w14:textId="2B9EEAE6" w:rsidR="00CA16FE" w:rsidRPr="00A20610" w:rsidRDefault="00CA16FE" w:rsidP="00CA16FE">
      <w:pPr>
        <w:spacing w:line="360" w:lineRule="auto"/>
        <w:jc w:val="both"/>
        <w:rPr>
          <w:sz w:val="24"/>
          <w:szCs w:val="24"/>
          <w:lang w:eastAsia="zh-CN"/>
        </w:rPr>
      </w:pPr>
      <w:r w:rsidRPr="00A20610">
        <w:rPr>
          <w:sz w:val="24"/>
          <w:szCs w:val="24"/>
        </w:rPr>
        <w:t>cDNA encoding human LAMTOR1 (UniProt Q6IAA8)</w:t>
      </w:r>
      <w:r>
        <w:rPr>
          <w:sz w:val="24"/>
          <w:szCs w:val="24"/>
        </w:rPr>
        <w:t xml:space="preserve"> </w:t>
      </w:r>
      <w:r w:rsidRPr="00A20610">
        <w:rPr>
          <w:sz w:val="24"/>
          <w:szCs w:val="24"/>
        </w:rPr>
        <w:t>w</w:t>
      </w:r>
      <w:r>
        <w:rPr>
          <w:sz w:val="24"/>
          <w:szCs w:val="24"/>
        </w:rPr>
        <w:t>as</w:t>
      </w:r>
      <w:r w:rsidRPr="00A20610">
        <w:rPr>
          <w:sz w:val="24"/>
          <w:szCs w:val="24"/>
        </w:rPr>
        <w:t xml:space="preserve"> generated by reverse transcription polymerase chain reaction (RT-PCR) using RNA </w:t>
      </w:r>
      <w:r>
        <w:rPr>
          <w:sz w:val="24"/>
          <w:szCs w:val="24"/>
        </w:rPr>
        <w:t>extracted</w:t>
      </w:r>
      <w:r w:rsidRPr="00A20610">
        <w:rPr>
          <w:sz w:val="24"/>
          <w:szCs w:val="24"/>
        </w:rPr>
        <w:t xml:space="preserve"> from HEK293T cells. A 3</w:t>
      </w:r>
      <w:r w:rsidRPr="00A20610">
        <w:rPr>
          <w:sz w:val="24"/>
          <w:szCs w:val="24"/>
        </w:rPr>
        <w:sym w:font="Symbol" w:char="F0B4"/>
      </w:r>
      <w:r w:rsidRPr="00A20610">
        <w:rPr>
          <w:sz w:val="24"/>
          <w:szCs w:val="24"/>
        </w:rPr>
        <w:t xml:space="preserve">FLAG tag was added to the C-terminus of LAMTOR1 and subcloned into the pLJM1 lentiviral vector using </w:t>
      </w:r>
      <w:r>
        <w:rPr>
          <w:sz w:val="24"/>
          <w:szCs w:val="24"/>
        </w:rPr>
        <w:t xml:space="preserve">the </w:t>
      </w:r>
      <w:proofErr w:type="spellStart"/>
      <w:r w:rsidRPr="00A20610">
        <w:rPr>
          <w:sz w:val="24"/>
          <w:szCs w:val="24"/>
        </w:rPr>
        <w:t>Vazyme</w:t>
      </w:r>
      <w:proofErr w:type="spellEnd"/>
      <w:r w:rsidRPr="00A20610">
        <w:rPr>
          <w:sz w:val="24"/>
          <w:szCs w:val="24"/>
        </w:rPr>
        <w:t xml:space="preserve"> </w:t>
      </w:r>
      <w:proofErr w:type="spellStart"/>
      <w:r w:rsidRPr="00A20610">
        <w:rPr>
          <w:sz w:val="24"/>
          <w:szCs w:val="24"/>
        </w:rPr>
        <w:t>ClonExpress</w:t>
      </w:r>
      <w:proofErr w:type="spellEnd"/>
      <w:r w:rsidRPr="00A20610">
        <w:rPr>
          <w:sz w:val="24"/>
          <w:szCs w:val="24"/>
        </w:rPr>
        <w:t xml:space="preserve"> II One-Step Cloning Kit (C112-01). </w:t>
      </w:r>
      <w:r>
        <w:rPr>
          <w:sz w:val="24"/>
          <w:szCs w:val="24"/>
        </w:rPr>
        <w:t xml:space="preserve">cDNA for human MAPK14 (UniProt </w:t>
      </w:r>
      <w:r w:rsidRPr="002E163A">
        <w:rPr>
          <w:sz w:val="24"/>
          <w:szCs w:val="24"/>
        </w:rPr>
        <w:t>Q16539</w:t>
      </w:r>
      <w:r>
        <w:rPr>
          <w:sz w:val="24"/>
          <w:szCs w:val="24"/>
        </w:rPr>
        <w:t xml:space="preserve">) was generated similarly and inserted into the pRK5-based expression vector or the pLJM1 lentiviral vector, carrying </w:t>
      </w:r>
      <w:r w:rsidRPr="00B82DED">
        <w:rPr>
          <w:sz w:val="24"/>
          <w:szCs w:val="24"/>
          <w:highlight w:val="yellow"/>
        </w:rPr>
        <w:t xml:space="preserve">a </w:t>
      </w:r>
      <w:r w:rsidR="009663A1" w:rsidRPr="00B82DED">
        <w:rPr>
          <w:sz w:val="24"/>
          <w:szCs w:val="24"/>
          <w:highlight w:val="yellow"/>
        </w:rPr>
        <w:t>3</w:t>
      </w:r>
      <w:r w:rsidR="009663A1" w:rsidRPr="00B82DED">
        <w:rPr>
          <w:sz w:val="24"/>
          <w:szCs w:val="24"/>
          <w:highlight w:val="yellow"/>
        </w:rPr>
        <w:sym w:font="Symbol" w:char="F0B4"/>
      </w:r>
      <w:r w:rsidR="009663A1" w:rsidRPr="00B82DED">
        <w:rPr>
          <w:sz w:val="24"/>
          <w:szCs w:val="24"/>
          <w:highlight w:val="yellow"/>
        </w:rPr>
        <w:t>FLAG</w:t>
      </w:r>
      <w:r w:rsidRPr="00B82DED">
        <w:rPr>
          <w:sz w:val="24"/>
          <w:szCs w:val="24"/>
          <w:highlight w:val="yellow"/>
        </w:rPr>
        <w:t xml:space="preserve"> or </w:t>
      </w:r>
      <w:r w:rsidR="009663A1" w:rsidRPr="00B82DED">
        <w:rPr>
          <w:sz w:val="24"/>
          <w:szCs w:val="24"/>
          <w:highlight w:val="yellow"/>
        </w:rPr>
        <w:t>mBaoJin</w:t>
      </w:r>
      <w:r w:rsidRPr="00A20610">
        <w:rPr>
          <w:sz w:val="24"/>
          <w:szCs w:val="24"/>
        </w:rPr>
        <w:t xml:space="preserve"> tag</w:t>
      </w:r>
      <w:r>
        <w:rPr>
          <w:sz w:val="24"/>
          <w:szCs w:val="24"/>
        </w:rPr>
        <w:t xml:space="preserve"> as specified in the experiments. </w:t>
      </w:r>
      <w:r w:rsidRPr="00A20610">
        <w:rPr>
          <w:sz w:val="24"/>
          <w:szCs w:val="24"/>
        </w:rPr>
        <w:t xml:space="preserve">cDNAs for mouse </w:t>
      </w:r>
      <w:r w:rsidRPr="00A20610">
        <w:rPr>
          <w:sz w:val="24"/>
          <w:szCs w:val="24"/>
        </w:rPr>
        <w:lastRenderedPageBreak/>
        <w:t>Rraga (UniProt Q80X95)</w:t>
      </w:r>
      <w:r>
        <w:rPr>
          <w:sz w:val="24"/>
          <w:szCs w:val="24"/>
        </w:rPr>
        <w:t xml:space="preserve"> and </w:t>
      </w:r>
      <w:r w:rsidRPr="00A20610">
        <w:rPr>
          <w:sz w:val="24"/>
          <w:szCs w:val="24"/>
        </w:rPr>
        <w:t>Rragc (UniProt Q99K70)</w:t>
      </w:r>
      <w:r>
        <w:rPr>
          <w:sz w:val="24"/>
          <w:szCs w:val="24"/>
        </w:rPr>
        <w:t xml:space="preserve"> </w:t>
      </w:r>
      <w:r w:rsidRPr="00A20610">
        <w:rPr>
          <w:sz w:val="24"/>
          <w:szCs w:val="24"/>
        </w:rPr>
        <w:t>were acquired by RT-PCR from RNA obtained from RAW264.7 cells. A FLAG tag was appended to the N-terminus of Rraga or Rragc and subcloned into the pLJM1 vector, as described above. Site-directed mutagenesis of LAMTOR1, Rraga, Rragc</w:t>
      </w:r>
      <w:r>
        <w:rPr>
          <w:sz w:val="24"/>
          <w:szCs w:val="24"/>
        </w:rPr>
        <w:t xml:space="preserve">, and MAPK14 </w:t>
      </w:r>
      <w:r w:rsidRPr="00A20610">
        <w:rPr>
          <w:sz w:val="24"/>
          <w:szCs w:val="24"/>
        </w:rPr>
        <w:t xml:space="preserve">was performed using QuikChange II XL (Stratagene) according to the manufacturer’s instructions. </w:t>
      </w:r>
      <w:r>
        <w:rPr>
          <w:sz w:val="24"/>
          <w:szCs w:val="24"/>
        </w:rPr>
        <w:t xml:space="preserve">The following plasmids including </w:t>
      </w:r>
      <w:r w:rsidRPr="00581C86">
        <w:rPr>
          <w:sz w:val="24"/>
          <w:szCs w:val="24"/>
        </w:rPr>
        <w:t>pLentiCRISPRv2 (#52961)</w:t>
      </w:r>
      <w:r>
        <w:rPr>
          <w:sz w:val="24"/>
          <w:szCs w:val="24"/>
        </w:rPr>
        <w:t>,</w:t>
      </w:r>
      <w:r w:rsidRPr="006F4D96">
        <w:rPr>
          <w:sz w:val="24"/>
          <w:szCs w:val="24"/>
        </w:rPr>
        <w:t xml:space="preserve"> </w:t>
      </w:r>
      <w:r w:rsidRPr="00847210">
        <w:rPr>
          <w:sz w:val="24"/>
          <w:szCs w:val="24"/>
        </w:rPr>
        <w:t>psPAX2 (#12260)</w:t>
      </w:r>
      <w:r>
        <w:rPr>
          <w:sz w:val="24"/>
          <w:szCs w:val="24"/>
        </w:rPr>
        <w:t>,</w:t>
      </w:r>
      <w:r w:rsidRPr="00847210">
        <w:rPr>
          <w:sz w:val="24"/>
          <w:szCs w:val="24"/>
        </w:rPr>
        <w:t xml:space="preserve"> and pMD2.G (#12259)</w:t>
      </w:r>
      <w:r w:rsidRPr="00581C86">
        <w:rPr>
          <w:sz w:val="24"/>
          <w:szCs w:val="24"/>
        </w:rPr>
        <w:t xml:space="preserve"> were</w:t>
      </w:r>
      <w:r>
        <w:rPr>
          <w:sz w:val="24"/>
          <w:szCs w:val="24"/>
        </w:rPr>
        <w:t xml:space="preserve"> </w:t>
      </w:r>
      <w:r w:rsidRPr="00581C86">
        <w:rPr>
          <w:sz w:val="24"/>
          <w:szCs w:val="24"/>
        </w:rPr>
        <w:t>from Addgene</w:t>
      </w:r>
      <w:r>
        <w:rPr>
          <w:sz w:val="24"/>
          <w:szCs w:val="24"/>
          <w:lang w:eastAsia="zh-CN"/>
        </w:rPr>
        <w:t xml:space="preserve">. </w:t>
      </w:r>
      <w:r w:rsidRPr="00A20610">
        <w:rPr>
          <w:sz w:val="24"/>
          <w:szCs w:val="24"/>
        </w:rPr>
        <w:t xml:space="preserve">Sequence information of the plasmids used in this study is provided in </w:t>
      </w:r>
      <w:r w:rsidR="00C56754" w:rsidRPr="00EF7527">
        <w:rPr>
          <w:sz w:val="24"/>
          <w:szCs w:val="24"/>
        </w:rPr>
        <w:t xml:space="preserve">Table </w:t>
      </w:r>
      <w:r w:rsidR="00916847" w:rsidRPr="00EF7527">
        <w:rPr>
          <w:sz w:val="24"/>
          <w:szCs w:val="24"/>
        </w:rPr>
        <w:t>EV</w:t>
      </w:r>
      <w:r w:rsidR="00C56754" w:rsidRPr="00EF7527">
        <w:rPr>
          <w:sz w:val="24"/>
          <w:szCs w:val="24"/>
        </w:rPr>
        <w:t>1</w:t>
      </w:r>
      <w:r w:rsidRPr="00EF7527">
        <w:rPr>
          <w:sz w:val="24"/>
          <w:szCs w:val="24"/>
        </w:rPr>
        <w:t>.</w:t>
      </w:r>
    </w:p>
    <w:p w14:paraId="0208FF3B" w14:textId="77777777" w:rsidR="00CA16FE" w:rsidRPr="00A20610" w:rsidRDefault="00CA16FE" w:rsidP="00CA16FE">
      <w:pPr>
        <w:spacing w:line="360" w:lineRule="auto"/>
        <w:jc w:val="both"/>
        <w:rPr>
          <w:sz w:val="24"/>
          <w:szCs w:val="24"/>
        </w:rPr>
      </w:pPr>
    </w:p>
    <w:p w14:paraId="2E341ABB" w14:textId="77777777" w:rsidR="00CA16FE" w:rsidRPr="00A20610" w:rsidRDefault="00CA16FE" w:rsidP="00CA16FE">
      <w:pPr>
        <w:spacing w:line="360" w:lineRule="auto"/>
        <w:jc w:val="both"/>
        <w:rPr>
          <w:b/>
          <w:bCs/>
          <w:sz w:val="24"/>
          <w:szCs w:val="24"/>
        </w:rPr>
      </w:pPr>
      <w:r w:rsidRPr="00A20610">
        <w:rPr>
          <w:b/>
          <w:bCs/>
          <w:sz w:val="24"/>
          <w:szCs w:val="24"/>
        </w:rPr>
        <w:t>Generation of CRISPR knockout cells</w:t>
      </w:r>
    </w:p>
    <w:p w14:paraId="1FF2366E" w14:textId="72D1EF8C" w:rsidR="00CA16FE" w:rsidRPr="00A20610" w:rsidRDefault="00CA16FE" w:rsidP="00CA16FE">
      <w:pPr>
        <w:spacing w:line="360" w:lineRule="auto"/>
        <w:jc w:val="both"/>
        <w:rPr>
          <w:sz w:val="24"/>
          <w:szCs w:val="24"/>
        </w:rPr>
      </w:pPr>
      <w:r w:rsidRPr="00A20610">
        <w:rPr>
          <w:sz w:val="24"/>
          <w:szCs w:val="24"/>
        </w:rPr>
        <w:t xml:space="preserve">CRISPR-Cas9 mediated knockout cell line generation was performed using pLentiCRISPRv2-GFP-puro, a construct modified from pLentiCRISPRv2-puro (Addgene #52961). Small guide RNAs (sgRNAs) were selected using the CRISPR design tool of Benchling or CHOPCHOP v3. At least two–three independent sgRNA sequences were tested for each gene. Oligonucleotides for sgRNAs were synthesized, annealed in vitro, and subcloned into BsmBI-digested pLentiCRISPRv2-GFP-puro. Approximately 1,000,000 cells were seeded in 6-well plates. The next day, cells were transfected with pLentiCRISPRv2-GFP-puro containing the respective sgRNAs using the FuGENE transfection reagent. Twenty-four hours after transfection, the GFP-positive cells were sorted using a BD FACSAria Fusion flow cytometer. Single-cell-derived knockout clones were isolated, expanded, and screened using genotyping and immunoblotting. In the early phase of this study, we noted that non-targeting control RAW264.7 cell clones displayed significant discrepancies in response to PRR stimulation. Hence, parental RAW cells were used as a reference control when analyzing the gene knockout phenotypes. In all </w:t>
      </w:r>
      <w:r w:rsidR="00FA7BBC">
        <w:rPr>
          <w:sz w:val="24"/>
          <w:szCs w:val="24"/>
        </w:rPr>
        <w:t xml:space="preserve">gene </w:t>
      </w:r>
      <w:r w:rsidRPr="00A20610">
        <w:rPr>
          <w:sz w:val="24"/>
          <w:szCs w:val="24"/>
        </w:rPr>
        <w:t xml:space="preserve">knockout and rescue experiments, </w:t>
      </w:r>
      <w:r w:rsidR="00FA7BBC">
        <w:rPr>
          <w:sz w:val="24"/>
          <w:szCs w:val="24"/>
        </w:rPr>
        <w:t xml:space="preserve">the </w:t>
      </w:r>
      <w:r w:rsidRPr="00A20610">
        <w:rPr>
          <w:sz w:val="24"/>
          <w:szCs w:val="24"/>
        </w:rPr>
        <w:t>knockout line reconstituted with</w:t>
      </w:r>
      <w:r w:rsidR="00A418FC">
        <w:rPr>
          <w:sz w:val="24"/>
          <w:szCs w:val="24"/>
        </w:rPr>
        <w:t xml:space="preserve"> </w:t>
      </w:r>
      <w:r w:rsidRPr="00A20610">
        <w:rPr>
          <w:sz w:val="24"/>
          <w:szCs w:val="24"/>
        </w:rPr>
        <w:t>wild-type cDNA w</w:t>
      </w:r>
      <w:r w:rsidR="00FA7BBC">
        <w:rPr>
          <w:sz w:val="24"/>
          <w:szCs w:val="24"/>
        </w:rPr>
        <w:t>as</w:t>
      </w:r>
      <w:r w:rsidRPr="00A20610">
        <w:rPr>
          <w:sz w:val="24"/>
          <w:szCs w:val="24"/>
        </w:rPr>
        <w:t xml:space="preserve"> used as the reference group for multiple comparisons. </w:t>
      </w:r>
    </w:p>
    <w:p w14:paraId="2A1ED0CF" w14:textId="77777777" w:rsidR="00CA16FE" w:rsidRPr="00A20610" w:rsidRDefault="00CA16FE" w:rsidP="00CA16FE">
      <w:pPr>
        <w:spacing w:line="360" w:lineRule="auto"/>
        <w:jc w:val="both"/>
        <w:rPr>
          <w:sz w:val="24"/>
          <w:szCs w:val="24"/>
          <w:lang w:eastAsia="zh-CN"/>
        </w:rPr>
      </w:pPr>
    </w:p>
    <w:p w14:paraId="7B3D6D89" w14:textId="77777777" w:rsidR="00CA16FE" w:rsidRPr="00A20610" w:rsidRDefault="00CA16FE" w:rsidP="00CA16FE">
      <w:pPr>
        <w:spacing w:line="360" w:lineRule="auto"/>
        <w:jc w:val="both"/>
        <w:rPr>
          <w:b/>
          <w:bCs/>
          <w:sz w:val="24"/>
          <w:szCs w:val="24"/>
        </w:rPr>
      </w:pPr>
      <w:r w:rsidRPr="00A20610">
        <w:rPr>
          <w:b/>
          <w:bCs/>
          <w:sz w:val="24"/>
          <w:szCs w:val="24"/>
        </w:rPr>
        <w:t>Lentivirus packaging and transduction</w:t>
      </w:r>
    </w:p>
    <w:p w14:paraId="7EA026E3" w14:textId="77777777" w:rsidR="00CA16FE" w:rsidRPr="00847210" w:rsidRDefault="00CA16FE" w:rsidP="00CA16FE">
      <w:pPr>
        <w:spacing w:line="360" w:lineRule="auto"/>
        <w:jc w:val="both"/>
        <w:rPr>
          <w:sz w:val="24"/>
          <w:szCs w:val="24"/>
        </w:rPr>
      </w:pPr>
      <w:r w:rsidRPr="00847210">
        <w:rPr>
          <w:sz w:val="24"/>
          <w:szCs w:val="24"/>
        </w:rPr>
        <w:t xml:space="preserve">HEK293T cells were transfected with lentiviral vectors and packaging plasmids, psPAX2 (Addgene #12260) and pMD2.G (Addgene #12259), using polyethylenimine (PEI) or calcium phosphate. Twenty-four hours later, the medium was changed; forty-eight hours after transfection, the cell supernatants were collected, cleared at 1,000 × g for 5 min, and filtered through 0.45-μm PES membrane filters. Lentiviruses were </w:t>
      </w:r>
      <w:r>
        <w:rPr>
          <w:sz w:val="24"/>
          <w:szCs w:val="24"/>
        </w:rPr>
        <w:t xml:space="preserve">further </w:t>
      </w:r>
      <w:r w:rsidRPr="00847210">
        <w:rPr>
          <w:sz w:val="24"/>
          <w:szCs w:val="24"/>
        </w:rPr>
        <w:t>concentrated using Lenti-X Concentrator (Clontech 631231). Target cells were infected with lentiviruses in the presence of 8 μg ml</w:t>
      </w:r>
      <w:r w:rsidRPr="005E62F0">
        <w:rPr>
          <w:sz w:val="24"/>
          <w:szCs w:val="24"/>
          <w:vertAlign w:val="superscript"/>
        </w:rPr>
        <w:t>-1</w:t>
      </w:r>
      <w:r w:rsidRPr="00847210">
        <w:rPr>
          <w:sz w:val="24"/>
          <w:szCs w:val="24"/>
        </w:rPr>
        <w:t xml:space="preserve"> polybrene (Millipore TR-1003-G). Twenty-four hours after infection, cells were given fresh medium and selected with 2 µg ml</w:t>
      </w:r>
      <w:r w:rsidRPr="00EF047C">
        <w:rPr>
          <w:sz w:val="24"/>
          <w:szCs w:val="24"/>
          <w:vertAlign w:val="superscript"/>
        </w:rPr>
        <w:t>-1</w:t>
      </w:r>
      <w:r>
        <w:rPr>
          <w:sz w:val="24"/>
          <w:szCs w:val="24"/>
        </w:rPr>
        <w:t xml:space="preserve"> </w:t>
      </w:r>
      <w:r w:rsidRPr="00847210">
        <w:rPr>
          <w:sz w:val="24"/>
          <w:szCs w:val="24"/>
        </w:rPr>
        <w:t>puromycin (Calbiochem 540411). Protein expression was confirmed by immunoblotting and</w:t>
      </w:r>
      <w:r>
        <w:rPr>
          <w:sz w:val="24"/>
          <w:szCs w:val="24"/>
        </w:rPr>
        <w:t xml:space="preserve">/or </w:t>
      </w:r>
      <w:r w:rsidRPr="00847210">
        <w:rPr>
          <w:sz w:val="24"/>
          <w:szCs w:val="24"/>
        </w:rPr>
        <w:t>fluorescence microscopy.</w:t>
      </w:r>
    </w:p>
    <w:p w14:paraId="6100D7E9" w14:textId="77777777" w:rsidR="00CA16FE" w:rsidRPr="00A20610" w:rsidRDefault="00CA16FE" w:rsidP="00CA16FE">
      <w:pPr>
        <w:spacing w:line="360" w:lineRule="auto"/>
        <w:jc w:val="both"/>
        <w:rPr>
          <w:b/>
          <w:bCs/>
          <w:sz w:val="24"/>
          <w:szCs w:val="24"/>
          <w:lang w:eastAsia="zh-CN"/>
        </w:rPr>
      </w:pPr>
    </w:p>
    <w:p w14:paraId="7867F2D0" w14:textId="77777777" w:rsidR="00CA16FE" w:rsidRPr="00A20610" w:rsidRDefault="00CA16FE" w:rsidP="00CA16FE">
      <w:pPr>
        <w:spacing w:line="360" w:lineRule="auto"/>
        <w:jc w:val="both"/>
        <w:rPr>
          <w:b/>
          <w:bCs/>
          <w:sz w:val="24"/>
          <w:szCs w:val="24"/>
        </w:rPr>
      </w:pPr>
      <w:r w:rsidRPr="00A20610">
        <w:rPr>
          <w:b/>
          <w:bCs/>
          <w:sz w:val="24"/>
          <w:szCs w:val="24"/>
        </w:rPr>
        <w:lastRenderedPageBreak/>
        <w:t>Cell lysis, immunoblot analysis and immunoprecipitation</w:t>
      </w:r>
    </w:p>
    <w:p w14:paraId="46DB085A" w14:textId="669FC9C6" w:rsidR="00CA16FE" w:rsidRPr="00A20610" w:rsidRDefault="00CA16FE" w:rsidP="00CA16FE">
      <w:pPr>
        <w:spacing w:line="360" w:lineRule="auto"/>
        <w:jc w:val="both"/>
        <w:rPr>
          <w:sz w:val="24"/>
          <w:szCs w:val="24"/>
          <w:lang w:eastAsia="zh-CN"/>
        </w:rPr>
      </w:pPr>
      <w:r w:rsidRPr="00A20610">
        <w:rPr>
          <w:sz w:val="24"/>
          <w:szCs w:val="24"/>
        </w:rPr>
        <w:t xml:space="preserve">Cells were washed with ice-cold PBS and lysed in lysis buffer (40 mM HEPES pH 7.4, 1% Triton X-100, 10 mM β-glycerol phosphate, 10 mM sodium pyrophosphate, and 4 mM EDTA supplemented with EDTA-free protease inhibitor cocktail). After incubation on a rotator, the cell lysates were cleared of insoluble material by centrifugation at 17,000 × g for 10 min at 4 °C. The protein concentration of each sample was quantified using the Quick Start Bradford 1× Dye Reagent (#5000205) from Bio-Rad. Proteins were denatured in Laemmli SDS sample buffer at 70 °C for 10 min, separated by 10%, 12%, or 4-20% Bis-Tris SDS–PAGE (GenScript SurePAGE precast gels), and transferred onto Immobilon PVDF membranes (Millipore) in an eBlot L1 transfer system (GenScript). Membranes were blocked in TBS-Tween with 5% milk for 1 h at room temperature and incubated overnight at 4 °C with the indicated antibodies. Membranes were washed thrice with TBS-Tween buffer and incubated for 1 h with secondary HRP-conjugated antibodies in TBS-Tween with 5% milk. After extensive washing with TBS-Tween, membranes were developed using a highly sensitive enhanced chemiluminescence detection solution (Vazyme) on an Invitrogen iBright CL1500 imaging system (Thermo Fisher Scientific). </w:t>
      </w:r>
    </w:p>
    <w:p w14:paraId="5BDC4906" w14:textId="77777777" w:rsidR="00CA16FE" w:rsidRPr="00A20610" w:rsidRDefault="00CA16FE" w:rsidP="00CA16FE">
      <w:pPr>
        <w:spacing w:line="360" w:lineRule="auto"/>
        <w:ind w:firstLine="360"/>
        <w:jc w:val="both"/>
        <w:rPr>
          <w:sz w:val="24"/>
          <w:szCs w:val="24"/>
        </w:rPr>
      </w:pPr>
      <w:r w:rsidRPr="00A20610">
        <w:rPr>
          <w:sz w:val="24"/>
          <w:szCs w:val="24"/>
        </w:rPr>
        <w:t>For FLAG immunoprecipitation, 20 µL of a well-mixed 50% slurry of anti-FLAG M2 Affinity Gel (Sigma</w:t>
      </w:r>
      <w:r w:rsidRPr="004B0749">
        <w:rPr>
          <w:sz w:val="24"/>
          <w:szCs w:val="24"/>
        </w:rPr>
        <w:t>-Aldrich</w:t>
      </w:r>
      <w:r w:rsidRPr="00A20610">
        <w:rPr>
          <w:sz w:val="24"/>
          <w:szCs w:val="24"/>
        </w:rPr>
        <w:t xml:space="preserve"> A2220) was added to each lysate (1 mg ml</w:t>
      </w:r>
      <w:r w:rsidRPr="00A20610">
        <w:rPr>
          <w:sz w:val="24"/>
          <w:szCs w:val="24"/>
          <w:vertAlign w:val="superscript"/>
        </w:rPr>
        <w:t>-1</w:t>
      </w:r>
      <w:r w:rsidRPr="00A20610">
        <w:rPr>
          <w:sz w:val="24"/>
          <w:szCs w:val="24"/>
        </w:rPr>
        <w:t>) and incubated at 4 °C for 2 h under rotation. Subsequently, the beads were washed twice with lysis buffer and thrice with lysis buffer supplemented with 500 mM NaCl. Protein complexes were eluted from the beads using Laemmli SDS sample buffer at 70 °C for 10 min, resolved by SDS–PAGE, and analyzed by immunoblotting as described above.</w:t>
      </w:r>
    </w:p>
    <w:p w14:paraId="2CEA4D56" w14:textId="77777777" w:rsidR="00CA16FE" w:rsidRPr="009F092C" w:rsidRDefault="00CA16FE" w:rsidP="00CA16FE">
      <w:pPr>
        <w:spacing w:line="360" w:lineRule="auto"/>
        <w:jc w:val="both"/>
        <w:rPr>
          <w:sz w:val="24"/>
          <w:szCs w:val="24"/>
        </w:rPr>
      </w:pPr>
    </w:p>
    <w:p w14:paraId="33A5B422" w14:textId="77777777" w:rsidR="00CA16FE" w:rsidRPr="00A20610" w:rsidRDefault="00CA16FE" w:rsidP="00CA16FE">
      <w:pPr>
        <w:spacing w:line="360" w:lineRule="auto"/>
        <w:jc w:val="both"/>
        <w:rPr>
          <w:sz w:val="24"/>
          <w:szCs w:val="24"/>
        </w:rPr>
      </w:pPr>
      <w:r w:rsidRPr="00A20610">
        <w:rPr>
          <w:b/>
          <w:bCs/>
          <w:sz w:val="24"/>
          <w:szCs w:val="24"/>
        </w:rPr>
        <w:t>Quantitative RT-PCR analysis</w:t>
      </w:r>
    </w:p>
    <w:p w14:paraId="76FC58A9" w14:textId="2CC99B92" w:rsidR="00CA16FE" w:rsidRDefault="00CA16FE" w:rsidP="00CA16FE">
      <w:pPr>
        <w:spacing w:line="360" w:lineRule="auto"/>
        <w:jc w:val="both"/>
        <w:rPr>
          <w:sz w:val="24"/>
          <w:szCs w:val="24"/>
        </w:rPr>
      </w:pPr>
      <w:r w:rsidRPr="00A20610">
        <w:rPr>
          <w:sz w:val="24"/>
          <w:szCs w:val="24"/>
        </w:rPr>
        <w:t xml:space="preserve">Total RNA was extracted from cells using a </w:t>
      </w:r>
      <w:proofErr w:type="spellStart"/>
      <w:r w:rsidRPr="00A20610">
        <w:rPr>
          <w:sz w:val="24"/>
          <w:szCs w:val="24"/>
        </w:rPr>
        <w:t>Vazyme</w:t>
      </w:r>
      <w:proofErr w:type="spellEnd"/>
      <w:r w:rsidRPr="00A20610">
        <w:rPr>
          <w:sz w:val="24"/>
          <w:szCs w:val="24"/>
        </w:rPr>
        <w:t xml:space="preserve"> </w:t>
      </w:r>
      <w:proofErr w:type="spellStart"/>
      <w:r w:rsidRPr="00A20610">
        <w:rPr>
          <w:sz w:val="24"/>
          <w:szCs w:val="24"/>
        </w:rPr>
        <w:t>FastPure</w:t>
      </w:r>
      <w:proofErr w:type="spellEnd"/>
      <w:r w:rsidRPr="00A20610">
        <w:rPr>
          <w:sz w:val="24"/>
          <w:szCs w:val="24"/>
        </w:rPr>
        <w:t xml:space="preserve"> Cell/Tissue Total RNA Isolation kit (RC112-01) with DNase treatment and quantified using a </w:t>
      </w:r>
      <w:proofErr w:type="spellStart"/>
      <w:r w:rsidRPr="00A20610">
        <w:rPr>
          <w:sz w:val="24"/>
          <w:szCs w:val="24"/>
        </w:rPr>
        <w:t>TGem</w:t>
      </w:r>
      <w:proofErr w:type="spellEnd"/>
      <w:r w:rsidRPr="00A20610">
        <w:rPr>
          <w:sz w:val="24"/>
          <w:szCs w:val="24"/>
        </w:rPr>
        <w:t xml:space="preserve"> Plus Spectrophotometer (TIANGEN Biotech). Following the manufacturer's instructions, cDNA was prepared from 1 µg of RNA by</w:t>
      </w:r>
      <w:r>
        <w:rPr>
          <w:sz w:val="24"/>
          <w:szCs w:val="24"/>
        </w:rPr>
        <w:t xml:space="preserve"> </w:t>
      </w:r>
      <w:r w:rsidRPr="00A20610">
        <w:rPr>
          <w:sz w:val="24"/>
          <w:szCs w:val="24"/>
        </w:rPr>
        <w:t>RT-PCR</w:t>
      </w:r>
      <w:r>
        <w:rPr>
          <w:sz w:val="24"/>
          <w:szCs w:val="24"/>
        </w:rPr>
        <w:t xml:space="preserve"> </w:t>
      </w:r>
      <w:r w:rsidRPr="00A20610">
        <w:rPr>
          <w:sz w:val="24"/>
          <w:szCs w:val="24"/>
        </w:rPr>
        <w:t xml:space="preserve">using a </w:t>
      </w:r>
      <w:proofErr w:type="spellStart"/>
      <w:r w:rsidRPr="00A20610">
        <w:rPr>
          <w:sz w:val="24"/>
          <w:szCs w:val="24"/>
        </w:rPr>
        <w:t>Vazyme</w:t>
      </w:r>
      <w:proofErr w:type="spellEnd"/>
      <w:r w:rsidRPr="00A20610">
        <w:rPr>
          <w:sz w:val="24"/>
          <w:szCs w:val="24"/>
        </w:rPr>
        <w:t xml:space="preserve"> </w:t>
      </w:r>
      <w:proofErr w:type="spellStart"/>
      <w:r w:rsidRPr="00A20610">
        <w:rPr>
          <w:sz w:val="24"/>
          <w:szCs w:val="24"/>
        </w:rPr>
        <w:t>HiScript</w:t>
      </w:r>
      <w:proofErr w:type="spellEnd"/>
      <w:r w:rsidRPr="00A20610">
        <w:rPr>
          <w:sz w:val="24"/>
          <w:szCs w:val="24"/>
        </w:rPr>
        <w:t xml:space="preserve"> III All-in-one RT </w:t>
      </w:r>
      <w:proofErr w:type="spellStart"/>
      <w:r w:rsidRPr="00A20610">
        <w:rPr>
          <w:sz w:val="24"/>
          <w:szCs w:val="24"/>
        </w:rPr>
        <w:t>SuperMix</w:t>
      </w:r>
      <w:proofErr w:type="spellEnd"/>
      <w:r w:rsidRPr="00A20610">
        <w:rPr>
          <w:sz w:val="24"/>
          <w:szCs w:val="24"/>
        </w:rPr>
        <w:t xml:space="preserve"> Perfect for qPCR kit (R333-01). Quantitative RT-PCR to assess the indicated mRNA expression was performed on an Applied Biosystems QuantStudio 1 Real-Time PCR system with Vazyme Taq Pro Universal SYBR qPCR Master Mix (Q712-03). Fold changes in expression were calculated by the </w:t>
      </w:r>
      <w:r w:rsidRPr="00A20610">
        <w:rPr>
          <w:sz w:val="24"/>
          <w:szCs w:val="24"/>
        </w:rPr>
        <w:sym w:font="Symbol" w:char="F044"/>
      </w:r>
      <w:r w:rsidRPr="00A20610">
        <w:rPr>
          <w:sz w:val="24"/>
          <w:szCs w:val="24"/>
        </w:rPr>
        <w:sym w:font="Symbol" w:char="F044"/>
      </w:r>
      <w:r w:rsidRPr="00A20610">
        <w:rPr>
          <w:sz w:val="24"/>
          <w:szCs w:val="24"/>
        </w:rPr>
        <w:t>C</w:t>
      </w:r>
      <w:r w:rsidRPr="00A20610">
        <w:rPr>
          <w:sz w:val="24"/>
          <w:szCs w:val="24"/>
          <w:vertAlign w:val="subscript"/>
        </w:rPr>
        <w:t>T</w:t>
      </w:r>
      <w:r w:rsidRPr="00A20610">
        <w:rPr>
          <w:sz w:val="24"/>
          <w:szCs w:val="24"/>
        </w:rPr>
        <w:t xml:space="preserve"> method using </w:t>
      </w:r>
      <w:r>
        <w:rPr>
          <w:sz w:val="24"/>
          <w:szCs w:val="24"/>
        </w:rPr>
        <w:t xml:space="preserve">mouse </w:t>
      </w:r>
      <w:proofErr w:type="spellStart"/>
      <w:r w:rsidRPr="00A20610">
        <w:rPr>
          <w:sz w:val="24"/>
          <w:szCs w:val="24"/>
        </w:rPr>
        <w:t>G</w:t>
      </w:r>
      <w:r>
        <w:rPr>
          <w:sz w:val="24"/>
          <w:szCs w:val="24"/>
        </w:rPr>
        <w:t>apdh</w:t>
      </w:r>
      <w:proofErr w:type="spellEnd"/>
      <w:r w:rsidRPr="00A20610">
        <w:rPr>
          <w:sz w:val="24"/>
          <w:szCs w:val="24"/>
        </w:rPr>
        <w:t xml:space="preserve"> or </w:t>
      </w:r>
      <w:r>
        <w:rPr>
          <w:sz w:val="24"/>
          <w:szCs w:val="24"/>
        </w:rPr>
        <w:t xml:space="preserve">human </w:t>
      </w:r>
      <w:r w:rsidRPr="00A20610">
        <w:rPr>
          <w:sz w:val="24"/>
          <w:szCs w:val="24"/>
        </w:rPr>
        <w:t>A</w:t>
      </w:r>
      <w:r>
        <w:rPr>
          <w:sz w:val="24"/>
          <w:szCs w:val="24"/>
        </w:rPr>
        <w:t>CTB</w:t>
      </w:r>
      <w:r w:rsidRPr="00A20610">
        <w:rPr>
          <w:sz w:val="24"/>
          <w:szCs w:val="24"/>
        </w:rPr>
        <w:t xml:space="preserve"> as </w:t>
      </w:r>
      <w:r>
        <w:rPr>
          <w:sz w:val="24"/>
          <w:szCs w:val="24"/>
        </w:rPr>
        <w:t>endogenous</w:t>
      </w:r>
      <w:r w:rsidRPr="00A20610">
        <w:rPr>
          <w:sz w:val="24"/>
          <w:szCs w:val="24"/>
        </w:rPr>
        <w:t xml:space="preserve"> controls for mRNA expression. </w:t>
      </w:r>
      <w:r w:rsidR="00D17B7B" w:rsidRPr="008F224C">
        <w:rPr>
          <w:sz w:val="24"/>
          <w:szCs w:val="24"/>
          <w:highlight w:val="yellow"/>
        </w:rPr>
        <w:t xml:space="preserve">Mock-treatment controls were shared across PRR stimulation conditions from the same experimental batch, except for cGAMP stimulation </w:t>
      </w:r>
      <w:r w:rsidR="00BD2D11" w:rsidRPr="008F224C">
        <w:rPr>
          <w:sz w:val="24"/>
          <w:szCs w:val="24"/>
          <w:highlight w:val="yellow"/>
        </w:rPr>
        <w:t xml:space="preserve">in </w:t>
      </w:r>
      <w:r w:rsidR="00B03952" w:rsidRPr="008F224C">
        <w:rPr>
          <w:sz w:val="24"/>
          <w:szCs w:val="24"/>
          <w:highlight w:val="yellow"/>
        </w:rPr>
        <w:t>some</w:t>
      </w:r>
      <w:r w:rsidR="00BD2D11" w:rsidRPr="008F224C">
        <w:rPr>
          <w:sz w:val="24"/>
          <w:szCs w:val="24"/>
          <w:highlight w:val="yellow"/>
        </w:rPr>
        <w:t xml:space="preserve"> </w:t>
      </w:r>
      <w:r w:rsidR="00F16E50">
        <w:rPr>
          <w:sz w:val="24"/>
          <w:szCs w:val="24"/>
          <w:highlight w:val="yellow"/>
        </w:rPr>
        <w:t>cases</w:t>
      </w:r>
      <w:r w:rsidR="00D17B7B" w:rsidRPr="008F224C">
        <w:rPr>
          <w:sz w:val="24"/>
          <w:szCs w:val="24"/>
          <w:highlight w:val="yellow"/>
        </w:rPr>
        <w:t xml:space="preserve">, which </w:t>
      </w:r>
      <w:r w:rsidR="00B03952" w:rsidRPr="008F224C">
        <w:rPr>
          <w:sz w:val="24"/>
          <w:szCs w:val="24"/>
          <w:highlight w:val="yellow"/>
        </w:rPr>
        <w:t xml:space="preserve">used </w:t>
      </w:r>
      <w:r w:rsidR="00D17B7B" w:rsidRPr="008F224C">
        <w:rPr>
          <w:sz w:val="24"/>
          <w:szCs w:val="24"/>
          <w:highlight w:val="yellow"/>
        </w:rPr>
        <w:t>separate mock controls to account for reagent lot variability.</w:t>
      </w:r>
      <w:r w:rsidR="00667E32">
        <w:rPr>
          <w:sz w:val="24"/>
          <w:szCs w:val="24"/>
        </w:rPr>
        <w:t xml:space="preserve"> </w:t>
      </w:r>
      <w:r w:rsidR="00667E32" w:rsidRPr="00A20610">
        <w:rPr>
          <w:sz w:val="24"/>
          <w:szCs w:val="24"/>
        </w:rPr>
        <w:t xml:space="preserve">All qRT-PCR primers are listed in </w:t>
      </w:r>
      <w:r w:rsidR="00667E32" w:rsidRPr="00D57C6D">
        <w:rPr>
          <w:sz w:val="24"/>
          <w:szCs w:val="24"/>
        </w:rPr>
        <w:t>Table EV2.</w:t>
      </w:r>
    </w:p>
    <w:p w14:paraId="127AC7D0" w14:textId="77777777" w:rsidR="005E2553" w:rsidRDefault="005E2553" w:rsidP="00CA16FE">
      <w:pPr>
        <w:spacing w:line="360" w:lineRule="auto"/>
        <w:jc w:val="both"/>
        <w:rPr>
          <w:sz w:val="24"/>
          <w:szCs w:val="24"/>
        </w:rPr>
      </w:pPr>
    </w:p>
    <w:p w14:paraId="08390CD1" w14:textId="77777777" w:rsidR="00CA16FE" w:rsidRDefault="00CA16FE" w:rsidP="00CA16FE">
      <w:pPr>
        <w:spacing w:line="360" w:lineRule="auto"/>
        <w:jc w:val="both"/>
        <w:rPr>
          <w:b/>
          <w:bCs/>
          <w:sz w:val="24"/>
          <w:szCs w:val="24"/>
        </w:rPr>
      </w:pPr>
      <w:r>
        <w:rPr>
          <w:b/>
          <w:bCs/>
          <w:sz w:val="24"/>
          <w:szCs w:val="24"/>
        </w:rPr>
        <w:lastRenderedPageBreak/>
        <w:t>Roadblock-qPCR</w:t>
      </w:r>
    </w:p>
    <w:p w14:paraId="0FAD691F" w14:textId="036941B9" w:rsidR="00CA16FE" w:rsidRDefault="00CA16FE" w:rsidP="00CA16FE">
      <w:pPr>
        <w:spacing w:line="360" w:lineRule="auto"/>
        <w:jc w:val="both"/>
        <w:rPr>
          <w:sz w:val="24"/>
          <w:szCs w:val="24"/>
        </w:rPr>
      </w:pPr>
      <w:r w:rsidRPr="003A44FF">
        <w:rPr>
          <w:sz w:val="24"/>
          <w:szCs w:val="24"/>
        </w:rPr>
        <w:t xml:space="preserve">To measure </w:t>
      </w:r>
      <w:r w:rsidRPr="001218F6">
        <w:rPr>
          <w:i/>
          <w:iCs/>
          <w:sz w:val="24"/>
          <w:szCs w:val="24"/>
        </w:rPr>
        <w:t>Ifnb1</w:t>
      </w:r>
      <w:r w:rsidRPr="003A44FF">
        <w:rPr>
          <w:sz w:val="24"/>
          <w:szCs w:val="24"/>
        </w:rPr>
        <w:t xml:space="preserve"> mRNA stability, Roadblock-qPCR was conducted as previously described</w:t>
      </w:r>
      <w:r w:rsidR="008959EE">
        <w:rPr>
          <w:sz w:val="24"/>
          <w:szCs w:val="24"/>
        </w:rPr>
        <w:t xml:space="preserve"> </w:t>
      </w:r>
      <w:r>
        <w:rPr>
          <w:sz w:val="24"/>
          <w:szCs w:val="24"/>
        </w:rPr>
        <w:fldChar w:fldCharType="begin" w:fldLock="1"/>
      </w:r>
      <w:r>
        <w:rPr>
          <w:sz w:val="24"/>
          <w:szCs w:val="24"/>
        </w:rPr>
        <w:instrText>ADDIN paperpile_citation &lt;clusterId&gt;U962I328X619B433&lt;/clusterId&gt;&lt;metadata&gt;&lt;citation&gt;&lt;id&gt;1327ab39-30eb-4d99-87df-c7d1b7e77812&lt;/id&gt;&lt;/citation&gt;&lt;/metadata&gt;&lt;data&gt;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&lt;/data&gt; \* MERGEFORMAT</w:instrText>
      </w:r>
      <w:r>
        <w:rPr>
          <w:sz w:val="24"/>
          <w:szCs w:val="24"/>
        </w:rPr>
        <w:fldChar w:fldCharType="separate"/>
      </w:r>
      <w:r w:rsidRPr="000551AF">
        <w:rPr>
          <w:noProof/>
          <w:sz w:val="24"/>
          <w:szCs w:val="24"/>
        </w:rPr>
        <w:t>(Watson &amp; Thoreen, 2022)</w:t>
      </w:r>
      <w:r>
        <w:rPr>
          <w:sz w:val="24"/>
          <w:szCs w:val="24"/>
        </w:rPr>
        <w:fldChar w:fldCharType="end"/>
      </w:r>
      <w:r w:rsidRPr="003A44FF">
        <w:rPr>
          <w:sz w:val="24"/>
          <w:szCs w:val="24"/>
        </w:rPr>
        <w:t>. Approximately 600,000</w:t>
      </w:r>
      <w:r>
        <w:rPr>
          <w:sz w:val="24"/>
          <w:szCs w:val="24"/>
        </w:rPr>
        <w:t xml:space="preserve"> cells of the indicated genotypes were seeded into 12-well plate. The following day, the cells were stimulated with </w:t>
      </w:r>
      <w:r w:rsidRPr="00632241">
        <w:rPr>
          <w:sz w:val="24"/>
          <w:szCs w:val="24"/>
          <w:lang w:eastAsia="zh-CN"/>
        </w:rPr>
        <w:t>0.5 µg ml</w:t>
      </w:r>
      <w:r w:rsidRPr="00632241">
        <w:rPr>
          <w:sz w:val="24"/>
          <w:szCs w:val="24"/>
          <w:vertAlign w:val="superscript"/>
          <w:lang w:eastAsia="zh-CN"/>
        </w:rPr>
        <w:t>-1</w:t>
      </w:r>
      <w:r>
        <w:rPr>
          <w:sz w:val="24"/>
          <w:szCs w:val="24"/>
          <w:vertAlign w:val="superscript"/>
          <w:lang w:eastAsia="zh-CN"/>
        </w:rPr>
        <w:t xml:space="preserve"> </w:t>
      </w:r>
      <w:r>
        <w:rPr>
          <w:sz w:val="24"/>
          <w:szCs w:val="24"/>
          <w:lang w:eastAsia="zh-CN"/>
        </w:rPr>
        <w:t>P</w:t>
      </w:r>
      <w:r w:rsidRPr="00632241">
        <w:rPr>
          <w:sz w:val="24"/>
          <w:szCs w:val="24"/>
          <w:lang w:eastAsia="zh-CN"/>
        </w:rPr>
        <w:t>oly(I:C)</w:t>
      </w:r>
      <w:r>
        <w:rPr>
          <w:sz w:val="24"/>
          <w:szCs w:val="24"/>
          <w:lang w:eastAsia="zh-CN"/>
        </w:rPr>
        <w:t xml:space="preserve"> </w:t>
      </w:r>
      <w:r w:rsidRPr="00632241">
        <w:rPr>
          <w:sz w:val="24"/>
          <w:szCs w:val="24"/>
          <w:lang w:eastAsia="zh-CN"/>
        </w:rPr>
        <w:t>via FuGENE transfection</w:t>
      </w:r>
      <w:r>
        <w:rPr>
          <w:sz w:val="24"/>
          <w:szCs w:val="24"/>
          <w:lang w:eastAsia="zh-CN"/>
        </w:rPr>
        <w:t xml:space="preserve"> for 14 h. Post-stimulation, cells were grown in complete media supplemented with </w:t>
      </w:r>
      <w:r w:rsidRPr="004B0749">
        <w:rPr>
          <w:sz w:val="24"/>
          <w:szCs w:val="24"/>
        </w:rPr>
        <w:t>400 µM 4sU</w:t>
      </w:r>
      <w:r>
        <w:rPr>
          <w:sz w:val="24"/>
          <w:szCs w:val="24"/>
        </w:rPr>
        <w:t xml:space="preserve"> </w:t>
      </w:r>
      <w:r w:rsidRPr="004B0749">
        <w:rPr>
          <w:sz w:val="24"/>
          <w:szCs w:val="24"/>
        </w:rPr>
        <w:t>(Sigma-Aldrich</w:t>
      </w:r>
      <w:r>
        <w:rPr>
          <w:sz w:val="24"/>
          <w:szCs w:val="24"/>
        </w:rPr>
        <w:t xml:space="preserve"> </w:t>
      </w:r>
      <w:r w:rsidRPr="004B0749">
        <w:rPr>
          <w:sz w:val="24"/>
          <w:szCs w:val="24"/>
        </w:rPr>
        <w:t>T4509)</w:t>
      </w:r>
      <w:r>
        <w:rPr>
          <w:sz w:val="24"/>
          <w:szCs w:val="24"/>
        </w:rPr>
        <w:t xml:space="preserve"> and harvested at 2-h intervals for 8 h with three biological replicates per collection time point. Cells cultured in complete media without 4sU were used for measurement of the initial timepoint. Briefly, RNA was harvested as described above and treated with DNase I. </w:t>
      </w:r>
      <w:r w:rsidRPr="007C2579">
        <w:rPr>
          <w:sz w:val="24"/>
          <w:szCs w:val="24"/>
        </w:rPr>
        <w:t xml:space="preserve">For each condition or time </w:t>
      </w:r>
      <w:r w:rsidRPr="00E70F8E">
        <w:rPr>
          <w:sz w:val="24"/>
          <w:szCs w:val="24"/>
        </w:rPr>
        <w:t>point, 1 µg of RNA was placed in a clean 0.2 mL PCR tube, brought to a final volume of 11 µL with RNase-free water, and incubated at 65 °C for 5 min in a thermocycler. Subsequently, 10 µL NEM reaction buffer (125 mM Tris-HCl pH 8.0, 2.5 mM EDTA) and 4 µL N-Ethylmaleimide (Sigma-Aldrich 04259, 50 µg/µL in 100% ethanol) were added to the RNA in the PCR tubes, resulting in a total volume of 25 µL. The tubes were then incubated at 42 °C for 1.5 h in a thermocycler. RNA samples treated with NEM were purified by adding 3 µ</w:t>
      </w:r>
      <w:r>
        <w:rPr>
          <w:sz w:val="24"/>
          <w:szCs w:val="24"/>
        </w:rPr>
        <w:t>L</w:t>
      </w:r>
      <w:r w:rsidRPr="00E70F8E">
        <w:rPr>
          <w:sz w:val="24"/>
          <w:szCs w:val="24"/>
        </w:rPr>
        <w:t xml:space="preserve"> of 3 M Sodium Acetate Solution, pH 5.2 (Thermo Fisher Scientific R1181), and 84 µl of isopropanol to the tubes. </w:t>
      </w:r>
      <w:r>
        <w:rPr>
          <w:sz w:val="24"/>
          <w:szCs w:val="24"/>
        </w:rPr>
        <w:t>The mixtures</w:t>
      </w:r>
      <w:r w:rsidRPr="00E70F8E">
        <w:rPr>
          <w:sz w:val="24"/>
          <w:szCs w:val="24"/>
        </w:rPr>
        <w:t xml:space="preserve"> </w:t>
      </w:r>
      <w:r>
        <w:rPr>
          <w:sz w:val="24"/>
          <w:szCs w:val="24"/>
        </w:rPr>
        <w:t xml:space="preserve">were </w:t>
      </w:r>
      <w:r w:rsidRPr="00E70F8E">
        <w:rPr>
          <w:sz w:val="24"/>
          <w:szCs w:val="24"/>
        </w:rPr>
        <w:t xml:space="preserve">thoroughly </w:t>
      </w:r>
      <w:r>
        <w:rPr>
          <w:sz w:val="24"/>
          <w:szCs w:val="24"/>
        </w:rPr>
        <w:t>combined</w:t>
      </w:r>
      <w:r w:rsidRPr="00E70F8E">
        <w:rPr>
          <w:sz w:val="24"/>
          <w:szCs w:val="24"/>
        </w:rPr>
        <w:t xml:space="preserve"> and incubated at -20 °C overnight in a refrigerator. Subsequently, the samples underwent centrifugation at 13,000 </w:t>
      </w:r>
      <w:r w:rsidRPr="00A20610">
        <w:rPr>
          <w:sz w:val="24"/>
          <w:szCs w:val="24"/>
        </w:rPr>
        <w:t>× g</w:t>
      </w:r>
      <w:r w:rsidRPr="00E70F8E">
        <w:rPr>
          <w:sz w:val="24"/>
          <w:szCs w:val="24"/>
        </w:rPr>
        <w:t xml:space="preserve"> at 4 °C for 10 min to </w:t>
      </w:r>
      <w:r>
        <w:rPr>
          <w:sz w:val="24"/>
          <w:szCs w:val="24"/>
        </w:rPr>
        <w:t>discard</w:t>
      </w:r>
      <w:r w:rsidRPr="00E70F8E">
        <w:rPr>
          <w:sz w:val="24"/>
          <w:szCs w:val="24"/>
        </w:rPr>
        <w:t xml:space="preserve"> the </w:t>
      </w:r>
      <w:r>
        <w:rPr>
          <w:sz w:val="24"/>
          <w:szCs w:val="24"/>
        </w:rPr>
        <w:t>flow through</w:t>
      </w:r>
      <w:r w:rsidRPr="00E70F8E">
        <w:rPr>
          <w:sz w:val="24"/>
          <w:szCs w:val="24"/>
        </w:rPr>
        <w:t>. The purified RNA samples were then washed twice with 75% ethanol, air-dried for 10 min, reconstituted with RNase-free water, and subsequently converted to cDNA.</w:t>
      </w:r>
      <w:r>
        <w:rPr>
          <w:sz w:val="24"/>
          <w:szCs w:val="24"/>
        </w:rPr>
        <w:t xml:space="preserve"> </w:t>
      </w:r>
      <w:r w:rsidRPr="00E70F8E">
        <w:rPr>
          <w:sz w:val="24"/>
          <w:szCs w:val="24"/>
        </w:rPr>
        <w:t>Quantitative PCR was then performed with primers targeting mouse Ifnb1 (Forward: CCAGCTCCAAGAAAGGACGA; Reverse: TGGATGGCAAAGGCAGTGTA) and mouse 18S rRNA (Forward: CGGAAAATAGCCTTCGCCATCAC; Reverse: ATCACTCGCTCCACCTCATCCT)</w:t>
      </w:r>
      <w:r>
        <w:rPr>
          <w:sz w:val="24"/>
          <w:szCs w:val="24"/>
        </w:rPr>
        <w:t xml:space="preserve">. </w:t>
      </w:r>
      <w:r w:rsidRPr="006059D7">
        <w:rPr>
          <w:sz w:val="24"/>
          <w:szCs w:val="24"/>
        </w:rPr>
        <w:t xml:space="preserve">qRT-PCR results were analyzed with a single exponential decay model to estimate the </w:t>
      </w:r>
      <w:r w:rsidRPr="006059D7">
        <w:rPr>
          <w:i/>
          <w:iCs/>
          <w:sz w:val="24"/>
          <w:szCs w:val="24"/>
        </w:rPr>
        <w:t>Ifnb1</w:t>
      </w:r>
      <w:r w:rsidRPr="006059D7">
        <w:rPr>
          <w:sz w:val="24"/>
          <w:szCs w:val="24"/>
        </w:rPr>
        <w:t xml:space="preserve"> mRNA half-life, using Prism 10.2.3 (GraphPad Software, Inc.).</w:t>
      </w:r>
    </w:p>
    <w:p w14:paraId="0AA690C6" w14:textId="77777777" w:rsidR="00CA16FE" w:rsidRPr="008449FB" w:rsidRDefault="00CA16FE" w:rsidP="00CA16FE">
      <w:pPr>
        <w:spacing w:line="360" w:lineRule="auto"/>
        <w:jc w:val="both"/>
        <w:rPr>
          <w:sz w:val="24"/>
          <w:szCs w:val="24"/>
        </w:rPr>
      </w:pPr>
    </w:p>
    <w:p w14:paraId="330CAC7C" w14:textId="77777777" w:rsidR="00CA16FE" w:rsidRPr="00A20610" w:rsidRDefault="00CA16FE" w:rsidP="00CA16FE">
      <w:pPr>
        <w:spacing w:line="360" w:lineRule="auto"/>
        <w:jc w:val="both"/>
        <w:rPr>
          <w:sz w:val="24"/>
          <w:szCs w:val="24"/>
        </w:rPr>
      </w:pPr>
      <w:r w:rsidRPr="00A20610">
        <w:rPr>
          <w:b/>
          <w:bCs/>
          <w:sz w:val="24"/>
          <w:szCs w:val="24"/>
        </w:rPr>
        <w:t>Phagolysosome isolation</w:t>
      </w:r>
    </w:p>
    <w:p w14:paraId="0841DF80" w14:textId="78BCDA4B" w:rsidR="00CA16FE" w:rsidRPr="00A20610" w:rsidRDefault="00CA16FE" w:rsidP="00CA16FE">
      <w:pPr>
        <w:spacing w:line="360" w:lineRule="auto"/>
        <w:jc w:val="both"/>
        <w:rPr>
          <w:sz w:val="24"/>
          <w:szCs w:val="24"/>
        </w:rPr>
      </w:pPr>
      <w:r w:rsidRPr="00A20610">
        <w:rPr>
          <w:sz w:val="24"/>
          <w:szCs w:val="24"/>
        </w:rPr>
        <w:t>Native phagolysosomes were isolated using a protocol developed in the laboratory of G. Barton</w:t>
      </w:r>
      <w:r w:rsidR="00A16B99">
        <w:rPr>
          <w:sz w:val="24"/>
          <w:szCs w:val="24"/>
        </w:rPr>
        <w:t xml:space="preserve"> </w:t>
      </w:r>
      <w:r>
        <w:rPr>
          <w:sz w:val="24"/>
          <w:szCs w:val="24"/>
        </w:rPr>
        <w:fldChar w:fldCharType="begin" w:fldLock="1"/>
      </w:r>
      <w:r>
        <w:rPr>
          <w:sz w:val="24"/>
          <w:szCs w:val="24"/>
        </w:rPr>
        <w:instrText>ADDIN paperpile_citation &lt;clusterId&gt;F119M167I557G241&lt;/clusterId&gt;&lt;metadata&gt;&lt;citation&gt;&lt;id&gt;1ee58e1d-c33b-09d8-bb2a-595b495c3f61&lt;/id&gt;&lt;/citation&gt;&lt;/metadata&gt;&lt;data&gt;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&lt;/data&gt; \* MERGEFORMAT</w:instrText>
      </w:r>
      <w:r>
        <w:rPr>
          <w:sz w:val="24"/>
          <w:szCs w:val="24"/>
        </w:rPr>
        <w:fldChar w:fldCharType="separate"/>
      </w:r>
      <w:r w:rsidRPr="000551AF">
        <w:rPr>
          <w:noProof/>
          <w:sz w:val="24"/>
          <w:szCs w:val="24"/>
        </w:rPr>
        <w:t xml:space="preserve">(Majer </w:t>
      </w:r>
      <w:r w:rsidRPr="000551AF">
        <w:rPr>
          <w:i/>
          <w:noProof/>
          <w:sz w:val="24"/>
          <w:szCs w:val="24"/>
        </w:rPr>
        <w:t>et al</w:t>
      </w:r>
      <w:r w:rsidRPr="000551AF">
        <w:rPr>
          <w:noProof/>
          <w:sz w:val="24"/>
          <w:szCs w:val="24"/>
        </w:rPr>
        <w:t>, 2019)</w:t>
      </w:r>
      <w:r>
        <w:rPr>
          <w:sz w:val="24"/>
          <w:szCs w:val="24"/>
        </w:rPr>
        <w:fldChar w:fldCharType="end"/>
      </w:r>
      <w:r w:rsidRPr="00A20610">
        <w:rPr>
          <w:sz w:val="24"/>
          <w:szCs w:val="24"/>
        </w:rPr>
        <w:t xml:space="preserve">. Briefly, cells in a 150-mm culture dish were fed with 40 µL ProMag® Magnetic Microspheres (Polysciences 25029) for 4 h, followed by extensive washing with PBS. Cells were harvested in 10 mL sucrose homogenization buffer (250 mM sucrose, 3 mM imidazole, pH 7.4) and collected by centrifugation. Cells were resuspended in 2 mL buffer supplemented with protease inhibitor cocktail and 1 mM PMSF and disrupted in a Dounce glass homogenizer. The disrupted cells were gently rocked for 10 min on ice to liberate phagolysosomes. Microspheres were collected using a DynaMag-2 magnet (Invitrogen) and washed four times with buffer. Phagolysosome samples were </w:t>
      </w:r>
      <w:r w:rsidRPr="00A20610">
        <w:rPr>
          <w:sz w:val="24"/>
          <w:szCs w:val="24"/>
        </w:rPr>
        <w:lastRenderedPageBreak/>
        <w:t>denatured in 2× SDS buffer at 37 °C for 10 min, resolved by SDS–PAGE, and analyzed by immunoblotting.</w:t>
      </w:r>
    </w:p>
    <w:p w14:paraId="6227EBCB" w14:textId="77777777" w:rsidR="00CA16FE" w:rsidRPr="00A20610" w:rsidRDefault="00CA16FE" w:rsidP="00CA16FE">
      <w:pPr>
        <w:spacing w:line="360" w:lineRule="auto"/>
        <w:jc w:val="both"/>
        <w:rPr>
          <w:b/>
          <w:bCs/>
          <w:sz w:val="24"/>
          <w:szCs w:val="24"/>
          <w:lang w:eastAsia="zh-CN"/>
        </w:rPr>
      </w:pPr>
    </w:p>
    <w:p w14:paraId="308DB0BA" w14:textId="77777777" w:rsidR="00CA16FE" w:rsidRPr="00A20610" w:rsidRDefault="00CA16FE" w:rsidP="00CA16FE">
      <w:pPr>
        <w:spacing w:line="360" w:lineRule="auto"/>
        <w:jc w:val="both"/>
        <w:rPr>
          <w:b/>
          <w:bCs/>
          <w:sz w:val="24"/>
          <w:szCs w:val="24"/>
        </w:rPr>
      </w:pPr>
      <w:r w:rsidRPr="00A20610">
        <w:rPr>
          <w:b/>
          <w:bCs/>
          <w:sz w:val="24"/>
          <w:szCs w:val="24"/>
        </w:rPr>
        <w:t>Luciferase reporter assay</w:t>
      </w:r>
    </w:p>
    <w:p w14:paraId="46C18B37" w14:textId="77777777" w:rsidR="00CA16FE" w:rsidRDefault="00CA16FE" w:rsidP="00CA16FE">
      <w:pPr>
        <w:spacing w:line="360" w:lineRule="auto"/>
        <w:jc w:val="both"/>
        <w:rPr>
          <w:sz w:val="24"/>
          <w:szCs w:val="24"/>
        </w:rPr>
      </w:pPr>
      <w:r w:rsidRPr="00A20610">
        <w:rPr>
          <w:sz w:val="24"/>
          <w:szCs w:val="24"/>
        </w:rPr>
        <w:t>HEK293T cells expressing the indicated shRNAs (300,000 cells</w:t>
      </w:r>
      <w:r>
        <w:rPr>
          <w:sz w:val="24"/>
          <w:szCs w:val="24"/>
        </w:rPr>
        <w:t xml:space="preserve"> per </w:t>
      </w:r>
      <w:r w:rsidRPr="00A20610">
        <w:rPr>
          <w:sz w:val="24"/>
          <w:szCs w:val="24"/>
        </w:rPr>
        <w:t xml:space="preserve">well in a 12-well plate) were transfected with an ISRE firefly luciferase reporter plasmid and </w:t>
      </w:r>
      <w:proofErr w:type="spellStart"/>
      <w:r w:rsidRPr="00A20610">
        <w:rPr>
          <w:i/>
          <w:iCs/>
          <w:sz w:val="24"/>
          <w:szCs w:val="24"/>
        </w:rPr>
        <w:t>Renilla</w:t>
      </w:r>
      <w:proofErr w:type="spellEnd"/>
      <w:r w:rsidRPr="00A20610">
        <w:rPr>
          <w:sz w:val="24"/>
          <w:szCs w:val="24"/>
        </w:rPr>
        <w:t xml:space="preserve"> luciferase reporter plasmid using PEI. Cells were stimulated with </w:t>
      </w:r>
      <w:r>
        <w:rPr>
          <w:sz w:val="24"/>
          <w:szCs w:val="24"/>
        </w:rPr>
        <w:t>P</w:t>
      </w:r>
      <w:r w:rsidRPr="00A20610">
        <w:rPr>
          <w:sz w:val="24"/>
          <w:szCs w:val="24"/>
        </w:rPr>
        <w:t xml:space="preserve">oly(I:C) via FuGENE transfection for 24 h, lysed, and analyzed for ISRE reporter activity using a dual-luciferase reporter assay kit (Vazyme DL101-01). Luciferase activity was measured using a Synergy H1 Multimode Microplate Reader (BioTek Instruments). Data were normalized to </w:t>
      </w:r>
      <w:proofErr w:type="spellStart"/>
      <w:r w:rsidRPr="00A20610">
        <w:rPr>
          <w:i/>
          <w:iCs/>
          <w:sz w:val="24"/>
          <w:szCs w:val="24"/>
        </w:rPr>
        <w:t>Renilla</w:t>
      </w:r>
      <w:proofErr w:type="spellEnd"/>
      <w:r w:rsidRPr="00A20610">
        <w:rPr>
          <w:sz w:val="24"/>
          <w:szCs w:val="24"/>
        </w:rPr>
        <w:t xml:space="preserve"> expression and presented as fold-change in luciferase activity compared to unstimulated controls. Note that while cells expressing shRNA against luciferase served as controls, the corresponding shRNA targeting sequence was absent in the ISRE firefly luciferase reporter construct.</w:t>
      </w:r>
    </w:p>
    <w:p w14:paraId="76D8169C" w14:textId="77777777" w:rsidR="00E3606A" w:rsidRPr="00A20610" w:rsidRDefault="00E3606A" w:rsidP="00CA16FE">
      <w:pPr>
        <w:spacing w:line="360" w:lineRule="auto"/>
        <w:jc w:val="both"/>
        <w:rPr>
          <w:sz w:val="24"/>
          <w:szCs w:val="24"/>
        </w:rPr>
      </w:pPr>
    </w:p>
    <w:p w14:paraId="4A8A6E5E" w14:textId="77777777" w:rsidR="00E3606A" w:rsidRPr="00A20610" w:rsidRDefault="00E3606A" w:rsidP="00E3606A">
      <w:pPr>
        <w:spacing w:line="360" w:lineRule="auto"/>
        <w:jc w:val="both"/>
        <w:rPr>
          <w:sz w:val="24"/>
          <w:szCs w:val="24"/>
        </w:rPr>
      </w:pPr>
      <w:r w:rsidRPr="00A20610">
        <w:rPr>
          <w:b/>
          <w:bCs/>
          <w:sz w:val="24"/>
          <w:szCs w:val="24"/>
        </w:rPr>
        <w:t>Enzyme-linked immunosorbent assay (ELISA)</w:t>
      </w:r>
    </w:p>
    <w:p w14:paraId="3BB8E769" w14:textId="77777777" w:rsidR="00E3606A" w:rsidRPr="00C61370" w:rsidRDefault="00E3606A" w:rsidP="00E3606A">
      <w:pPr>
        <w:spacing w:line="360" w:lineRule="auto"/>
        <w:jc w:val="both"/>
        <w:rPr>
          <w:sz w:val="24"/>
          <w:szCs w:val="24"/>
          <w:highlight w:val="yellow"/>
        </w:rPr>
      </w:pPr>
      <w:r w:rsidRPr="009F092C">
        <w:rPr>
          <w:sz w:val="24"/>
          <w:szCs w:val="24"/>
        </w:rPr>
        <w:t xml:space="preserve">Cells were quantified using a DeNovix CellDrop Automated Cell Counter and subsequently seeded into tissue culture-treated multiwell plates (RAW264.7: 250,000 cells per well in a 24-well plate; THP-1: 1,000,000 cells per well in a 24-well plate; HEK293T: 300,000 cells per well in a 12-well plate). The cells were stimulated with designated agonists for a duration of 14 </w:t>
      </w:r>
      <w:r>
        <w:rPr>
          <w:sz w:val="24"/>
          <w:szCs w:val="24"/>
        </w:rPr>
        <w:t>h</w:t>
      </w:r>
      <w:r w:rsidRPr="009F092C">
        <w:rPr>
          <w:sz w:val="24"/>
          <w:szCs w:val="24"/>
        </w:rPr>
        <w:t>. Post-stimulation, cells were utilized for RNA extraction while cell culture supernatants were collected for analysis of IFN-β secretion via ELISA, following the manufacturer's protocols. The ELISA kits for mouse IFN-β (EK2236) and human IFN-β (EK1236) were obtained from Multi Sciences.</w:t>
      </w:r>
      <w:r>
        <w:rPr>
          <w:sz w:val="24"/>
          <w:szCs w:val="24"/>
        </w:rPr>
        <w:t xml:space="preserve"> </w:t>
      </w:r>
      <w:r w:rsidRPr="00AE30BD">
        <w:rPr>
          <w:sz w:val="24"/>
          <w:szCs w:val="24"/>
          <w:highlight w:val="yellow"/>
        </w:rPr>
        <w:t>IFN-β concentrations were determined by extrapolation from a recombinant IFN-β standard curve. For experimental consistency, mock-treatment control data were shared across different PRR stimulation conditions when derived from the same batch</w:t>
      </w:r>
      <w:r>
        <w:rPr>
          <w:sz w:val="24"/>
          <w:szCs w:val="24"/>
          <w:highlight w:val="yellow"/>
        </w:rPr>
        <w:t xml:space="preserve">. For experiments involving cGAMP stimulation, </w:t>
      </w:r>
      <w:r w:rsidRPr="00BB78B0">
        <w:rPr>
          <w:sz w:val="24"/>
          <w:szCs w:val="24"/>
          <w:highlight w:val="yellow"/>
        </w:rPr>
        <w:t xml:space="preserve">separate mock controls were used in some cases to account for </w:t>
      </w:r>
      <w:r>
        <w:rPr>
          <w:sz w:val="24"/>
          <w:szCs w:val="24"/>
          <w:highlight w:val="yellow"/>
        </w:rPr>
        <w:t>batch-to-batch</w:t>
      </w:r>
      <w:r w:rsidRPr="00BB78B0">
        <w:rPr>
          <w:sz w:val="24"/>
          <w:szCs w:val="24"/>
          <w:highlight w:val="yellow"/>
        </w:rPr>
        <w:t xml:space="preserve"> </w:t>
      </w:r>
      <w:r>
        <w:rPr>
          <w:sz w:val="24"/>
          <w:szCs w:val="24"/>
          <w:highlight w:val="yellow"/>
        </w:rPr>
        <w:t xml:space="preserve">reagent </w:t>
      </w:r>
      <w:r w:rsidRPr="00BB78B0">
        <w:rPr>
          <w:sz w:val="24"/>
          <w:szCs w:val="24"/>
          <w:highlight w:val="yellow"/>
        </w:rPr>
        <w:t>variability.</w:t>
      </w:r>
      <w:r>
        <w:rPr>
          <w:sz w:val="24"/>
          <w:szCs w:val="24"/>
          <w:highlight w:val="yellow"/>
        </w:rPr>
        <w:t xml:space="preserve"> It should be noted that i</w:t>
      </w:r>
      <w:r w:rsidRPr="00AE30BD">
        <w:rPr>
          <w:sz w:val="24"/>
          <w:szCs w:val="24"/>
          <w:highlight w:val="yellow"/>
        </w:rPr>
        <w:t>dentical values in some replicates, primarily under mock conditions, result</w:t>
      </w:r>
      <w:r>
        <w:rPr>
          <w:sz w:val="24"/>
          <w:szCs w:val="24"/>
          <w:highlight w:val="yellow"/>
        </w:rPr>
        <w:t>ed</w:t>
      </w:r>
      <w:r w:rsidRPr="00AE30BD">
        <w:rPr>
          <w:sz w:val="24"/>
          <w:szCs w:val="24"/>
          <w:highlight w:val="yellow"/>
        </w:rPr>
        <w:t xml:space="preserve"> from the microplate reader's detection limit at low signals, as </w:t>
      </w:r>
      <w:r>
        <w:rPr>
          <w:sz w:val="24"/>
          <w:szCs w:val="24"/>
          <w:highlight w:val="yellow"/>
        </w:rPr>
        <w:t>confirmed</w:t>
      </w:r>
      <w:r w:rsidRPr="00AE30BD">
        <w:rPr>
          <w:sz w:val="24"/>
          <w:szCs w:val="24"/>
          <w:highlight w:val="yellow"/>
        </w:rPr>
        <w:t xml:space="preserve"> </w:t>
      </w:r>
      <w:r>
        <w:rPr>
          <w:sz w:val="24"/>
          <w:szCs w:val="24"/>
          <w:highlight w:val="yellow"/>
        </w:rPr>
        <w:t>with</w:t>
      </w:r>
      <w:r w:rsidRPr="00AE30BD">
        <w:rPr>
          <w:sz w:val="24"/>
          <w:szCs w:val="24"/>
          <w:highlight w:val="yellow"/>
        </w:rPr>
        <w:t xml:space="preserve"> the manufacturer. All data are reported as measured.</w:t>
      </w:r>
    </w:p>
    <w:p w14:paraId="0A0686F0" w14:textId="77777777" w:rsidR="00CA16FE" w:rsidRPr="00A20610" w:rsidRDefault="00CA16FE" w:rsidP="00CA16FE">
      <w:pPr>
        <w:spacing w:line="360" w:lineRule="auto"/>
        <w:jc w:val="both"/>
        <w:rPr>
          <w:sz w:val="24"/>
          <w:szCs w:val="24"/>
          <w:lang w:eastAsia="zh-CN"/>
        </w:rPr>
      </w:pPr>
    </w:p>
    <w:p w14:paraId="37736361" w14:textId="77777777" w:rsidR="00CA16FE" w:rsidRPr="00A20610" w:rsidRDefault="00CA16FE" w:rsidP="00CA16FE">
      <w:pPr>
        <w:spacing w:line="360" w:lineRule="auto"/>
        <w:jc w:val="both"/>
        <w:rPr>
          <w:b/>
          <w:bCs/>
          <w:sz w:val="24"/>
          <w:szCs w:val="24"/>
        </w:rPr>
      </w:pPr>
      <w:r w:rsidRPr="00A20610">
        <w:rPr>
          <w:b/>
          <w:bCs/>
          <w:sz w:val="24"/>
          <w:szCs w:val="24"/>
        </w:rPr>
        <w:t xml:space="preserve">Immunofluorescence </w:t>
      </w:r>
    </w:p>
    <w:p w14:paraId="60B850EF" w14:textId="77777777" w:rsidR="00CA16FE" w:rsidRPr="00A20610" w:rsidRDefault="00CA16FE" w:rsidP="00CA16FE">
      <w:pPr>
        <w:spacing w:line="360" w:lineRule="auto"/>
        <w:jc w:val="both"/>
        <w:rPr>
          <w:sz w:val="24"/>
          <w:szCs w:val="24"/>
        </w:rPr>
      </w:pPr>
      <w:r w:rsidRPr="00A20610">
        <w:rPr>
          <w:sz w:val="24"/>
          <w:szCs w:val="24"/>
        </w:rPr>
        <w:t xml:space="preserve">To stain the fixed cells, 200,000 HeLa cells were seeded on fibronectin-coated </w:t>
      </w:r>
      <w:r w:rsidRPr="00A20610">
        <w:rPr>
          <w:rFonts w:hint="eastAsia"/>
          <w:sz w:val="24"/>
          <w:szCs w:val="24"/>
        </w:rPr>
        <w:t>1</w:t>
      </w:r>
      <w:r w:rsidRPr="00A20610">
        <w:rPr>
          <w:sz w:val="24"/>
          <w:szCs w:val="24"/>
        </w:rPr>
        <w:t xml:space="preserve">8 </w:t>
      </w:r>
      <w:r w:rsidRPr="00A20610">
        <w:rPr>
          <w:rFonts w:hint="eastAsia"/>
          <w:sz w:val="24"/>
          <w:szCs w:val="24"/>
        </w:rPr>
        <w:t>m</w:t>
      </w:r>
      <w:r w:rsidRPr="00A20610">
        <w:rPr>
          <w:sz w:val="24"/>
          <w:szCs w:val="24"/>
        </w:rPr>
        <w:t xml:space="preserve">m round glass coverslips in 12-well plates and allowed to attach overnight. The cells were fixed for 15 min with 4% paraformaldehyde in PBS at room temperature and rinsed twice with PBS. The cells were then permeabilized with ice-cold methanol for 10 min at -20 °C, washed thrice with PBS, and blocked with 5% normal donkey serum (Jackson ImmunoResearch 017-000-121) at room temperature for 1 h. Cells </w:t>
      </w:r>
      <w:r w:rsidRPr="00A20610">
        <w:rPr>
          <w:sz w:val="24"/>
          <w:szCs w:val="24"/>
        </w:rPr>
        <w:lastRenderedPageBreak/>
        <w:t xml:space="preserve">were stained overnight at 4 °C with the indicated primary antibodies (rabbit anti-FLAG, 1:400; mouse anti-LAMP2, 1:400) in blocking solution. The cells were washed thrice with PBS and stained for 1 h with fluorophore-conjugated secondary antibodies (1:400) at room temperature. The cells were washed thrice with PBS and counterstained with Hoechst 33342 (1:1000) in PBS. The coverslips were mounted onto microscope slides using Fluoromount-G (SouthernBiotech 0100-01). </w:t>
      </w:r>
    </w:p>
    <w:p w14:paraId="1A05D2B8" w14:textId="77777777" w:rsidR="00CA16FE" w:rsidRPr="00A20610" w:rsidRDefault="00CA16FE" w:rsidP="00CA16FE">
      <w:pPr>
        <w:spacing w:line="360" w:lineRule="auto"/>
        <w:jc w:val="both"/>
        <w:rPr>
          <w:sz w:val="24"/>
          <w:szCs w:val="24"/>
        </w:rPr>
      </w:pPr>
    </w:p>
    <w:p w14:paraId="6C7193EA" w14:textId="77777777" w:rsidR="00CA16FE" w:rsidRPr="00A20610" w:rsidRDefault="00CA16FE" w:rsidP="00CA16FE">
      <w:pPr>
        <w:spacing w:line="360" w:lineRule="auto"/>
        <w:jc w:val="both"/>
        <w:rPr>
          <w:b/>
          <w:bCs/>
          <w:sz w:val="24"/>
          <w:szCs w:val="24"/>
        </w:rPr>
      </w:pPr>
      <w:r w:rsidRPr="00A20610">
        <w:rPr>
          <w:b/>
          <w:bCs/>
          <w:sz w:val="24"/>
          <w:szCs w:val="24"/>
        </w:rPr>
        <w:t>Fluorescence microscopy</w:t>
      </w:r>
    </w:p>
    <w:p w14:paraId="5C446540" w14:textId="31BCAC45" w:rsidR="00CA16FE" w:rsidRPr="00FF0E2A" w:rsidRDefault="00CA16FE" w:rsidP="00CA16FE">
      <w:pPr>
        <w:spacing w:line="360" w:lineRule="auto"/>
        <w:jc w:val="both"/>
        <w:rPr>
          <w:sz w:val="24"/>
          <w:szCs w:val="24"/>
        </w:rPr>
      </w:pPr>
      <w:r w:rsidRPr="00A20610">
        <w:rPr>
          <w:sz w:val="24"/>
          <w:szCs w:val="24"/>
        </w:rPr>
        <w:t>Spinning disk confocal imaging was performed on an Andor Benchtop Confocal Microscope (Oxford Instruments -Andor BC43) equipped with a 4.1 MP (6.5 μm pixel, 16-bit) monochrome camera and controlled by Andor Fusion acquisition software (version 1.1.1.17). Images were acquired using a 100</w:t>
      </w:r>
      <w:r w:rsidRPr="00A20610">
        <w:rPr>
          <w:sz w:val="24"/>
          <w:szCs w:val="24"/>
        </w:rPr>
        <w:sym w:font="Symbol" w:char="F0B4"/>
      </w:r>
      <w:r w:rsidRPr="00A20610">
        <w:rPr>
          <w:sz w:val="24"/>
          <w:szCs w:val="24"/>
        </w:rPr>
        <w:t xml:space="preserve"> Plan Apo 1.45 NA objective (Nikon). Blue, green, red, and far-red fluorescence was excited using 405, 488, 561, and 638 nm lasers, respectively. All acquired images were processed using Imaris for BC43 and prepared for figure assembly using Adobe Illustrator 2023 version 27.2. For widefield fluorescence microscopy, images were captured using an LD A-Plan 10</w:t>
      </w:r>
      <w:r w:rsidRPr="00A20610">
        <w:rPr>
          <w:sz w:val="24"/>
          <w:szCs w:val="24"/>
        </w:rPr>
        <w:sym w:font="Symbol" w:char="F0B4"/>
      </w:r>
      <w:r w:rsidRPr="00A20610">
        <w:rPr>
          <w:sz w:val="24"/>
          <w:szCs w:val="24"/>
        </w:rPr>
        <w:t xml:space="preserve"> objective (ZEISS) on a ZEISS Axio Vert.A1 FL-Inverted LED Fluorescence Microscope equipped with a 2.83 MP (4.54 </w:t>
      </w:r>
      <w:proofErr w:type="spellStart"/>
      <w:r w:rsidRPr="00A20610">
        <w:rPr>
          <w:sz w:val="24"/>
          <w:szCs w:val="24"/>
        </w:rPr>
        <w:t>μm</w:t>
      </w:r>
      <w:proofErr w:type="spellEnd"/>
      <w:r w:rsidRPr="00A20610">
        <w:rPr>
          <w:sz w:val="24"/>
          <w:szCs w:val="24"/>
        </w:rPr>
        <w:t xml:space="preserve"> pixel, 14-bit) </w:t>
      </w:r>
      <w:proofErr w:type="spellStart"/>
      <w:r w:rsidRPr="00A20610">
        <w:rPr>
          <w:sz w:val="24"/>
          <w:szCs w:val="24"/>
        </w:rPr>
        <w:t>Axiocam</w:t>
      </w:r>
      <w:proofErr w:type="spellEnd"/>
      <w:r w:rsidRPr="00A20610">
        <w:rPr>
          <w:sz w:val="24"/>
          <w:szCs w:val="24"/>
        </w:rPr>
        <w:t xml:space="preserve"> 503 color camera. All images were processed using the ZEISS ZEN </w:t>
      </w:r>
      <w:r w:rsidR="00044207">
        <w:rPr>
          <w:sz w:val="24"/>
          <w:szCs w:val="24"/>
        </w:rPr>
        <w:t xml:space="preserve">2.3 lite </w:t>
      </w:r>
      <w:r w:rsidRPr="00A20610">
        <w:rPr>
          <w:sz w:val="24"/>
          <w:szCs w:val="24"/>
        </w:rPr>
        <w:t>software and exported to Adobe Illustrator 2023 version 27.2 for figure assembly.</w:t>
      </w:r>
      <w:r>
        <w:rPr>
          <w:sz w:val="24"/>
          <w:szCs w:val="24"/>
        </w:rPr>
        <w:t xml:space="preserve"> </w:t>
      </w:r>
    </w:p>
    <w:p w14:paraId="2563546E" w14:textId="77777777" w:rsidR="00CA16FE" w:rsidRDefault="00CA16FE" w:rsidP="00CA16FE">
      <w:pPr>
        <w:spacing w:line="360" w:lineRule="auto"/>
        <w:jc w:val="both"/>
        <w:rPr>
          <w:sz w:val="24"/>
          <w:szCs w:val="24"/>
          <w:lang w:eastAsia="zh-CN"/>
        </w:rPr>
      </w:pPr>
    </w:p>
    <w:p w14:paraId="6EAAC7AA" w14:textId="77777777" w:rsidR="00CA16FE" w:rsidRPr="00D53CED" w:rsidRDefault="00CA16FE" w:rsidP="00CA16FE">
      <w:pPr>
        <w:spacing w:line="360" w:lineRule="auto"/>
        <w:jc w:val="both"/>
        <w:rPr>
          <w:b/>
          <w:bCs/>
          <w:sz w:val="24"/>
          <w:szCs w:val="24"/>
          <w:lang w:eastAsia="zh-CN"/>
        </w:rPr>
      </w:pPr>
      <w:r w:rsidRPr="008217F9">
        <w:rPr>
          <w:b/>
          <w:bCs/>
          <w:sz w:val="24"/>
          <w:szCs w:val="24"/>
          <w:lang w:eastAsia="zh-CN"/>
        </w:rPr>
        <w:t>Endolysosomal pH measurement</w:t>
      </w:r>
    </w:p>
    <w:p w14:paraId="28BABE71" w14:textId="41337FB5" w:rsidR="00CA16FE" w:rsidRDefault="00CA16FE" w:rsidP="00CA16FE">
      <w:pPr>
        <w:spacing w:line="360" w:lineRule="auto"/>
        <w:jc w:val="both"/>
        <w:rPr>
          <w:sz w:val="24"/>
          <w:szCs w:val="24"/>
        </w:rPr>
      </w:pPr>
      <w:r>
        <w:rPr>
          <w:sz w:val="24"/>
          <w:szCs w:val="24"/>
        </w:rPr>
        <w:t xml:space="preserve">Endolysosomal pH was measured using </w:t>
      </w:r>
      <w:r w:rsidRPr="00D53CED">
        <w:rPr>
          <w:sz w:val="24"/>
          <w:szCs w:val="24"/>
        </w:rPr>
        <w:t>LysoSensor</w:t>
      </w:r>
      <w:r w:rsidRPr="000C0CBE">
        <w:rPr>
          <w:sz w:val="24"/>
          <w:szCs w:val="24"/>
          <w:vertAlign w:val="superscript"/>
        </w:rPr>
        <w:t>TM</w:t>
      </w:r>
      <w:r w:rsidRPr="00D53CED">
        <w:rPr>
          <w:sz w:val="24"/>
          <w:szCs w:val="24"/>
        </w:rPr>
        <w:t xml:space="preserve"> Yellow/Blue DND-160 (Thermo Fisher Scientific L7545)</w:t>
      </w:r>
      <w:r>
        <w:rPr>
          <w:sz w:val="24"/>
          <w:szCs w:val="24"/>
        </w:rPr>
        <w:t xml:space="preserve"> with a microplate reader-based method as previously described</w:t>
      </w:r>
      <w:r w:rsidR="00AF067F">
        <w:rPr>
          <w:sz w:val="24"/>
          <w:szCs w:val="24"/>
        </w:rPr>
        <w:t xml:space="preserve"> </w:t>
      </w:r>
      <w:r>
        <w:rPr>
          <w:sz w:val="24"/>
          <w:szCs w:val="24"/>
        </w:rPr>
        <w:fldChar w:fldCharType="begin" w:fldLock="1"/>
      </w:r>
      <w:r>
        <w:rPr>
          <w:sz w:val="24"/>
          <w:szCs w:val="24"/>
        </w:rPr>
        <w:instrText>ADDIN paperpile_citation &lt;clusterId&gt;Q456D734Z194X817&lt;/clusterId&gt;&lt;metadata&gt;&lt;citation&gt;&lt;id&gt;aa878eec-d241-05af-9962-fc4820a4f8d3&lt;/id&gt;&lt;/citation&gt;&lt;/metadata&gt;&lt;data&gt;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&lt;/data&gt; \* MERGEFORMAT</w:instrText>
      </w:r>
      <w:r>
        <w:rPr>
          <w:sz w:val="24"/>
          <w:szCs w:val="24"/>
        </w:rPr>
        <w:fldChar w:fldCharType="separate"/>
      </w:r>
      <w:r w:rsidRPr="000551AF">
        <w:rPr>
          <w:noProof/>
          <w:sz w:val="24"/>
          <w:szCs w:val="24"/>
        </w:rPr>
        <w:t xml:space="preserve">(Ma </w:t>
      </w:r>
      <w:r w:rsidRPr="000551AF">
        <w:rPr>
          <w:i/>
          <w:noProof/>
          <w:sz w:val="24"/>
          <w:szCs w:val="24"/>
        </w:rPr>
        <w:t>et al</w:t>
      </w:r>
      <w:r w:rsidRPr="000551AF">
        <w:rPr>
          <w:noProof/>
          <w:sz w:val="24"/>
          <w:szCs w:val="24"/>
        </w:rPr>
        <w:t>, 2017)</w:t>
      </w:r>
      <w:r>
        <w:rPr>
          <w:sz w:val="24"/>
          <w:szCs w:val="24"/>
        </w:rPr>
        <w:fldChar w:fldCharType="end"/>
      </w:r>
      <w:r>
        <w:rPr>
          <w:sz w:val="24"/>
          <w:szCs w:val="24"/>
        </w:rPr>
        <w:t xml:space="preserve">. </w:t>
      </w:r>
      <w:r w:rsidRPr="00D53CED">
        <w:rPr>
          <w:sz w:val="24"/>
          <w:szCs w:val="24"/>
        </w:rPr>
        <w:t xml:space="preserve">Cells of different genotypes were passaged and seeded into a 96-well </w:t>
      </w:r>
      <w:r>
        <w:rPr>
          <w:sz w:val="24"/>
          <w:szCs w:val="24"/>
        </w:rPr>
        <w:t xml:space="preserve">black/clear bottom </w:t>
      </w:r>
      <w:r w:rsidRPr="00D53CED">
        <w:rPr>
          <w:sz w:val="24"/>
          <w:szCs w:val="24"/>
        </w:rPr>
        <w:t xml:space="preserve">microplate at 30,000 cells per well. </w:t>
      </w:r>
      <w:r>
        <w:rPr>
          <w:sz w:val="24"/>
          <w:szCs w:val="24"/>
        </w:rPr>
        <w:t xml:space="preserve">Both generation of the pH calibration curve and collection of experimental data were performed simultaneously in a single 96-well plate. </w:t>
      </w:r>
      <w:r w:rsidRPr="00D53CED">
        <w:rPr>
          <w:sz w:val="24"/>
          <w:szCs w:val="24"/>
        </w:rPr>
        <w:t xml:space="preserve">The </w:t>
      </w:r>
      <w:r>
        <w:rPr>
          <w:sz w:val="24"/>
          <w:szCs w:val="24"/>
        </w:rPr>
        <w:t>following</w:t>
      </w:r>
      <w:r w:rsidRPr="00D53CED">
        <w:rPr>
          <w:sz w:val="24"/>
          <w:szCs w:val="24"/>
        </w:rPr>
        <w:t xml:space="preserve"> day, the medium was changed, and cells were incubated with </w:t>
      </w:r>
      <w:r w:rsidRPr="005C2FE8">
        <w:rPr>
          <w:sz w:val="24"/>
          <w:szCs w:val="24"/>
        </w:rPr>
        <w:t xml:space="preserve">1 µM </w:t>
      </w:r>
      <w:r>
        <w:rPr>
          <w:sz w:val="24"/>
          <w:szCs w:val="24"/>
        </w:rPr>
        <w:t xml:space="preserve">LysoSensor </w:t>
      </w:r>
      <w:r w:rsidRPr="005C2FE8">
        <w:rPr>
          <w:sz w:val="24"/>
          <w:szCs w:val="24"/>
        </w:rPr>
        <w:t xml:space="preserve">in RAW cell culture medium at 37 °C for 5 min, then rinsed twice with PBS, and left with 100 µL of PBS. Cells were incubated in triplicate with 100 µL of each pH buffer for </w:t>
      </w:r>
      <w:r>
        <w:rPr>
          <w:sz w:val="24"/>
          <w:szCs w:val="24"/>
        </w:rPr>
        <w:t>various</w:t>
      </w:r>
      <w:r w:rsidRPr="005C2FE8">
        <w:rPr>
          <w:sz w:val="24"/>
          <w:szCs w:val="24"/>
        </w:rPr>
        <w:t xml:space="preserve"> </w:t>
      </w:r>
      <w:r>
        <w:rPr>
          <w:sz w:val="24"/>
          <w:szCs w:val="24"/>
        </w:rPr>
        <w:t xml:space="preserve">time intervals </w:t>
      </w:r>
      <w:r w:rsidRPr="005C2FE8">
        <w:rPr>
          <w:sz w:val="24"/>
          <w:szCs w:val="24"/>
        </w:rPr>
        <w:t>to generate the pH calibration curve.</w:t>
      </w:r>
      <w:r>
        <w:rPr>
          <w:sz w:val="24"/>
          <w:szCs w:val="24"/>
        </w:rPr>
        <w:t xml:space="preserve"> LysoSensor</w:t>
      </w:r>
      <w:r w:rsidRPr="00A20610">
        <w:rPr>
          <w:sz w:val="24"/>
          <w:szCs w:val="24"/>
        </w:rPr>
        <w:t xml:space="preserve"> </w:t>
      </w:r>
      <w:r>
        <w:rPr>
          <w:sz w:val="24"/>
          <w:szCs w:val="24"/>
        </w:rPr>
        <w:t xml:space="preserve">fluorescence </w:t>
      </w:r>
      <w:r w:rsidRPr="00A20610">
        <w:rPr>
          <w:sz w:val="24"/>
          <w:szCs w:val="24"/>
        </w:rPr>
        <w:t xml:space="preserve">was measured </w:t>
      </w:r>
      <w:r>
        <w:rPr>
          <w:sz w:val="24"/>
          <w:szCs w:val="24"/>
        </w:rPr>
        <w:t>immediately using</w:t>
      </w:r>
      <w:r w:rsidRPr="00A20610">
        <w:rPr>
          <w:sz w:val="24"/>
          <w:szCs w:val="24"/>
        </w:rPr>
        <w:t xml:space="preserve"> a Synergy H1 Multimode Microplate Reader (BioTek Instruments)</w:t>
      </w:r>
      <w:r>
        <w:rPr>
          <w:sz w:val="24"/>
          <w:szCs w:val="24"/>
        </w:rPr>
        <w:t xml:space="preserve">, with excitation wavelengths of 329 and 384 nm, and emission wavelengths of 440 and 540 nm. For the experimental groups, cells were incubated for the same time periods used in generating the pH calibration curve at </w:t>
      </w:r>
      <w:r w:rsidRPr="005C2FE8">
        <w:rPr>
          <w:sz w:val="24"/>
          <w:szCs w:val="24"/>
        </w:rPr>
        <w:t>37 °C</w:t>
      </w:r>
      <w:r>
        <w:rPr>
          <w:sz w:val="24"/>
          <w:szCs w:val="24"/>
        </w:rPr>
        <w:t xml:space="preserve"> in 100 </w:t>
      </w:r>
      <w:r w:rsidRPr="005C2FE8">
        <w:rPr>
          <w:sz w:val="24"/>
          <w:szCs w:val="24"/>
        </w:rPr>
        <w:t>µL</w:t>
      </w:r>
      <w:r>
        <w:rPr>
          <w:sz w:val="24"/>
          <w:szCs w:val="24"/>
        </w:rPr>
        <w:t xml:space="preserve"> of pre-warmed, normal cell culture medium containing </w:t>
      </w:r>
      <w:r w:rsidRPr="005C2FE8">
        <w:rPr>
          <w:sz w:val="24"/>
          <w:szCs w:val="24"/>
        </w:rPr>
        <w:t xml:space="preserve">1 µM </w:t>
      </w:r>
      <w:r>
        <w:rPr>
          <w:sz w:val="24"/>
          <w:szCs w:val="24"/>
        </w:rPr>
        <w:t xml:space="preserve">LysoSensor, then rinsed twice with PBS, and left with </w:t>
      </w:r>
      <w:r w:rsidRPr="005C2FE8">
        <w:rPr>
          <w:sz w:val="24"/>
          <w:szCs w:val="24"/>
        </w:rPr>
        <w:t>100 µL of PBS</w:t>
      </w:r>
      <w:r>
        <w:rPr>
          <w:sz w:val="24"/>
          <w:szCs w:val="24"/>
        </w:rPr>
        <w:t xml:space="preserve"> for readout. The fluorescence intensity ratio of emission readings at 440 nm to emission readings at 540 nm was calculated, and the pH of cells was measured accordingly using the pH calibration curve generated in parallel with the experiment.</w:t>
      </w:r>
    </w:p>
    <w:p w14:paraId="1F28CE4B" w14:textId="77777777" w:rsidR="00CA16FE" w:rsidRPr="000F4B6A" w:rsidRDefault="00CA16FE" w:rsidP="00CA16FE">
      <w:pPr>
        <w:spacing w:line="360" w:lineRule="auto"/>
        <w:jc w:val="both"/>
        <w:rPr>
          <w:sz w:val="24"/>
          <w:szCs w:val="24"/>
          <w:lang w:eastAsia="zh-CN"/>
        </w:rPr>
      </w:pPr>
    </w:p>
    <w:p w14:paraId="7B7ED388" w14:textId="77777777" w:rsidR="00CA16FE" w:rsidRPr="00D53CED" w:rsidRDefault="00CA16FE" w:rsidP="00CA16FE">
      <w:pPr>
        <w:spacing w:line="360" w:lineRule="auto"/>
        <w:jc w:val="both"/>
        <w:rPr>
          <w:b/>
          <w:bCs/>
          <w:sz w:val="24"/>
          <w:szCs w:val="24"/>
        </w:rPr>
      </w:pPr>
      <w:r w:rsidRPr="00D53CED">
        <w:rPr>
          <w:b/>
          <w:bCs/>
          <w:sz w:val="24"/>
          <w:szCs w:val="24"/>
        </w:rPr>
        <w:t xml:space="preserve">Virus infection </w:t>
      </w:r>
    </w:p>
    <w:p w14:paraId="6F24E481" w14:textId="6FF1FE9F" w:rsidR="00CA16FE" w:rsidRDefault="00CA16FE" w:rsidP="00CA16FE">
      <w:pPr>
        <w:spacing w:line="360" w:lineRule="auto"/>
        <w:jc w:val="both"/>
        <w:rPr>
          <w:sz w:val="24"/>
          <w:szCs w:val="24"/>
        </w:rPr>
      </w:pPr>
      <w:r w:rsidRPr="00A20610">
        <w:rPr>
          <w:sz w:val="24"/>
          <w:szCs w:val="24"/>
        </w:rPr>
        <w:t>The Influenza A virus IAV (H1N1</w:t>
      </w:r>
      <w:r w:rsidR="000F0E1F">
        <w:rPr>
          <w:sz w:val="24"/>
          <w:szCs w:val="24"/>
        </w:rPr>
        <w:t xml:space="preserve"> strain</w:t>
      </w:r>
      <w:r w:rsidRPr="00A20610">
        <w:rPr>
          <w:sz w:val="24"/>
          <w:szCs w:val="24"/>
        </w:rPr>
        <w:t>; PR8 or PR8-NS1-GFP) used in this study</w:t>
      </w:r>
      <w:r w:rsidR="00314576">
        <w:rPr>
          <w:sz w:val="24"/>
          <w:szCs w:val="24"/>
        </w:rPr>
        <w:t xml:space="preserve"> was provided by S Wang</w:t>
      </w:r>
      <w:r w:rsidR="00226042">
        <w:rPr>
          <w:sz w:val="24"/>
          <w:szCs w:val="24"/>
        </w:rPr>
        <w:t xml:space="preserve"> </w:t>
      </w:r>
      <w:r w:rsidR="00226042">
        <w:rPr>
          <w:sz w:val="24"/>
          <w:szCs w:val="24"/>
        </w:rPr>
        <w:fldChar w:fldCharType="begin" w:fldLock="1"/>
      </w:r>
      <w:r w:rsidR="00226042">
        <w:rPr>
          <w:sz w:val="24"/>
          <w:szCs w:val="24"/>
        </w:rPr>
        <w:instrText>ADDIN paperpile_citation &lt;clusterId&gt;R554Y512U992R685&lt;/clusterId&gt;&lt;metadata&gt;&lt;citation&gt;&lt;id&gt;dd6e999d-d1b1-0d3a-b801-80b1933c9411&lt;/id&gt;&lt;/citation&gt;&lt;/metadata&gt;&lt;data&gt;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&lt;/data&gt; \* MERGEFORMAT</w:instrText>
      </w:r>
      <w:r w:rsidR="00226042">
        <w:rPr>
          <w:sz w:val="24"/>
          <w:szCs w:val="24"/>
        </w:rPr>
        <w:fldChar w:fldCharType="separate"/>
      </w:r>
      <w:r w:rsidR="00226042">
        <w:rPr>
          <w:noProof/>
          <w:sz w:val="24"/>
          <w:szCs w:val="24"/>
        </w:rPr>
        <w:t xml:space="preserve">(Zhao </w:t>
      </w:r>
      <w:r w:rsidR="00226042" w:rsidRPr="00226042">
        <w:rPr>
          <w:i/>
          <w:noProof/>
          <w:sz w:val="24"/>
          <w:szCs w:val="24"/>
        </w:rPr>
        <w:t>et al</w:t>
      </w:r>
      <w:r w:rsidR="00226042">
        <w:rPr>
          <w:noProof/>
          <w:sz w:val="24"/>
          <w:szCs w:val="24"/>
        </w:rPr>
        <w:t>, 2022)</w:t>
      </w:r>
      <w:r w:rsidR="00226042">
        <w:rPr>
          <w:sz w:val="24"/>
          <w:szCs w:val="24"/>
        </w:rPr>
        <w:fldChar w:fldCharType="end"/>
      </w:r>
      <w:r w:rsidRPr="00A20610">
        <w:rPr>
          <w:sz w:val="24"/>
          <w:szCs w:val="24"/>
        </w:rPr>
        <w:t>. Cells were infected with the virus in the culture medium at the indicated multiplicity of infection (MOI). IAV titers were determined using a standard plaque assay with MDCK cells. For the IAV replication assay, HEK293T cells of the respective genotypes were infected with IAV PR8-NS1-GFP at the indicated MOI in serum-free DMEM for 2 h, after which the cells were washed with PBS and cultured in serum-free DMEM supplemented with 0.7 µg</w:t>
      </w:r>
      <w:r>
        <w:rPr>
          <w:sz w:val="24"/>
          <w:szCs w:val="24"/>
        </w:rPr>
        <w:t xml:space="preserve"> </w:t>
      </w:r>
      <w:r w:rsidRPr="00A20610">
        <w:rPr>
          <w:sz w:val="24"/>
          <w:szCs w:val="24"/>
        </w:rPr>
        <w:t>ml</w:t>
      </w:r>
      <w:r w:rsidRPr="00A35271">
        <w:rPr>
          <w:sz w:val="24"/>
          <w:szCs w:val="24"/>
          <w:vertAlign w:val="superscript"/>
        </w:rPr>
        <w:t>-1</w:t>
      </w:r>
      <w:r w:rsidRPr="00A20610">
        <w:rPr>
          <w:sz w:val="24"/>
          <w:szCs w:val="24"/>
        </w:rPr>
        <w:t xml:space="preserve"> N-tosyl-L-phenylalanine chloromethyl ketone (TPCK)-treated trypsin and 0.2% (v/v) BSA. PR8-NS1-GFP replication was assessed by determining the percentage of GFP-positive cells by flow cytometry.</w:t>
      </w:r>
      <w:r>
        <w:rPr>
          <w:sz w:val="24"/>
          <w:szCs w:val="24"/>
        </w:rPr>
        <w:t xml:space="preserve"> </w:t>
      </w:r>
      <w:r w:rsidRPr="00A20610">
        <w:rPr>
          <w:sz w:val="24"/>
          <w:szCs w:val="24"/>
        </w:rPr>
        <w:t>For in vivo studies, 8-week-old female littermate mice were infected with 50 PFU of IAV-H1N1 (PR8) via intranasal administration. The infected mice were closely monitored for survival and body weight loss for 16 days. Another batch of mice was sacrificed three days after infection, and bronchoalveolar lavage fluid (BALF) samples were collected for analysis. BALF samples were analyzed for IFN-β levels by ELISA and viral titers by the TCID</w:t>
      </w:r>
      <w:r w:rsidRPr="00A20610">
        <w:rPr>
          <w:sz w:val="24"/>
          <w:szCs w:val="24"/>
          <w:vertAlign w:val="subscript"/>
        </w:rPr>
        <w:t>50</w:t>
      </w:r>
      <w:r w:rsidRPr="00A20610">
        <w:rPr>
          <w:sz w:val="24"/>
          <w:szCs w:val="24"/>
        </w:rPr>
        <w:t xml:space="preserve"> assay. The lung tissue fractions were fixed with formalin and processed for histological analysis. </w:t>
      </w:r>
      <w:r w:rsidR="00BC05DC" w:rsidRPr="00BC05DC">
        <w:rPr>
          <w:sz w:val="24"/>
          <w:szCs w:val="24"/>
        </w:rPr>
        <w:t>All procedures involving viral strains were conducted in an Animal Biosafety Level 2 (ABSL2) facility at the Guangzhou National Laboratory, in accordance with both institutional biosafety committee protocols and the ARRIVE 2.0 guidelines.</w:t>
      </w:r>
    </w:p>
    <w:p w14:paraId="1C803DB2" w14:textId="77777777" w:rsidR="00BC05DC" w:rsidRPr="00A20610" w:rsidRDefault="00BC05DC" w:rsidP="00CA16FE">
      <w:pPr>
        <w:spacing w:line="360" w:lineRule="auto"/>
        <w:jc w:val="both"/>
        <w:rPr>
          <w:sz w:val="24"/>
          <w:szCs w:val="24"/>
          <w:lang w:eastAsia="zh-CN"/>
        </w:rPr>
      </w:pPr>
    </w:p>
    <w:p w14:paraId="755F17C1" w14:textId="77777777" w:rsidR="00CA16FE" w:rsidRPr="00A20610" w:rsidRDefault="00CA16FE" w:rsidP="00CA16FE">
      <w:pPr>
        <w:spacing w:line="360" w:lineRule="auto"/>
        <w:jc w:val="both"/>
        <w:rPr>
          <w:b/>
          <w:bCs/>
          <w:sz w:val="24"/>
          <w:szCs w:val="24"/>
        </w:rPr>
      </w:pPr>
      <w:r w:rsidRPr="00A20610">
        <w:rPr>
          <w:b/>
          <w:bCs/>
          <w:sz w:val="24"/>
          <w:szCs w:val="24"/>
        </w:rPr>
        <w:t>Targeted shRNA screen</w:t>
      </w:r>
    </w:p>
    <w:p w14:paraId="5C1F40B8" w14:textId="77777777" w:rsidR="00CA16FE" w:rsidRPr="00A20610" w:rsidRDefault="00CA16FE" w:rsidP="00CA16FE">
      <w:pPr>
        <w:spacing w:line="360" w:lineRule="auto"/>
        <w:jc w:val="both"/>
        <w:rPr>
          <w:sz w:val="24"/>
          <w:szCs w:val="24"/>
        </w:rPr>
      </w:pPr>
      <w:r w:rsidRPr="00A20610">
        <w:rPr>
          <w:sz w:val="24"/>
          <w:szCs w:val="24"/>
        </w:rPr>
        <w:t>Fifty genes encoding proteins involved in signal transduction were selected from the lysosomal proteomic dataset as shRNA targets according to their functional annotation using GO term and Reactome. Two independent shRNAs were designed for each gene, inserted into the pLKO.1-TRC cloning vector and prepared for lentiviral production. RAW264.7 macrophages were plated at 10,000 cells</w:t>
      </w:r>
      <w:r>
        <w:rPr>
          <w:sz w:val="24"/>
          <w:szCs w:val="24"/>
        </w:rPr>
        <w:t xml:space="preserve"> per </w:t>
      </w:r>
      <w:r w:rsidRPr="00A20610">
        <w:rPr>
          <w:sz w:val="24"/>
          <w:szCs w:val="24"/>
        </w:rPr>
        <w:t xml:space="preserve">well in black-walled, clear-bottom 96-well microplates, allowed to adhere for 4 h, and transduced with lentiviral particles, with three technical replicates per shRNA. After 48 h, cells were washed with PBS and supplemented with fresh medium. The next day, cells were infected with IAV PR8-NS1-GFP at an MOI of 0.25 for 24 h. The cells were washed once with PBS, incubated with 5 </w:t>
      </w:r>
      <w:r w:rsidRPr="00A20610">
        <w:rPr>
          <w:sz w:val="24"/>
          <w:szCs w:val="24"/>
        </w:rPr>
        <w:sym w:font="Symbol" w:char="F06D"/>
      </w:r>
      <w:r w:rsidRPr="00A20610">
        <w:rPr>
          <w:sz w:val="24"/>
          <w:szCs w:val="24"/>
        </w:rPr>
        <w:t>g ml</w:t>
      </w:r>
      <w:r w:rsidRPr="00A20610">
        <w:rPr>
          <w:sz w:val="24"/>
          <w:szCs w:val="24"/>
          <w:vertAlign w:val="superscript"/>
        </w:rPr>
        <w:t>-1</w:t>
      </w:r>
      <w:r>
        <w:rPr>
          <w:sz w:val="24"/>
          <w:szCs w:val="24"/>
          <w:vertAlign w:val="superscript"/>
        </w:rPr>
        <w:t xml:space="preserve"> </w:t>
      </w:r>
      <w:r w:rsidRPr="00A20610">
        <w:rPr>
          <w:sz w:val="24"/>
          <w:szCs w:val="24"/>
        </w:rPr>
        <w:t>Hoechst 33342</w:t>
      </w:r>
      <w:r>
        <w:rPr>
          <w:sz w:val="24"/>
          <w:szCs w:val="24"/>
        </w:rPr>
        <w:t xml:space="preserve"> </w:t>
      </w:r>
      <w:r w:rsidRPr="00A20610">
        <w:rPr>
          <w:sz w:val="24"/>
          <w:szCs w:val="24"/>
        </w:rPr>
        <w:t>for 5 min, and washed thrice with PBS. Fluorescence was measured using a Synergy H1 Multimode Microplate Reader (BioTek Instruments). The GFP intensity was divided by Hoechst 33342 to derive the normalized fluorescence for each well, eliminating the variation caused by the well-to-well cell density. Averaged data are expressed as the fold-change in fluorescence of IAV-infected cells expressing shRNA against luciferase.</w:t>
      </w:r>
    </w:p>
    <w:p w14:paraId="3602CB8E" w14:textId="77777777" w:rsidR="00CA16FE" w:rsidRPr="00A20610" w:rsidRDefault="00CA16FE" w:rsidP="00CA16FE">
      <w:pPr>
        <w:spacing w:line="360" w:lineRule="auto"/>
        <w:jc w:val="both"/>
        <w:rPr>
          <w:b/>
          <w:bCs/>
          <w:sz w:val="24"/>
          <w:szCs w:val="24"/>
        </w:rPr>
      </w:pPr>
    </w:p>
    <w:p w14:paraId="2447D1F7" w14:textId="77777777" w:rsidR="00CA16FE" w:rsidRPr="00A20610" w:rsidRDefault="00CA16FE" w:rsidP="00CA16FE">
      <w:pPr>
        <w:spacing w:line="360" w:lineRule="auto"/>
        <w:jc w:val="both"/>
        <w:rPr>
          <w:b/>
          <w:bCs/>
          <w:sz w:val="24"/>
          <w:szCs w:val="24"/>
        </w:rPr>
      </w:pPr>
      <w:r w:rsidRPr="00A20610">
        <w:rPr>
          <w:b/>
          <w:bCs/>
          <w:sz w:val="24"/>
          <w:szCs w:val="24"/>
        </w:rPr>
        <w:t xml:space="preserve">RNA-sequencing </w:t>
      </w:r>
    </w:p>
    <w:p w14:paraId="724EC03A" w14:textId="77777777" w:rsidR="00CA16FE" w:rsidRPr="00A20610" w:rsidRDefault="00CA16FE" w:rsidP="00CA16FE">
      <w:pPr>
        <w:spacing w:line="360" w:lineRule="auto"/>
        <w:jc w:val="both"/>
        <w:rPr>
          <w:sz w:val="24"/>
          <w:szCs w:val="24"/>
        </w:rPr>
      </w:pPr>
      <w:r w:rsidRPr="00A20610">
        <w:rPr>
          <w:sz w:val="24"/>
          <w:szCs w:val="24"/>
        </w:rPr>
        <w:lastRenderedPageBreak/>
        <w:t>RAW macrophages of the indicated genotypes were seeded into 12-well plates (500,000 cells</w:t>
      </w:r>
      <w:r>
        <w:rPr>
          <w:sz w:val="24"/>
          <w:szCs w:val="24"/>
        </w:rPr>
        <w:t xml:space="preserve"> per </w:t>
      </w:r>
      <w:r w:rsidRPr="00A20610">
        <w:rPr>
          <w:sz w:val="24"/>
          <w:szCs w:val="24"/>
        </w:rPr>
        <w:t xml:space="preserve">well). The following day, cells were supplemented with fresh medium and stimulated with the indicated PRR agonists for 14 h. Cells were harvested and centrifuged at 500 × g for 5 min at 4 °C to remove the supernatant. Total RNA was extracted from the cell pellets using </w:t>
      </w:r>
      <w:proofErr w:type="spellStart"/>
      <w:r w:rsidRPr="00A20610">
        <w:rPr>
          <w:sz w:val="24"/>
          <w:szCs w:val="24"/>
        </w:rPr>
        <w:t>TRIzol</w:t>
      </w:r>
      <w:proofErr w:type="spellEnd"/>
      <w:r w:rsidRPr="00A20610">
        <w:rPr>
          <w:sz w:val="24"/>
          <w:szCs w:val="24"/>
        </w:rPr>
        <w:t xml:space="preserve"> reagent (</w:t>
      </w:r>
      <w:proofErr w:type="spellStart"/>
      <w:r w:rsidRPr="00A20610">
        <w:rPr>
          <w:sz w:val="24"/>
          <w:szCs w:val="24"/>
        </w:rPr>
        <w:t>Thermo</w:t>
      </w:r>
      <w:proofErr w:type="spellEnd"/>
      <w:r w:rsidRPr="00A20610">
        <w:rPr>
          <w:sz w:val="24"/>
          <w:szCs w:val="24"/>
        </w:rPr>
        <w:t xml:space="preserve"> Fisher Scientific 15596026) following the manufacturer’s instructions and quantified using Qubit 2.0 (Thermo Fisher Scientific). RNA quality per sample was assessed by on-chip electrophoresis using an Agilent 2100 Bioanalyzer (Agilent Technologies). Libraries were prepared using the </w:t>
      </w:r>
      <w:proofErr w:type="spellStart"/>
      <w:r w:rsidRPr="00A20610">
        <w:rPr>
          <w:sz w:val="24"/>
          <w:szCs w:val="24"/>
        </w:rPr>
        <w:t>NEBNext</w:t>
      </w:r>
      <w:proofErr w:type="spellEnd"/>
      <w:r w:rsidRPr="00A20610">
        <w:rPr>
          <w:sz w:val="24"/>
          <w:szCs w:val="24"/>
        </w:rPr>
        <w:t xml:space="preserve"> Ultra RNA Library Prep Kit for Illumina (New England Biolabs #7530) and sequenced on a </w:t>
      </w:r>
      <w:proofErr w:type="spellStart"/>
      <w:r w:rsidRPr="00A20610">
        <w:rPr>
          <w:sz w:val="24"/>
          <w:szCs w:val="24"/>
        </w:rPr>
        <w:t>NovaSeq</w:t>
      </w:r>
      <w:proofErr w:type="spellEnd"/>
      <w:r w:rsidRPr="00A20610">
        <w:rPr>
          <w:sz w:val="24"/>
          <w:szCs w:val="24"/>
        </w:rPr>
        <w:t xml:space="preserve"> 6000 (Illumina) with a maximum read depth of approximately 40 billion paired-end reads per run by Gene Denovo Biotechnology Co., Ltd. (Guangzhou, China). High-quality clean reads from sequenced libraries were acquired after filtering by </w:t>
      </w:r>
      <w:proofErr w:type="spellStart"/>
      <w:r w:rsidRPr="00A20610">
        <w:rPr>
          <w:sz w:val="24"/>
          <w:szCs w:val="24"/>
        </w:rPr>
        <w:t>fastp</w:t>
      </w:r>
      <w:proofErr w:type="spellEnd"/>
      <w:r w:rsidRPr="00A20610">
        <w:rPr>
          <w:sz w:val="24"/>
          <w:szCs w:val="24"/>
        </w:rPr>
        <w:t xml:space="preserve"> (version 0.18.0) and trimming by Bowtie2 (version 2.2.8). The paired-end clean reads were mapped to the mouse reference genome (</w:t>
      </w:r>
      <w:proofErr w:type="spellStart"/>
      <w:r w:rsidRPr="00A20610">
        <w:rPr>
          <w:sz w:val="24"/>
          <w:szCs w:val="24"/>
        </w:rPr>
        <w:t>Ensembl</w:t>
      </w:r>
      <w:proofErr w:type="spellEnd"/>
      <w:r w:rsidRPr="00A20610">
        <w:rPr>
          <w:sz w:val="24"/>
          <w:szCs w:val="24"/>
        </w:rPr>
        <w:t xml:space="preserve"> release 106) using HISAT 2.2.4. The mapped reads of each sample were assembled using </w:t>
      </w:r>
      <w:proofErr w:type="spellStart"/>
      <w:r w:rsidRPr="00A20610">
        <w:rPr>
          <w:sz w:val="24"/>
          <w:szCs w:val="24"/>
        </w:rPr>
        <w:t>StringTie</w:t>
      </w:r>
      <w:proofErr w:type="spellEnd"/>
      <w:r w:rsidRPr="00A20610">
        <w:rPr>
          <w:sz w:val="24"/>
          <w:szCs w:val="24"/>
        </w:rPr>
        <w:t xml:space="preserve"> v1.3.1, and gene expression values were estimated with Fragments Per Kilobase of transcript per million mapped reads (FPKM) using RSEM software. Differential expression analysis of the RNA-seq dataset was conducted with DESeq2 (v.1.18.1). Genes were identified as differentially expressed with a false discovery rate (FDR) cut-off of 0.05 and an absolute fold change ≥ 2. Plots for enrichment analysis, including GO terms, KEGG, and Reactome, were generated using </w:t>
      </w:r>
      <w:proofErr w:type="spellStart"/>
      <w:r w:rsidRPr="00A20610">
        <w:rPr>
          <w:sz w:val="24"/>
          <w:szCs w:val="24"/>
        </w:rPr>
        <w:t>OmicSmart</w:t>
      </w:r>
      <w:proofErr w:type="spellEnd"/>
      <w:r w:rsidRPr="00A20610">
        <w:rPr>
          <w:sz w:val="24"/>
          <w:szCs w:val="24"/>
        </w:rPr>
        <w:t>, a real-time interactive online platform for bioinformatic analysis (https://www.omicsmart.com).</w:t>
      </w:r>
    </w:p>
    <w:p w14:paraId="5231668F" w14:textId="77777777" w:rsidR="00CA16FE" w:rsidRPr="00C74B88" w:rsidRDefault="00CA16FE" w:rsidP="00CA16FE">
      <w:pPr>
        <w:spacing w:line="360" w:lineRule="auto"/>
        <w:jc w:val="both"/>
        <w:rPr>
          <w:rFonts w:ascii="Calibri" w:hAnsi="Calibri" w:cs="Calibri"/>
          <w:b/>
          <w:bCs/>
          <w:sz w:val="24"/>
          <w:szCs w:val="24"/>
        </w:rPr>
      </w:pPr>
      <w:r w:rsidRPr="00A20610">
        <w:rPr>
          <w:rFonts w:ascii="Calibri" w:hAnsi="Calibri" w:cs="Calibri"/>
          <w:b/>
          <w:bCs/>
          <w:sz w:val="24"/>
          <w:szCs w:val="24"/>
        </w:rPr>
        <w:t>﻿</w:t>
      </w:r>
    </w:p>
    <w:p w14:paraId="4C384E98" w14:textId="77777777" w:rsidR="00CA16FE" w:rsidRPr="00A20610" w:rsidRDefault="00CA16FE" w:rsidP="00CA16FE">
      <w:pPr>
        <w:spacing w:line="360" w:lineRule="auto"/>
        <w:jc w:val="both"/>
        <w:rPr>
          <w:b/>
          <w:bCs/>
          <w:sz w:val="24"/>
          <w:szCs w:val="24"/>
        </w:rPr>
      </w:pPr>
      <w:r w:rsidRPr="00A20610">
        <w:rPr>
          <w:b/>
          <w:bCs/>
          <w:sz w:val="24"/>
          <w:szCs w:val="24"/>
        </w:rPr>
        <w:t>ATAC-sequencing</w:t>
      </w:r>
    </w:p>
    <w:p w14:paraId="272C0479" w14:textId="07F265E1" w:rsidR="00CA16FE" w:rsidRPr="00A20610" w:rsidRDefault="00CA16FE" w:rsidP="00CA16FE">
      <w:pPr>
        <w:spacing w:line="360" w:lineRule="auto"/>
        <w:jc w:val="both"/>
        <w:rPr>
          <w:sz w:val="24"/>
          <w:szCs w:val="24"/>
        </w:rPr>
      </w:pPr>
      <w:r w:rsidRPr="00A20610">
        <w:rPr>
          <w:sz w:val="24"/>
          <w:szCs w:val="24"/>
        </w:rPr>
        <w:t>Samples were prepared as described in the RNA-seq section, except that the cell pellets were resuspended in freezing medium containing 90% FBS and 10% DMSO, and aliquoted into cryovials. The samples were kept in a gradient cooling box for 10 min at 4 °C, 30 min at 20 °C, overnight at -80 °C, and then sent to the Gene Denovo Biotechnology Co. Ltd. (Guangzhou, China) for library construction and genomic sequencing.</w:t>
      </w:r>
      <w:r>
        <w:rPr>
          <w:sz w:val="24"/>
          <w:szCs w:val="24"/>
        </w:rPr>
        <w:t xml:space="preserve"> </w:t>
      </w:r>
      <w:r w:rsidRPr="00A20610">
        <w:rPr>
          <w:sz w:val="24"/>
          <w:szCs w:val="24"/>
        </w:rPr>
        <w:t xml:space="preserve">Libraries were prepared using the </w:t>
      </w:r>
      <w:proofErr w:type="spellStart"/>
      <w:r w:rsidRPr="00A20610">
        <w:rPr>
          <w:sz w:val="24"/>
          <w:szCs w:val="24"/>
        </w:rPr>
        <w:t>TruePrep</w:t>
      </w:r>
      <w:proofErr w:type="spellEnd"/>
      <w:r w:rsidRPr="00A20610">
        <w:rPr>
          <w:sz w:val="24"/>
          <w:szCs w:val="24"/>
        </w:rPr>
        <w:t xml:space="preserve"> DNA Library Prep Kit (Vazyme TD501) according to a protocol previously described</w:t>
      </w:r>
      <w:r w:rsidR="0051278B">
        <w:rPr>
          <w:sz w:val="24"/>
          <w:szCs w:val="24"/>
        </w:rPr>
        <w:t xml:space="preserve"> </w:t>
      </w:r>
      <w:r w:rsidRPr="00A20610">
        <w:rPr>
          <w:sz w:val="24"/>
          <w:szCs w:val="24"/>
        </w:rPr>
        <w:fldChar w:fldCharType="begin" w:fldLock="1"/>
      </w:r>
      <w:r>
        <w:rPr>
          <w:sz w:val="24"/>
          <w:szCs w:val="24"/>
        </w:rPr>
        <w:instrText>ADDIN paperpile_citation &lt;clusterId&gt;K232R388N679K463&lt;/clusterId&gt;&lt;metadata&gt;&lt;citation&gt;&lt;id&gt;3b675d82-3f1f-02dc-8018-eaad10918ab4&lt;/id&gt;&lt;/citation&gt;&lt;/metadata&gt;&lt;data&gt;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&lt;/data&gt; \* MERGEFORMAT</w:instrText>
      </w:r>
      <w:r w:rsidRPr="00A20610">
        <w:rPr>
          <w:sz w:val="24"/>
          <w:szCs w:val="24"/>
        </w:rPr>
        <w:fldChar w:fldCharType="separate"/>
      </w:r>
      <w:r w:rsidRPr="000551AF">
        <w:rPr>
          <w:noProof/>
          <w:sz w:val="24"/>
          <w:szCs w:val="24"/>
        </w:rPr>
        <w:t xml:space="preserve">(Buenrostro </w:t>
      </w:r>
      <w:r w:rsidRPr="000551AF">
        <w:rPr>
          <w:i/>
          <w:noProof/>
          <w:sz w:val="24"/>
          <w:szCs w:val="24"/>
        </w:rPr>
        <w:t>et al</w:t>
      </w:r>
      <w:r w:rsidRPr="000551AF">
        <w:rPr>
          <w:noProof/>
          <w:sz w:val="24"/>
          <w:szCs w:val="24"/>
        </w:rPr>
        <w:t>, 2015)</w:t>
      </w:r>
      <w:r w:rsidRPr="00A20610">
        <w:rPr>
          <w:sz w:val="24"/>
          <w:szCs w:val="24"/>
        </w:rPr>
        <w:fldChar w:fldCharType="end"/>
      </w:r>
      <w:r w:rsidRPr="00A20610">
        <w:rPr>
          <w:sz w:val="24"/>
          <w:szCs w:val="24"/>
        </w:rPr>
        <w:t>. Frozen cell samples were thawed quickly in a 37 °C water bath and centrifuged at 500 × g for 5 min at 4 °C. Cell pellets were resuspended by gentle pipetting for 3 min in cold lysis buffer containing 10 mM Tris-HCl pH 7.4, 10 mM NaCl, 3 mM MgCl</w:t>
      </w:r>
      <w:r w:rsidRPr="00A20610">
        <w:rPr>
          <w:sz w:val="24"/>
          <w:szCs w:val="24"/>
          <w:vertAlign w:val="subscript"/>
        </w:rPr>
        <w:t>2</w:t>
      </w:r>
      <w:r w:rsidRPr="00A20610">
        <w:rPr>
          <w:sz w:val="24"/>
          <w:szCs w:val="24"/>
        </w:rPr>
        <w:t xml:space="preserve">, and 0.1% IGEPAL CA-630. The resuspended cell pellets were centrifuged at 500 × g for 5 min at 4 °C to generate the crude nuclei. After removing the supernatant, nuclei were subjected to a transposition reaction for 30 min at 37 °C with gentle mixing. Transposed DNA was purified using a QIAGEN </w:t>
      </w:r>
      <w:proofErr w:type="spellStart"/>
      <w:r w:rsidRPr="00A20610">
        <w:rPr>
          <w:sz w:val="24"/>
          <w:szCs w:val="24"/>
        </w:rPr>
        <w:t>MinElute</w:t>
      </w:r>
      <w:proofErr w:type="spellEnd"/>
      <w:r w:rsidRPr="00A20610">
        <w:rPr>
          <w:sz w:val="24"/>
          <w:szCs w:val="24"/>
        </w:rPr>
        <w:t xml:space="preserve"> PCR Purification Kit (QIAGEN 28004). PCR amplification was performed using the N5XX and N7XX barcode oligos provided in the </w:t>
      </w:r>
      <w:proofErr w:type="spellStart"/>
      <w:r w:rsidRPr="00A20610">
        <w:rPr>
          <w:sz w:val="24"/>
          <w:szCs w:val="24"/>
        </w:rPr>
        <w:t>TruePrep</w:t>
      </w:r>
      <w:proofErr w:type="spellEnd"/>
      <w:r w:rsidRPr="00A20610">
        <w:rPr>
          <w:sz w:val="24"/>
          <w:szCs w:val="24"/>
        </w:rPr>
        <w:t xml:space="preserve"> Index Kit V2 for Illumina (Vazyme TD202). Amplified libraries were cleaned using </w:t>
      </w:r>
      <w:proofErr w:type="spellStart"/>
      <w:r w:rsidRPr="00A20610">
        <w:rPr>
          <w:sz w:val="24"/>
          <w:szCs w:val="24"/>
        </w:rPr>
        <w:t>AMPure</w:t>
      </w:r>
      <w:proofErr w:type="spellEnd"/>
      <w:r w:rsidRPr="00A20610">
        <w:rPr>
          <w:sz w:val="24"/>
          <w:szCs w:val="24"/>
        </w:rPr>
        <w:t xml:space="preserve"> </w:t>
      </w:r>
      <w:r w:rsidRPr="00A20610">
        <w:rPr>
          <w:sz w:val="24"/>
          <w:szCs w:val="24"/>
        </w:rPr>
        <w:lastRenderedPageBreak/>
        <w:t xml:space="preserve">XP beads (Beckman Coulter, Inc.), analyzed using an Agilent 2100 Bioanalyzer (Agilent Technologies), and sequenced using a </w:t>
      </w:r>
      <w:proofErr w:type="spellStart"/>
      <w:r w:rsidRPr="00A20610">
        <w:rPr>
          <w:sz w:val="24"/>
          <w:szCs w:val="24"/>
        </w:rPr>
        <w:t>NovaSeq</w:t>
      </w:r>
      <w:proofErr w:type="spellEnd"/>
      <w:r w:rsidRPr="00A20610">
        <w:rPr>
          <w:sz w:val="24"/>
          <w:szCs w:val="24"/>
        </w:rPr>
        <w:t xml:space="preserve"> 6000 (Illumina).</w:t>
      </w:r>
      <w:r>
        <w:rPr>
          <w:sz w:val="24"/>
          <w:szCs w:val="24"/>
        </w:rPr>
        <w:t xml:space="preserve"> </w:t>
      </w:r>
      <w:r w:rsidRPr="00A20610">
        <w:rPr>
          <w:sz w:val="24"/>
          <w:szCs w:val="24"/>
        </w:rPr>
        <w:t xml:space="preserve">ATAC-seq raw reads were trimmed to remove low-quality reads and adapters using trim-galore (version 0.6.7). Next, trimmed reads were aligned to the mouse reference genome (GRCm39) using Bowtie2 (version 2.4.5) with the "--very-sensitive -X 1000" option; reads mapped to the mitochondria were ignored. </w:t>
      </w:r>
      <w:proofErr w:type="spellStart"/>
      <w:r w:rsidRPr="00A20610">
        <w:rPr>
          <w:sz w:val="24"/>
          <w:szCs w:val="24"/>
        </w:rPr>
        <w:t>SAMtools</w:t>
      </w:r>
      <w:proofErr w:type="spellEnd"/>
      <w:r w:rsidRPr="00A20610">
        <w:rPr>
          <w:sz w:val="24"/>
          <w:szCs w:val="24"/>
        </w:rPr>
        <w:t xml:space="preserve"> (version 1.15.1) was applied to extract properly mapped reads and duplicated reads were removed by </w:t>
      </w:r>
      <w:proofErr w:type="spellStart"/>
      <w:r w:rsidRPr="00A20610">
        <w:rPr>
          <w:sz w:val="24"/>
          <w:szCs w:val="24"/>
        </w:rPr>
        <w:t>sambamba</w:t>
      </w:r>
      <w:proofErr w:type="spellEnd"/>
      <w:r w:rsidRPr="00A20610">
        <w:rPr>
          <w:sz w:val="24"/>
          <w:szCs w:val="24"/>
        </w:rPr>
        <w:t xml:space="preserve"> (version 0.8.2). The Reads Per Kilobase per million mapped reads (RPKM) normalization method of </w:t>
      </w:r>
      <w:proofErr w:type="spellStart"/>
      <w:r w:rsidRPr="00A20610">
        <w:rPr>
          <w:sz w:val="24"/>
          <w:szCs w:val="24"/>
        </w:rPr>
        <w:t>deepTools</w:t>
      </w:r>
      <w:proofErr w:type="spellEnd"/>
      <w:r w:rsidRPr="00A20610">
        <w:rPr>
          <w:sz w:val="24"/>
          <w:szCs w:val="24"/>
        </w:rPr>
        <w:t xml:space="preserve"> </w:t>
      </w:r>
      <w:proofErr w:type="spellStart"/>
      <w:r w:rsidRPr="00A20610">
        <w:rPr>
          <w:sz w:val="24"/>
          <w:szCs w:val="24"/>
        </w:rPr>
        <w:t>bamCoverage</w:t>
      </w:r>
      <w:proofErr w:type="spellEnd"/>
      <w:r w:rsidRPr="00A20610">
        <w:rPr>
          <w:sz w:val="24"/>
          <w:szCs w:val="24"/>
        </w:rPr>
        <w:t xml:space="preserve"> (version 3.5.1) was used to transform alignment bam files into read coverage files in the </w:t>
      </w:r>
      <w:proofErr w:type="spellStart"/>
      <w:r w:rsidRPr="00A20610">
        <w:rPr>
          <w:sz w:val="24"/>
          <w:szCs w:val="24"/>
        </w:rPr>
        <w:t>bigWig</w:t>
      </w:r>
      <w:proofErr w:type="spellEnd"/>
      <w:r w:rsidRPr="00A20610">
        <w:rPr>
          <w:sz w:val="24"/>
          <w:szCs w:val="24"/>
        </w:rPr>
        <w:t xml:space="preserve"> format. Peak calling was performed using MACS2 (version 2.2.7.1) with the parameter "--SPMR --</w:t>
      </w:r>
      <w:proofErr w:type="spellStart"/>
      <w:r w:rsidRPr="00A20610">
        <w:rPr>
          <w:sz w:val="24"/>
          <w:szCs w:val="24"/>
        </w:rPr>
        <w:t>nomodel</w:t>
      </w:r>
      <w:proofErr w:type="spellEnd"/>
      <w:r w:rsidRPr="00A20610">
        <w:rPr>
          <w:sz w:val="24"/>
          <w:szCs w:val="24"/>
        </w:rPr>
        <w:t xml:space="preserve">–q 0.001 --cut-off". Differentially accessible peaks were identified using the </w:t>
      </w:r>
      <w:proofErr w:type="spellStart"/>
      <w:r w:rsidRPr="00A20610">
        <w:rPr>
          <w:sz w:val="24"/>
          <w:szCs w:val="24"/>
        </w:rPr>
        <w:t>DiffBind</w:t>
      </w:r>
      <w:proofErr w:type="spellEnd"/>
      <w:r w:rsidRPr="00A20610">
        <w:rPr>
          <w:sz w:val="24"/>
          <w:szCs w:val="24"/>
        </w:rPr>
        <w:t xml:space="preserve"> R package (version 3.8.4), peaks with FDR of </w:t>
      </w:r>
      <w:r w:rsidRPr="00A20610">
        <w:rPr>
          <w:sz w:val="24"/>
          <w:szCs w:val="24"/>
        </w:rPr>
        <w:sym w:font="Symbol" w:char="F03C"/>
      </w:r>
      <w:r w:rsidRPr="00A20610">
        <w:rPr>
          <w:sz w:val="24"/>
          <w:szCs w:val="24"/>
        </w:rPr>
        <w:t xml:space="preserve"> 0.05, fold change</w:t>
      </w:r>
      <w:r w:rsidRPr="00A20610">
        <w:rPr>
          <w:rFonts w:hint="eastAsia"/>
          <w:sz w:val="24"/>
          <w:szCs w:val="24"/>
        </w:rPr>
        <w:t xml:space="preserve"> </w:t>
      </w:r>
      <w:r w:rsidRPr="00A20610">
        <w:rPr>
          <w:sz w:val="24"/>
          <w:szCs w:val="24"/>
        </w:rPr>
        <w:sym w:font="Symbol" w:char="F0B3"/>
      </w:r>
      <w:r w:rsidRPr="00A20610">
        <w:rPr>
          <w:sz w:val="24"/>
          <w:szCs w:val="24"/>
        </w:rPr>
        <w:t xml:space="preserve"> 2 were identified as significant differentially accessible regions, and stable regions were identified with a fold change</w:t>
      </w:r>
      <w:r w:rsidRPr="00A20610">
        <w:rPr>
          <w:rFonts w:hint="eastAsia"/>
          <w:sz w:val="24"/>
          <w:szCs w:val="24"/>
        </w:rPr>
        <w:t xml:space="preserve"> </w:t>
      </w:r>
      <w:r w:rsidRPr="00A20610">
        <w:rPr>
          <w:sz w:val="24"/>
          <w:szCs w:val="24"/>
        </w:rPr>
        <w:sym w:font="Symbol" w:char="F03C"/>
      </w:r>
      <w:r w:rsidRPr="00A20610">
        <w:rPr>
          <w:sz w:val="24"/>
          <w:szCs w:val="24"/>
        </w:rPr>
        <w:t xml:space="preserve"> 1.5. Motif enrichment analysis was performed using the HOMER (version 4.11) function "findMotifsGenome.pl" with default options. The Integrative Genomics Viewer (IGV, version 2.10.0) was used for data visualization.</w:t>
      </w:r>
    </w:p>
    <w:p w14:paraId="5EB454F8" w14:textId="77777777" w:rsidR="00CA16FE" w:rsidRPr="00A20610" w:rsidRDefault="00CA16FE" w:rsidP="00CA16FE">
      <w:pPr>
        <w:spacing w:line="360" w:lineRule="auto"/>
        <w:jc w:val="both"/>
        <w:rPr>
          <w:sz w:val="24"/>
          <w:szCs w:val="24"/>
          <w:lang w:eastAsia="zh-CN"/>
        </w:rPr>
      </w:pPr>
    </w:p>
    <w:p w14:paraId="472CA514" w14:textId="77777777" w:rsidR="00CA16FE" w:rsidRPr="00A20610" w:rsidRDefault="00CA16FE" w:rsidP="00CA16FE">
      <w:pPr>
        <w:spacing w:line="360" w:lineRule="auto"/>
        <w:jc w:val="both"/>
        <w:rPr>
          <w:b/>
          <w:bCs/>
          <w:sz w:val="24"/>
          <w:szCs w:val="24"/>
          <w:lang w:eastAsia="zh-CN"/>
        </w:rPr>
      </w:pPr>
      <w:r w:rsidRPr="00A20610">
        <w:rPr>
          <w:b/>
          <w:bCs/>
          <w:sz w:val="24"/>
          <w:szCs w:val="24"/>
        </w:rPr>
        <w:t>Statistical analysis</w:t>
      </w:r>
    </w:p>
    <w:p w14:paraId="16C5DB31" w14:textId="563B132A" w:rsidR="00CA16FE" w:rsidRDefault="00CA16FE" w:rsidP="00CA16FE">
      <w:pPr>
        <w:spacing w:line="360" w:lineRule="auto"/>
        <w:jc w:val="both"/>
        <w:rPr>
          <w:sz w:val="24"/>
          <w:szCs w:val="24"/>
        </w:rPr>
      </w:pPr>
      <w:r w:rsidRPr="00A20610">
        <w:rPr>
          <w:sz w:val="24"/>
          <w:szCs w:val="24"/>
        </w:rPr>
        <w:t>Statistical analyses were performed using Prism 10.2.3 (</w:t>
      </w:r>
      <w:r w:rsidRPr="00A20610">
        <w:rPr>
          <w:rFonts w:ascii="Calibri" w:hAnsi="Calibri" w:cs="Calibri"/>
          <w:sz w:val="24"/>
          <w:szCs w:val="24"/>
        </w:rPr>
        <w:t>﻿</w:t>
      </w:r>
      <w:r w:rsidRPr="00A20610">
        <w:rPr>
          <w:sz w:val="24"/>
          <w:szCs w:val="24"/>
        </w:rPr>
        <w:t xml:space="preserve">GraphPad Software, Inc.). Data are expressed as means ± standard deviation (SD). Comparisons between two groups were performed using an unpaired two-tailed Student’s </w:t>
      </w:r>
      <w:r w:rsidRPr="00A20610">
        <w:rPr>
          <w:i/>
          <w:iCs/>
          <w:sz w:val="24"/>
          <w:szCs w:val="24"/>
        </w:rPr>
        <w:t>t</w:t>
      </w:r>
      <w:r w:rsidRPr="00A20610">
        <w:rPr>
          <w:sz w:val="24"/>
          <w:szCs w:val="24"/>
        </w:rPr>
        <w:t xml:space="preserve">-test. Comparisons of more than two groups and grouped data were performed using </w:t>
      </w:r>
      <w:r w:rsidR="00867ED4">
        <w:rPr>
          <w:sz w:val="24"/>
          <w:szCs w:val="24"/>
        </w:rPr>
        <w:t xml:space="preserve">one- or two-way </w:t>
      </w:r>
      <w:r w:rsidRPr="00A20610">
        <w:rPr>
          <w:sz w:val="24"/>
          <w:szCs w:val="24"/>
        </w:rPr>
        <w:t xml:space="preserve">ANOVA </w:t>
      </w:r>
      <w:r w:rsidR="00F47718" w:rsidRPr="00986C8B">
        <w:rPr>
          <w:sz w:val="24"/>
          <w:szCs w:val="24"/>
        </w:rPr>
        <w:t>where applicable</w:t>
      </w:r>
      <w:r w:rsidR="00BB133A">
        <w:rPr>
          <w:sz w:val="24"/>
          <w:szCs w:val="24"/>
        </w:rPr>
        <w:t xml:space="preserve"> </w:t>
      </w:r>
      <w:r w:rsidRPr="00A20610">
        <w:rPr>
          <w:sz w:val="24"/>
          <w:szCs w:val="24"/>
        </w:rPr>
        <w:t xml:space="preserve">and corrected for multiple comparisons between groups or to a reference group using Tukey’s or Dunnett’s test. </w:t>
      </w:r>
      <w:r w:rsidR="00427821" w:rsidRPr="003A6A1E">
        <w:rPr>
          <w:sz w:val="24"/>
          <w:szCs w:val="24"/>
          <w:highlight w:val="yellow"/>
        </w:rPr>
        <w:t xml:space="preserve">In multiple testing scenarios, adjusted </w:t>
      </w:r>
      <w:r w:rsidR="00427821" w:rsidRPr="003A6A1E">
        <w:rPr>
          <w:i/>
          <w:iCs/>
          <w:sz w:val="24"/>
          <w:szCs w:val="24"/>
          <w:highlight w:val="yellow"/>
        </w:rPr>
        <w:t>P</w:t>
      </w:r>
      <w:r w:rsidR="00427821" w:rsidRPr="003A6A1E">
        <w:rPr>
          <w:sz w:val="24"/>
          <w:szCs w:val="24"/>
          <w:highlight w:val="yellow"/>
        </w:rPr>
        <w:t xml:space="preserve"> values greater than 0.0001 are reported as exact values; those less than 0.0001 are reported as </w:t>
      </w:r>
      <w:r w:rsidR="00427821" w:rsidRPr="003A6A1E">
        <w:rPr>
          <w:i/>
          <w:iCs/>
          <w:sz w:val="24"/>
          <w:szCs w:val="24"/>
          <w:highlight w:val="yellow"/>
        </w:rPr>
        <w:t>P</w:t>
      </w:r>
      <w:r w:rsidR="00427821" w:rsidRPr="003A6A1E">
        <w:rPr>
          <w:sz w:val="24"/>
          <w:szCs w:val="24"/>
          <w:highlight w:val="yellow"/>
        </w:rPr>
        <w:t xml:space="preserve"> &lt; 0.0001.</w:t>
      </w:r>
      <w:r w:rsidR="00427821">
        <w:rPr>
          <w:sz w:val="24"/>
          <w:szCs w:val="24"/>
        </w:rPr>
        <w:t xml:space="preserve"> </w:t>
      </w:r>
      <w:r w:rsidRPr="00A20610">
        <w:rPr>
          <w:sz w:val="24"/>
          <w:szCs w:val="24"/>
        </w:rPr>
        <w:t>The survival rate of mice after IAV infection was analyzed using the Kaplan-Meier method followed by the Gehan-Breslow-Wilcoxon test.</w:t>
      </w:r>
      <w:r w:rsidR="00427821">
        <w:rPr>
          <w:sz w:val="24"/>
          <w:szCs w:val="24"/>
        </w:rPr>
        <w:t xml:space="preserve"> </w:t>
      </w:r>
      <w:r w:rsidRPr="00A20610">
        <w:rPr>
          <w:sz w:val="24"/>
          <w:szCs w:val="24"/>
        </w:rPr>
        <w:t xml:space="preserve">Unless otherwise specified, </w:t>
      </w:r>
      <w:r w:rsidRPr="00A20610">
        <w:rPr>
          <w:i/>
          <w:iCs/>
          <w:sz w:val="24"/>
          <w:szCs w:val="24"/>
        </w:rPr>
        <w:t>n</w:t>
      </w:r>
      <w:r w:rsidRPr="00A20610">
        <w:rPr>
          <w:sz w:val="24"/>
          <w:szCs w:val="24"/>
        </w:rPr>
        <w:t xml:space="preserve"> represents the number of individual biological replicates and is represented in the graphs as one dot per sample. All representative results were obtained from at least two to three independent experiments, except for the RNA-seq and ATAC-seq experiments. The experiments were </w:t>
      </w:r>
      <w:r w:rsidR="00C405AA">
        <w:rPr>
          <w:sz w:val="24"/>
          <w:szCs w:val="24"/>
        </w:rPr>
        <w:t xml:space="preserve">neither </w:t>
      </w:r>
      <w:r w:rsidRPr="00A20610">
        <w:rPr>
          <w:sz w:val="24"/>
          <w:szCs w:val="24"/>
        </w:rPr>
        <w:t>randomized</w:t>
      </w:r>
      <w:r w:rsidR="00FB5CB2">
        <w:rPr>
          <w:sz w:val="24"/>
          <w:szCs w:val="24"/>
        </w:rPr>
        <w:t xml:space="preserve"> </w:t>
      </w:r>
      <w:r w:rsidR="00C405AA">
        <w:rPr>
          <w:sz w:val="24"/>
          <w:szCs w:val="24"/>
        </w:rPr>
        <w:t>n</w:t>
      </w:r>
      <w:r w:rsidR="00FB5CB2">
        <w:rPr>
          <w:sz w:val="24"/>
          <w:szCs w:val="24"/>
        </w:rPr>
        <w:t>or blinded</w:t>
      </w:r>
      <w:r w:rsidRPr="00A20610">
        <w:rPr>
          <w:sz w:val="24"/>
          <w:szCs w:val="24"/>
        </w:rPr>
        <w:t xml:space="preserve">, </w:t>
      </w:r>
      <w:r w:rsidR="00C405AA">
        <w:rPr>
          <w:sz w:val="24"/>
          <w:szCs w:val="24"/>
        </w:rPr>
        <w:t xml:space="preserve">and </w:t>
      </w:r>
      <w:r w:rsidRPr="00A20610">
        <w:rPr>
          <w:sz w:val="24"/>
          <w:szCs w:val="24"/>
        </w:rPr>
        <w:t>the sample size was not predetermined by any statistical means</w:t>
      </w:r>
      <w:r w:rsidR="00C405AA">
        <w:rPr>
          <w:sz w:val="24"/>
          <w:szCs w:val="24"/>
        </w:rPr>
        <w:t>.</w:t>
      </w:r>
      <w:r w:rsidRPr="00A20610">
        <w:rPr>
          <w:sz w:val="24"/>
          <w:szCs w:val="24"/>
        </w:rPr>
        <w:t xml:space="preserve"> </w:t>
      </w:r>
      <w:r w:rsidR="00C405AA">
        <w:rPr>
          <w:sz w:val="24"/>
          <w:szCs w:val="24"/>
        </w:rPr>
        <w:t>At least</w:t>
      </w:r>
      <w:r w:rsidRPr="00A20610">
        <w:rPr>
          <w:sz w:val="24"/>
          <w:szCs w:val="24"/>
        </w:rPr>
        <w:t xml:space="preserve"> three samples were used </w:t>
      </w:r>
      <w:r w:rsidR="00C405AA">
        <w:rPr>
          <w:sz w:val="24"/>
          <w:szCs w:val="24"/>
        </w:rPr>
        <w:t xml:space="preserve">for each </w:t>
      </w:r>
      <w:r w:rsidRPr="00A20610">
        <w:rPr>
          <w:sz w:val="24"/>
          <w:szCs w:val="24"/>
        </w:rPr>
        <w:t xml:space="preserve">experimental group and </w:t>
      </w:r>
      <w:r w:rsidR="00C405AA">
        <w:rPr>
          <w:sz w:val="24"/>
          <w:szCs w:val="24"/>
        </w:rPr>
        <w:t xml:space="preserve">under each </w:t>
      </w:r>
      <w:r w:rsidRPr="00A20610">
        <w:rPr>
          <w:sz w:val="24"/>
          <w:szCs w:val="24"/>
        </w:rPr>
        <w:t>condition.</w:t>
      </w:r>
    </w:p>
    <w:p w14:paraId="28BFB9C8" w14:textId="77777777" w:rsidR="00CA16FE" w:rsidRDefault="00CA16FE" w:rsidP="00CA16FE">
      <w:pPr>
        <w:rPr>
          <w:sz w:val="24"/>
          <w:szCs w:val="24"/>
          <w:lang w:eastAsia="zh-CN"/>
        </w:rPr>
      </w:pPr>
    </w:p>
    <w:p w14:paraId="31857506" w14:textId="647E1AF7" w:rsidR="000032FC" w:rsidRPr="00A4352A" w:rsidRDefault="000032FC" w:rsidP="000032FC">
      <w:pPr>
        <w:spacing w:line="360" w:lineRule="auto"/>
        <w:jc w:val="both"/>
        <w:rPr>
          <w:sz w:val="24"/>
          <w:szCs w:val="24"/>
          <w:lang w:eastAsia="zh-CN"/>
        </w:rPr>
      </w:pPr>
      <w:r w:rsidRPr="00A4352A">
        <w:rPr>
          <w:b/>
          <w:bCs/>
          <w:sz w:val="24"/>
          <w:szCs w:val="24"/>
        </w:rPr>
        <w:t>Data availability</w:t>
      </w:r>
    </w:p>
    <w:p w14:paraId="67E7261E" w14:textId="70B07EB3" w:rsidR="000032FC" w:rsidRPr="00A4352A" w:rsidRDefault="000032FC" w:rsidP="000032FC">
      <w:pPr>
        <w:spacing w:line="360" w:lineRule="auto"/>
        <w:jc w:val="both"/>
        <w:rPr>
          <w:sz w:val="24"/>
          <w:szCs w:val="24"/>
          <w:lang w:eastAsia="zh-CN"/>
        </w:rPr>
      </w:pPr>
      <w:r w:rsidRPr="003C752E">
        <w:rPr>
          <w:sz w:val="24"/>
          <w:szCs w:val="24"/>
        </w:rPr>
        <w:t xml:space="preserve">The results of lysosomal proteomic analysis and shRNA screening are shown in </w:t>
      </w:r>
      <w:r w:rsidR="00986D6D" w:rsidRPr="003C752E">
        <w:rPr>
          <w:sz w:val="24"/>
          <w:szCs w:val="24"/>
        </w:rPr>
        <w:t>Dataset EV1</w:t>
      </w:r>
      <w:r w:rsidRPr="003C752E">
        <w:rPr>
          <w:sz w:val="24"/>
          <w:szCs w:val="24"/>
        </w:rPr>
        <w:t xml:space="preserve">. The details of the plasmids and sgRNAs used in this study are listed in </w:t>
      </w:r>
      <w:r w:rsidR="000E65E7" w:rsidRPr="003C752E">
        <w:rPr>
          <w:sz w:val="24"/>
          <w:szCs w:val="24"/>
        </w:rPr>
        <w:t xml:space="preserve">Table </w:t>
      </w:r>
      <w:r w:rsidR="004A5CFE" w:rsidRPr="003C752E">
        <w:rPr>
          <w:sz w:val="24"/>
          <w:szCs w:val="24"/>
        </w:rPr>
        <w:t>EV</w:t>
      </w:r>
      <w:r w:rsidR="000E65E7" w:rsidRPr="003C752E">
        <w:rPr>
          <w:sz w:val="24"/>
          <w:szCs w:val="24"/>
        </w:rPr>
        <w:t>1</w:t>
      </w:r>
      <w:r w:rsidRPr="003C752E">
        <w:rPr>
          <w:sz w:val="24"/>
          <w:szCs w:val="24"/>
        </w:rPr>
        <w:t xml:space="preserve">, and the qRT-PCR primers used in this study are listed in </w:t>
      </w:r>
      <w:r w:rsidR="000E65E7" w:rsidRPr="003C752E">
        <w:rPr>
          <w:sz w:val="24"/>
          <w:szCs w:val="24"/>
        </w:rPr>
        <w:t xml:space="preserve">Table </w:t>
      </w:r>
      <w:r w:rsidR="0069379B" w:rsidRPr="003C752E">
        <w:rPr>
          <w:sz w:val="24"/>
          <w:szCs w:val="24"/>
        </w:rPr>
        <w:t>EV</w:t>
      </w:r>
      <w:r w:rsidR="000E65E7" w:rsidRPr="003C752E">
        <w:rPr>
          <w:sz w:val="24"/>
          <w:szCs w:val="24"/>
        </w:rPr>
        <w:t>2</w:t>
      </w:r>
      <w:r w:rsidRPr="003C752E">
        <w:rPr>
          <w:sz w:val="24"/>
          <w:szCs w:val="24"/>
        </w:rPr>
        <w:t>. All</w:t>
      </w:r>
      <w:r w:rsidRPr="00A4352A">
        <w:rPr>
          <w:sz w:val="24"/>
          <w:szCs w:val="24"/>
        </w:rPr>
        <w:t xml:space="preserve"> Next-Generation Sequencing datasets in this </w:t>
      </w:r>
      <w:r w:rsidRPr="00A4352A">
        <w:rPr>
          <w:sz w:val="24"/>
          <w:szCs w:val="24"/>
        </w:rPr>
        <w:lastRenderedPageBreak/>
        <w:t>study are available as a SuperSeries GSE240635 from the NCBI Gene Expression Omnibus (GEO) database, with the RNA-seq dataset under accession number GSE240633 and ATAC-seq dataset under accession number GSE240632.</w:t>
      </w:r>
      <w:r w:rsidR="00C643A1">
        <w:rPr>
          <w:sz w:val="24"/>
          <w:szCs w:val="24"/>
        </w:rPr>
        <w:t xml:space="preserve"> </w:t>
      </w:r>
      <w:r w:rsidRPr="00A4352A">
        <w:rPr>
          <w:sz w:val="24"/>
          <w:szCs w:val="24"/>
        </w:rPr>
        <w:t xml:space="preserve">All data are available in the main text or </w:t>
      </w:r>
      <w:r>
        <w:rPr>
          <w:sz w:val="24"/>
          <w:szCs w:val="24"/>
        </w:rPr>
        <w:t>the extended data.</w:t>
      </w:r>
      <w:r w:rsidR="00AA2469">
        <w:rPr>
          <w:sz w:val="24"/>
          <w:szCs w:val="24"/>
        </w:rPr>
        <w:t xml:space="preserve"> </w:t>
      </w:r>
      <w:r w:rsidR="00AA2469" w:rsidRPr="0039275B">
        <w:rPr>
          <w:sz w:val="24"/>
          <w:szCs w:val="24"/>
          <w:highlight w:val="yellow"/>
        </w:rPr>
        <w:t xml:space="preserve">Source </w:t>
      </w:r>
      <w:r w:rsidR="00C71303">
        <w:rPr>
          <w:sz w:val="24"/>
          <w:szCs w:val="24"/>
          <w:highlight w:val="yellow"/>
        </w:rPr>
        <w:t>d</w:t>
      </w:r>
      <w:r w:rsidR="00AA2469" w:rsidRPr="0039275B">
        <w:rPr>
          <w:sz w:val="24"/>
          <w:szCs w:val="24"/>
          <w:highlight w:val="yellow"/>
        </w:rPr>
        <w:t>ata of this paper are provided in the following database record:</w:t>
      </w:r>
    </w:p>
    <w:p w14:paraId="1692B862" w14:textId="77777777" w:rsidR="000032FC" w:rsidRDefault="000032FC" w:rsidP="00CA16FE">
      <w:pPr>
        <w:rPr>
          <w:sz w:val="24"/>
          <w:szCs w:val="24"/>
        </w:rPr>
      </w:pPr>
    </w:p>
    <w:p w14:paraId="17871F1A" w14:textId="77777777" w:rsidR="00C91A85" w:rsidRPr="00A4352A" w:rsidRDefault="00C91A85" w:rsidP="00C91A85">
      <w:pPr>
        <w:spacing w:line="360" w:lineRule="auto"/>
        <w:jc w:val="both"/>
        <w:rPr>
          <w:b/>
          <w:bCs/>
          <w:sz w:val="24"/>
          <w:szCs w:val="24"/>
        </w:rPr>
      </w:pPr>
      <w:r w:rsidRPr="00A4352A">
        <w:rPr>
          <w:b/>
          <w:bCs/>
          <w:sz w:val="24"/>
          <w:szCs w:val="24"/>
        </w:rPr>
        <w:t>Acknowledgments</w:t>
      </w:r>
    </w:p>
    <w:p w14:paraId="1958DFBA" w14:textId="3119CC6F" w:rsidR="009C26C2" w:rsidRPr="009C26C2" w:rsidRDefault="009C26C2" w:rsidP="009C26C2">
      <w:pPr>
        <w:spacing w:line="360" w:lineRule="auto"/>
        <w:jc w:val="both"/>
        <w:rPr>
          <w:color w:val="000000"/>
          <w:sz w:val="24"/>
          <w:szCs w:val="24"/>
        </w:rPr>
      </w:pPr>
      <w:r w:rsidRPr="009C26C2">
        <w:rPr>
          <w:color w:val="000000"/>
          <w:sz w:val="24"/>
          <w:szCs w:val="24"/>
        </w:rPr>
        <w:t>This work was supported by the National Natural Science Foundation of China (Grants 32170779 to CYL, 82302520 to SW, and 82270868 to WH), the National High-level Talents Program of China (to CYL and WH), and the Overseas Experts Supporting Programs in China (to CYL). Additional funding was provided by the R&amp;D Program of Guangzhou National Laboratory (Grants SRPG22-002 to SW and GZNL2023A02004 to CYL and WH).</w:t>
      </w:r>
      <w:r>
        <w:rPr>
          <w:color w:val="000000"/>
          <w:sz w:val="24"/>
          <w:szCs w:val="24"/>
        </w:rPr>
        <w:t xml:space="preserve"> </w:t>
      </w:r>
      <w:r w:rsidRPr="009C26C2">
        <w:rPr>
          <w:color w:val="000000"/>
          <w:sz w:val="24"/>
          <w:szCs w:val="24"/>
        </w:rPr>
        <w:t>We are grateful to S</w:t>
      </w:r>
      <w:r w:rsidR="00101356">
        <w:rPr>
          <w:color w:val="000000"/>
          <w:sz w:val="24"/>
          <w:szCs w:val="24"/>
        </w:rPr>
        <w:t xml:space="preserve"> </w:t>
      </w:r>
      <w:r w:rsidRPr="009C26C2">
        <w:rPr>
          <w:color w:val="000000"/>
          <w:sz w:val="24"/>
          <w:szCs w:val="24"/>
        </w:rPr>
        <w:t>Wang for providing the Influenza A virus and to W</w:t>
      </w:r>
      <w:r w:rsidR="00025F69">
        <w:rPr>
          <w:color w:val="000000"/>
          <w:sz w:val="24"/>
          <w:szCs w:val="24"/>
        </w:rPr>
        <w:t xml:space="preserve"> </w:t>
      </w:r>
      <w:r w:rsidRPr="009C26C2">
        <w:rPr>
          <w:color w:val="000000"/>
          <w:sz w:val="24"/>
          <w:szCs w:val="24"/>
        </w:rPr>
        <w:t>Ran and J</w:t>
      </w:r>
      <w:r w:rsidR="00025F69">
        <w:rPr>
          <w:color w:val="000000"/>
          <w:sz w:val="24"/>
          <w:szCs w:val="24"/>
        </w:rPr>
        <w:t xml:space="preserve"> </w:t>
      </w:r>
      <w:r w:rsidRPr="009C26C2">
        <w:rPr>
          <w:color w:val="000000"/>
          <w:sz w:val="24"/>
          <w:szCs w:val="24"/>
        </w:rPr>
        <w:t>Zhao of the State Key Laboratory of Respiratory Disease for their advice and technical expertise in IAV infection. RNA and ATAC sequencing services were provided by Gene Denovo Biotechnology Co. Ltd. (Guangzhou, China). We also acknowledge the core facilities at Guangzhou National Laboratory for technical assistance with flow cytometry. Finally, we thank R</w:t>
      </w:r>
      <w:r w:rsidR="0016456D">
        <w:rPr>
          <w:color w:val="000000"/>
          <w:sz w:val="24"/>
          <w:szCs w:val="24"/>
        </w:rPr>
        <w:t xml:space="preserve"> </w:t>
      </w:r>
      <w:r w:rsidRPr="009C26C2">
        <w:rPr>
          <w:color w:val="000000"/>
          <w:sz w:val="24"/>
          <w:szCs w:val="24"/>
        </w:rPr>
        <w:t>Zoncu and all members of the Lim Laboratory for their insightful discussions and critical reading of the manuscript.</w:t>
      </w:r>
    </w:p>
    <w:p w14:paraId="4751D46E" w14:textId="77777777" w:rsidR="00C91A85" w:rsidRDefault="00C91A85" w:rsidP="00C91A85">
      <w:pPr>
        <w:spacing w:line="360" w:lineRule="auto"/>
        <w:jc w:val="both"/>
        <w:rPr>
          <w:b/>
          <w:bCs/>
          <w:sz w:val="24"/>
          <w:szCs w:val="24"/>
        </w:rPr>
      </w:pPr>
    </w:p>
    <w:p w14:paraId="294F62F1" w14:textId="59EE36A1" w:rsidR="00C91A85" w:rsidRPr="00A4352A" w:rsidRDefault="007F3FCB" w:rsidP="00C91A85">
      <w:pPr>
        <w:spacing w:line="360" w:lineRule="auto"/>
        <w:jc w:val="both"/>
        <w:rPr>
          <w:b/>
          <w:bCs/>
          <w:sz w:val="24"/>
          <w:szCs w:val="24"/>
        </w:rPr>
      </w:pPr>
      <w:r>
        <w:rPr>
          <w:b/>
          <w:bCs/>
          <w:sz w:val="24"/>
          <w:szCs w:val="24"/>
        </w:rPr>
        <w:t>Disclosure and competing interests statement</w:t>
      </w:r>
    </w:p>
    <w:p w14:paraId="65938F5D" w14:textId="27275865" w:rsidR="00C91A85" w:rsidRPr="00A4352A" w:rsidRDefault="00C91A85" w:rsidP="00C91A85">
      <w:pPr>
        <w:spacing w:line="360" w:lineRule="auto"/>
        <w:jc w:val="both"/>
        <w:rPr>
          <w:b/>
          <w:bCs/>
          <w:sz w:val="24"/>
          <w:szCs w:val="24"/>
        </w:rPr>
      </w:pPr>
      <w:r w:rsidRPr="00A4352A">
        <w:rPr>
          <w:sz w:val="24"/>
          <w:szCs w:val="24"/>
        </w:rPr>
        <w:t xml:space="preserve">The authors declare </w:t>
      </w:r>
      <w:r w:rsidR="007F3FCB">
        <w:rPr>
          <w:sz w:val="24"/>
          <w:szCs w:val="24"/>
        </w:rPr>
        <w:t>no competing interests.</w:t>
      </w:r>
      <w:r w:rsidRPr="00A4352A">
        <w:rPr>
          <w:b/>
          <w:bCs/>
          <w:sz w:val="24"/>
          <w:szCs w:val="24"/>
        </w:rPr>
        <w:t xml:space="preserve"> </w:t>
      </w:r>
    </w:p>
    <w:p w14:paraId="4F5C2743" w14:textId="77777777" w:rsidR="00C91A85" w:rsidRDefault="00C91A85" w:rsidP="00690C6B">
      <w:pPr>
        <w:spacing w:line="360" w:lineRule="auto"/>
        <w:jc w:val="both"/>
        <w:rPr>
          <w:b/>
          <w:bCs/>
          <w:sz w:val="24"/>
          <w:szCs w:val="24"/>
        </w:rPr>
      </w:pPr>
    </w:p>
    <w:p w14:paraId="2D378ECE" w14:textId="77777777" w:rsidR="00925653" w:rsidRDefault="00925653" w:rsidP="00690C6B">
      <w:pPr>
        <w:spacing w:line="360" w:lineRule="auto"/>
        <w:jc w:val="both"/>
        <w:rPr>
          <w:b/>
          <w:bCs/>
          <w:sz w:val="24"/>
          <w:szCs w:val="24"/>
        </w:rPr>
      </w:pPr>
    </w:p>
    <w:p w14:paraId="42AFFA1C" w14:textId="77777777" w:rsidR="00925653" w:rsidRDefault="00925653" w:rsidP="00690C6B">
      <w:pPr>
        <w:spacing w:line="360" w:lineRule="auto"/>
        <w:jc w:val="both"/>
        <w:rPr>
          <w:b/>
          <w:bCs/>
          <w:sz w:val="24"/>
          <w:szCs w:val="24"/>
        </w:rPr>
      </w:pPr>
    </w:p>
    <w:p w14:paraId="66347EAF" w14:textId="77777777" w:rsidR="00925653" w:rsidRDefault="00925653" w:rsidP="00690C6B">
      <w:pPr>
        <w:spacing w:line="360" w:lineRule="auto"/>
        <w:jc w:val="both"/>
        <w:rPr>
          <w:b/>
          <w:bCs/>
          <w:sz w:val="24"/>
          <w:szCs w:val="24"/>
        </w:rPr>
      </w:pPr>
    </w:p>
    <w:p w14:paraId="57734B34" w14:textId="77777777" w:rsidR="00925653" w:rsidRDefault="00925653" w:rsidP="00690C6B">
      <w:pPr>
        <w:spacing w:line="360" w:lineRule="auto"/>
        <w:jc w:val="both"/>
        <w:rPr>
          <w:b/>
          <w:bCs/>
          <w:sz w:val="24"/>
          <w:szCs w:val="24"/>
        </w:rPr>
      </w:pPr>
    </w:p>
    <w:p w14:paraId="0F565431" w14:textId="77777777" w:rsidR="00925653" w:rsidRDefault="00925653" w:rsidP="00690C6B">
      <w:pPr>
        <w:spacing w:line="360" w:lineRule="auto"/>
        <w:jc w:val="both"/>
        <w:rPr>
          <w:b/>
          <w:bCs/>
          <w:sz w:val="24"/>
          <w:szCs w:val="24"/>
        </w:rPr>
      </w:pPr>
    </w:p>
    <w:p w14:paraId="58A69887" w14:textId="77777777" w:rsidR="00925653" w:rsidRDefault="00925653" w:rsidP="00690C6B">
      <w:pPr>
        <w:spacing w:line="360" w:lineRule="auto"/>
        <w:jc w:val="both"/>
        <w:rPr>
          <w:b/>
          <w:bCs/>
          <w:sz w:val="24"/>
          <w:szCs w:val="24"/>
        </w:rPr>
      </w:pPr>
    </w:p>
    <w:p w14:paraId="7C77A67F" w14:textId="77777777" w:rsidR="00925653" w:rsidRDefault="00925653" w:rsidP="00690C6B">
      <w:pPr>
        <w:spacing w:line="360" w:lineRule="auto"/>
        <w:jc w:val="both"/>
        <w:rPr>
          <w:b/>
          <w:bCs/>
          <w:sz w:val="24"/>
          <w:szCs w:val="24"/>
        </w:rPr>
      </w:pPr>
    </w:p>
    <w:p w14:paraId="35DA30D1" w14:textId="77777777" w:rsidR="00925653" w:rsidRDefault="00925653" w:rsidP="00690C6B">
      <w:pPr>
        <w:spacing w:line="360" w:lineRule="auto"/>
        <w:jc w:val="both"/>
        <w:rPr>
          <w:b/>
          <w:bCs/>
          <w:sz w:val="24"/>
          <w:szCs w:val="24"/>
        </w:rPr>
      </w:pPr>
    </w:p>
    <w:p w14:paraId="2F34FE10" w14:textId="77777777" w:rsidR="00925653" w:rsidRDefault="00925653" w:rsidP="00690C6B">
      <w:pPr>
        <w:spacing w:line="360" w:lineRule="auto"/>
        <w:jc w:val="both"/>
        <w:rPr>
          <w:b/>
          <w:bCs/>
          <w:sz w:val="24"/>
          <w:szCs w:val="24"/>
        </w:rPr>
      </w:pPr>
    </w:p>
    <w:p w14:paraId="5D9B4259" w14:textId="77777777" w:rsidR="00925653" w:rsidRDefault="00925653" w:rsidP="00690C6B">
      <w:pPr>
        <w:spacing w:line="360" w:lineRule="auto"/>
        <w:jc w:val="both"/>
        <w:rPr>
          <w:b/>
          <w:bCs/>
          <w:sz w:val="24"/>
          <w:szCs w:val="24"/>
        </w:rPr>
      </w:pPr>
    </w:p>
    <w:p w14:paraId="25080827" w14:textId="77777777" w:rsidR="00925653" w:rsidRDefault="00925653" w:rsidP="00690C6B">
      <w:pPr>
        <w:spacing w:line="360" w:lineRule="auto"/>
        <w:jc w:val="both"/>
        <w:rPr>
          <w:b/>
          <w:bCs/>
          <w:sz w:val="24"/>
          <w:szCs w:val="24"/>
        </w:rPr>
      </w:pPr>
    </w:p>
    <w:p w14:paraId="3892809F" w14:textId="77777777" w:rsidR="00925653" w:rsidRDefault="00925653" w:rsidP="00690C6B">
      <w:pPr>
        <w:spacing w:line="360" w:lineRule="auto"/>
        <w:jc w:val="both"/>
        <w:rPr>
          <w:b/>
          <w:bCs/>
          <w:sz w:val="24"/>
          <w:szCs w:val="24"/>
        </w:rPr>
      </w:pPr>
    </w:p>
    <w:p w14:paraId="7C71A8CE" w14:textId="77777777" w:rsidR="00925653" w:rsidRDefault="00925653" w:rsidP="00690C6B">
      <w:pPr>
        <w:spacing w:line="360" w:lineRule="auto"/>
        <w:jc w:val="both"/>
        <w:rPr>
          <w:b/>
          <w:bCs/>
          <w:sz w:val="24"/>
          <w:szCs w:val="24"/>
        </w:rPr>
      </w:pPr>
    </w:p>
    <w:p w14:paraId="3BA614F6" w14:textId="77777777" w:rsidR="00925653" w:rsidRDefault="00925653" w:rsidP="00690C6B">
      <w:pPr>
        <w:spacing w:line="360" w:lineRule="auto"/>
        <w:jc w:val="both"/>
        <w:rPr>
          <w:b/>
          <w:bCs/>
          <w:sz w:val="24"/>
          <w:szCs w:val="24"/>
        </w:rPr>
      </w:pPr>
    </w:p>
    <w:p w14:paraId="00521292" w14:textId="77777777" w:rsidR="00885607" w:rsidRDefault="00885607" w:rsidP="00885607">
      <w:pPr>
        <w:rPr>
          <w:b/>
          <w:bCs/>
          <w:sz w:val="24"/>
          <w:szCs w:val="24"/>
        </w:rPr>
      </w:pPr>
      <w:r w:rsidRPr="00A4352A">
        <w:rPr>
          <w:b/>
          <w:bCs/>
          <w:sz w:val="24"/>
          <w:szCs w:val="24"/>
        </w:rPr>
        <w:lastRenderedPageBreak/>
        <w:t>References</w:t>
      </w:r>
    </w:p>
    <w:p w14:paraId="7C77EA18" w14:textId="77777777" w:rsidR="00885607" w:rsidRPr="00C91A85" w:rsidRDefault="00885607" w:rsidP="00885607">
      <w:pPr>
        <w:rPr>
          <w:b/>
          <w:bCs/>
          <w:sz w:val="24"/>
          <w:szCs w:val="24"/>
        </w:rPr>
      </w:pPr>
    </w:p>
    <w:p w14:paraId="45F00CCE" w14:textId="6644DDAD" w:rsidR="0084345A" w:rsidRDefault="00885607" w:rsidP="00CA2CD0">
      <w:pPr>
        <w:spacing w:after="200"/>
        <w:jc w:val="both"/>
        <w:rPr>
          <w:noProof/>
          <w:sz w:val="22"/>
          <w:szCs w:val="22"/>
        </w:rPr>
      </w:pPr>
      <w:r w:rsidRPr="005C37B8">
        <w:rPr>
          <w:sz w:val="22"/>
          <w:szCs w:val="22"/>
        </w:rPr>
        <w:fldChar w:fldCharType="begin" w:fldLock="1"/>
      </w:r>
      <w:r w:rsidR="0084345A">
        <w:rPr>
          <w:sz w:val="22"/>
          <w:szCs w:val="22"/>
        </w:rPr>
        <w:instrText>ADDIN paperpile_bibliography &lt;pp-bibliography&gt;&lt;first-reference-indices&gt;&lt;formatting&gt;1&lt;/formatting&gt;&lt;space-after&gt;1&lt;/space-after&gt;&lt;/first-reference-indices&gt;&lt;/pp-bibliography&gt; \* MERGEFORMAT</w:instrText>
      </w:r>
      <w:r w:rsidRPr="005C37B8">
        <w:rPr>
          <w:sz w:val="22"/>
          <w:szCs w:val="22"/>
        </w:rPr>
        <w:fldChar w:fldCharType="separate"/>
      </w:r>
      <w:r w:rsidR="0084345A">
        <w:rPr>
          <w:noProof/>
          <w:sz w:val="22"/>
          <w:szCs w:val="22"/>
        </w:rPr>
        <w:t xml:space="preserve">de Araújo MEG, Naschberger A, Fürnrohr BG, Stasyk T, Dunzendorfer-Matt T, Lechner S, Welti S, Kremser L, Shivalingaiah G, Offterdinger M, </w:t>
      </w:r>
      <w:r w:rsidR="0084345A" w:rsidRPr="0084345A">
        <w:rPr>
          <w:i/>
          <w:noProof/>
          <w:sz w:val="22"/>
          <w:szCs w:val="22"/>
        </w:rPr>
        <w:t>et al</w:t>
      </w:r>
      <w:r w:rsidR="0084345A">
        <w:rPr>
          <w:noProof/>
          <w:sz w:val="22"/>
          <w:szCs w:val="22"/>
        </w:rPr>
        <w:t xml:space="preserve"> (2017) Crystal structure of the human lysosomal mTORC1 scaffold complex and its impact on signaling. </w:t>
      </w:r>
      <w:r w:rsidR="0084345A" w:rsidRPr="0084345A">
        <w:rPr>
          <w:i/>
          <w:noProof/>
          <w:sz w:val="22"/>
          <w:szCs w:val="22"/>
        </w:rPr>
        <w:t>Science</w:t>
      </w:r>
      <w:r w:rsidR="0084345A">
        <w:rPr>
          <w:noProof/>
          <w:sz w:val="22"/>
          <w:szCs w:val="22"/>
        </w:rPr>
        <w:t xml:space="preserve"> 358: 377–381</w:t>
      </w:r>
    </w:p>
    <w:p w14:paraId="0E1B3D9C" w14:textId="77777777" w:rsidR="0084345A" w:rsidRDefault="0084345A" w:rsidP="00CA2CD0">
      <w:pPr>
        <w:spacing w:after="200"/>
        <w:jc w:val="both"/>
        <w:rPr>
          <w:noProof/>
          <w:sz w:val="22"/>
          <w:szCs w:val="22"/>
        </w:rPr>
      </w:pPr>
      <w:r>
        <w:rPr>
          <w:noProof/>
          <w:sz w:val="22"/>
          <w:szCs w:val="22"/>
        </w:rPr>
        <w:t xml:space="preserve">Barnett KC, Li S, Liang K &amp; Ting JP-Y (2023) A 360° view of the inflammasome: Mechanisms of activation, cell death, and diseases. </w:t>
      </w:r>
      <w:r w:rsidRPr="0084345A">
        <w:rPr>
          <w:i/>
          <w:noProof/>
          <w:sz w:val="22"/>
          <w:szCs w:val="22"/>
        </w:rPr>
        <w:t>Cell</w:t>
      </w:r>
      <w:r>
        <w:rPr>
          <w:noProof/>
          <w:sz w:val="22"/>
          <w:szCs w:val="22"/>
        </w:rPr>
        <w:t xml:space="preserve"> 186: 2288–2312</w:t>
      </w:r>
    </w:p>
    <w:p w14:paraId="365EC2F5" w14:textId="77777777" w:rsidR="0084345A" w:rsidRDefault="0084345A" w:rsidP="00CA2CD0">
      <w:pPr>
        <w:spacing w:after="200"/>
        <w:jc w:val="both"/>
        <w:rPr>
          <w:noProof/>
          <w:sz w:val="22"/>
          <w:szCs w:val="22"/>
        </w:rPr>
      </w:pPr>
      <w:r>
        <w:rPr>
          <w:noProof/>
          <w:sz w:val="22"/>
          <w:szCs w:val="22"/>
        </w:rPr>
        <w:t xml:space="preserve">Buenrostro JD, Wu B, Chang HY &amp; Greenleaf WJ (2015) ATAC-seq: A Method for Assaying Chromatin Accessibility Genome-Wide. </w:t>
      </w:r>
      <w:r w:rsidRPr="0084345A">
        <w:rPr>
          <w:i/>
          <w:noProof/>
          <w:sz w:val="22"/>
          <w:szCs w:val="22"/>
        </w:rPr>
        <w:t>Curr Protoc Mol Biol</w:t>
      </w:r>
      <w:r>
        <w:rPr>
          <w:noProof/>
          <w:sz w:val="22"/>
          <w:szCs w:val="22"/>
        </w:rPr>
        <w:t xml:space="preserve"> 109: 21.29.1-21.29.9</w:t>
      </w:r>
    </w:p>
    <w:p w14:paraId="3C7F2303" w14:textId="77777777" w:rsidR="0084345A" w:rsidRDefault="0084345A" w:rsidP="00CA2CD0">
      <w:pPr>
        <w:spacing w:after="200"/>
        <w:jc w:val="both"/>
        <w:rPr>
          <w:noProof/>
          <w:sz w:val="22"/>
          <w:szCs w:val="22"/>
        </w:rPr>
      </w:pPr>
      <w:r>
        <w:rPr>
          <w:noProof/>
          <w:sz w:val="22"/>
          <w:szCs w:val="22"/>
        </w:rPr>
        <w:t xml:space="preserve">Canovas B &amp; Nebreda AR (2021) Diversity and versatility of p38 kinase signalling in health and disease. </w:t>
      </w:r>
      <w:r w:rsidRPr="0084345A">
        <w:rPr>
          <w:i/>
          <w:noProof/>
          <w:sz w:val="22"/>
          <w:szCs w:val="22"/>
        </w:rPr>
        <w:t>Nat Rev Mol Cell Biol</w:t>
      </w:r>
      <w:r>
        <w:rPr>
          <w:noProof/>
          <w:sz w:val="22"/>
          <w:szCs w:val="22"/>
        </w:rPr>
        <w:t xml:space="preserve"> 1773: 1358</w:t>
      </w:r>
    </w:p>
    <w:p w14:paraId="4A0CE91B" w14:textId="77777777" w:rsidR="0084345A" w:rsidRDefault="0084345A" w:rsidP="00CA2CD0">
      <w:pPr>
        <w:spacing w:after="200"/>
        <w:jc w:val="both"/>
        <w:rPr>
          <w:noProof/>
          <w:sz w:val="22"/>
          <w:szCs w:val="22"/>
        </w:rPr>
      </w:pPr>
      <w:r>
        <w:rPr>
          <w:noProof/>
          <w:sz w:val="22"/>
          <w:szCs w:val="22"/>
        </w:rPr>
        <w:t xml:space="preserve">Clement SL, Scheckel C, Stoecklin G &amp; Lykke-Andersen J (2011) Phosphorylation of tristetraprolin by MK2 impairs AU-rich element mRNA decay by preventing deadenylase recruitment. </w:t>
      </w:r>
      <w:r w:rsidRPr="0084345A">
        <w:rPr>
          <w:i/>
          <w:noProof/>
          <w:sz w:val="22"/>
          <w:szCs w:val="22"/>
        </w:rPr>
        <w:t>Mol Cell Biol</w:t>
      </w:r>
      <w:r>
        <w:rPr>
          <w:noProof/>
          <w:sz w:val="22"/>
          <w:szCs w:val="22"/>
        </w:rPr>
        <w:t xml:space="preserve"> 31: 256–266</w:t>
      </w:r>
    </w:p>
    <w:p w14:paraId="128C041D" w14:textId="77777777" w:rsidR="0084345A" w:rsidRDefault="0084345A" w:rsidP="00CA2CD0">
      <w:pPr>
        <w:spacing w:after="200"/>
        <w:jc w:val="both"/>
        <w:rPr>
          <w:noProof/>
          <w:sz w:val="22"/>
          <w:szCs w:val="22"/>
        </w:rPr>
      </w:pPr>
      <w:r>
        <w:rPr>
          <w:noProof/>
          <w:sz w:val="22"/>
          <w:szCs w:val="22"/>
        </w:rPr>
        <w:t xml:space="preserve">Cui Z, Napolitano G, de Araujo MEG, Esposito A, Monfregola J, Huber LA, Ballabio A &amp; Hurley JH (2023) Structure of the lysosomal mTORC1-TFEB-Rag-Ragulator megacomplex. </w:t>
      </w:r>
      <w:r w:rsidRPr="0084345A">
        <w:rPr>
          <w:i/>
          <w:noProof/>
          <w:sz w:val="22"/>
          <w:szCs w:val="22"/>
        </w:rPr>
        <w:t>Nature</w:t>
      </w:r>
      <w:r>
        <w:rPr>
          <w:noProof/>
          <w:sz w:val="22"/>
          <w:szCs w:val="22"/>
        </w:rPr>
        <w:t xml:space="preserve"> 614: 572–579</w:t>
      </w:r>
    </w:p>
    <w:p w14:paraId="626B4A73" w14:textId="77777777" w:rsidR="0084345A" w:rsidRDefault="0084345A" w:rsidP="00CA2CD0">
      <w:pPr>
        <w:spacing w:after="200"/>
        <w:jc w:val="both"/>
        <w:rPr>
          <w:noProof/>
          <w:sz w:val="22"/>
          <w:szCs w:val="22"/>
        </w:rPr>
      </w:pPr>
      <w:r>
        <w:rPr>
          <w:noProof/>
          <w:sz w:val="22"/>
          <w:szCs w:val="22"/>
        </w:rPr>
        <w:t xml:space="preserve">Deretic V (2021) Autophagy in inflammation, infection, and immunometabolism. </w:t>
      </w:r>
      <w:r w:rsidRPr="0084345A">
        <w:rPr>
          <w:i/>
          <w:noProof/>
          <w:sz w:val="22"/>
          <w:szCs w:val="22"/>
        </w:rPr>
        <w:t>Immunity</w:t>
      </w:r>
      <w:r>
        <w:rPr>
          <w:noProof/>
          <w:sz w:val="22"/>
          <w:szCs w:val="22"/>
        </w:rPr>
        <w:t xml:space="preserve"> 54: 437–453</w:t>
      </w:r>
    </w:p>
    <w:p w14:paraId="71DF01E9" w14:textId="77777777" w:rsidR="0084345A" w:rsidRDefault="0084345A" w:rsidP="00CA2CD0">
      <w:pPr>
        <w:spacing w:after="200"/>
        <w:jc w:val="both"/>
        <w:rPr>
          <w:noProof/>
          <w:sz w:val="22"/>
          <w:szCs w:val="22"/>
        </w:rPr>
      </w:pPr>
      <w:r>
        <w:rPr>
          <w:noProof/>
          <w:sz w:val="22"/>
          <w:szCs w:val="22"/>
        </w:rPr>
        <w:t xml:space="preserve">Evavold CL, Hafner-Bratkovič I, Devant P, D’Andrea JM, Ngwa EM, Boršić E, Doench JG, LaFleur MW, Sharpe AH, Thiagarajah JR, </w:t>
      </w:r>
      <w:r w:rsidRPr="0084345A">
        <w:rPr>
          <w:i/>
          <w:noProof/>
          <w:sz w:val="22"/>
          <w:szCs w:val="22"/>
        </w:rPr>
        <w:t>et al</w:t>
      </w:r>
      <w:r>
        <w:rPr>
          <w:noProof/>
          <w:sz w:val="22"/>
          <w:szCs w:val="22"/>
        </w:rPr>
        <w:t xml:space="preserve"> (2021) Control of gasdermin D oligomerization and pyroptosis by the Ragulator-Rag-mTORC1 pathway. </w:t>
      </w:r>
      <w:r w:rsidRPr="0084345A">
        <w:rPr>
          <w:i/>
          <w:noProof/>
          <w:sz w:val="22"/>
          <w:szCs w:val="22"/>
        </w:rPr>
        <w:t>Cell</w:t>
      </w:r>
      <w:r>
        <w:rPr>
          <w:noProof/>
          <w:sz w:val="22"/>
          <w:szCs w:val="22"/>
        </w:rPr>
        <w:t xml:space="preserve"> 184: 4495-4511.e19</w:t>
      </w:r>
    </w:p>
    <w:p w14:paraId="1C47E20A" w14:textId="77777777" w:rsidR="0084345A" w:rsidRDefault="0084345A" w:rsidP="00CA2CD0">
      <w:pPr>
        <w:spacing w:after="200"/>
        <w:jc w:val="both"/>
        <w:rPr>
          <w:noProof/>
          <w:sz w:val="22"/>
          <w:szCs w:val="22"/>
        </w:rPr>
      </w:pPr>
      <w:r>
        <w:rPr>
          <w:noProof/>
          <w:sz w:val="22"/>
          <w:szCs w:val="22"/>
        </w:rPr>
        <w:t xml:space="preserve">Fernandes SA, Angelidaki D-D, Nüchel J, Pan J, Gollwitzer P, Elkis Y, Artoni F, Wilhelm S, Kovacevic-Sarmiento M &amp; Demetriades C (2024) Spatial and functional separation of mTORC1 signalling in response to different amino acid sources. </w:t>
      </w:r>
      <w:r w:rsidRPr="0084345A">
        <w:rPr>
          <w:i/>
          <w:noProof/>
          <w:sz w:val="22"/>
          <w:szCs w:val="22"/>
        </w:rPr>
        <w:t>Nat Cell Biol</w:t>
      </w:r>
      <w:r>
        <w:rPr>
          <w:noProof/>
          <w:sz w:val="22"/>
          <w:szCs w:val="22"/>
        </w:rPr>
        <w:t xml:space="preserve"> 26: 1918–1933</w:t>
      </w:r>
    </w:p>
    <w:p w14:paraId="494558CC" w14:textId="77777777" w:rsidR="0084345A" w:rsidRDefault="0084345A" w:rsidP="00CA2CD0">
      <w:pPr>
        <w:spacing w:after="200"/>
        <w:jc w:val="both"/>
        <w:rPr>
          <w:noProof/>
          <w:sz w:val="22"/>
          <w:szCs w:val="22"/>
        </w:rPr>
      </w:pPr>
      <w:r>
        <w:rPr>
          <w:noProof/>
          <w:sz w:val="22"/>
          <w:szCs w:val="22"/>
        </w:rPr>
        <w:t xml:space="preserve">Fitzgerald KA &amp; Kagan JC (2020) Toll-like Receptors and the Control of Immunity. </w:t>
      </w:r>
      <w:r w:rsidRPr="0084345A">
        <w:rPr>
          <w:i/>
          <w:noProof/>
          <w:sz w:val="22"/>
          <w:szCs w:val="22"/>
        </w:rPr>
        <w:t>Cell</w:t>
      </w:r>
      <w:r>
        <w:rPr>
          <w:noProof/>
          <w:sz w:val="22"/>
          <w:szCs w:val="22"/>
        </w:rPr>
        <w:t xml:space="preserve"> 180: 1044–1066</w:t>
      </w:r>
    </w:p>
    <w:p w14:paraId="4D1AF4C2" w14:textId="77777777" w:rsidR="0084345A" w:rsidRDefault="0084345A" w:rsidP="00CA2CD0">
      <w:pPr>
        <w:spacing w:after="200"/>
        <w:jc w:val="both"/>
        <w:rPr>
          <w:noProof/>
          <w:sz w:val="22"/>
          <w:szCs w:val="22"/>
        </w:rPr>
      </w:pPr>
      <w:r>
        <w:rPr>
          <w:noProof/>
          <w:sz w:val="22"/>
          <w:szCs w:val="22"/>
        </w:rPr>
        <w:t xml:space="preserve">Goul C, Peruzzo R &amp; Zoncu R (2023) The molecular basis of nutrient sensing and signalling by mTORC1 in metabolism regulation and disease. </w:t>
      </w:r>
      <w:r w:rsidRPr="0084345A">
        <w:rPr>
          <w:i/>
          <w:noProof/>
          <w:sz w:val="22"/>
          <w:szCs w:val="22"/>
        </w:rPr>
        <w:t>Nat Rev Mol Cell Biol</w:t>
      </w:r>
      <w:r>
        <w:rPr>
          <w:noProof/>
          <w:sz w:val="22"/>
          <w:szCs w:val="22"/>
        </w:rPr>
        <w:t xml:space="preserve"> 24: 857–875</w:t>
      </w:r>
    </w:p>
    <w:p w14:paraId="3C1CE5EB" w14:textId="77777777" w:rsidR="0084345A" w:rsidRDefault="0084345A" w:rsidP="00CA2CD0">
      <w:pPr>
        <w:spacing w:after="200"/>
        <w:jc w:val="both"/>
        <w:rPr>
          <w:noProof/>
          <w:sz w:val="22"/>
          <w:szCs w:val="22"/>
        </w:rPr>
      </w:pPr>
      <w:r>
        <w:rPr>
          <w:noProof/>
          <w:sz w:val="22"/>
          <w:szCs w:val="22"/>
        </w:rPr>
        <w:t xml:space="preserve">Harvey LD, Alotaibi M, Tai Y-Y, Tang Y, Kim H-JJ, Kelly NJ, Sun W, Woodcock C-SC, Arshad S, Culley MK, </w:t>
      </w:r>
      <w:r w:rsidRPr="0084345A">
        <w:rPr>
          <w:i/>
          <w:noProof/>
          <w:sz w:val="22"/>
          <w:szCs w:val="22"/>
        </w:rPr>
        <w:t>et al</w:t>
      </w:r>
      <w:r>
        <w:rPr>
          <w:noProof/>
          <w:sz w:val="22"/>
          <w:szCs w:val="22"/>
        </w:rPr>
        <w:t xml:space="preserve"> (2025) Lysosomal dysfunction and inflammatory sterol metabolism in pulmonary arterial hypertension. </w:t>
      </w:r>
      <w:r w:rsidRPr="0084345A">
        <w:rPr>
          <w:i/>
          <w:noProof/>
          <w:sz w:val="22"/>
          <w:szCs w:val="22"/>
        </w:rPr>
        <w:t>Science</w:t>
      </w:r>
      <w:r>
        <w:rPr>
          <w:noProof/>
          <w:sz w:val="22"/>
          <w:szCs w:val="22"/>
        </w:rPr>
        <w:t xml:space="preserve"> 387: eadn7277</w:t>
      </w:r>
    </w:p>
    <w:p w14:paraId="7350E86A" w14:textId="77777777" w:rsidR="0084345A" w:rsidRDefault="0084345A" w:rsidP="00CA2CD0">
      <w:pPr>
        <w:spacing w:after="200"/>
        <w:jc w:val="both"/>
        <w:rPr>
          <w:noProof/>
          <w:sz w:val="22"/>
          <w:szCs w:val="22"/>
        </w:rPr>
      </w:pPr>
      <w:r>
        <w:rPr>
          <w:noProof/>
          <w:sz w:val="22"/>
          <w:szCs w:val="22"/>
        </w:rPr>
        <w:t xml:space="preserve">Hayama Y, Kimura T, Takeda Y, Nada S, Koyama S, Takamatsu H, Kang S, Ito D, Maeda Y, Nishide M, </w:t>
      </w:r>
      <w:r w:rsidRPr="0084345A">
        <w:rPr>
          <w:i/>
          <w:noProof/>
          <w:sz w:val="22"/>
          <w:szCs w:val="22"/>
        </w:rPr>
        <w:t>et al</w:t>
      </w:r>
      <w:r>
        <w:rPr>
          <w:noProof/>
          <w:sz w:val="22"/>
          <w:szCs w:val="22"/>
        </w:rPr>
        <w:t xml:space="preserve"> (2018) Lysosomal protein Lamtor1 controls innate immune responses via nuclear translocation of transcription factor EB. </w:t>
      </w:r>
      <w:r w:rsidRPr="0084345A">
        <w:rPr>
          <w:i/>
          <w:noProof/>
          <w:sz w:val="22"/>
          <w:szCs w:val="22"/>
        </w:rPr>
        <w:t>J Immunol</w:t>
      </w:r>
      <w:r>
        <w:rPr>
          <w:noProof/>
          <w:sz w:val="22"/>
          <w:szCs w:val="22"/>
        </w:rPr>
        <w:t xml:space="preserve"> 200: 3790–3800</w:t>
      </w:r>
    </w:p>
    <w:p w14:paraId="7BE38CB7" w14:textId="77777777" w:rsidR="0084345A" w:rsidRDefault="0084345A" w:rsidP="00CA2CD0">
      <w:pPr>
        <w:spacing w:after="200"/>
        <w:jc w:val="both"/>
        <w:rPr>
          <w:noProof/>
          <w:sz w:val="22"/>
          <w:szCs w:val="22"/>
        </w:rPr>
      </w:pPr>
      <w:r>
        <w:rPr>
          <w:noProof/>
          <w:sz w:val="22"/>
          <w:szCs w:val="22"/>
        </w:rPr>
        <w:t xml:space="preserve">Heinz LX, Lee J, Kapoor U, Kartnig F, Sedlyarov V, Papakostas K, César-Razquin A, Essletzbichler P, Goldmann U, Stefanovic A, </w:t>
      </w:r>
      <w:r w:rsidRPr="0084345A">
        <w:rPr>
          <w:i/>
          <w:noProof/>
          <w:sz w:val="22"/>
          <w:szCs w:val="22"/>
        </w:rPr>
        <w:t>et al</w:t>
      </w:r>
      <w:r>
        <w:rPr>
          <w:noProof/>
          <w:sz w:val="22"/>
          <w:szCs w:val="22"/>
        </w:rPr>
        <w:t xml:space="preserve"> (2020) TASL is the SLC15A4-associated adaptor for IRF5 activation by TLR7-9. </w:t>
      </w:r>
      <w:r w:rsidRPr="0084345A">
        <w:rPr>
          <w:i/>
          <w:noProof/>
          <w:sz w:val="22"/>
          <w:szCs w:val="22"/>
        </w:rPr>
        <w:t>Nature</w:t>
      </w:r>
      <w:r>
        <w:rPr>
          <w:noProof/>
          <w:sz w:val="22"/>
          <w:szCs w:val="22"/>
        </w:rPr>
        <w:t xml:space="preserve"> 32: 305–307</w:t>
      </w:r>
    </w:p>
    <w:p w14:paraId="1B5CF0BA" w14:textId="77777777" w:rsidR="0084345A" w:rsidRDefault="0084345A" w:rsidP="00CA2CD0">
      <w:pPr>
        <w:spacing w:after="200"/>
        <w:jc w:val="both"/>
        <w:rPr>
          <w:noProof/>
          <w:sz w:val="22"/>
          <w:szCs w:val="22"/>
        </w:rPr>
      </w:pPr>
      <w:r>
        <w:rPr>
          <w:noProof/>
          <w:sz w:val="22"/>
          <w:szCs w:val="22"/>
        </w:rPr>
        <w:t xml:space="preserve">Herdy B, Karonitsch T, Vladimer GI, Tan CSH, Stukalov A, Trefzer C, Bigenzahn JW, Theil T, Holinka J, Kiener HP, </w:t>
      </w:r>
      <w:r w:rsidRPr="0084345A">
        <w:rPr>
          <w:i/>
          <w:noProof/>
          <w:sz w:val="22"/>
          <w:szCs w:val="22"/>
        </w:rPr>
        <w:t>et al</w:t>
      </w:r>
      <w:r>
        <w:rPr>
          <w:noProof/>
          <w:sz w:val="22"/>
          <w:szCs w:val="22"/>
        </w:rPr>
        <w:t xml:space="preserve"> (2015) The RNA-binding protein HuR/ELAVL1 regulates IFN-β mRNA abundance and the type I IFN response. </w:t>
      </w:r>
      <w:r w:rsidRPr="0084345A">
        <w:rPr>
          <w:i/>
          <w:noProof/>
          <w:sz w:val="22"/>
          <w:szCs w:val="22"/>
        </w:rPr>
        <w:t>Eur J Immunol</w:t>
      </w:r>
      <w:r>
        <w:rPr>
          <w:noProof/>
          <w:sz w:val="22"/>
          <w:szCs w:val="22"/>
        </w:rPr>
        <w:t xml:space="preserve"> 45: 1500–1511</w:t>
      </w:r>
    </w:p>
    <w:p w14:paraId="6D619D86" w14:textId="77777777" w:rsidR="0084345A" w:rsidRDefault="0084345A" w:rsidP="00CA2CD0">
      <w:pPr>
        <w:spacing w:after="200"/>
        <w:jc w:val="both"/>
        <w:rPr>
          <w:noProof/>
          <w:sz w:val="22"/>
          <w:szCs w:val="22"/>
        </w:rPr>
      </w:pPr>
      <w:r>
        <w:rPr>
          <w:noProof/>
          <w:sz w:val="22"/>
          <w:szCs w:val="22"/>
        </w:rPr>
        <w:t xml:space="preserve">Hoffmann H-H, Schneider WM &amp; Rice CM (2015) Interferons and viruses: an evolutionary arms race of molecular interactions. </w:t>
      </w:r>
      <w:r w:rsidRPr="0084345A">
        <w:rPr>
          <w:i/>
          <w:noProof/>
          <w:sz w:val="22"/>
          <w:szCs w:val="22"/>
        </w:rPr>
        <w:t>Trends Immunol</w:t>
      </w:r>
      <w:r>
        <w:rPr>
          <w:noProof/>
          <w:sz w:val="22"/>
          <w:szCs w:val="22"/>
        </w:rPr>
        <w:t xml:space="preserve"> 36: 124–138</w:t>
      </w:r>
    </w:p>
    <w:p w14:paraId="6FFE0F38" w14:textId="77777777" w:rsidR="0084345A" w:rsidRDefault="0084345A" w:rsidP="00CA2CD0">
      <w:pPr>
        <w:spacing w:after="200"/>
        <w:jc w:val="both"/>
        <w:rPr>
          <w:noProof/>
          <w:sz w:val="22"/>
          <w:szCs w:val="22"/>
        </w:rPr>
      </w:pPr>
      <w:r>
        <w:rPr>
          <w:noProof/>
          <w:sz w:val="22"/>
          <w:szCs w:val="22"/>
        </w:rPr>
        <w:t xml:space="preserve">Honda K &amp; Taniguchi T (2006) IRFs: master regulators of signalling by Toll-like receptors and cytosolic pattern-recognition receptors. </w:t>
      </w:r>
      <w:r w:rsidRPr="0084345A">
        <w:rPr>
          <w:i/>
          <w:noProof/>
          <w:sz w:val="22"/>
          <w:szCs w:val="22"/>
        </w:rPr>
        <w:t>Nat Rev Immunol</w:t>
      </w:r>
      <w:r>
        <w:rPr>
          <w:noProof/>
          <w:sz w:val="22"/>
          <w:szCs w:val="22"/>
        </w:rPr>
        <w:t xml:space="preserve"> 6: 644–658</w:t>
      </w:r>
    </w:p>
    <w:p w14:paraId="152573DD" w14:textId="77777777" w:rsidR="0084345A" w:rsidRDefault="0084345A" w:rsidP="00CA2CD0">
      <w:pPr>
        <w:spacing w:after="200"/>
        <w:jc w:val="both"/>
        <w:rPr>
          <w:noProof/>
          <w:sz w:val="22"/>
          <w:szCs w:val="22"/>
        </w:rPr>
      </w:pPr>
      <w:r>
        <w:rPr>
          <w:noProof/>
          <w:sz w:val="22"/>
          <w:szCs w:val="22"/>
        </w:rPr>
        <w:t xml:space="preserve">Ivashkiv LB &amp; Donlin LT (2014) Regulation of type I interferon responses. </w:t>
      </w:r>
      <w:r w:rsidRPr="0084345A">
        <w:rPr>
          <w:i/>
          <w:noProof/>
          <w:sz w:val="22"/>
          <w:szCs w:val="22"/>
        </w:rPr>
        <w:t>Nat Rev Immunol</w:t>
      </w:r>
      <w:r>
        <w:rPr>
          <w:noProof/>
          <w:sz w:val="22"/>
          <w:szCs w:val="22"/>
        </w:rPr>
        <w:t xml:space="preserve"> 14: 36–49</w:t>
      </w:r>
    </w:p>
    <w:p w14:paraId="557C5E80" w14:textId="77777777" w:rsidR="0084345A" w:rsidRDefault="0084345A" w:rsidP="00CA2CD0">
      <w:pPr>
        <w:spacing w:after="200"/>
        <w:jc w:val="both"/>
        <w:rPr>
          <w:noProof/>
          <w:sz w:val="22"/>
          <w:szCs w:val="22"/>
        </w:rPr>
      </w:pPr>
      <w:r>
        <w:rPr>
          <w:noProof/>
          <w:sz w:val="22"/>
          <w:szCs w:val="22"/>
        </w:rPr>
        <w:t xml:space="preserve">Iwasaki A (2012) A virological view of innate immune recognition. </w:t>
      </w:r>
      <w:r w:rsidRPr="0084345A">
        <w:rPr>
          <w:i/>
          <w:noProof/>
          <w:sz w:val="22"/>
          <w:szCs w:val="22"/>
        </w:rPr>
        <w:t>Annu Rev Microbiol</w:t>
      </w:r>
      <w:r>
        <w:rPr>
          <w:noProof/>
          <w:sz w:val="22"/>
          <w:szCs w:val="22"/>
        </w:rPr>
        <w:t xml:space="preserve"> 66: 177–196</w:t>
      </w:r>
    </w:p>
    <w:p w14:paraId="2D9B8F56" w14:textId="77777777" w:rsidR="0084345A" w:rsidRDefault="0084345A" w:rsidP="00CA2CD0">
      <w:pPr>
        <w:spacing w:after="200"/>
        <w:jc w:val="both"/>
        <w:rPr>
          <w:noProof/>
          <w:sz w:val="22"/>
          <w:szCs w:val="22"/>
        </w:rPr>
      </w:pPr>
      <w:r>
        <w:rPr>
          <w:noProof/>
          <w:sz w:val="22"/>
          <w:szCs w:val="22"/>
        </w:rPr>
        <w:lastRenderedPageBreak/>
        <w:t xml:space="preserve">Janeway CA Jr (1989) Approaching the asymptote? Evolution and revolution in immunology. </w:t>
      </w:r>
      <w:r w:rsidRPr="0084345A">
        <w:rPr>
          <w:i/>
          <w:noProof/>
          <w:sz w:val="22"/>
          <w:szCs w:val="22"/>
        </w:rPr>
        <w:t>Cold Spring Harb Symp Quant Biol</w:t>
      </w:r>
      <w:r>
        <w:rPr>
          <w:noProof/>
          <w:sz w:val="22"/>
          <w:szCs w:val="22"/>
        </w:rPr>
        <w:t xml:space="preserve"> 54 Pt 1: 1–13</w:t>
      </w:r>
    </w:p>
    <w:p w14:paraId="4C68D305" w14:textId="77777777" w:rsidR="0084345A" w:rsidRDefault="0084345A" w:rsidP="00CA2CD0">
      <w:pPr>
        <w:spacing w:after="200"/>
        <w:jc w:val="both"/>
        <w:rPr>
          <w:noProof/>
          <w:sz w:val="22"/>
          <w:szCs w:val="22"/>
        </w:rPr>
      </w:pPr>
      <w:r>
        <w:rPr>
          <w:noProof/>
          <w:sz w:val="22"/>
          <w:szCs w:val="22"/>
        </w:rPr>
        <w:t xml:space="preserve">Kaeser-Pebernard S, Vionnet C, Mari M, Sankar DS, Hu Z, Roubaty C, Martínez-Martínez E, Zhao H, Spuch-Calvar M, Petri-Fink A, </w:t>
      </w:r>
      <w:r w:rsidRPr="0084345A">
        <w:rPr>
          <w:i/>
          <w:noProof/>
          <w:sz w:val="22"/>
          <w:szCs w:val="22"/>
        </w:rPr>
        <w:t>et al</w:t>
      </w:r>
      <w:r>
        <w:rPr>
          <w:noProof/>
          <w:sz w:val="22"/>
          <w:szCs w:val="22"/>
        </w:rPr>
        <w:t xml:space="preserve"> (2022) mTORC1 controls Golgi architecture and vesicle secretion by phosphorylation of SCYL1. </w:t>
      </w:r>
      <w:r w:rsidRPr="0084345A">
        <w:rPr>
          <w:i/>
          <w:noProof/>
          <w:sz w:val="22"/>
          <w:szCs w:val="22"/>
        </w:rPr>
        <w:t>Nat Commun</w:t>
      </w:r>
      <w:r>
        <w:rPr>
          <w:noProof/>
          <w:sz w:val="22"/>
          <w:szCs w:val="22"/>
        </w:rPr>
        <w:t xml:space="preserve"> 13: 4685</w:t>
      </w:r>
    </w:p>
    <w:p w14:paraId="40CD76A1" w14:textId="77777777" w:rsidR="0084345A" w:rsidRDefault="0084345A" w:rsidP="00CA2CD0">
      <w:pPr>
        <w:spacing w:after="200"/>
        <w:jc w:val="both"/>
        <w:rPr>
          <w:noProof/>
          <w:sz w:val="22"/>
          <w:szCs w:val="22"/>
        </w:rPr>
      </w:pPr>
      <w:r>
        <w:rPr>
          <w:noProof/>
          <w:sz w:val="22"/>
          <w:szCs w:val="22"/>
        </w:rPr>
        <w:t xml:space="preserve">Kim E, Goraksha-Hicks P, Li L, Neufeld TP &amp; Guan K-L (2008a) Regulation of TORC1 by Rag GTPases in nutrient response. </w:t>
      </w:r>
      <w:r w:rsidRPr="0084345A">
        <w:rPr>
          <w:i/>
          <w:noProof/>
          <w:sz w:val="22"/>
          <w:szCs w:val="22"/>
        </w:rPr>
        <w:t>Nat Cell Biol</w:t>
      </w:r>
      <w:r>
        <w:rPr>
          <w:noProof/>
          <w:sz w:val="22"/>
          <w:szCs w:val="22"/>
        </w:rPr>
        <w:t xml:space="preserve"> 10: 935–945</w:t>
      </w:r>
    </w:p>
    <w:p w14:paraId="3E4B767B" w14:textId="77777777" w:rsidR="0084345A" w:rsidRDefault="0084345A" w:rsidP="00CA2CD0">
      <w:pPr>
        <w:spacing w:after="200"/>
        <w:jc w:val="both"/>
        <w:rPr>
          <w:noProof/>
          <w:sz w:val="22"/>
          <w:szCs w:val="22"/>
        </w:rPr>
      </w:pPr>
      <w:r>
        <w:rPr>
          <w:noProof/>
          <w:sz w:val="22"/>
          <w:szCs w:val="22"/>
        </w:rPr>
        <w:t xml:space="preserve">Kim Y-M, Brinkmann MM, Paquet M-E &amp; Ploegh HL (2008b) UNC93B1 delivers nucleotide-sensing toll-like receptors to endolysosomes. </w:t>
      </w:r>
      <w:r w:rsidRPr="0084345A">
        <w:rPr>
          <w:i/>
          <w:noProof/>
          <w:sz w:val="22"/>
          <w:szCs w:val="22"/>
        </w:rPr>
        <w:t>Nature</w:t>
      </w:r>
      <w:r>
        <w:rPr>
          <w:noProof/>
          <w:sz w:val="22"/>
          <w:szCs w:val="22"/>
        </w:rPr>
        <w:t xml:space="preserve"> 452: 234–238</w:t>
      </w:r>
    </w:p>
    <w:p w14:paraId="657F9F64" w14:textId="77777777" w:rsidR="0084345A" w:rsidRDefault="0084345A" w:rsidP="00CA2CD0">
      <w:pPr>
        <w:spacing w:after="200"/>
        <w:jc w:val="both"/>
        <w:rPr>
          <w:noProof/>
          <w:sz w:val="22"/>
          <w:szCs w:val="22"/>
        </w:rPr>
      </w:pPr>
      <w:r>
        <w:rPr>
          <w:noProof/>
          <w:sz w:val="22"/>
          <w:szCs w:val="22"/>
        </w:rPr>
        <w:t xml:space="preserve">Kimura T, Nada S, Takegahara N, Okuno T, Nojima S, Kang S, Ito D, Morimoto K, Hosokawa T, Hayama Y, </w:t>
      </w:r>
      <w:r w:rsidRPr="0084345A">
        <w:rPr>
          <w:i/>
          <w:noProof/>
          <w:sz w:val="22"/>
          <w:szCs w:val="22"/>
        </w:rPr>
        <w:t>et al</w:t>
      </w:r>
      <w:r>
        <w:rPr>
          <w:noProof/>
          <w:sz w:val="22"/>
          <w:szCs w:val="22"/>
        </w:rPr>
        <w:t xml:space="preserve"> (2016) Polarization of M2 macrophages requires Lamtor1 that integrates cytokine and amino-acid signals. </w:t>
      </w:r>
      <w:r w:rsidRPr="0084345A">
        <w:rPr>
          <w:i/>
          <w:noProof/>
          <w:sz w:val="22"/>
          <w:szCs w:val="22"/>
        </w:rPr>
        <w:t>Nat Commun</w:t>
      </w:r>
      <w:r>
        <w:rPr>
          <w:noProof/>
          <w:sz w:val="22"/>
          <w:szCs w:val="22"/>
        </w:rPr>
        <w:t xml:space="preserve"> 7: 13130</w:t>
      </w:r>
    </w:p>
    <w:p w14:paraId="74FF2BAE" w14:textId="77777777" w:rsidR="0084345A" w:rsidRDefault="0084345A" w:rsidP="00CA2CD0">
      <w:pPr>
        <w:spacing w:after="200"/>
        <w:jc w:val="both"/>
        <w:rPr>
          <w:noProof/>
          <w:sz w:val="22"/>
          <w:szCs w:val="22"/>
        </w:rPr>
      </w:pPr>
      <w:r>
        <w:rPr>
          <w:noProof/>
          <w:sz w:val="22"/>
          <w:szCs w:val="22"/>
        </w:rPr>
        <w:t xml:space="preserve">Kobayashi T, Shimabukuro-Demoto S, Yoshida-Sugitani R, Furuyama-Tanaka K, Karyu H, Sugiura Y, Shimizu Y, Hosaka T, Goto M, Kato N, </w:t>
      </w:r>
      <w:r w:rsidRPr="0084345A">
        <w:rPr>
          <w:i/>
          <w:noProof/>
          <w:sz w:val="22"/>
          <w:szCs w:val="22"/>
        </w:rPr>
        <w:t>et al</w:t>
      </w:r>
      <w:r>
        <w:rPr>
          <w:noProof/>
          <w:sz w:val="22"/>
          <w:szCs w:val="22"/>
        </w:rPr>
        <w:t xml:space="preserve"> (2014) The histidine transporter SLC15A4 coordinates mTOR-dependent inflammatory responses and pathogenic antibody production. </w:t>
      </w:r>
      <w:r w:rsidRPr="0084345A">
        <w:rPr>
          <w:i/>
          <w:noProof/>
          <w:sz w:val="22"/>
          <w:szCs w:val="22"/>
        </w:rPr>
        <w:t>Immunity</w:t>
      </w:r>
      <w:r>
        <w:rPr>
          <w:noProof/>
          <w:sz w:val="22"/>
          <w:szCs w:val="22"/>
        </w:rPr>
        <w:t xml:space="preserve"> 41: 375–388</w:t>
      </w:r>
    </w:p>
    <w:p w14:paraId="465267B7" w14:textId="77777777" w:rsidR="0084345A" w:rsidRDefault="0084345A" w:rsidP="00CA2CD0">
      <w:pPr>
        <w:spacing w:after="200"/>
        <w:jc w:val="both"/>
        <w:rPr>
          <w:noProof/>
          <w:sz w:val="22"/>
          <w:szCs w:val="22"/>
        </w:rPr>
      </w:pPr>
      <w:r>
        <w:rPr>
          <w:noProof/>
          <w:sz w:val="22"/>
          <w:szCs w:val="22"/>
        </w:rPr>
        <w:t xml:space="preserve">Lafarga V, Cuadrado A, Lopez de Silanes I, Bengoechea R, Fernandez-Capetillo O &amp; Nebreda AR (2009) p38 Mitogen-activated protein kinase- and HuR-dependent stabilization of p21(Cip1) mRNA mediates the G(1)/S checkpoint. </w:t>
      </w:r>
      <w:r w:rsidRPr="0084345A">
        <w:rPr>
          <w:i/>
          <w:noProof/>
          <w:sz w:val="22"/>
          <w:szCs w:val="22"/>
        </w:rPr>
        <w:t>Mol Cell Biol</w:t>
      </w:r>
      <w:r>
        <w:rPr>
          <w:noProof/>
          <w:sz w:val="22"/>
          <w:szCs w:val="22"/>
        </w:rPr>
        <w:t xml:space="preserve"> 29: 4341–4351</w:t>
      </w:r>
    </w:p>
    <w:p w14:paraId="324CCCC6" w14:textId="77777777" w:rsidR="0084345A" w:rsidRDefault="0084345A" w:rsidP="00CA2CD0">
      <w:pPr>
        <w:spacing w:after="200"/>
        <w:jc w:val="both"/>
        <w:rPr>
          <w:noProof/>
          <w:sz w:val="22"/>
          <w:szCs w:val="22"/>
        </w:rPr>
      </w:pPr>
      <w:r>
        <w:rPr>
          <w:noProof/>
          <w:sz w:val="22"/>
          <w:szCs w:val="22"/>
        </w:rPr>
        <w:t xml:space="preserve">Lawrence RE, Fromm SA, Fu Y, Yokom AL, Kim DJ, Thelen AM, Young LN, Lim CY, Samelson AJ, Hurley JH, </w:t>
      </w:r>
      <w:r w:rsidRPr="0084345A">
        <w:rPr>
          <w:i/>
          <w:noProof/>
          <w:sz w:val="22"/>
          <w:szCs w:val="22"/>
        </w:rPr>
        <w:t>et al</w:t>
      </w:r>
      <w:r>
        <w:rPr>
          <w:noProof/>
          <w:sz w:val="22"/>
          <w:szCs w:val="22"/>
        </w:rPr>
        <w:t xml:space="preserve"> (2019) Structural mechanism of a Rag GTPase activation checkpoint by the lysosomal folliculin complex. </w:t>
      </w:r>
      <w:r w:rsidRPr="0084345A">
        <w:rPr>
          <w:i/>
          <w:noProof/>
          <w:sz w:val="22"/>
          <w:szCs w:val="22"/>
        </w:rPr>
        <w:t>Science</w:t>
      </w:r>
      <w:r>
        <w:rPr>
          <w:noProof/>
          <w:sz w:val="22"/>
          <w:szCs w:val="22"/>
        </w:rPr>
        <w:t xml:space="preserve"> 366: 971–977</w:t>
      </w:r>
    </w:p>
    <w:p w14:paraId="2B3AB728" w14:textId="77777777" w:rsidR="0084345A" w:rsidRDefault="0084345A" w:rsidP="00CA2CD0">
      <w:pPr>
        <w:spacing w:after="200"/>
        <w:jc w:val="both"/>
        <w:rPr>
          <w:noProof/>
          <w:sz w:val="22"/>
          <w:szCs w:val="22"/>
        </w:rPr>
      </w:pPr>
      <w:r>
        <w:rPr>
          <w:noProof/>
          <w:sz w:val="22"/>
          <w:szCs w:val="22"/>
        </w:rPr>
        <w:t xml:space="preserve">Lim CY &amp; Zoncu R (2016) The lysosome as a command-and-control center for cellular metabolism. </w:t>
      </w:r>
      <w:r w:rsidRPr="0084345A">
        <w:rPr>
          <w:i/>
          <w:noProof/>
          <w:sz w:val="22"/>
          <w:szCs w:val="22"/>
        </w:rPr>
        <w:t>J Cell Biol</w:t>
      </w:r>
      <w:r>
        <w:rPr>
          <w:noProof/>
          <w:sz w:val="22"/>
          <w:szCs w:val="22"/>
        </w:rPr>
        <w:t xml:space="preserve"> 214: 653–664</w:t>
      </w:r>
    </w:p>
    <w:p w14:paraId="1E437DE7" w14:textId="77777777" w:rsidR="0084345A" w:rsidRDefault="0084345A" w:rsidP="00CA2CD0">
      <w:pPr>
        <w:spacing w:after="200"/>
        <w:jc w:val="both"/>
        <w:rPr>
          <w:noProof/>
          <w:sz w:val="22"/>
          <w:szCs w:val="22"/>
        </w:rPr>
      </w:pPr>
      <w:r>
        <w:rPr>
          <w:noProof/>
          <w:sz w:val="22"/>
          <w:szCs w:val="22"/>
        </w:rPr>
        <w:t xml:space="preserve">Liu GY &amp; Sabatini DM (2020) mTOR at the nexus of nutrition, growth, ageing and disease. </w:t>
      </w:r>
      <w:r w:rsidRPr="0084345A">
        <w:rPr>
          <w:i/>
          <w:noProof/>
          <w:sz w:val="22"/>
          <w:szCs w:val="22"/>
        </w:rPr>
        <w:t>Nat Rev Mol Cell Biol</w:t>
      </w:r>
      <w:r>
        <w:rPr>
          <w:noProof/>
          <w:sz w:val="22"/>
          <w:szCs w:val="22"/>
        </w:rPr>
        <w:t xml:space="preserve"> 21: 183–203</w:t>
      </w:r>
    </w:p>
    <w:p w14:paraId="5E613AC7" w14:textId="77777777" w:rsidR="0084345A" w:rsidRDefault="0084345A" w:rsidP="00CA2CD0">
      <w:pPr>
        <w:spacing w:after="200"/>
        <w:jc w:val="both"/>
        <w:rPr>
          <w:noProof/>
          <w:sz w:val="22"/>
          <w:szCs w:val="22"/>
        </w:rPr>
      </w:pPr>
      <w:r>
        <w:rPr>
          <w:noProof/>
          <w:sz w:val="22"/>
          <w:szCs w:val="22"/>
        </w:rPr>
        <w:t xml:space="preserve">Ma L, Ouyang Q, Werthmann GC, Thompson HM &amp; Morrow EM (2017) Live-cell microscopy and fluorescence-based measurement of luminal pH in intracellular organelles. </w:t>
      </w:r>
      <w:r w:rsidRPr="0084345A">
        <w:rPr>
          <w:i/>
          <w:noProof/>
          <w:sz w:val="22"/>
          <w:szCs w:val="22"/>
        </w:rPr>
        <w:t>Front Cell Dev Biol</w:t>
      </w:r>
      <w:r>
        <w:rPr>
          <w:noProof/>
          <w:sz w:val="22"/>
          <w:szCs w:val="22"/>
        </w:rPr>
        <w:t xml:space="preserve"> 5: 71</w:t>
      </w:r>
    </w:p>
    <w:p w14:paraId="76D7A181" w14:textId="77777777" w:rsidR="0084345A" w:rsidRDefault="0084345A" w:rsidP="00CA2CD0">
      <w:pPr>
        <w:spacing w:after="200"/>
        <w:jc w:val="both"/>
        <w:rPr>
          <w:noProof/>
          <w:sz w:val="22"/>
          <w:szCs w:val="22"/>
        </w:rPr>
      </w:pPr>
      <w:r>
        <w:rPr>
          <w:noProof/>
          <w:sz w:val="22"/>
          <w:szCs w:val="22"/>
        </w:rPr>
        <w:t xml:space="preserve">Majer O, Liu B, Woo BJ, Kreuk LSM, Van Dis E &amp; Barton GM (2019) Release from UNC93B1 reinforces the compartmentalized activation of select TLRs. </w:t>
      </w:r>
      <w:r w:rsidRPr="0084345A">
        <w:rPr>
          <w:i/>
          <w:noProof/>
          <w:sz w:val="22"/>
          <w:szCs w:val="22"/>
        </w:rPr>
        <w:t>Nature</w:t>
      </w:r>
      <w:r>
        <w:rPr>
          <w:noProof/>
          <w:sz w:val="22"/>
          <w:szCs w:val="22"/>
        </w:rPr>
        <w:t xml:space="preserve"> 575: 371–374</w:t>
      </w:r>
    </w:p>
    <w:p w14:paraId="607A403C" w14:textId="77777777" w:rsidR="0084345A" w:rsidRDefault="0084345A" w:rsidP="00CA2CD0">
      <w:pPr>
        <w:spacing w:after="200"/>
        <w:jc w:val="both"/>
        <w:rPr>
          <w:noProof/>
          <w:sz w:val="22"/>
          <w:szCs w:val="22"/>
        </w:rPr>
      </w:pPr>
      <w:r>
        <w:rPr>
          <w:noProof/>
          <w:sz w:val="22"/>
          <w:szCs w:val="22"/>
        </w:rPr>
        <w:t xml:space="preserve">McNab F, Mayer-Barber K, Sher A, Wack A &amp; O’Garra A (2015) Type I interferons in infectious disease. </w:t>
      </w:r>
      <w:r w:rsidRPr="0084345A">
        <w:rPr>
          <w:i/>
          <w:noProof/>
          <w:sz w:val="22"/>
          <w:szCs w:val="22"/>
        </w:rPr>
        <w:t>Nat Rev Immunol</w:t>
      </w:r>
      <w:r>
        <w:rPr>
          <w:noProof/>
          <w:sz w:val="22"/>
          <w:szCs w:val="22"/>
        </w:rPr>
        <w:t xml:space="preserve"> 15: 87–103</w:t>
      </w:r>
    </w:p>
    <w:p w14:paraId="7D9DCC68" w14:textId="77777777" w:rsidR="0084345A" w:rsidRDefault="0084345A" w:rsidP="00CA2CD0">
      <w:pPr>
        <w:spacing w:after="200"/>
        <w:jc w:val="both"/>
        <w:rPr>
          <w:noProof/>
          <w:sz w:val="22"/>
          <w:szCs w:val="22"/>
        </w:rPr>
      </w:pPr>
      <w:r>
        <w:rPr>
          <w:noProof/>
          <w:sz w:val="22"/>
          <w:szCs w:val="22"/>
        </w:rPr>
        <w:t xml:space="preserve">Nada S, Hondo A, Kasai A, Koike M, Saito K, Uchiyama Y &amp; Okada M (2009) The novel lipid raft adaptor p18 controls endosome dynamics by anchoring the MEK-ERK pathway to late endosomes. </w:t>
      </w:r>
      <w:r w:rsidRPr="0084345A">
        <w:rPr>
          <w:i/>
          <w:noProof/>
          <w:sz w:val="22"/>
          <w:szCs w:val="22"/>
        </w:rPr>
        <w:t>EMBO J</w:t>
      </w:r>
      <w:r>
        <w:rPr>
          <w:noProof/>
          <w:sz w:val="22"/>
          <w:szCs w:val="22"/>
        </w:rPr>
        <w:t xml:space="preserve"> 28: 477–489</w:t>
      </w:r>
    </w:p>
    <w:p w14:paraId="51604A48" w14:textId="77777777" w:rsidR="0084345A" w:rsidRDefault="0084345A" w:rsidP="00CA2CD0">
      <w:pPr>
        <w:spacing w:after="200"/>
        <w:jc w:val="both"/>
        <w:rPr>
          <w:noProof/>
          <w:sz w:val="22"/>
          <w:szCs w:val="22"/>
        </w:rPr>
      </w:pPr>
      <w:r>
        <w:rPr>
          <w:noProof/>
          <w:sz w:val="22"/>
          <w:szCs w:val="22"/>
        </w:rPr>
        <w:t xml:space="preserve">Napolitano G, Di Malta C, Esposito A, de Araújo MEG, Pece S, Bertalot G, Matarese M, Benedetti V, Zampelli A, Stasyk T, </w:t>
      </w:r>
      <w:r w:rsidRPr="0084345A">
        <w:rPr>
          <w:i/>
          <w:noProof/>
          <w:sz w:val="22"/>
          <w:szCs w:val="22"/>
        </w:rPr>
        <w:t>et al</w:t>
      </w:r>
      <w:r>
        <w:rPr>
          <w:noProof/>
          <w:sz w:val="22"/>
          <w:szCs w:val="22"/>
        </w:rPr>
        <w:t xml:space="preserve"> (2020) A substrate-specific mTORC1 pathway underlies Birt-Hogg-Dubé syndrome. </w:t>
      </w:r>
      <w:r w:rsidRPr="0084345A">
        <w:rPr>
          <w:i/>
          <w:noProof/>
          <w:sz w:val="22"/>
          <w:szCs w:val="22"/>
        </w:rPr>
        <w:t>Nature</w:t>
      </w:r>
      <w:r>
        <w:rPr>
          <w:noProof/>
          <w:sz w:val="22"/>
          <w:szCs w:val="22"/>
        </w:rPr>
        <w:t xml:space="preserve"> 585: 597–602</w:t>
      </w:r>
    </w:p>
    <w:p w14:paraId="5D91DD7F" w14:textId="77777777" w:rsidR="0084345A" w:rsidRDefault="0084345A" w:rsidP="00CA2CD0">
      <w:pPr>
        <w:spacing w:after="200"/>
        <w:jc w:val="both"/>
        <w:rPr>
          <w:noProof/>
          <w:sz w:val="22"/>
          <w:szCs w:val="22"/>
        </w:rPr>
      </w:pPr>
      <w:r>
        <w:rPr>
          <w:noProof/>
          <w:sz w:val="22"/>
          <w:szCs w:val="22"/>
        </w:rPr>
        <w:t xml:space="preserve">Narita M, Young ARJ, Arakawa S, Samarajiwa SA, Nakashima T, Yoshida S, Hong S, Berry LS, Reichelt S, Ferreira M, </w:t>
      </w:r>
      <w:r w:rsidRPr="0084345A">
        <w:rPr>
          <w:i/>
          <w:noProof/>
          <w:sz w:val="22"/>
          <w:szCs w:val="22"/>
        </w:rPr>
        <w:t>et al</w:t>
      </w:r>
      <w:r>
        <w:rPr>
          <w:noProof/>
          <w:sz w:val="22"/>
          <w:szCs w:val="22"/>
        </w:rPr>
        <w:t xml:space="preserve"> (2011) Spatial coupling of mTOR and autophagy augments secretory phenotypes. </w:t>
      </w:r>
      <w:r w:rsidRPr="0084345A">
        <w:rPr>
          <w:i/>
          <w:noProof/>
          <w:sz w:val="22"/>
          <w:szCs w:val="22"/>
        </w:rPr>
        <w:t>Science</w:t>
      </w:r>
      <w:r>
        <w:rPr>
          <w:noProof/>
          <w:sz w:val="22"/>
          <w:szCs w:val="22"/>
        </w:rPr>
        <w:t xml:space="preserve"> 332: 966–970</w:t>
      </w:r>
    </w:p>
    <w:p w14:paraId="1FDEFA2A" w14:textId="77777777" w:rsidR="0084345A" w:rsidRDefault="0084345A" w:rsidP="00CA2CD0">
      <w:pPr>
        <w:spacing w:after="200"/>
        <w:jc w:val="both"/>
        <w:rPr>
          <w:noProof/>
          <w:sz w:val="22"/>
          <w:szCs w:val="22"/>
        </w:rPr>
      </w:pPr>
      <w:r>
        <w:rPr>
          <w:noProof/>
          <w:sz w:val="22"/>
          <w:szCs w:val="22"/>
        </w:rPr>
        <w:t xml:space="preserve">Nüchel J, Tauber M, Nolte JL, Mörgelin M, Türk C, Eckes B, Demetriades C &amp; Plomann M (2021) An mTORC1-GRASP55 signaling axis controls unconventional secretion to reshape the extracellular proteome upon stress. </w:t>
      </w:r>
      <w:r w:rsidRPr="0084345A">
        <w:rPr>
          <w:i/>
          <w:noProof/>
          <w:sz w:val="22"/>
          <w:szCs w:val="22"/>
        </w:rPr>
        <w:t>Mol Cell</w:t>
      </w:r>
      <w:r>
        <w:rPr>
          <w:noProof/>
          <w:sz w:val="22"/>
          <w:szCs w:val="22"/>
        </w:rPr>
        <w:t xml:space="preserve"> 81: 3275-3293.e12</w:t>
      </w:r>
    </w:p>
    <w:p w14:paraId="6F78762C" w14:textId="77777777" w:rsidR="0084345A" w:rsidRDefault="0084345A" w:rsidP="00CA2CD0">
      <w:pPr>
        <w:spacing w:after="200"/>
        <w:jc w:val="both"/>
        <w:rPr>
          <w:noProof/>
          <w:sz w:val="22"/>
          <w:szCs w:val="22"/>
        </w:rPr>
      </w:pPr>
      <w:r>
        <w:rPr>
          <w:noProof/>
          <w:sz w:val="22"/>
          <w:szCs w:val="22"/>
        </w:rPr>
        <w:lastRenderedPageBreak/>
        <w:t xml:space="preserve">Panne D, Maniatis T &amp; Harrison SC (2007) An atomic model of the interferon-beta enhanceosome. </w:t>
      </w:r>
      <w:r w:rsidRPr="0084345A">
        <w:rPr>
          <w:i/>
          <w:noProof/>
          <w:sz w:val="22"/>
          <w:szCs w:val="22"/>
        </w:rPr>
        <w:t>Cell</w:t>
      </w:r>
      <w:r>
        <w:rPr>
          <w:noProof/>
          <w:sz w:val="22"/>
          <w:szCs w:val="22"/>
        </w:rPr>
        <w:t xml:space="preserve"> 129: 1111–1123</w:t>
      </w:r>
    </w:p>
    <w:p w14:paraId="25770806" w14:textId="77777777" w:rsidR="0084345A" w:rsidRDefault="0084345A" w:rsidP="00CA2CD0">
      <w:pPr>
        <w:spacing w:after="200"/>
        <w:jc w:val="both"/>
        <w:rPr>
          <w:noProof/>
          <w:sz w:val="22"/>
          <w:szCs w:val="22"/>
        </w:rPr>
      </w:pPr>
      <w:r>
        <w:rPr>
          <w:noProof/>
          <w:sz w:val="22"/>
          <w:szCs w:val="22"/>
        </w:rPr>
        <w:t xml:space="preserve">Pastore N, Brady OA, Diab HI, Martina JA, Sun L, Huynh T, Lim J-A, Zare H, Raben N, Ballabio A, </w:t>
      </w:r>
      <w:r w:rsidRPr="0084345A">
        <w:rPr>
          <w:i/>
          <w:noProof/>
          <w:sz w:val="22"/>
          <w:szCs w:val="22"/>
        </w:rPr>
        <w:t>et al</w:t>
      </w:r>
      <w:r>
        <w:rPr>
          <w:noProof/>
          <w:sz w:val="22"/>
          <w:szCs w:val="22"/>
        </w:rPr>
        <w:t xml:space="preserve"> (2016) TFEB and TFE3 cooperate in the regulation of the innate immune response in activated macrophages. </w:t>
      </w:r>
      <w:r w:rsidRPr="0084345A">
        <w:rPr>
          <w:i/>
          <w:noProof/>
          <w:sz w:val="22"/>
          <w:szCs w:val="22"/>
        </w:rPr>
        <w:t>Autophagy</w:t>
      </w:r>
      <w:r>
        <w:rPr>
          <w:noProof/>
          <w:sz w:val="22"/>
          <w:szCs w:val="22"/>
        </w:rPr>
        <w:t xml:space="preserve"> 12: 1240–1258</w:t>
      </w:r>
    </w:p>
    <w:p w14:paraId="7E77C23F" w14:textId="77777777" w:rsidR="0084345A" w:rsidRDefault="0084345A" w:rsidP="00CA2CD0">
      <w:pPr>
        <w:spacing w:after="200"/>
        <w:jc w:val="both"/>
        <w:rPr>
          <w:noProof/>
          <w:sz w:val="22"/>
          <w:szCs w:val="22"/>
        </w:rPr>
      </w:pPr>
      <w:r>
        <w:rPr>
          <w:noProof/>
          <w:sz w:val="22"/>
          <w:szCs w:val="22"/>
        </w:rPr>
        <w:t xml:space="preserve">Perera RM &amp; Zoncu R (2016) The Lysosome as a Regulatory Hub. </w:t>
      </w:r>
      <w:r w:rsidRPr="0084345A">
        <w:rPr>
          <w:i/>
          <w:noProof/>
          <w:sz w:val="22"/>
          <w:szCs w:val="22"/>
        </w:rPr>
        <w:t>Annu Rev Cell Dev Biol</w:t>
      </w:r>
      <w:r>
        <w:rPr>
          <w:noProof/>
          <w:sz w:val="22"/>
          <w:szCs w:val="22"/>
        </w:rPr>
        <w:t xml:space="preserve"> 32: 223–253</w:t>
      </w:r>
    </w:p>
    <w:p w14:paraId="3BF0DB16" w14:textId="77777777" w:rsidR="0084345A" w:rsidRDefault="0084345A" w:rsidP="00CA2CD0">
      <w:pPr>
        <w:spacing w:after="200"/>
        <w:jc w:val="both"/>
        <w:rPr>
          <w:noProof/>
          <w:sz w:val="22"/>
          <w:szCs w:val="22"/>
        </w:rPr>
      </w:pPr>
      <w:r>
        <w:rPr>
          <w:noProof/>
          <w:sz w:val="22"/>
          <w:szCs w:val="22"/>
        </w:rPr>
        <w:t xml:space="preserve">Pestka S (2007) The interferons: 50 years after their discovery, there is much more to learn. </w:t>
      </w:r>
      <w:r w:rsidRPr="0084345A">
        <w:rPr>
          <w:i/>
          <w:noProof/>
          <w:sz w:val="22"/>
          <w:szCs w:val="22"/>
        </w:rPr>
        <w:t>J Biol Chem</w:t>
      </w:r>
      <w:r>
        <w:rPr>
          <w:noProof/>
          <w:sz w:val="22"/>
          <w:szCs w:val="22"/>
        </w:rPr>
        <w:t xml:space="preserve"> 282: 20047–20051</w:t>
      </w:r>
    </w:p>
    <w:p w14:paraId="1D1DF68F" w14:textId="77777777" w:rsidR="0084345A" w:rsidRDefault="0084345A" w:rsidP="00CA2CD0">
      <w:pPr>
        <w:spacing w:after="200"/>
        <w:jc w:val="both"/>
        <w:rPr>
          <w:noProof/>
          <w:sz w:val="22"/>
          <w:szCs w:val="22"/>
        </w:rPr>
      </w:pPr>
      <w:r>
        <w:rPr>
          <w:noProof/>
          <w:sz w:val="22"/>
          <w:szCs w:val="22"/>
        </w:rPr>
        <w:t xml:space="preserve">Piccirillo CA, Bjur E, Topisirovic I, Sonenberg N &amp; Larsson O (2014) Translational control of immune responses: from transcripts to translatomes. </w:t>
      </w:r>
      <w:r w:rsidRPr="0084345A">
        <w:rPr>
          <w:i/>
          <w:noProof/>
          <w:sz w:val="22"/>
          <w:szCs w:val="22"/>
        </w:rPr>
        <w:t>Nat Immunol</w:t>
      </w:r>
      <w:r>
        <w:rPr>
          <w:noProof/>
          <w:sz w:val="22"/>
          <w:szCs w:val="22"/>
        </w:rPr>
        <w:t xml:space="preserve"> 15: 503–511</w:t>
      </w:r>
    </w:p>
    <w:p w14:paraId="0DF779FA" w14:textId="77777777" w:rsidR="0084345A" w:rsidRDefault="0084345A" w:rsidP="00CA2CD0">
      <w:pPr>
        <w:spacing w:after="200"/>
        <w:jc w:val="both"/>
        <w:rPr>
          <w:noProof/>
          <w:sz w:val="22"/>
          <w:szCs w:val="22"/>
        </w:rPr>
      </w:pPr>
      <w:r>
        <w:rPr>
          <w:rFonts w:hint="eastAsia"/>
          <w:noProof/>
          <w:sz w:val="22"/>
          <w:szCs w:val="22"/>
        </w:rPr>
        <w:t>Rothamel K, Arcos S, Kim B, Reasoner C, Lisy S, Mukherjee N &amp; Ascano M (2021) ELAVL1 primarily couples mRNA stability with the 3</w:t>
      </w:r>
      <w:r>
        <w:rPr>
          <w:rFonts w:hint="eastAsia"/>
          <w:noProof/>
          <w:sz w:val="22"/>
          <w:szCs w:val="22"/>
        </w:rPr>
        <w:t>′</w:t>
      </w:r>
      <w:r>
        <w:rPr>
          <w:rFonts w:hint="eastAsia"/>
          <w:noProof/>
          <w:sz w:val="22"/>
          <w:szCs w:val="22"/>
        </w:rPr>
        <w:t xml:space="preserve"> UTRs of interferon-stimulated genes. </w:t>
      </w:r>
      <w:r w:rsidRPr="0084345A">
        <w:rPr>
          <w:rFonts w:hint="eastAsia"/>
          <w:i/>
          <w:noProof/>
          <w:sz w:val="22"/>
          <w:szCs w:val="22"/>
        </w:rPr>
        <w:t>Cell Rep</w:t>
      </w:r>
      <w:r>
        <w:rPr>
          <w:rFonts w:hint="eastAsia"/>
          <w:noProof/>
          <w:sz w:val="22"/>
          <w:szCs w:val="22"/>
        </w:rPr>
        <w:t xml:space="preserve"> 35</w:t>
      </w:r>
    </w:p>
    <w:p w14:paraId="0B53322F" w14:textId="77777777" w:rsidR="0084345A" w:rsidRDefault="0084345A" w:rsidP="00CA2CD0">
      <w:pPr>
        <w:spacing w:after="200"/>
        <w:jc w:val="both"/>
        <w:rPr>
          <w:noProof/>
          <w:sz w:val="22"/>
          <w:szCs w:val="22"/>
        </w:rPr>
      </w:pPr>
      <w:r>
        <w:rPr>
          <w:noProof/>
          <w:sz w:val="22"/>
          <w:szCs w:val="22"/>
        </w:rPr>
        <w:t xml:space="preserve">Rusinova I, Forster S, Yu S, Kannan A, Masse M, Cumming H, Chapman R &amp; Hertzog PJ (2013) Interferome v2.0: an updated database of annotated interferon-regulated genes. </w:t>
      </w:r>
      <w:r w:rsidRPr="0084345A">
        <w:rPr>
          <w:i/>
          <w:noProof/>
          <w:sz w:val="22"/>
          <w:szCs w:val="22"/>
        </w:rPr>
        <w:t>Nucleic Acids Res</w:t>
      </w:r>
      <w:r>
        <w:rPr>
          <w:noProof/>
          <w:sz w:val="22"/>
          <w:szCs w:val="22"/>
        </w:rPr>
        <w:t xml:space="preserve"> 41: D1040-6</w:t>
      </w:r>
    </w:p>
    <w:p w14:paraId="56AC60A8" w14:textId="77777777" w:rsidR="0084345A" w:rsidRDefault="0084345A" w:rsidP="00CA2CD0">
      <w:pPr>
        <w:spacing w:after="200"/>
        <w:jc w:val="both"/>
        <w:rPr>
          <w:noProof/>
          <w:sz w:val="22"/>
          <w:szCs w:val="22"/>
        </w:rPr>
      </w:pPr>
      <w:r>
        <w:rPr>
          <w:noProof/>
          <w:sz w:val="22"/>
          <w:szCs w:val="22"/>
        </w:rPr>
        <w:t xml:space="preserve">Sancak Y, Bar-Peled L, Zoncu R, Markhard AL, Nada S &amp; Sabatini DM (2010) Ragulator-Rag complex targets mTORC1 to the lysosomal surface and is necessary for its activation by amino acids. </w:t>
      </w:r>
      <w:r w:rsidRPr="0084345A">
        <w:rPr>
          <w:i/>
          <w:noProof/>
          <w:sz w:val="22"/>
          <w:szCs w:val="22"/>
        </w:rPr>
        <w:t>Cell</w:t>
      </w:r>
      <w:r>
        <w:rPr>
          <w:noProof/>
          <w:sz w:val="22"/>
          <w:szCs w:val="22"/>
        </w:rPr>
        <w:t xml:space="preserve"> 141: 290–303</w:t>
      </w:r>
    </w:p>
    <w:p w14:paraId="0D91D452" w14:textId="77777777" w:rsidR="0084345A" w:rsidRDefault="0084345A" w:rsidP="00CA2CD0">
      <w:pPr>
        <w:spacing w:after="200"/>
        <w:jc w:val="both"/>
        <w:rPr>
          <w:noProof/>
          <w:sz w:val="22"/>
          <w:szCs w:val="22"/>
        </w:rPr>
      </w:pPr>
      <w:r>
        <w:rPr>
          <w:noProof/>
          <w:sz w:val="22"/>
          <w:szCs w:val="22"/>
        </w:rPr>
        <w:t xml:space="preserve">Schaeffer HJ, Catling AD, Eblen ST, Collier LS, Krauss A &amp; Weber MJ (1998) MP1: a MEK binding partner that enhances enzymatic activation of the MAP kinase cascade. </w:t>
      </w:r>
      <w:r w:rsidRPr="0084345A">
        <w:rPr>
          <w:i/>
          <w:noProof/>
          <w:sz w:val="22"/>
          <w:szCs w:val="22"/>
        </w:rPr>
        <w:t>Science</w:t>
      </w:r>
      <w:r>
        <w:rPr>
          <w:noProof/>
          <w:sz w:val="22"/>
          <w:szCs w:val="22"/>
        </w:rPr>
        <w:t xml:space="preserve"> 281: 1668–1671</w:t>
      </w:r>
    </w:p>
    <w:p w14:paraId="2734EE6F" w14:textId="77777777" w:rsidR="0084345A" w:rsidRDefault="0084345A" w:rsidP="00CA2CD0">
      <w:pPr>
        <w:spacing w:after="200"/>
        <w:jc w:val="both"/>
        <w:rPr>
          <w:noProof/>
          <w:sz w:val="22"/>
          <w:szCs w:val="22"/>
        </w:rPr>
      </w:pPr>
      <w:r>
        <w:rPr>
          <w:noProof/>
          <w:sz w:val="22"/>
          <w:szCs w:val="22"/>
        </w:rPr>
        <w:t xml:space="preserve">Schoggins JW (2019) Interferon-stimulated genes: What do they all do? </w:t>
      </w:r>
      <w:r w:rsidRPr="0084345A">
        <w:rPr>
          <w:i/>
          <w:noProof/>
          <w:sz w:val="22"/>
          <w:szCs w:val="22"/>
        </w:rPr>
        <w:t>Annu Rev Virol</w:t>
      </w:r>
      <w:r>
        <w:rPr>
          <w:noProof/>
          <w:sz w:val="22"/>
          <w:szCs w:val="22"/>
        </w:rPr>
        <w:t xml:space="preserve"> 6: 567–584</w:t>
      </w:r>
    </w:p>
    <w:p w14:paraId="1C20E88E" w14:textId="77777777" w:rsidR="0084345A" w:rsidRDefault="0084345A" w:rsidP="00CA2CD0">
      <w:pPr>
        <w:spacing w:after="200"/>
        <w:jc w:val="both"/>
        <w:rPr>
          <w:noProof/>
          <w:sz w:val="22"/>
          <w:szCs w:val="22"/>
        </w:rPr>
      </w:pPr>
      <w:r>
        <w:rPr>
          <w:noProof/>
          <w:sz w:val="22"/>
          <w:szCs w:val="22"/>
        </w:rPr>
        <w:t xml:space="preserve">Secombes CJ &amp; Zou J (2017) Evolution of interferons and interferon receptors. </w:t>
      </w:r>
      <w:r w:rsidRPr="0084345A">
        <w:rPr>
          <w:i/>
          <w:noProof/>
          <w:sz w:val="22"/>
          <w:szCs w:val="22"/>
        </w:rPr>
        <w:t>Front Immunol</w:t>
      </w:r>
      <w:r>
        <w:rPr>
          <w:noProof/>
          <w:sz w:val="22"/>
          <w:szCs w:val="22"/>
        </w:rPr>
        <w:t xml:space="preserve"> 8: 209</w:t>
      </w:r>
    </w:p>
    <w:p w14:paraId="7C5FBC1E" w14:textId="77777777" w:rsidR="0084345A" w:rsidRDefault="0084345A" w:rsidP="00CA2CD0">
      <w:pPr>
        <w:spacing w:after="200"/>
        <w:jc w:val="both"/>
        <w:rPr>
          <w:noProof/>
          <w:sz w:val="22"/>
          <w:szCs w:val="22"/>
        </w:rPr>
      </w:pPr>
      <w:r>
        <w:rPr>
          <w:noProof/>
          <w:sz w:val="22"/>
          <w:szCs w:val="22"/>
        </w:rPr>
        <w:t xml:space="preserve">Settembre C &amp; Perera RM (2024) Lysosomes as coordinators of cellular catabolism, metabolic signalling and organ physiology. </w:t>
      </w:r>
      <w:r w:rsidRPr="0084345A">
        <w:rPr>
          <w:i/>
          <w:noProof/>
          <w:sz w:val="22"/>
          <w:szCs w:val="22"/>
        </w:rPr>
        <w:t>Nat Rev Mol Cell Biol</w:t>
      </w:r>
      <w:r>
        <w:rPr>
          <w:noProof/>
          <w:sz w:val="22"/>
          <w:szCs w:val="22"/>
        </w:rPr>
        <w:t xml:space="preserve"> 25: 223–245</w:t>
      </w:r>
    </w:p>
    <w:p w14:paraId="6F26D51A" w14:textId="77777777" w:rsidR="0084345A" w:rsidRDefault="0084345A" w:rsidP="00CA2CD0">
      <w:pPr>
        <w:spacing w:after="200"/>
        <w:jc w:val="both"/>
        <w:rPr>
          <w:noProof/>
          <w:sz w:val="22"/>
          <w:szCs w:val="22"/>
        </w:rPr>
      </w:pPr>
      <w:r>
        <w:rPr>
          <w:noProof/>
          <w:sz w:val="22"/>
          <w:szCs w:val="22"/>
        </w:rPr>
        <w:t xml:space="preserve">Shin HR, Citron YR, Wang L, Tribouillard L, Goul CS, Stipp R, Sugasawa Y, Jain A, Samson N, Lim C-Y, </w:t>
      </w:r>
      <w:r w:rsidRPr="0084345A">
        <w:rPr>
          <w:i/>
          <w:noProof/>
          <w:sz w:val="22"/>
          <w:szCs w:val="22"/>
        </w:rPr>
        <w:t>et al</w:t>
      </w:r>
      <w:r>
        <w:rPr>
          <w:noProof/>
          <w:sz w:val="22"/>
          <w:szCs w:val="22"/>
        </w:rPr>
        <w:t xml:space="preserve"> (2022) Lysosomal GPCR-like protein LYCHOS signals cholesterol sufficiency to mTORC1. </w:t>
      </w:r>
      <w:r w:rsidRPr="0084345A">
        <w:rPr>
          <w:i/>
          <w:noProof/>
          <w:sz w:val="22"/>
          <w:szCs w:val="22"/>
        </w:rPr>
        <w:t>Science</w:t>
      </w:r>
      <w:r>
        <w:rPr>
          <w:noProof/>
          <w:sz w:val="22"/>
          <w:szCs w:val="22"/>
        </w:rPr>
        <w:t xml:space="preserve"> 377: 1290–1298</w:t>
      </w:r>
    </w:p>
    <w:p w14:paraId="7144B05E" w14:textId="77777777" w:rsidR="0084345A" w:rsidRDefault="0084345A" w:rsidP="00CA2CD0">
      <w:pPr>
        <w:spacing w:after="200"/>
        <w:jc w:val="both"/>
        <w:rPr>
          <w:noProof/>
          <w:sz w:val="22"/>
          <w:szCs w:val="22"/>
        </w:rPr>
      </w:pPr>
      <w:r>
        <w:rPr>
          <w:noProof/>
          <w:sz w:val="22"/>
          <w:szCs w:val="22"/>
        </w:rPr>
        <w:t xml:space="preserve">Teis D, Taub N, Kurzbauer R, Hilber D, de Araujo ME, Erlacher M, Offterdinger M, Villunger A, Geley S, Bohn G, </w:t>
      </w:r>
      <w:r w:rsidRPr="0084345A">
        <w:rPr>
          <w:i/>
          <w:noProof/>
          <w:sz w:val="22"/>
          <w:szCs w:val="22"/>
        </w:rPr>
        <w:t>et al</w:t>
      </w:r>
      <w:r>
        <w:rPr>
          <w:noProof/>
          <w:sz w:val="22"/>
          <w:szCs w:val="22"/>
        </w:rPr>
        <w:t xml:space="preserve"> (2006) p14-MP1-MEK1 signaling regulates endosomal traffic and cellular proliferation during tissue homeostasis. </w:t>
      </w:r>
      <w:r w:rsidRPr="0084345A">
        <w:rPr>
          <w:i/>
          <w:noProof/>
          <w:sz w:val="22"/>
          <w:szCs w:val="22"/>
        </w:rPr>
        <w:t>J Cell Biol</w:t>
      </w:r>
      <w:r>
        <w:rPr>
          <w:noProof/>
          <w:sz w:val="22"/>
          <w:szCs w:val="22"/>
        </w:rPr>
        <w:t xml:space="preserve"> 175: 861–868</w:t>
      </w:r>
    </w:p>
    <w:p w14:paraId="6D950221" w14:textId="77777777" w:rsidR="0084345A" w:rsidRDefault="0084345A" w:rsidP="00CA2CD0">
      <w:pPr>
        <w:spacing w:after="200"/>
        <w:jc w:val="both"/>
        <w:rPr>
          <w:noProof/>
          <w:sz w:val="22"/>
          <w:szCs w:val="22"/>
        </w:rPr>
      </w:pPr>
      <w:r>
        <w:rPr>
          <w:noProof/>
          <w:sz w:val="22"/>
          <w:szCs w:val="22"/>
        </w:rPr>
        <w:t xml:space="preserve">Watson MJ &amp; Thoreen CC (2022) Measuring mRNA decay with roadblock-qPCR. </w:t>
      </w:r>
      <w:r w:rsidRPr="0084345A">
        <w:rPr>
          <w:i/>
          <w:noProof/>
          <w:sz w:val="22"/>
          <w:szCs w:val="22"/>
        </w:rPr>
        <w:t>Curr Protoc</w:t>
      </w:r>
      <w:r>
        <w:rPr>
          <w:noProof/>
          <w:sz w:val="22"/>
          <w:szCs w:val="22"/>
        </w:rPr>
        <w:t xml:space="preserve"> 2: e344</w:t>
      </w:r>
    </w:p>
    <w:p w14:paraId="4B7749E7" w14:textId="77777777" w:rsidR="0084345A" w:rsidRDefault="0084345A" w:rsidP="00CA2CD0">
      <w:pPr>
        <w:spacing w:after="200"/>
        <w:jc w:val="both"/>
        <w:rPr>
          <w:noProof/>
          <w:sz w:val="22"/>
          <w:szCs w:val="22"/>
        </w:rPr>
      </w:pPr>
      <w:r>
        <w:rPr>
          <w:noProof/>
          <w:sz w:val="22"/>
          <w:szCs w:val="22"/>
        </w:rPr>
        <w:t xml:space="preserve">Wunderlich W, Fialka I, Teis D, Alpi A, Pfeifer A, Parton RG, Lottspeich F &amp; Huber LA (2001) A novel 14-kilodalton protein interacts with the mitogen-activated protein kinase scaffold mp1 on a late endosomal/lysosomal compartment. </w:t>
      </w:r>
      <w:r w:rsidRPr="0084345A">
        <w:rPr>
          <w:i/>
          <w:noProof/>
          <w:sz w:val="22"/>
          <w:szCs w:val="22"/>
        </w:rPr>
        <w:t>J Cell Biol</w:t>
      </w:r>
      <w:r>
        <w:rPr>
          <w:noProof/>
          <w:sz w:val="22"/>
          <w:szCs w:val="22"/>
        </w:rPr>
        <w:t xml:space="preserve"> 152: 765–776</w:t>
      </w:r>
    </w:p>
    <w:p w14:paraId="4A2B9A9A" w14:textId="77777777" w:rsidR="0084345A" w:rsidRDefault="0084345A" w:rsidP="00CA2CD0">
      <w:pPr>
        <w:spacing w:after="200"/>
        <w:jc w:val="both"/>
        <w:rPr>
          <w:noProof/>
          <w:sz w:val="22"/>
          <w:szCs w:val="22"/>
        </w:rPr>
      </w:pPr>
      <w:r>
        <w:rPr>
          <w:noProof/>
          <w:sz w:val="22"/>
          <w:szCs w:val="22"/>
        </w:rPr>
        <w:t xml:space="preserve">Zhao X, Lin X, Li P, Chen Z, Zhang C, Manicassamy B, Rong L, Cui Q &amp; Du R (2022) Expanding the tolerance of segmented Influenza A Virus genome using a balance compensation strategy. </w:t>
      </w:r>
      <w:r w:rsidRPr="0084345A">
        <w:rPr>
          <w:i/>
          <w:noProof/>
          <w:sz w:val="22"/>
          <w:szCs w:val="22"/>
        </w:rPr>
        <w:t>PLoS Pathog</w:t>
      </w:r>
      <w:r>
        <w:rPr>
          <w:noProof/>
          <w:sz w:val="22"/>
          <w:szCs w:val="22"/>
        </w:rPr>
        <w:t xml:space="preserve"> 18: e1010756</w:t>
      </w:r>
    </w:p>
    <w:p w14:paraId="66055080" w14:textId="1FF20C95" w:rsidR="00885607" w:rsidRPr="005C37B8" w:rsidRDefault="0084345A" w:rsidP="00CA2CD0">
      <w:pPr>
        <w:spacing w:after="200"/>
        <w:jc w:val="both"/>
        <w:rPr>
          <w:sz w:val="22"/>
          <w:szCs w:val="22"/>
        </w:rPr>
      </w:pPr>
      <w:r>
        <w:rPr>
          <w:noProof/>
          <w:sz w:val="22"/>
          <w:szCs w:val="22"/>
        </w:rPr>
        <w:t xml:space="preserve">Zheng Z, Deng W, Bai Y, Miao R, Mei S, Zhang Z, Pan Y, Wang Y, Min R, Deng F, </w:t>
      </w:r>
      <w:r w:rsidRPr="0084345A">
        <w:rPr>
          <w:i/>
          <w:noProof/>
          <w:sz w:val="22"/>
          <w:szCs w:val="22"/>
        </w:rPr>
        <w:t>et al</w:t>
      </w:r>
      <w:r>
        <w:rPr>
          <w:noProof/>
          <w:sz w:val="22"/>
          <w:szCs w:val="22"/>
        </w:rPr>
        <w:t xml:space="preserve"> (2021) The lysosomal Rag-Ragulator complex licenses RIPK1 and caspase-8-mediated pyroptosis by Yersinia. </w:t>
      </w:r>
      <w:r w:rsidRPr="0084345A">
        <w:rPr>
          <w:i/>
          <w:noProof/>
          <w:sz w:val="22"/>
          <w:szCs w:val="22"/>
        </w:rPr>
        <w:t>Science</w:t>
      </w:r>
      <w:r>
        <w:rPr>
          <w:noProof/>
          <w:sz w:val="22"/>
          <w:szCs w:val="22"/>
        </w:rPr>
        <w:t xml:space="preserve"> 372: eabg0269</w:t>
      </w:r>
      <w:r w:rsidR="00885607" w:rsidRPr="005C37B8">
        <w:rPr>
          <w:sz w:val="22"/>
          <w:szCs w:val="22"/>
        </w:rPr>
        <w:fldChar w:fldCharType="end"/>
      </w:r>
    </w:p>
    <w:p w14:paraId="2AE5F16B" w14:textId="77777777" w:rsidR="00F54BFF" w:rsidRDefault="00F54BFF" w:rsidP="00125B9D">
      <w:pPr>
        <w:jc w:val="both"/>
        <w:rPr>
          <w:b/>
          <w:bCs/>
          <w:sz w:val="24"/>
          <w:szCs w:val="24"/>
        </w:rPr>
      </w:pPr>
    </w:p>
    <w:p w14:paraId="73AF1215" w14:textId="77777777" w:rsidR="00F54BFF" w:rsidRDefault="00F54BFF" w:rsidP="00125B9D">
      <w:pPr>
        <w:jc w:val="both"/>
        <w:rPr>
          <w:b/>
          <w:bCs/>
          <w:sz w:val="24"/>
          <w:szCs w:val="24"/>
        </w:rPr>
      </w:pPr>
    </w:p>
    <w:p w14:paraId="6526B6B6" w14:textId="77777777" w:rsidR="00F54BFF" w:rsidRDefault="00F54BFF" w:rsidP="00125B9D">
      <w:pPr>
        <w:jc w:val="both"/>
        <w:rPr>
          <w:b/>
          <w:bCs/>
          <w:sz w:val="24"/>
          <w:szCs w:val="24"/>
        </w:rPr>
      </w:pPr>
    </w:p>
    <w:p w14:paraId="1159B077" w14:textId="77777777" w:rsidR="00F54BFF" w:rsidRDefault="00F54BFF" w:rsidP="00125B9D">
      <w:pPr>
        <w:jc w:val="both"/>
        <w:rPr>
          <w:b/>
          <w:bCs/>
          <w:sz w:val="24"/>
          <w:szCs w:val="24"/>
        </w:rPr>
      </w:pPr>
    </w:p>
    <w:p w14:paraId="4CA512F1" w14:textId="77777777" w:rsidR="00F54BFF" w:rsidRDefault="00F54BFF" w:rsidP="00125B9D">
      <w:pPr>
        <w:jc w:val="both"/>
        <w:rPr>
          <w:b/>
          <w:bCs/>
          <w:sz w:val="24"/>
          <w:szCs w:val="24"/>
        </w:rPr>
      </w:pPr>
    </w:p>
    <w:p w14:paraId="336A62B7" w14:textId="77777777" w:rsidR="00F54BFF" w:rsidRDefault="00F54BFF" w:rsidP="00125B9D">
      <w:pPr>
        <w:jc w:val="both"/>
        <w:rPr>
          <w:b/>
          <w:bCs/>
          <w:sz w:val="24"/>
          <w:szCs w:val="24"/>
        </w:rPr>
      </w:pPr>
    </w:p>
    <w:p w14:paraId="41177FA8" w14:textId="494D3EAE" w:rsidR="00F9115E" w:rsidRDefault="00F9115E" w:rsidP="00125B9D">
      <w:pPr>
        <w:jc w:val="both"/>
        <w:rPr>
          <w:b/>
          <w:bCs/>
          <w:sz w:val="24"/>
          <w:szCs w:val="24"/>
        </w:rPr>
      </w:pPr>
      <w:r w:rsidRPr="00A4352A">
        <w:rPr>
          <w:b/>
          <w:bCs/>
          <w:sz w:val="24"/>
          <w:szCs w:val="24"/>
        </w:rPr>
        <w:lastRenderedPageBreak/>
        <w:t>Fig</w:t>
      </w:r>
      <w:r w:rsidR="0079672F">
        <w:rPr>
          <w:b/>
          <w:bCs/>
          <w:sz w:val="24"/>
          <w:szCs w:val="24"/>
        </w:rPr>
        <w:t>ure</w:t>
      </w:r>
      <w:r w:rsidR="00540460">
        <w:rPr>
          <w:b/>
          <w:bCs/>
          <w:sz w:val="24"/>
          <w:szCs w:val="24"/>
        </w:rPr>
        <w:t xml:space="preserve"> </w:t>
      </w:r>
      <w:r w:rsidR="0079672F">
        <w:rPr>
          <w:b/>
          <w:bCs/>
          <w:sz w:val="24"/>
          <w:szCs w:val="24"/>
        </w:rPr>
        <w:t>1</w:t>
      </w:r>
      <w:r w:rsidR="00300950">
        <w:rPr>
          <w:b/>
          <w:bCs/>
          <w:sz w:val="24"/>
          <w:szCs w:val="24"/>
        </w:rPr>
        <w:t>.</w:t>
      </w:r>
      <w:r w:rsidR="00B23DC2">
        <w:rPr>
          <w:b/>
          <w:bCs/>
          <w:sz w:val="24"/>
          <w:szCs w:val="24"/>
        </w:rPr>
        <w:tab/>
      </w:r>
      <w:r w:rsidRPr="00A4352A">
        <w:rPr>
          <w:b/>
          <w:bCs/>
          <w:sz w:val="24"/>
          <w:szCs w:val="24"/>
        </w:rPr>
        <w:t xml:space="preserve">The lysosomal </w:t>
      </w:r>
      <w:r w:rsidR="00126EEA">
        <w:rPr>
          <w:b/>
          <w:bCs/>
          <w:sz w:val="24"/>
          <w:szCs w:val="24"/>
        </w:rPr>
        <w:t>LAMTOR</w:t>
      </w:r>
      <w:r w:rsidRPr="00A4352A">
        <w:rPr>
          <w:b/>
          <w:bCs/>
          <w:sz w:val="24"/>
          <w:szCs w:val="24"/>
        </w:rPr>
        <w:t xml:space="preserve"> is antiviral and </w:t>
      </w:r>
      <w:r w:rsidR="00E33B1F">
        <w:rPr>
          <w:b/>
          <w:bCs/>
          <w:sz w:val="24"/>
          <w:szCs w:val="24"/>
        </w:rPr>
        <w:t>triggers</w:t>
      </w:r>
      <w:r w:rsidRPr="00A4352A">
        <w:rPr>
          <w:b/>
          <w:bCs/>
          <w:sz w:val="24"/>
          <w:szCs w:val="24"/>
        </w:rPr>
        <w:t xml:space="preserve"> </w:t>
      </w:r>
      <w:r w:rsidR="00DE311E">
        <w:rPr>
          <w:b/>
          <w:bCs/>
          <w:sz w:val="24"/>
          <w:szCs w:val="24"/>
        </w:rPr>
        <w:t xml:space="preserve">the </w:t>
      </w:r>
      <w:r w:rsidRPr="00A4352A">
        <w:rPr>
          <w:b/>
          <w:bCs/>
          <w:sz w:val="24"/>
          <w:szCs w:val="24"/>
        </w:rPr>
        <w:t xml:space="preserve">IFN </w:t>
      </w:r>
      <w:r w:rsidR="005B0AF1">
        <w:rPr>
          <w:b/>
          <w:bCs/>
          <w:sz w:val="24"/>
          <w:szCs w:val="24"/>
        </w:rPr>
        <w:t>signature</w:t>
      </w:r>
      <w:r w:rsidRPr="00A4352A">
        <w:rPr>
          <w:b/>
          <w:bCs/>
          <w:sz w:val="24"/>
          <w:szCs w:val="24"/>
        </w:rPr>
        <w:t xml:space="preserve"> via PRRs.</w:t>
      </w:r>
    </w:p>
    <w:p w14:paraId="3D891411" w14:textId="77777777" w:rsidR="00F9115E" w:rsidRPr="00A4352A" w:rsidRDefault="00F9115E" w:rsidP="00125B9D">
      <w:pPr>
        <w:jc w:val="both"/>
        <w:rPr>
          <w:sz w:val="24"/>
          <w:szCs w:val="24"/>
        </w:rPr>
      </w:pPr>
    </w:p>
    <w:p w14:paraId="2FAE9781" w14:textId="3B4C595C" w:rsidR="00016F57" w:rsidRPr="00A4352A" w:rsidRDefault="00344E30" w:rsidP="00016F57">
      <w:pPr>
        <w:jc w:val="both"/>
        <w:rPr>
          <w:sz w:val="24"/>
          <w:szCs w:val="24"/>
        </w:rPr>
      </w:pPr>
      <w:r w:rsidRPr="00344E30">
        <w:rPr>
          <w:sz w:val="24"/>
          <w:szCs w:val="24"/>
        </w:rPr>
        <w:t>(</w:t>
      </w:r>
      <w:r>
        <w:rPr>
          <w:b/>
          <w:bCs/>
          <w:sz w:val="24"/>
          <w:szCs w:val="24"/>
        </w:rPr>
        <w:t>A</w:t>
      </w:r>
      <w:r w:rsidRPr="00344E30">
        <w:rPr>
          <w:sz w:val="24"/>
          <w:szCs w:val="24"/>
        </w:rPr>
        <w:t>)</w:t>
      </w:r>
      <w:r>
        <w:rPr>
          <w:sz w:val="24"/>
          <w:szCs w:val="24"/>
        </w:rPr>
        <w:t xml:space="preserve"> </w:t>
      </w:r>
      <w:r w:rsidR="00F9115E" w:rsidRPr="00A4352A">
        <w:rPr>
          <w:sz w:val="24"/>
          <w:szCs w:val="24"/>
        </w:rPr>
        <w:t xml:space="preserve">Schematic workflow for targeted shRNA screening in RAW264.7 macrophages to identify lysosomal </w:t>
      </w:r>
      <w:r w:rsidR="00F9115E">
        <w:rPr>
          <w:sz w:val="24"/>
          <w:szCs w:val="24"/>
        </w:rPr>
        <w:t>antiviral factors</w:t>
      </w:r>
      <w:r w:rsidR="00F9115E" w:rsidRPr="00A4352A">
        <w:rPr>
          <w:sz w:val="24"/>
          <w:szCs w:val="24"/>
        </w:rPr>
        <w:t xml:space="preserve"> by assaying IAV viral infectivity using NS1-GFP fluorescence as a readout.</w:t>
      </w:r>
      <w:r>
        <w:rPr>
          <w:sz w:val="24"/>
          <w:szCs w:val="24"/>
        </w:rPr>
        <w:t xml:space="preserve"> </w:t>
      </w:r>
      <w:r w:rsidRPr="00344E30">
        <w:rPr>
          <w:sz w:val="24"/>
          <w:szCs w:val="24"/>
        </w:rPr>
        <w:t>(</w:t>
      </w:r>
      <w:r>
        <w:rPr>
          <w:b/>
          <w:bCs/>
          <w:sz w:val="24"/>
          <w:szCs w:val="24"/>
        </w:rPr>
        <w:t>B</w:t>
      </w:r>
      <w:r w:rsidRPr="00344E30">
        <w:rPr>
          <w:sz w:val="24"/>
          <w:szCs w:val="24"/>
        </w:rPr>
        <w:t>)</w:t>
      </w:r>
      <w:r>
        <w:rPr>
          <w:sz w:val="24"/>
          <w:szCs w:val="24"/>
        </w:rPr>
        <w:t xml:space="preserve"> </w:t>
      </w:r>
      <w:r w:rsidR="00F9115E" w:rsidRPr="00A4352A">
        <w:rPr>
          <w:sz w:val="24"/>
          <w:szCs w:val="24"/>
        </w:rPr>
        <w:t xml:space="preserve">Ranking of the target genes </w:t>
      </w:r>
      <w:r w:rsidR="00F9115E">
        <w:rPr>
          <w:sz w:val="24"/>
          <w:szCs w:val="24"/>
        </w:rPr>
        <w:t>based</w:t>
      </w:r>
      <w:r w:rsidR="00F9115E" w:rsidRPr="00A4352A">
        <w:rPr>
          <w:sz w:val="24"/>
          <w:szCs w:val="24"/>
        </w:rPr>
        <w:t xml:space="preserve"> </w:t>
      </w:r>
      <w:r w:rsidR="00F9115E">
        <w:rPr>
          <w:sz w:val="24"/>
          <w:szCs w:val="24"/>
        </w:rPr>
        <w:t xml:space="preserve">on </w:t>
      </w:r>
      <w:r w:rsidR="00F9115E" w:rsidRPr="00A4352A">
        <w:rPr>
          <w:sz w:val="24"/>
          <w:szCs w:val="24"/>
        </w:rPr>
        <w:t xml:space="preserve">the fold change of normalized fluorescence from cells expressing </w:t>
      </w:r>
      <w:r w:rsidR="00F9115E">
        <w:rPr>
          <w:sz w:val="24"/>
          <w:szCs w:val="24"/>
        </w:rPr>
        <w:t>the indicated</w:t>
      </w:r>
      <w:r w:rsidR="00F9115E" w:rsidRPr="00A4352A">
        <w:rPr>
          <w:sz w:val="24"/>
          <w:szCs w:val="24"/>
        </w:rPr>
        <w:t xml:space="preserve"> shRNAs </w:t>
      </w:r>
      <w:r w:rsidR="00F9115E">
        <w:rPr>
          <w:sz w:val="24"/>
          <w:szCs w:val="24"/>
        </w:rPr>
        <w:t>in comparison</w:t>
      </w:r>
      <w:r w:rsidR="00F9115E" w:rsidRPr="00A4352A">
        <w:rPr>
          <w:sz w:val="24"/>
          <w:szCs w:val="24"/>
        </w:rPr>
        <w:t xml:space="preserve"> to control cells expressing shRNA against luciferase</w:t>
      </w:r>
      <w:r w:rsidR="00D370EF">
        <w:rPr>
          <w:sz w:val="24"/>
          <w:szCs w:val="24"/>
        </w:rPr>
        <w:t>.</w:t>
      </w:r>
      <w:r w:rsidR="00423521">
        <w:rPr>
          <w:sz w:val="24"/>
          <w:szCs w:val="24"/>
        </w:rPr>
        <w:t xml:space="preserve"> </w:t>
      </w:r>
      <w:r w:rsidR="00D370EF" w:rsidRPr="005211E6">
        <w:rPr>
          <w:sz w:val="24"/>
          <w:szCs w:val="24"/>
          <w:highlight w:val="yellow"/>
        </w:rPr>
        <w:t xml:space="preserve">Data are mean </w:t>
      </w:r>
      <w:r w:rsidR="00D370EF" w:rsidRPr="005211E6">
        <w:rPr>
          <w:sz w:val="24"/>
          <w:szCs w:val="24"/>
          <w:highlight w:val="yellow"/>
        </w:rPr>
        <w:sym w:font="Symbol" w:char="F0B1"/>
      </w:r>
      <w:r w:rsidR="00D370EF" w:rsidRPr="005211E6">
        <w:rPr>
          <w:sz w:val="24"/>
          <w:szCs w:val="24"/>
          <w:highlight w:val="yellow"/>
        </w:rPr>
        <w:t xml:space="preserve"> SD,</w:t>
      </w:r>
      <w:r w:rsidR="00D370EF" w:rsidRPr="005211E6">
        <w:rPr>
          <w:i/>
          <w:iCs/>
          <w:sz w:val="24"/>
          <w:szCs w:val="24"/>
          <w:highlight w:val="yellow"/>
        </w:rPr>
        <w:t xml:space="preserve"> n</w:t>
      </w:r>
      <w:r w:rsidR="00D370EF" w:rsidRPr="005211E6">
        <w:rPr>
          <w:sz w:val="24"/>
          <w:szCs w:val="24"/>
          <w:highlight w:val="yellow"/>
        </w:rPr>
        <w:t xml:space="preserve"> = 3 </w:t>
      </w:r>
      <w:r w:rsidR="00D22545">
        <w:rPr>
          <w:sz w:val="24"/>
          <w:szCs w:val="24"/>
          <w:highlight w:val="yellow"/>
        </w:rPr>
        <w:t xml:space="preserve">biological </w:t>
      </w:r>
      <w:r w:rsidR="00D370EF" w:rsidRPr="005211E6">
        <w:rPr>
          <w:sz w:val="24"/>
          <w:szCs w:val="24"/>
          <w:highlight w:val="yellow"/>
        </w:rPr>
        <w:t xml:space="preserve">replicates per </w:t>
      </w:r>
      <w:r w:rsidR="00F207D3" w:rsidRPr="005211E6">
        <w:rPr>
          <w:sz w:val="24"/>
          <w:szCs w:val="24"/>
          <w:highlight w:val="yellow"/>
        </w:rPr>
        <w:t xml:space="preserve">knockdown, two independent shRNAs were </w:t>
      </w:r>
      <w:r w:rsidR="00A6048A" w:rsidRPr="005211E6">
        <w:rPr>
          <w:sz w:val="24"/>
          <w:szCs w:val="24"/>
          <w:highlight w:val="yellow"/>
        </w:rPr>
        <w:t xml:space="preserve">evaluated for each </w:t>
      </w:r>
      <w:r w:rsidR="00F207D3" w:rsidRPr="005211E6">
        <w:rPr>
          <w:sz w:val="24"/>
          <w:szCs w:val="24"/>
          <w:highlight w:val="yellow"/>
        </w:rPr>
        <w:t>gene.</w:t>
      </w:r>
      <w:r w:rsidR="00C62B72">
        <w:rPr>
          <w:sz w:val="24"/>
          <w:szCs w:val="24"/>
        </w:rPr>
        <w:t xml:space="preserve"> </w:t>
      </w:r>
      <w:r w:rsidRPr="00344E30">
        <w:rPr>
          <w:sz w:val="24"/>
          <w:szCs w:val="24"/>
        </w:rPr>
        <w:t>(</w:t>
      </w:r>
      <w:r>
        <w:rPr>
          <w:b/>
          <w:bCs/>
          <w:sz w:val="24"/>
          <w:szCs w:val="24"/>
        </w:rPr>
        <w:t>C</w:t>
      </w:r>
      <w:r w:rsidRPr="00344E30">
        <w:rPr>
          <w:sz w:val="24"/>
          <w:szCs w:val="24"/>
        </w:rPr>
        <w:t>)</w:t>
      </w:r>
      <w:r>
        <w:rPr>
          <w:sz w:val="24"/>
          <w:szCs w:val="24"/>
        </w:rPr>
        <w:t xml:space="preserve"> </w:t>
      </w:r>
      <w:r w:rsidR="00F9115E" w:rsidRPr="00A4352A">
        <w:rPr>
          <w:sz w:val="24"/>
          <w:szCs w:val="24"/>
        </w:rPr>
        <w:t xml:space="preserve">Immunoblot analysis of the indicated Lamtor proteins in cells depleted of </w:t>
      </w:r>
      <w:r w:rsidR="00674588">
        <w:rPr>
          <w:sz w:val="24"/>
          <w:szCs w:val="24"/>
        </w:rPr>
        <w:t>LAMTOR</w:t>
      </w:r>
      <w:r w:rsidR="00F9115E" w:rsidRPr="00A4352A">
        <w:rPr>
          <w:sz w:val="24"/>
          <w:szCs w:val="24"/>
        </w:rPr>
        <w:t xml:space="preserve"> </w:t>
      </w:r>
      <w:r w:rsidR="00B97BA8">
        <w:rPr>
          <w:sz w:val="24"/>
          <w:szCs w:val="24"/>
        </w:rPr>
        <w:t>components</w:t>
      </w:r>
      <w:r w:rsidR="00F9115E" w:rsidRPr="00A4352A">
        <w:rPr>
          <w:sz w:val="24"/>
          <w:szCs w:val="24"/>
        </w:rPr>
        <w:t xml:space="preserve"> using shRNA. Actin was used as a loading control.</w:t>
      </w:r>
      <w:r w:rsidR="003D03CF">
        <w:rPr>
          <w:sz w:val="24"/>
          <w:szCs w:val="24"/>
        </w:rPr>
        <w:t xml:space="preserve"> </w:t>
      </w:r>
      <w:r w:rsidR="003D03CF" w:rsidRPr="003D03CF">
        <w:rPr>
          <w:sz w:val="24"/>
          <w:szCs w:val="24"/>
        </w:rPr>
        <w:t>(</w:t>
      </w:r>
      <w:r w:rsidR="003D03CF">
        <w:rPr>
          <w:b/>
          <w:bCs/>
          <w:sz w:val="24"/>
          <w:szCs w:val="24"/>
        </w:rPr>
        <w:t>D</w:t>
      </w:r>
      <w:r w:rsidR="003D03CF" w:rsidRPr="003D03CF">
        <w:rPr>
          <w:sz w:val="24"/>
          <w:szCs w:val="24"/>
        </w:rPr>
        <w:t>)</w:t>
      </w:r>
      <w:r w:rsidR="003D03CF">
        <w:rPr>
          <w:sz w:val="24"/>
          <w:szCs w:val="24"/>
        </w:rPr>
        <w:t xml:space="preserve"> </w:t>
      </w:r>
      <w:r w:rsidR="00F9115E" w:rsidRPr="00A4352A">
        <w:rPr>
          <w:sz w:val="24"/>
          <w:szCs w:val="24"/>
        </w:rPr>
        <w:t>Representative micro</w:t>
      </w:r>
      <w:r w:rsidR="00806D42">
        <w:rPr>
          <w:sz w:val="24"/>
          <w:szCs w:val="24"/>
        </w:rPr>
        <w:t>graphs</w:t>
      </w:r>
      <w:r w:rsidR="00F9115E" w:rsidRPr="00A4352A">
        <w:rPr>
          <w:sz w:val="24"/>
          <w:szCs w:val="24"/>
        </w:rPr>
        <w:t xml:space="preserve"> of RAW macrophages depleted of </w:t>
      </w:r>
      <w:r w:rsidR="00B97BA8">
        <w:rPr>
          <w:sz w:val="24"/>
          <w:szCs w:val="24"/>
        </w:rPr>
        <w:t>LAMTOR</w:t>
      </w:r>
      <w:r w:rsidR="00F9115E" w:rsidRPr="00A4352A">
        <w:rPr>
          <w:sz w:val="24"/>
          <w:szCs w:val="24"/>
        </w:rPr>
        <w:t xml:space="preserve"> </w:t>
      </w:r>
      <w:r w:rsidR="00B97BA8">
        <w:rPr>
          <w:sz w:val="24"/>
          <w:szCs w:val="24"/>
        </w:rPr>
        <w:t>components</w:t>
      </w:r>
      <w:r w:rsidR="00F9115E" w:rsidRPr="00A4352A">
        <w:rPr>
          <w:sz w:val="24"/>
          <w:szCs w:val="24"/>
        </w:rPr>
        <w:t xml:space="preserve"> following infection with IAV PR8-NS1-GFP at an MOI of 0.25 for 24 h. Scale bars: 100 µm. A minimum of four independent fields of view was obtained for each sample.</w:t>
      </w:r>
      <w:r w:rsidR="00F34614">
        <w:rPr>
          <w:sz w:val="24"/>
          <w:szCs w:val="24"/>
        </w:rPr>
        <w:t xml:space="preserve"> </w:t>
      </w:r>
      <w:r w:rsidR="00F34614" w:rsidRPr="00F34614">
        <w:rPr>
          <w:sz w:val="24"/>
          <w:szCs w:val="24"/>
        </w:rPr>
        <w:t>(</w:t>
      </w:r>
      <w:r w:rsidR="00F34614">
        <w:rPr>
          <w:b/>
          <w:bCs/>
          <w:sz w:val="24"/>
          <w:szCs w:val="24"/>
        </w:rPr>
        <w:t>E</w:t>
      </w:r>
      <w:r w:rsidR="00F34614" w:rsidRPr="00F34614">
        <w:rPr>
          <w:sz w:val="24"/>
          <w:szCs w:val="24"/>
        </w:rPr>
        <w:t>)</w:t>
      </w:r>
      <w:r w:rsidR="00F34614">
        <w:rPr>
          <w:sz w:val="24"/>
          <w:szCs w:val="24"/>
        </w:rPr>
        <w:t xml:space="preserve"> </w:t>
      </w:r>
      <w:r w:rsidR="00F9115E" w:rsidRPr="00A4352A">
        <w:rPr>
          <w:sz w:val="24"/>
          <w:szCs w:val="24"/>
        </w:rPr>
        <w:t xml:space="preserve">Schematic diagram depicting the importance of a lipidation site within the N-terminal region of Lamtor1 in controlling the </w:t>
      </w:r>
      <w:r w:rsidR="00F379F1">
        <w:rPr>
          <w:sz w:val="24"/>
          <w:szCs w:val="24"/>
        </w:rPr>
        <w:t xml:space="preserve">LAMTOR </w:t>
      </w:r>
      <w:r w:rsidR="00F9115E">
        <w:rPr>
          <w:sz w:val="24"/>
          <w:szCs w:val="24"/>
        </w:rPr>
        <w:t>lysosomal localization</w:t>
      </w:r>
      <w:r w:rsidR="00F9115E" w:rsidRPr="00A4352A">
        <w:rPr>
          <w:sz w:val="24"/>
          <w:szCs w:val="24"/>
        </w:rPr>
        <w:t>. 3A, non-lysosomal G2A/C3A/C4A mutant Lamtor1; WT, wild-type.</w:t>
      </w:r>
      <w:bookmarkStart w:id="9" w:name="OLE_LINK3"/>
      <w:r w:rsidR="006176A7">
        <w:rPr>
          <w:sz w:val="24"/>
          <w:szCs w:val="24"/>
        </w:rPr>
        <w:t xml:space="preserve"> </w:t>
      </w:r>
      <w:r w:rsidR="006176A7" w:rsidRPr="006176A7">
        <w:rPr>
          <w:sz w:val="24"/>
          <w:szCs w:val="24"/>
        </w:rPr>
        <w:t>(</w:t>
      </w:r>
      <w:r w:rsidR="006176A7">
        <w:rPr>
          <w:b/>
          <w:bCs/>
          <w:sz w:val="24"/>
          <w:szCs w:val="24"/>
        </w:rPr>
        <w:t>F</w:t>
      </w:r>
      <w:r w:rsidR="006176A7" w:rsidRPr="006176A7">
        <w:rPr>
          <w:sz w:val="24"/>
          <w:szCs w:val="24"/>
        </w:rPr>
        <w:t>)</w:t>
      </w:r>
      <w:r w:rsidR="006176A7">
        <w:rPr>
          <w:sz w:val="24"/>
          <w:szCs w:val="24"/>
        </w:rPr>
        <w:t xml:space="preserve"> </w:t>
      </w:r>
      <w:r w:rsidR="00F9115E" w:rsidRPr="00A4352A">
        <w:rPr>
          <w:sz w:val="24"/>
          <w:szCs w:val="24"/>
        </w:rPr>
        <w:t xml:space="preserve">Immunoblot analysis of the indicated proteins in </w:t>
      </w:r>
      <w:bookmarkEnd w:id="9"/>
      <w:r w:rsidR="00F9115E" w:rsidRPr="00A4352A">
        <w:rPr>
          <w:i/>
          <w:iCs/>
          <w:sz w:val="24"/>
          <w:szCs w:val="24"/>
        </w:rPr>
        <w:t>Lamtor1</w:t>
      </w:r>
      <w:r w:rsidR="00F9115E" w:rsidRPr="00A4352A">
        <w:rPr>
          <w:sz w:val="24"/>
          <w:szCs w:val="24"/>
        </w:rPr>
        <w:t xml:space="preserve"> knockout (KO) mouse RAW264.7 macrophage lines reconstituted with vector control or FLAG-tagged human WT and 3A mutant LAMTOR1 accordingly. Actin was used as a loading control.</w:t>
      </w:r>
      <w:r w:rsidR="00AD6F08">
        <w:rPr>
          <w:sz w:val="24"/>
          <w:szCs w:val="24"/>
        </w:rPr>
        <w:t xml:space="preserve"> </w:t>
      </w:r>
      <w:r w:rsidR="00AD6F08" w:rsidRPr="00AD6F08">
        <w:rPr>
          <w:sz w:val="24"/>
          <w:szCs w:val="24"/>
        </w:rPr>
        <w:t>(</w:t>
      </w:r>
      <w:r w:rsidR="00AD6F08">
        <w:rPr>
          <w:b/>
          <w:bCs/>
          <w:sz w:val="24"/>
          <w:szCs w:val="24"/>
        </w:rPr>
        <w:t>G</w:t>
      </w:r>
      <w:r w:rsidR="00AD6F08" w:rsidRPr="00AD6F08">
        <w:rPr>
          <w:sz w:val="24"/>
          <w:szCs w:val="24"/>
        </w:rPr>
        <w:t>)</w:t>
      </w:r>
      <w:r w:rsidR="00AD6F08">
        <w:rPr>
          <w:sz w:val="24"/>
          <w:szCs w:val="24"/>
        </w:rPr>
        <w:t xml:space="preserve"> </w:t>
      </w:r>
      <w:r w:rsidR="00F9115E" w:rsidRPr="00A4352A">
        <w:rPr>
          <w:sz w:val="24"/>
          <w:szCs w:val="24"/>
        </w:rPr>
        <w:t xml:space="preserve">Time-course analysis of IFN-β secretion from </w:t>
      </w:r>
      <w:r w:rsidR="00F9115E" w:rsidRPr="00A13856">
        <w:rPr>
          <w:i/>
          <w:iCs/>
          <w:sz w:val="24"/>
          <w:szCs w:val="24"/>
        </w:rPr>
        <w:t>Lamtor1</w:t>
      </w:r>
      <w:r w:rsidR="00F9115E">
        <w:rPr>
          <w:sz w:val="24"/>
          <w:szCs w:val="24"/>
        </w:rPr>
        <w:t xml:space="preserve"> KO, WT, and 3A</w:t>
      </w:r>
      <w:r w:rsidR="00F9115E" w:rsidRPr="00A4352A">
        <w:rPr>
          <w:sz w:val="24"/>
          <w:szCs w:val="24"/>
        </w:rPr>
        <w:t xml:space="preserve"> </w:t>
      </w:r>
      <w:r w:rsidR="00F9115E">
        <w:rPr>
          <w:sz w:val="24"/>
          <w:szCs w:val="24"/>
        </w:rPr>
        <w:t xml:space="preserve">cells </w:t>
      </w:r>
      <w:r w:rsidR="00F9115E" w:rsidRPr="00A4352A">
        <w:rPr>
          <w:sz w:val="24"/>
          <w:szCs w:val="24"/>
        </w:rPr>
        <w:t xml:space="preserve">after stimulation with </w:t>
      </w:r>
      <w:r w:rsidR="0062536E">
        <w:rPr>
          <w:sz w:val="24"/>
          <w:szCs w:val="24"/>
        </w:rPr>
        <w:t>P</w:t>
      </w:r>
      <w:r w:rsidR="00F9115E" w:rsidRPr="00A4352A">
        <w:rPr>
          <w:sz w:val="24"/>
          <w:szCs w:val="24"/>
        </w:rPr>
        <w:t>oly(I:C) (30 µg ml</w:t>
      </w:r>
      <w:r w:rsidR="00F9115E" w:rsidRPr="00A4352A">
        <w:rPr>
          <w:sz w:val="24"/>
          <w:szCs w:val="24"/>
          <w:vertAlign w:val="superscript"/>
        </w:rPr>
        <w:t>-1</w:t>
      </w:r>
      <w:r w:rsidR="00F9115E" w:rsidRPr="00A4352A">
        <w:rPr>
          <w:sz w:val="24"/>
          <w:szCs w:val="24"/>
        </w:rPr>
        <w:t>), R848 (0.5 µg ml</w:t>
      </w:r>
      <w:r w:rsidR="00F9115E" w:rsidRPr="00A4352A">
        <w:rPr>
          <w:sz w:val="24"/>
          <w:szCs w:val="24"/>
          <w:vertAlign w:val="superscript"/>
        </w:rPr>
        <w:t>-1</w:t>
      </w:r>
      <w:r w:rsidR="00F9115E" w:rsidRPr="00A4352A">
        <w:rPr>
          <w:sz w:val="24"/>
          <w:szCs w:val="24"/>
        </w:rPr>
        <w:t>), CpG-B (1 µM), LPS (0.5 µg ml</w:t>
      </w:r>
      <w:r w:rsidR="00F9115E" w:rsidRPr="00A4352A">
        <w:rPr>
          <w:sz w:val="24"/>
          <w:szCs w:val="24"/>
          <w:vertAlign w:val="superscript"/>
        </w:rPr>
        <w:t>-1</w:t>
      </w:r>
      <w:r w:rsidR="00F9115E" w:rsidRPr="00A4352A">
        <w:rPr>
          <w:sz w:val="24"/>
          <w:szCs w:val="24"/>
        </w:rPr>
        <w:t>), or cGAMP (5 µg ml</w:t>
      </w:r>
      <w:r w:rsidR="00F9115E" w:rsidRPr="00A4352A">
        <w:rPr>
          <w:sz w:val="24"/>
          <w:szCs w:val="24"/>
          <w:vertAlign w:val="superscript"/>
        </w:rPr>
        <w:t>-1</w:t>
      </w:r>
      <w:r w:rsidR="00F9115E" w:rsidRPr="00A4352A">
        <w:rPr>
          <w:sz w:val="24"/>
          <w:szCs w:val="24"/>
        </w:rPr>
        <w:t xml:space="preserve">), as measured by ELISA. Data are mean </w:t>
      </w:r>
      <w:r w:rsidR="00F9115E" w:rsidRPr="00A4352A">
        <w:rPr>
          <w:sz w:val="24"/>
          <w:szCs w:val="24"/>
        </w:rPr>
        <w:sym w:font="Symbol" w:char="F0B1"/>
      </w:r>
      <w:r w:rsidR="00F9115E" w:rsidRPr="00A4352A">
        <w:rPr>
          <w:sz w:val="24"/>
          <w:szCs w:val="24"/>
        </w:rPr>
        <w:t xml:space="preserve"> SD,</w:t>
      </w:r>
      <w:r w:rsidR="00F9115E" w:rsidRPr="00A4352A">
        <w:rPr>
          <w:i/>
          <w:iCs/>
          <w:sz w:val="24"/>
          <w:szCs w:val="24"/>
        </w:rPr>
        <w:t xml:space="preserve"> n</w:t>
      </w:r>
      <w:r w:rsidR="00F9115E" w:rsidRPr="00A4352A">
        <w:rPr>
          <w:sz w:val="24"/>
          <w:szCs w:val="24"/>
        </w:rPr>
        <w:t xml:space="preserve"> = 3 biological replicates per group </w:t>
      </w:r>
      <w:r w:rsidR="00966461">
        <w:rPr>
          <w:sz w:val="24"/>
          <w:szCs w:val="24"/>
        </w:rPr>
        <w:t>for</w:t>
      </w:r>
      <w:r w:rsidR="00F9115E" w:rsidRPr="00A4352A">
        <w:rPr>
          <w:sz w:val="24"/>
          <w:szCs w:val="24"/>
        </w:rPr>
        <w:t xml:space="preserve"> each time point; two-way repeated measures ANOVA followed by Dunnett’s multiple comparisons test, </w:t>
      </w:r>
      <w:r w:rsidR="00F9115E" w:rsidRPr="00D63CDA">
        <w:rPr>
          <w:sz w:val="24"/>
          <w:szCs w:val="24"/>
          <w:highlight w:val="yellow"/>
        </w:rPr>
        <w:t xml:space="preserve">adjusted </w:t>
      </w:r>
      <w:r w:rsidR="00F9115E" w:rsidRPr="00D63CDA">
        <w:rPr>
          <w:i/>
          <w:iCs/>
          <w:sz w:val="24"/>
          <w:szCs w:val="24"/>
          <w:highlight w:val="yellow"/>
        </w:rPr>
        <w:t>P</w:t>
      </w:r>
      <w:r w:rsidR="00F9115E" w:rsidRPr="00D63CDA">
        <w:rPr>
          <w:sz w:val="24"/>
          <w:szCs w:val="24"/>
          <w:highlight w:val="yellow"/>
        </w:rPr>
        <w:t xml:space="preserve"> value as indicated.</w:t>
      </w:r>
      <w:r w:rsidR="00417548">
        <w:rPr>
          <w:sz w:val="24"/>
          <w:szCs w:val="24"/>
        </w:rPr>
        <w:t xml:space="preserve"> </w:t>
      </w:r>
      <w:r w:rsidR="00417548" w:rsidRPr="00417548">
        <w:rPr>
          <w:sz w:val="24"/>
          <w:szCs w:val="24"/>
        </w:rPr>
        <w:t>(</w:t>
      </w:r>
      <w:r w:rsidR="00417548">
        <w:rPr>
          <w:b/>
          <w:bCs/>
          <w:sz w:val="24"/>
          <w:szCs w:val="24"/>
        </w:rPr>
        <w:t>H</w:t>
      </w:r>
      <w:r w:rsidR="00417548" w:rsidRPr="00417548">
        <w:rPr>
          <w:sz w:val="24"/>
          <w:szCs w:val="24"/>
        </w:rPr>
        <w:t>)</w:t>
      </w:r>
      <w:r w:rsidR="00417548">
        <w:rPr>
          <w:sz w:val="24"/>
          <w:szCs w:val="24"/>
        </w:rPr>
        <w:t xml:space="preserve"> </w:t>
      </w:r>
      <w:r w:rsidR="00F9115E" w:rsidRPr="00A4352A">
        <w:rPr>
          <w:sz w:val="24"/>
          <w:szCs w:val="24"/>
        </w:rPr>
        <w:t xml:space="preserve">Innate immune signaling in WT and 3A cells in response to PRR stimulation. Cells were lysed and analyzed for the levels of the indicated proteins and phosphorylation status of S6K1 (T389), </w:t>
      </w:r>
      <w:r w:rsidR="00925FFB">
        <w:rPr>
          <w:sz w:val="24"/>
          <w:szCs w:val="24"/>
        </w:rPr>
        <w:t xml:space="preserve">TFEB (S122), </w:t>
      </w:r>
      <w:r w:rsidR="00F9115E" w:rsidRPr="00A4352A">
        <w:rPr>
          <w:sz w:val="24"/>
          <w:szCs w:val="24"/>
        </w:rPr>
        <w:t xml:space="preserve">TBK1 (S172), IRF-3 (S396), and STING (S365). </w:t>
      </w:r>
      <w:r w:rsidR="00A92DD9" w:rsidRPr="00A92DD9">
        <w:rPr>
          <w:sz w:val="24"/>
          <w:szCs w:val="24"/>
        </w:rPr>
        <w:t>(</w:t>
      </w:r>
      <w:r w:rsidR="00A92DD9">
        <w:rPr>
          <w:b/>
          <w:bCs/>
          <w:sz w:val="24"/>
          <w:szCs w:val="24"/>
        </w:rPr>
        <w:t>I</w:t>
      </w:r>
      <w:r w:rsidR="00A92DD9" w:rsidRPr="00A92DD9">
        <w:rPr>
          <w:sz w:val="24"/>
          <w:szCs w:val="24"/>
        </w:rPr>
        <w:t>)</w:t>
      </w:r>
      <w:r w:rsidR="00A92DD9">
        <w:rPr>
          <w:sz w:val="24"/>
          <w:szCs w:val="24"/>
        </w:rPr>
        <w:t xml:space="preserve"> </w:t>
      </w:r>
      <w:r w:rsidR="00F9115E" w:rsidRPr="00A4352A">
        <w:rPr>
          <w:sz w:val="24"/>
          <w:szCs w:val="24"/>
        </w:rPr>
        <w:t xml:space="preserve">qRT-PCR analysis of </w:t>
      </w:r>
      <w:r w:rsidR="00F9115E" w:rsidRPr="00A4352A">
        <w:rPr>
          <w:i/>
          <w:iCs/>
          <w:sz w:val="24"/>
          <w:szCs w:val="24"/>
        </w:rPr>
        <w:t>Ifnb1</w:t>
      </w:r>
      <w:r w:rsidR="00F9115E" w:rsidRPr="00A4352A">
        <w:rPr>
          <w:sz w:val="24"/>
          <w:szCs w:val="24"/>
        </w:rPr>
        <w:t xml:space="preserve"> expression in </w:t>
      </w:r>
      <w:r w:rsidR="00F9115E" w:rsidRPr="00A13856">
        <w:rPr>
          <w:i/>
          <w:iCs/>
          <w:sz w:val="24"/>
          <w:szCs w:val="24"/>
        </w:rPr>
        <w:t>Lamtor1</w:t>
      </w:r>
      <w:r w:rsidR="00F9115E">
        <w:rPr>
          <w:sz w:val="24"/>
          <w:szCs w:val="24"/>
        </w:rPr>
        <w:t xml:space="preserve"> KO, WT, and 3A</w:t>
      </w:r>
      <w:r w:rsidR="00F9115E" w:rsidRPr="00A4352A">
        <w:rPr>
          <w:sz w:val="24"/>
          <w:szCs w:val="24"/>
        </w:rPr>
        <w:t xml:space="preserve"> </w:t>
      </w:r>
      <w:r w:rsidR="00F9115E">
        <w:rPr>
          <w:sz w:val="24"/>
          <w:szCs w:val="24"/>
        </w:rPr>
        <w:t xml:space="preserve">cells after </w:t>
      </w:r>
      <w:r w:rsidR="00F9115E" w:rsidRPr="00A4352A">
        <w:rPr>
          <w:sz w:val="24"/>
          <w:szCs w:val="24"/>
        </w:rPr>
        <w:t xml:space="preserve">14 h of stimulation with PRR agonists. Data are mean </w:t>
      </w:r>
      <w:r w:rsidR="00F9115E" w:rsidRPr="00A4352A">
        <w:rPr>
          <w:sz w:val="24"/>
          <w:szCs w:val="24"/>
        </w:rPr>
        <w:sym w:font="Symbol" w:char="F0B1"/>
      </w:r>
      <w:r w:rsidR="00F9115E" w:rsidRPr="00A4352A">
        <w:rPr>
          <w:sz w:val="24"/>
          <w:szCs w:val="24"/>
        </w:rPr>
        <w:t xml:space="preserve"> SD, </w:t>
      </w:r>
      <w:r w:rsidR="00F9115E" w:rsidRPr="00A4352A">
        <w:rPr>
          <w:rFonts w:ascii="Calibri" w:hAnsi="Calibri" w:cs="Calibri"/>
          <w:sz w:val="24"/>
          <w:szCs w:val="24"/>
        </w:rPr>
        <w:t>﻿</w:t>
      </w:r>
      <w:r w:rsidR="00F9115E" w:rsidRPr="00A4352A">
        <w:rPr>
          <w:i/>
          <w:iCs/>
          <w:sz w:val="24"/>
          <w:szCs w:val="24"/>
        </w:rPr>
        <w:t>n</w:t>
      </w:r>
      <w:r w:rsidR="00F9115E" w:rsidRPr="00A4352A">
        <w:rPr>
          <w:sz w:val="24"/>
          <w:szCs w:val="24"/>
        </w:rPr>
        <w:t xml:space="preserve"> = 3 biological replicates per group; two-way ANOVA followed by Tukey’s multiple comparisons test, adjusted </w:t>
      </w:r>
      <w:r w:rsidR="00F9115E" w:rsidRPr="00A4352A">
        <w:rPr>
          <w:i/>
          <w:iCs/>
          <w:sz w:val="24"/>
          <w:szCs w:val="24"/>
        </w:rPr>
        <w:t>P</w:t>
      </w:r>
      <w:r w:rsidR="00F9115E" w:rsidRPr="00A4352A">
        <w:rPr>
          <w:sz w:val="24"/>
          <w:szCs w:val="24"/>
        </w:rPr>
        <w:t xml:space="preserve"> value as indicated.</w:t>
      </w:r>
      <w:r w:rsidR="00306BF0">
        <w:rPr>
          <w:sz w:val="24"/>
          <w:szCs w:val="24"/>
        </w:rPr>
        <w:t xml:space="preserve"> </w:t>
      </w:r>
      <w:r w:rsidR="00BC48EA" w:rsidRPr="00BC48EA">
        <w:rPr>
          <w:sz w:val="24"/>
          <w:szCs w:val="24"/>
          <w:highlight w:val="yellow"/>
        </w:rPr>
        <w:t>Mock-treatment controls were shared across PRR stimulation conditions.</w:t>
      </w:r>
      <w:r w:rsidR="001A70FA">
        <w:rPr>
          <w:sz w:val="24"/>
          <w:szCs w:val="24"/>
        </w:rPr>
        <w:t xml:space="preserve"> </w:t>
      </w:r>
      <w:r w:rsidR="00306BF0" w:rsidRPr="00306BF0">
        <w:rPr>
          <w:sz w:val="24"/>
          <w:szCs w:val="24"/>
        </w:rPr>
        <w:t>(</w:t>
      </w:r>
      <w:r w:rsidR="00306BF0">
        <w:rPr>
          <w:b/>
          <w:bCs/>
          <w:sz w:val="24"/>
          <w:szCs w:val="24"/>
        </w:rPr>
        <w:t>J</w:t>
      </w:r>
      <w:r w:rsidR="00306BF0" w:rsidRPr="00306BF0">
        <w:rPr>
          <w:sz w:val="24"/>
          <w:szCs w:val="24"/>
        </w:rPr>
        <w:t xml:space="preserve">) </w:t>
      </w:r>
      <w:r w:rsidR="00016F57" w:rsidRPr="00A4352A">
        <w:rPr>
          <w:sz w:val="24"/>
          <w:szCs w:val="24"/>
        </w:rPr>
        <w:t xml:space="preserve">Principal component analysis (PCA) of the RNA-seq transcriptome of </w:t>
      </w:r>
      <w:r w:rsidR="00330EE0">
        <w:rPr>
          <w:sz w:val="24"/>
          <w:szCs w:val="24"/>
        </w:rPr>
        <w:t xml:space="preserve">LAMTOR1 WT and 3A cells </w:t>
      </w:r>
      <w:r w:rsidR="00016F57" w:rsidRPr="00A4352A">
        <w:rPr>
          <w:sz w:val="24"/>
          <w:szCs w:val="24"/>
        </w:rPr>
        <w:t xml:space="preserve">in the presence or absence of the indicated PRR agonists. </w:t>
      </w:r>
      <w:r w:rsidR="00016F57" w:rsidRPr="00A4352A">
        <w:rPr>
          <w:i/>
          <w:iCs/>
          <w:sz w:val="24"/>
          <w:szCs w:val="24"/>
        </w:rPr>
        <w:t>n</w:t>
      </w:r>
      <w:r w:rsidR="00016F57" w:rsidRPr="00A4352A">
        <w:rPr>
          <w:sz w:val="24"/>
          <w:szCs w:val="24"/>
        </w:rPr>
        <w:t xml:space="preserve"> = 3 biological replicates per group, differentially expressed genes (DEGs) with a false discovery rate (FDR) &lt; 0.05, by DESeq2.</w:t>
      </w:r>
      <w:r w:rsidR="000905EC">
        <w:rPr>
          <w:sz w:val="24"/>
          <w:szCs w:val="24"/>
        </w:rPr>
        <w:t xml:space="preserve"> </w:t>
      </w:r>
      <w:r w:rsidR="003672E5" w:rsidRPr="003672E5">
        <w:rPr>
          <w:sz w:val="24"/>
          <w:szCs w:val="24"/>
        </w:rPr>
        <w:t>(</w:t>
      </w:r>
      <w:r w:rsidR="003672E5">
        <w:rPr>
          <w:b/>
          <w:bCs/>
          <w:sz w:val="24"/>
          <w:szCs w:val="24"/>
        </w:rPr>
        <w:t>K</w:t>
      </w:r>
      <w:r w:rsidR="00016F57" w:rsidRPr="003672E5">
        <w:rPr>
          <w:sz w:val="24"/>
          <w:szCs w:val="24"/>
        </w:rPr>
        <w:t>,</w:t>
      </w:r>
      <w:r w:rsidR="003672E5">
        <w:rPr>
          <w:b/>
          <w:bCs/>
          <w:sz w:val="24"/>
          <w:szCs w:val="24"/>
        </w:rPr>
        <w:t>L</w:t>
      </w:r>
      <w:r w:rsidR="003672E5" w:rsidRPr="003672E5">
        <w:rPr>
          <w:sz w:val="24"/>
          <w:szCs w:val="24"/>
        </w:rPr>
        <w:t>)</w:t>
      </w:r>
      <w:r w:rsidR="003672E5">
        <w:rPr>
          <w:sz w:val="24"/>
          <w:szCs w:val="24"/>
        </w:rPr>
        <w:t xml:space="preserve"> </w:t>
      </w:r>
      <w:r w:rsidR="00016F57" w:rsidRPr="00A4352A">
        <w:rPr>
          <w:sz w:val="24"/>
          <w:szCs w:val="24"/>
        </w:rPr>
        <w:t>Venn diagram (</w:t>
      </w:r>
      <w:r w:rsidR="003672E5">
        <w:rPr>
          <w:b/>
          <w:bCs/>
          <w:sz w:val="24"/>
          <w:szCs w:val="24"/>
        </w:rPr>
        <w:t>K</w:t>
      </w:r>
      <w:r w:rsidR="00016F57" w:rsidRPr="00A4352A">
        <w:rPr>
          <w:sz w:val="24"/>
          <w:szCs w:val="24"/>
        </w:rPr>
        <w:t>) and heatmap (</w:t>
      </w:r>
      <w:r w:rsidR="003672E5">
        <w:rPr>
          <w:b/>
          <w:bCs/>
          <w:sz w:val="24"/>
          <w:szCs w:val="24"/>
        </w:rPr>
        <w:t>L</w:t>
      </w:r>
      <w:r w:rsidR="00016F57" w:rsidRPr="00A4352A">
        <w:rPr>
          <w:sz w:val="24"/>
          <w:szCs w:val="24"/>
        </w:rPr>
        <w:t>) of the transcriptome revealing the overlap of DEGs in IFN response between LAMTOR1 WT and 3A cells across different inducers of innate immunity.</w:t>
      </w:r>
      <w:r w:rsidR="00AF5EE1">
        <w:rPr>
          <w:sz w:val="24"/>
          <w:szCs w:val="24"/>
        </w:rPr>
        <w:t xml:space="preserve"> </w:t>
      </w:r>
      <w:r w:rsidR="00AF5EE1" w:rsidRPr="00AF5EE1">
        <w:rPr>
          <w:sz w:val="24"/>
          <w:szCs w:val="24"/>
        </w:rPr>
        <w:t>(</w:t>
      </w:r>
      <w:r w:rsidR="00AF5EE1">
        <w:rPr>
          <w:b/>
          <w:bCs/>
          <w:sz w:val="24"/>
          <w:szCs w:val="24"/>
        </w:rPr>
        <w:t>M</w:t>
      </w:r>
      <w:r w:rsidR="00016F57" w:rsidRPr="00411606">
        <w:rPr>
          <w:sz w:val="24"/>
          <w:szCs w:val="24"/>
        </w:rPr>
        <w:t>–</w:t>
      </w:r>
      <w:r w:rsidR="00AF5EE1">
        <w:rPr>
          <w:b/>
          <w:bCs/>
          <w:sz w:val="24"/>
          <w:szCs w:val="24"/>
        </w:rPr>
        <w:t>O</w:t>
      </w:r>
      <w:r w:rsidR="00AF5EE1" w:rsidRPr="00AF5EE1">
        <w:rPr>
          <w:sz w:val="24"/>
          <w:szCs w:val="24"/>
        </w:rPr>
        <w:t>)</w:t>
      </w:r>
      <w:r w:rsidR="00AF5EE1">
        <w:rPr>
          <w:sz w:val="24"/>
          <w:szCs w:val="24"/>
        </w:rPr>
        <w:t xml:space="preserve"> </w:t>
      </w:r>
      <w:r w:rsidR="00016F57" w:rsidRPr="00A4352A">
        <w:rPr>
          <w:sz w:val="24"/>
          <w:szCs w:val="24"/>
        </w:rPr>
        <w:t xml:space="preserve">mRNA expression levels of </w:t>
      </w:r>
      <w:r w:rsidR="00016F57" w:rsidRPr="00A4352A">
        <w:rPr>
          <w:i/>
          <w:iCs/>
          <w:sz w:val="24"/>
          <w:szCs w:val="24"/>
        </w:rPr>
        <w:t>Irf7</w:t>
      </w:r>
      <w:r w:rsidR="00016F57" w:rsidRPr="00A4352A">
        <w:rPr>
          <w:sz w:val="24"/>
          <w:szCs w:val="24"/>
        </w:rPr>
        <w:t xml:space="preserve"> (</w:t>
      </w:r>
      <w:r w:rsidR="00AF5EE1">
        <w:rPr>
          <w:b/>
          <w:bCs/>
          <w:sz w:val="24"/>
          <w:szCs w:val="24"/>
        </w:rPr>
        <w:t>M</w:t>
      </w:r>
      <w:r w:rsidR="00016F57" w:rsidRPr="00A4352A">
        <w:rPr>
          <w:sz w:val="24"/>
          <w:szCs w:val="24"/>
        </w:rPr>
        <w:t xml:space="preserve">), </w:t>
      </w:r>
      <w:r w:rsidR="00016F57" w:rsidRPr="00A4352A">
        <w:rPr>
          <w:i/>
          <w:iCs/>
          <w:sz w:val="24"/>
          <w:szCs w:val="24"/>
        </w:rPr>
        <w:t>Cxcl10</w:t>
      </w:r>
      <w:r w:rsidR="00016F57" w:rsidRPr="00A4352A">
        <w:rPr>
          <w:sz w:val="24"/>
          <w:szCs w:val="24"/>
        </w:rPr>
        <w:t xml:space="preserve"> (</w:t>
      </w:r>
      <w:r w:rsidR="00AF5EE1">
        <w:rPr>
          <w:b/>
          <w:bCs/>
          <w:sz w:val="24"/>
          <w:szCs w:val="24"/>
        </w:rPr>
        <w:t>N</w:t>
      </w:r>
      <w:r w:rsidR="00016F57" w:rsidRPr="00A4352A">
        <w:rPr>
          <w:sz w:val="24"/>
          <w:szCs w:val="24"/>
        </w:rPr>
        <w:t xml:space="preserve">), and </w:t>
      </w:r>
      <w:r w:rsidR="00016F57" w:rsidRPr="00A4352A">
        <w:rPr>
          <w:i/>
          <w:iCs/>
          <w:sz w:val="24"/>
          <w:szCs w:val="24"/>
        </w:rPr>
        <w:t xml:space="preserve">Mx2 </w:t>
      </w:r>
      <w:r w:rsidR="00016F57" w:rsidRPr="00A4352A">
        <w:rPr>
          <w:sz w:val="24"/>
          <w:szCs w:val="24"/>
        </w:rPr>
        <w:t>(</w:t>
      </w:r>
      <w:r w:rsidR="00AF5EE1">
        <w:rPr>
          <w:b/>
          <w:bCs/>
          <w:sz w:val="24"/>
          <w:szCs w:val="24"/>
        </w:rPr>
        <w:t>O</w:t>
      </w:r>
      <w:r w:rsidR="00016F57" w:rsidRPr="00A4352A">
        <w:rPr>
          <w:sz w:val="24"/>
          <w:szCs w:val="24"/>
        </w:rPr>
        <w:t xml:space="preserve">) in </w:t>
      </w:r>
      <w:r w:rsidR="00016F57">
        <w:rPr>
          <w:sz w:val="24"/>
          <w:szCs w:val="24"/>
        </w:rPr>
        <w:t>WT and 3A</w:t>
      </w:r>
      <w:r w:rsidR="00016F57" w:rsidRPr="00A4352A">
        <w:rPr>
          <w:sz w:val="24"/>
          <w:szCs w:val="24"/>
        </w:rPr>
        <w:t xml:space="preserve"> cells after 14 h of stimulation with PRR agonists. Data are mean </w:t>
      </w:r>
      <w:r w:rsidR="00016F57" w:rsidRPr="00A4352A">
        <w:rPr>
          <w:sz w:val="24"/>
          <w:szCs w:val="24"/>
        </w:rPr>
        <w:sym w:font="Symbol" w:char="F0B1"/>
      </w:r>
      <w:r w:rsidR="00016F57" w:rsidRPr="00A4352A">
        <w:rPr>
          <w:sz w:val="24"/>
          <w:szCs w:val="24"/>
        </w:rPr>
        <w:t xml:space="preserve"> SD, </w:t>
      </w:r>
      <w:r w:rsidR="00016F57" w:rsidRPr="00A4352A">
        <w:rPr>
          <w:rFonts w:ascii="Calibri" w:hAnsi="Calibri" w:cs="Calibri"/>
          <w:sz w:val="24"/>
          <w:szCs w:val="24"/>
        </w:rPr>
        <w:t>﻿</w:t>
      </w:r>
      <w:r w:rsidR="00016F57" w:rsidRPr="00A4352A">
        <w:rPr>
          <w:i/>
          <w:iCs/>
          <w:sz w:val="24"/>
          <w:szCs w:val="24"/>
        </w:rPr>
        <w:t>n</w:t>
      </w:r>
      <w:r w:rsidR="00016F57" w:rsidRPr="00A4352A">
        <w:rPr>
          <w:sz w:val="24"/>
          <w:szCs w:val="24"/>
        </w:rPr>
        <w:t xml:space="preserve"> = 3 biological replicates per group; two-way </w:t>
      </w:r>
      <w:r w:rsidR="00016F57" w:rsidRPr="00A4352A">
        <w:rPr>
          <w:rFonts w:ascii="Calibri" w:hAnsi="Calibri" w:cs="Calibri"/>
          <w:sz w:val="24"/>
          <w:szCs w:val="24"/>
        </w:rPr>
        <w:t>﻿</w:t>
      </w:r>
      <w:r w:rsidR="00016F57" w:rsidRPr="00A4352A">
        <w:rPr>
          <w:sz w:val="24"/>
          <w:szCs w:val="24"/>
        </w:rPr>
        <w:t xml:space="preserve">ANOVA followed by Tukey’s test, adjusted </w:t>
      </w:r>
      <w:r w:rsidR="00016F57" w:rsidRPr="00A4352A">
        <w:rPr>
          <w:i/>
          <w:iCs/>
          <w:sz w:val="24"/>
          <w:szCs w:val="24"/>
        </w:rPr>
        <w:t>P</w:t>
      </w:r>
      <w:r w:rsidR="00016F57" w:rsidRPr="00A4352A">
        <w:rPr>
          <w:sz w:val="24"/>
          <w:szCs w:val="24"/>
        </w:rPr>
        <w:t xml:space="preserve"> value as indicated. </w:t>
      </w:r>
      <w:r w:rsidR="00BB2D18" w:rsidRPr="00BB2D18">
        <w:rPr>
          <w:sz w:val="24"/>
          <w:szCs w:val="24"/>
        </w:rPr>
        <w:t>(</w:t>
      </w:r>
      <w:r w:rsidR="00BB2D18" w:rsidRPr="00BB2D18">
        <w:rPr>
          <w:b/>
          <w:bCs/>
          <w:sz w:val="24"/>
          <w:szCs w:val="24"/>
        </w:rPr>
        <w:t>P</w:t>
      </w:r>
      <w:r w:rsidR="00BB2D18" w:rsidRPr="00BB2D18">
        <w:rPr>
          <w:sz w:val="24"/>
          <w:szCs w:val="24"/>
        </w:rPr>
        <w:t>)</w:t>
      </w:r>
      <w:r w:rsidR="00BB2D18">
        <w:rPr>
          <w:sz w:val="24"/>
          <w:szCs w:val="24"/>
        </w:rPr>
        <w:t xml:space="preserve"> </w:t>
      </w:r>
      <w:r w:rsidR="00016F57" w:rsidRPr="00A4352A">
        <w:rPr>
          <w:sz w:val="24"/>
          <w:szCs w:val="24"/>
        </w:rPr>
        <w:t xml:space="preserve">Immunoblot analysis of ISGs in WT and 3A </w:t>
      </w:r>
      <w:r w:rsidR="00016F57">
        <w:rPr>
          <w:sz w:val="24"/>
          <w:szCs w:val="24"/>
        </w:rPr>
        <w:t>cells</w:t>
      </w:r>
      <w:r w:rsidR="00016F57" w:rsidRPr="00A4352A">
        <w:rPr>
          <w:sz w:val="24"/>
          <w:szCs w:val="24"/>
        </w:rPr>
        <w:t xml:space="preserve"> in response to PRR stimulation.</w:t>
      </w:r>
      <w:r w:rsidR="00511DCF">
        <w:rPr>
          <w:sz w:val="24"/>
          <w:szCs w:val="24"/>
        </w:rPr>
        <w:t xml:space="preserve"> </w:t>
      </w:r>
      <w:r w:rsidR="00016F57" w:rsidRPr="00A4352A">
        <w:rPr>
          <w:sz w:val="24"/>
          <w:szCs w:val="24"/>
        </w:rPr>
        <w:t xml:space="preserve">Representative results for </w:t>
      </w:r>
      <w:r w:rsidR="00E97ADF">
        <w:rPr>
          <w:b/>
          <w:bCs/>
          <w:sz w:val="24"/>
          <w:szCs w:val="24"/>
        </w:rPr>
        <w:t>A</w:t>
      </w:r>
      <w:r w:rsidR="00016F57" w:rsidRPr="00411606">
        <w:rPr>
          <w:sz w:val="24"/>
          <w:szCs w:val="24"/>
        </w:rPr>
        <w:t>–</w:t>
      </w:r>
      <w:r w:rsidR="00E97ADF">
        <w:rPr>
          <w:b/>
          <w:bCs/>
          <w:sz w:val="24"/>
          <w:szCs w:val="24"/>
        </w:rPr>
        <w:t>I</w:t>
      </w:r>
      <w:r w:rsidR="00016F57" w:rsidRPr="00016F57">
        <w:rPr>
          <w:sz w:val="24"/>
          <w:szCs w:val="24"/>
        </w:rPr>
        <w:t xml:space="preserve">, </w:t>
      </w:r>
      <w:r w:rsidR="00E97ADF">
        <w:rPr>
          <w:b/>
          <w:bCs/>
          <w:sz w:val="24"/>
          <w:szCs w:val="24"/>
        </w:rPr>
        <w:t>M</w:t>
      </w:r>
      <w:r w:rsidR="00016F57" w:rsidRPr="00EE0059">
        <w:rPr>
          <w:sz w:val="24"/>
          <w:szCs w:val="24"/>
        </w:rPr>
        <w:t>–</w:t>
      </w:r>
      <w:r w:rsidR="00E97ADF">
        <w:rPr>
          <w:b/>
          <w:bCs/>
          <w:sz w:val="24"/>
          <w:szCs w:val="24"/>
        </w:rPr>
        <w:t>P</w:t>
      </w:r>
      <w:r w:rsidR="00016F57" w:rsidRPr="00A4352A">
        <w:rPr>
          <w:sz w:val="24"/>
          <w:szCs w:val="24"/>
        </w:rPr>
        <w:t xml:space="preserve"> from two independent experiments.</w:t>
      </w:r>
      <w:r w:rsidR="00016F57">
        <w:rPr>
          <w:sz w:val="24"/>
          <w:szCs w:val="24"/>
        </w:rPr>
        <w:t xml:space="preserve"> </w:t>
      </w:r>
      <w:r w:rsidR="00131858">
        <w:rPr>
          <w:sz w:val="24"/>
          <w:szCs w:val="24"/>
        </w:rPr>
        <w:t xml:space="preserve">Source </w:t>
      </w:r>
      <w:r w:rsidR="005E578F">
        <w:rPr>
          <w:sz w:val="24"/>
          <w:szCs w:val="24"/>
        </w:rPr>
        <w:t>d</w:t>
      </w:r>
      <w:r w:rsidR="00131858">
        <w:rPr>
          <w:sz w:val="24"/>
          <w:szCs w:val="24"/>
        </w:rPr>
        <w:t xml:space="preserve">ata are available online for this figure. </w:t>
      </w:r>
    </w:p>
    <w:p w14:paraId="57F6EB81" w14:textId="77777777" w:rsidR="00016F57" w:rsidRPr="00A4352A" w:rsidRDefault="00016F57" w:rsidP="00016F57">
      <w:pPr>
        <w:jc w:val="both"/>
        <w:rPr>
          <w:sz w:val="24"/>
          <w:szCs w:val="24"/>
          <w:lang w:eastAsia="zh-CN"/>
        </w:rPr>
      </w:pPr>
      <w:r w:rsidRPr="00A4352A">
        <w:rPr>
          <w:sz w:val="24"/>
          <w:szCs w:val="24"/>
        </w:rPr>
        <w:t xml:space="preserve"> </w:t>
      </w:r>
    </w:p>
    <w:p w14:paraId="52B6E9DC" w14:textId="77777777" w:rsidR="00DE311E" w:rsidRDefault="00DE311E" w:rsidP="00125B9D">
      <w:pPr>
        <w:jc w:val="both"/>
        <w:rPr>
          <w:sz w:val="24"/>
          <w:szCs w:val="24"/>
        </w:rPr>
      </w:pPr>
    </w:p>
    <w:p w14:paraId="66FD4E41" w14:textId="77777777" w:rsidR="00F9115E" w:rsidRPr="00A4352A" w:rsidRDefault="00F9115E" w:rsidP="00125B9D">
      <w:pPr>
        <w:spacing w:line="360" w:lineRule="auto"/>
        <w:jc w:val="both"/>
        <w:rPr>
          <w:sz w:val="24"/>
          <w:szCs w:val="24"/>
        </w:rPr>
      </w:pPr>
    </w:p>
    <w:p w14:paraId="1EB00283" w14:textId="77777777" w:rsidR="00F9115E" w:rsidRPr="00A4352A" w:rsidRDefault="00F9115E" w:rsidP="00C17487">
      <w:pPr>
        <w:spacing w:line="360" w:lineRule="auto"/>
        <w:jc w:val="both"/>
        <w:rPr>
          <w:sz w:val="24"/>
          <w:szCs w:val="24"/>
        </w:rPr>
      </w:pPr>
    </w:p>
    <w:p w14:paraId="615D1F79" w14:textId="77777777" w:rsidR="00F9115E" w:rsidRPr="00A4352A" w:rsidRDefault="00F9115E" w:rsidP="00C17487">
      <w:pPr>
        <w:spacing w:line="360" w:lineRule="auto"/>
        <w:jc w:val="both"/>
        <w:rPr>
          <w:sz w:val="24"/>
          <w:szCs w:val="24"/>
        </w:rPr>
      </w:pPr>
    </w:p>
    <w:p w14:paraId="559CA041" w14:textId="677CEA71" w:rsidR="00F9115E" w:rsidRDefault="00F9115E" w:rsidP="00016F57">
      <w:pPr>
        <w:rPr>
          <w:sz w:val="24"/>
          <w:szCs w:val="24"/>
        </w:rPr>
      </w:pPr>
    </w:p>
    <w:p w14:paraId="1AD57BDE" w14:textId="77777777" w:rsidR="00EB7C12" w:rsidRDefault="00EB7C12" w:rsidP="00016F57">
      <w:pPr>
        <w:rPr>
          <w:sz w:val="24"/>
          <w:szCs w:val="24"/>
        </w:rPr>
      </w:pPr>
    </w:p>
    <w:p w14:paraId="402AFF7E" w14:textId="77777777" w:rsidR="003E13EE" w:rsidRDefault="003E13EE" w:rsidP="00016F57">
      <w:pPr>
        <w:rPr>
          <w:sz w:val="24"/>
          <w:szCs w:val="24"/>
        </w:rPr>
      </w:pPr>
    </w:p>
    <w:p w14:paraId="776CFAF8" w14:textId="77777777" w:rsidR="00EB7C12" w:rsidRDefault="00EB7C12" w:rsidP="00016F57">
      <w:pPr>
        <w:rPr>
          <w:sz w:val="24"/>
          <w:szCs w:val="24"/>
        </w:rPr>
      </w:pPr>
    </w:p>
    <w:p w14:paraId="5BA324B0" w14:textId="77777777" w:rsidR="00EB7C12" w:rsidRPr="00A4352A" w:rsidRDefault="00EB7C12" w:rsidP="00016F57">
      <w:pPr>
        <w:rPr>
          <w:sz w:val="24"/>
          <w:szCs w:val="24"/>
        </w:rPr>
      </w:pPr>
    </w:p>
    <w:p w14:paraId="31672A0C" w14:textId="77777777" w:rsidR="00F9115E" w:rsidRDefault="00F9115E" w:rsidP="00C17487">
      <w:pPr>
        <w:spacing w:line="360" w:lineRule="auto"/>
        <w:jc w:val="both"/>
        <w:rPr>
          <w:sz w:val="24"/>
          <w:szCs w:val="24"/>
        </w:rPr>
      </w:pPr>
    </w:p>
    <w:p w14:paraId="4DF8B0A6" w14:textId="77777777" w:rsidR="00B22C8E" w:rsidRDefault="00B22C8E" w:rsidP="00C17487">
      <w:pPr>
        <w:spacing w:line="360" w:lineRule="auto"/>
        <w:jc w:val="both"/>
        <w:rPr>
          <w:sz w:val="24"/>
          <w:szCs w:val="24"/>
        </w:rPr>
      </w:pPr>
    </w:p>
    <w:p w14:paraId="5BC88426" w14:textId="77777777" w:rsidR="00B22C8E" w:rsidRDefault="00B22C8E" w:rsidP="00C17487">
      <w:pPr>
        <w:spacing w:line="360" w:lineRule="auto"/>
        <w:jc w:val="both"/>
        <w:rPr>
          <w:sz w:val="24"/>
          <w:szCs w:val="24"/>
        </w:rPr>
      </w:pPr>
    </w:p>
    <w:p w14:paraId="3A93578E" w14:textId="7DA40BE0" w:rsidR="00F9115E" w:rsidRDefault="00F9115E" w:rsidP="00125B9D">
      <w:pPr>
        <w:jc w:val="both"/>
        <w:rPr>
          <w:b/>
          <w:bCs/>
          <w:sz w:val="24"/>
          <w:szCs w:val="24"/>
        </w:rPr>
      </w:pPr>
      <w:r w:rsidRPr="00A4352A">
        <w:rPr>
          <w:b/>
          <w:bCs/>
          <w:sz w:val="24"/>
          <w:szCs w:val="24"/>
        </w:rPr>
        <w:lastRenderedPageBreak/>
        <w:t>Fig</w:t>
      </w:r>
      <w:r w:rsidR="00413C71">
        <w:rPr>
          <w:b/>
          <w:bCs/>
          <w:sz w:val="24"/>
          <w:szCs w:val="24"/>
        </w:rPr>
        <w:t>ure 2.</w:t>
      </w:r>
      <w:r w:rsidR="00413C71">
        <w:rPr>
          <w:b/>
          <w:bCs/>
          <w:sz w:val="24"/>
          <w:szCs w:val="24"/>
        </w:rPr>
        <w:tab/>
      </w:r>
      <w:r w:rsidR="0058566E">
        <w:rPr>
          <w:b/>
          <w:bCs/>
          <w:sz w:val="24"/>
          <w:szCs w:val="24"/>
        </w:rPr>
        <w:t>LAMTOR</w:t>
      </w:r>
      <w:r w:rsidRPr="00A4352A">
        <w:rPr>
          <w:b/>
          <w:bCs/>
          <w:sz w:val="24"/>
          <w:szCs w:val="24"/>
        </w:rPr>
        <w:t xml:space="preserve">-Rag mediates </w:t>
      </w:r>
      <w:r w:rsidR="003E13EE">
        <w:rPr>
          <w:b/>
          <w:bCs/>
          <w:sz w:val="24"/>
          <w:szCs w:val="24"/>
        </w:rPr>
        <w:t xml:space="preserve">the </w:t>
      </w:r>
      <w:r w:rsidRPr="00A4352A">
        <w:rPr>
          <w:b/>
          <w:bCs/>
          <w:sz w:val="24"/>
          <w:szCs w:val="24"/>
        </w:rPr>
        <w:t xml:space="preserve">IFN program in macrophages and </w:t>
      </w:r>
      <w:r w:rsidRPr="00ED1BC9">
        <w:rPr>
          <w:b/>
          <w:bCs/>
          <w:i/>
          <w:iCs/>
          <w:sz w:val="24"/>
          <w:szCs w:val="24"/>
        </w:rPr>
        <w:t>in vivo</w:t>
      </w:r>
      <w:r w:rsidRPr="00A4352A">
        <w:rPr>
          <w:b/>
          <w:bCs/>
          <w:sz w:val="24"/>
          <w:szCs w:val="24"/>
        </w:rPr>
        <w:t>.</w:t>
      </w:r>
    </w:p>
    <w:p w14:paraId="4192A725" w14:textId="77777777" w:rsidR="00F9115E" w:rsidRPr="00A4352A" w:rsidRDefault="00F9115E" w:rsidP="00125B9D">
      <w:pPr>
        <w:jc w:val="both"/>
        <w:rPr>
          <w:b/>
          <w:bCs/>
          <w:sz w:val="24"/>
          <w:szCs w:val="24"/>
        </w:rPr>
      </w:pPr>
    </w:p>
    <w:p w14:paraId="2EC17C10" w14:textId="154B4297" w:rsidR="00F9115E" w:rsidRDefault="001C5264" w:rsidP="00125B9D">
      <w:pPr>
        <w:jc w:val="both"/>
        <w:rPr>
          <w:sz w:val="24"/>
          <w:szCs w:val="24"/>
        </w:rPr>
      </w:pPr>
      <w:r w:rsidRPr="00344E30">
        <w:rPr>
          <w:sz w:val="24"/>
          <w:szCs w:val="24"/>
        </w:rPr>
        <w:t>(</w:t>
      </w:r>
      <w:r>
        <w:rPr>
          <w:b/>
          <w:bCs/>
          <w:sz w:val="24"/>
          <w:szCs w:val="24"/>
        </w:rPr>
        <w:t>A</w:t>
      </w:r>
      <w:r w:rsidRPr="00344E30">
        <w:rPr>
          <w:sz w:val="24"/>
          <w:szCs w:val="24"/>
        </w:rPr>
        <w:t>)</w:t>
      </w:r>
      <w:r>
        <w:rPr>
          <w:sz w:val="24"/>
          <w:szCs w:val="24"/>
        </w:rPr>
        <w:t xml:space="preserve"> </w:t>
      </w:r>
      <w:r w:rsidR="00F9115E" w:rsidRPr="00A4352A">
        <w:rPr>
          <w:i/>
          <w:iCs/>
          <w:sz w:val="24"/>
          <w:szCs w:val="24"/>
        </w:rPr>
        <w:t>Ifnb1</w:t>
      </w:r>
      <w:r w:rsidR="00F9115E" w:rsidRPr="00A4352A">
        <w:rPr>
          <w:sz w:val="24"/>
          <w:szCs w:val="24"/>
        </w:rPr>
        <w:t xml:space="preserve"> mRNA expression in parental, </w:t>
      </w:r>
      <w:r w:rsidR="00F9115E" w:rsidRPr="00A4352A">
        <w:rPr>
          <w:i/>
          <w:iCs/>
          <w:sz w:val="24"/>
          <w:szCs w:val="24"/>
        </w:rPr>
        <w:t>Lamtor1</w:t>
      </w:r>
      <w:r w:rsidR="00F9115E" w:rsidRPr="00A4352A">
        <w:rPr>
          <w:sz w:val="24"/>
          <w:szCs w:val="24"/>
        </w:rPr>
        <w:t xml:space="preserve"> KO, </w:t>
      </w:r>
      <w:r w:rsidR="00F9115E" w:rsidRPr="00A4352A">
        <w:rPr>
          <w:i/>
          <w:iCs/>
          <w:sz w:val="24"/>
          <w:szCs w:val="24"/>
        </w:rPr>
        <w:t>Rraga</w:t>
      </w:r>
      <w:r w:rsidR="00F9115E" w:rsidRPr="00A4352A">
        <w:rPr>
          <w:sz w:val="24"/>
          <w:szCs w:val="24"/>
        </w:rPr>
        <w:t xml:space="preserve"> KO, and </w:t>
      </w:r>
      <w:r w:rsidR="00F9115E" w:rsidRPr="00A4352A">
        <w:rPr>
          <w:i/>
          <w:iCs/>
          <w:sz w:val="24"/>
          <w:szCs w:val="24"/>
        </w:rPr>
        <w:t>Rragc</w:t>
      </w:r>
      <w:r w:rsidR="00F9115E" w:rsidRPr="00A4352A">
        <w:rPr>
          <w:sz w:val="24"/>
          <w:szCs w:val="24"/>
        </w:rPr>
        <w:t xml:space="preserve"> KO cells after stimulation with PRR agonists. Data are mean </w:t>
      </w:r>
      <w:r w:rsidR="00F9115E" w:rsidRPr="00A4352A">
        <w:rPr>
          <w:sz w:val="24"/>
          <w:szCs w:val="24"/>
        </w:rPr>
        <w:sym w:font="Symbol" w:char="F0B1"/>
      </w:r>
      <w:r w:rsidR="00F9115E" w:rsidRPr="00A4352A">
        <w:rPr>
          <w:sz w:val="24"/>
          <w:szCs w:val="24"/>
        </w:rPr>
        <w:t xml:space="preserve"> SD, </w:t>
      </w:r>
      <w:r w:rsidR="00F9115E" w:rsidRPr="00A4352A">
        <w:rPr>
          <w:rFonts w:ascii="Calibri" w:hAnsi="Calibri" w:cs="Calibri"/>
          <w:sz w:val="24"/>
          <w:szCs w:val="24"/>
        </w:rPr>
        <w:t>﻿</w:t>
      </w:r>
      <w:r w:rsidR="00F9115E" w:rsidRPr="00A4352A">
        <w:rPr>
          <w:i/>
          <w:iCs/>
          <w:sz w:val="24"/>
          <w:szCs w:val="24"/>
        </w:rPr>
        <w:t>n</w:t>
      </w:r>
      <w:r w:rsidR="00F9115E" w:rsidRPr="00A4352A">
        <w:rPr>
          <w:sz w:val="24"/>
          <w:szCs w:val="24"/>
        </w:rPr>
        <w:t xml:space="preserve"> = 3 biological replicates per group; two-way </w:t>
      </w:r>
      <w:r w:rsidR="00F9115E" w:rsidRPr="00A4352A">
        <w:rPr>
          <w:rFonts w:ascii="Calibri" w:hAnsi="Calibri" w:cs="Calibri"/>
          <w:sz w:val="24"/>
          <w:szCs w:val="24"/>
        </w:rPr>
        <w:t>﻿</w:t>
      </w:r>
      <w:r w:rsidR="00F9115E" w:rsidRPr="00A4352A">
        <w:rPr>
          <w:sz w:val="24"/>
          <w:szCs w:val="24"/>
        </w:rPr>
        <w:t xml:space="preserve">ANOVA followed by Tukey’s test, adjusted </w:t>
      </w:r>
      <w:r w:rsidR="00F9115E" w:rsidRPr="00A4352A">
        <w:rPr>
          <w:i/>
          <w:iCs/>
          <w:sz w:val="24"/>
          <w:szCs w:val="24"/>
        </w:rPr>
        <w:t>P</w:t>
      </w:r>
      <w:r w:rsidR="00F9115E" w:rsidRPr="00A4352A">
        <w:rPr>
          <w:sz w:val="24"/>
          <w:szCs w:val="24"/>
        </w:rPr>
        <w:t xml:space="preserve"> value as indicated.</w:t>
      </w:r>
      <w:r w:rsidR="00D97D10">
        <w:rPr>
          <w:sz w:val="24"/>
          <w:szCs w:val="24"/>
        </w:rPr>
        <w:t xml:space="preserve"> </w:t>
      </w:r>
      <w:r w:rsidR="00D97D10" w:rsidRPr="00344E30">
        <w:rPr>
          <w:sz w:val="24"/>
          <w:szCs w:val="24"/>
        </w:rPr>
        <w:t>(</w:t>
      </w:r>
      <w:r w:rsidR="00D97D10">
        <w:rPr>
          <w:b/>
          <w:bCs/>
          <w:sz w:val="24"/>
          <w:szCs w:val="24"/>
        </w:rPr>
        <w:t>B</w:t>
      </w:r>
      <w:r w:rsidR="00D97D10" w:rsidRPr="00344E30">
        <w:rPr>
          <w:sz w:val="24"/>
          <w:szCs w:val="24"/>
        </w:rPr>
        <w:t>)</w:t>
      </w:r>
      <w:r w:rsidR="00D97D10">
        <w:rPr>
          <w:sz w:val="24"/>
          <w:szCs w:val="24"/>
        </w:rPr>
        <w:t xml:space="preserve"> </w:t>
      </w:r>
      <w:r w:rsidR="00F9115E" w:rsidRPr="00A4352A">
        <w:rPr>
          <w:sz w:val="24"/>
          <w:szCs w:val="24"/>
        </w:rPr>
        <w:t xml:space="preserve">IFN-β secretion from parental, </w:t>
      </w:r>
      <w:r w:rsidR="00F9115E" w:rsidRPr="00A4352A">
        <w:rPr>
          <w:i/>
          <w:iCs/>
          <w:sz w:val="24"/>
          <w:szCs w:val="24"/>
        </w:rPr>
        <w:t>Lamtor1</w:t>
      </w:r>
      <w:r w:rsidR="00F9115E" w:rsidRPr="00A4352A">
        <w:rPr>
          <w:sz w:val="24"/>
          <w:szCs w:val="24"/>
        </w:rPr>
        <w:t xml:space="preserve"> KO, </w:t>
      </w:r>
      <w:r w:rsidR="00F9115E" w:rsidRPr="00A4352A">
        <w:rPr>
          <w:i/>
          <w:iCs/>
          <w:sz w:val="24"/>
          <w:szCs w:val="24"/>
        </w:rPr>
        <w:t>Rraga</w:t>
      </w:r>
      <w:r w:rsidR="00F9115E" w:rsidRPr="00A4352A">
        <w:rPr>
          <w:sz w:val="24"/>
          <w:szCs w:val="24"/>
        </w:rPr>
        <w:t xml:space="preserve"> KO, and </w:t>
      </w:r>
      <w:r w:rsidR="00F9115E" w:rsidRPr="00A4352A">
        <w:rPr>
          <w:i/>
          <w:iCs/>
          <w:sz w:val="24"/>
          <w:szCs w:val="24"/>
        </w:rPr>
        <w:t>Rragc</w:t>
      </w:r>
      <w:r w:rsidR="00F9115E" w:rsidRPr="00A4352A">
        <w:rPr>
          <w:sz w:val="24"/>
          <w:szCs w:val="24"/>
        </w:rPr>
        <w:t xml:space="preserve"> KO cells after stimulation with PRR agonists, as measured by ELISA. Data are mean </w:t>
      </w:r>
      <w:r w:rsidR="00F9115E" w:rsidRPr="00A4352A">
        <w:rPr>
          <w:sz w:val="24"/>
          <w:szCs w:val="24"/>
        </w:rPr>
        <w:sym w:font="Symbol" w:char="F0B1"/>
      </w:r>
      <w:r w:rsidR="00F9115E" w:rsidRPr="00A4352A">
        <w:rPr>
          <w:sz w:val="24"/>
          <w:szCs w:val="24"/>
        </w:rPr>
        <w:t xml:space="preserve"> SD, </w:t>
      </w:r>
      <w:r w:rsidR="00F9115E" w:rsidRPr="00A4352A">
        <w:rPr>
          <w:rFonts w:ascii="Calibri" w:hAnsi="Calibri" w:cs="Calibri"/>
          <w:sz w:val="24"/>
          <w:szCs w:val="24"/>
        </w:rPr>
        <w:t>﻿</w:t>
      </w:r>
      <w:r w:rsidR="00F9115E" w:rsidRPr="00A4352A">
        <w:rPr>
          <w:i/>
          <w:iCs/>
          <w:sz w:val="24"/>
          <w:szCs w:val="24"/>
        </w:rPr>
        <w:t>n</w:t>
      </w:r>
      <w:r w:rsidR="00F9115E" w:rsidRPr="00A4352A">
        <w:rPr>
          <w:sz w:val="24"/>
          <w:szCs w:val="24"/>
        </w:rPr>
        <w:t xml:space="preserve"> = 3 biological replicates per group; two-way </w:t>
      </w:r>
      <w:r w:rsidR="00F9115E" w:rsidRPr="00A4352A">
        <w:rPr>
          <w:rFonts w:ascii="Calibri" w:hAnsi="Calibri" w:cs="Calibri"/>
          <w:sz w:val="24"/>
          <w:szCs w:val="24"/>
        </w:rPr>
        <w:t>﻿</w:t>
      </w:r>
      <w:r w:rsidR="00F9115E" w:rsidRPr="00A4352A">
        <w:rPr>
          <w:sz w:val="24"/>
          <w:szCs w:val="24"/>
        </w:rPr>
        <w:t xml:space="preserve">ANOVA followed by Tukey’s test, adjusted </w:t>
      </w:r>
      <w:r w:rsidR="00F9115E" w:rsidRPr="00A4352A">
        <w:rPr>
          <w:i/>
          <w:iCs/>
          <w:sz w:val="24"/>
          <w:szCs w:val="24"/>
        </w:rPr>
        <w:t>P</w:t>
      </w:r>
      <w:r w:rsidR="00F9115E" w:rsidRPr="00A4352A">
        <w:rPr>
          <w:sz w:val="24"/>
          <w:szCs w:val="24"/>
        </w:rPr>
        <w:t xml:space="preserve"> value as indicated.</w:t>
      </w:r>
      <w:r w:rsidR="00967345">
        <w:rPr>
          <w:sz w:val="24"/>
          <w:szCs w:val="24"/>
        </w:rPr>
        <w:t xml:space="preserve"> </w:t>
      </w:r>
      <w:r w:rsidR="00BF591F" w:rsidRPr="008450C2">
        <w:rPr>
          <w:sz w:val="24"/>
          <w:szCs w:val="24"/>
          <w:highlight w:val="yellow"/>
        </w:rPr>
        <w:t xml:space="preserve">Mock-treatment controls in </w:t>
      </w:r>
      <w:r w:rsidR="00A546E6" w:rsidRPr="00A546E6">
        <w:rPr>
          <w:sz w:val="24"/>
          <w:szCs w:val="24"/>
          <w:highlight w:val="yellow"/>
        </w:rPr>
        <w:t>(</w:t>
      </w:r>
      <w:r w:rsidR="00BF591F" w:rsidRPr="00A546E6">
        <w:rPr>
          <w:b/>
          <w:bCs/>
          <w:sz w:val="24"/>
          <w:szCs w:val="24"/>
          <w:highlight w:val="yellow"/>
        </w:rPr>
        <w:t>A</w:t>
      </w:r>
      <w:r w:rsidR="00A546E6" w:rsidRPr="00A546E6">
        <w:rPr>
          <w:sz w:val="24"/>
          <w:szCs w:val="24"/>
          <w:highlight w:val="yellow"/>
        </w:rPr>
        <w:t xml:space="preserve">) </w:t>
      </w:r>
      <w:r w:rsidR="00DD6661" w:rsidRPr="00A546E6">
        <w:rPr>
          <w:sz w:val="24"/>
          <w:szCs w:val="24"/>
          <w:highlight w:val="yellow"/>
        </w:rPr>
        <w:t xml:space="preserve">and </w:t>
      </w:r>
      <w:r w:rsidR="00A546E6" w:rsidRPr="00A546E6">
        <w:rPr>
          <w:sz w:val="24"/>
          <w:szCs w:val="24"/>
          <w:highlight w:val="yellow"/>
        </w:rPr>
        <w:t>(</w:t>
      </w:r>
      <w:r w:rsidR="00BF591F" w:rsidRPr="00A546E6">
        <w:rPr>
          <w:b/>
          <w:bCs/>
          <w:sz w:val="24"/>
          <w:szCs w:val="24"/>
          <w:highlight w:val="yellow"/>
        </w:rPr>
        <w:t>B</w:t>
      </w:r>
      <w:r w:rsidR="00A546E6" w:rsidRPr="00A546E6">
        <w:rPr>
          <w:sz w:val="24"/>
          <w:szCs w:val="24"/>
          <w:highlight w:val="yellow"/>
        </w:rPr>
        <w:t>)</w:t>
      </w:r>
      <w:r w:rsidR="00BF591F" w:rsidRPr="008450C2">
        <w:rPr>
          <w:sz w:val="24"/>
          <w:szCs w:val="24"/>
          <w:highlight w:val="yellow"/>
        </w:rPr>
        <w:t xml:space="preserve"> were shared across PRR stimulations, except </w:t>
      </w:r>
      <w:r w:rsidR="008450C2" w:rsidRPr="008450C2">
        <w:rPr>
          <w:sz w:val="24"/>
          <w:szCs w:val="24"/>
          <w:highlight w:val="yellow"/>
        </w:rPr>
        <w:t>for cGAMP stimulation, which used separate mock controls to account for reagent lot variability.</w:t>
      </w:r>
      <w:r w:rsidR="00F36220">
        <w:rPr>
          <w:sz w:val="24"/>
          <w:szCs w:val="24"/>
        </w:rPr>
        <w:t xml:space="preserve"> </w:t>
      </w:r>
      <w:r w:rsidR="00967345" w:rsidRPr="00967345">
        <w:rPr>
          <w:sz w:val="24"/>
          <w:szCs w:val="24"/>
        </w:rPr>
        <w:t>(</w:t>
      </w:r>
      <w:r w:rsidR="00967345">
        <w:rPr>
          <w:b/>
          <w:bCs/>
          <w:sz w:val="24"/>
          <w:szCs w:val="24"/>
        </w:rPr>
        <w:t>C</w:t>
      </w:r>
      <w:r w:rsidR="005A4896" w:rsidRPr="00EE0059">
        <w:rPr>
          <w:sz w:val="24"/>
          <w:szCs w:val="24"/>
        </w:rPr>
        <w:t>–</w:t>
      </w:r>
      <w:r w:rsidR="00967345">
        <w:rPr>
          <w:b/>
          <w:bCs/>
          <w:sz w:val="24"/>
          <w:szCs w:val="24"/>
        </w:rPr>
        <w:t>E</w:t>
      </w:r>
      <w:r w:rsidR="00967345" w:rsidRPr="00967345">
        <w:rPr>
          <w:sz w:val="24"/>
          <w:szCs w:val="24"/>
        </w:rPr>
        <w:t>)</w:t>
      </w:r>
      <w:r w:rsidR="005A4896" w:rsidRPr="005A4896">
        <w:rPr>
          <w:sz w:val="24"/>
          <w:szCs w:val="24"/>
        </w:rPr>
        <w:t>,</w:t>
      </w:r>
      <w:r w:rsidR="00F9115E" w:rsidRPr="00A4352A">
        <w:rPr>
          <w:sz w:val="24"/>
          <w:szCs w:val="24"/>
        </w:rPr>
        <w:t xml:space="preserve"> Immunoblot analysis of the indicated ISGs in parental, </w:t>
      </w:r>
      <w:r w:rsidR="00F9115E" w:rsidRPr="00A4352A">
        <w:rPr>
          <w:i/>
          <w:iCs/>
          <w:sz w:val="24"/>
          <w:szCs w:val="24"/>
        </w:rPr>
        <w:t>Lamtor1</w:t>
      </w:r>
      <w:r w:rsidR="00F9115E" w:rsidRPr="00A4352A">
        <w:rPr>
          <w:sz w:val="24"/>
          <w:szCs w:val="24"/>
        </w:rPr>
        <w:t xml:space="preserve"> KO (</w:t>
      </w:r>
      <w:r w:rsidR="00967345">
        <w:rPr>
          <w:b/>
          <w:bCs/>
          <w:sz w:val="24"/>
          <w:szCs w:val="24"/>
        </w:rPr>
        <w:t>C</w:t>
      </w:r>
      <w:r w:rsidR="00F9115E" w:rsidRPr="00A4352A">
        <w:rPr>
          <w:sz w:val="24"/>
          <w:szCs w:val="24"/>
        </w:rPr>
        <w:t xml:space="preserve">), </w:t>
      </w:r>
      <w:r w:rsidR="00F9115E" w:rsidRPr="00A4352A">
        <w:rPr>
          <w:i/>
          <w:iCs/>
          <w:sz w:val="24"/>
          <w:szCs w:val="24"/>
        </w:rPr>
        <w:t>Rraga</w:t>
      </w:r>
      <w:r w:rsidR="00F9115E" w:rsidRPr="00A4352A">
        <w:rPr>
          <w:sz w:val="24"/>
          <w:szCs w:val="24"/>
        </w:rPr>
        <w:t xml:space="preserve"> KO (</w:t>
      </w:r>
      <w:r w:rsidR="00967345">
        <w:rPr>
          <w:b/>
          <w:bCs/>
          <w:sz w:val="24"/>
          <w:szCs w:val="24"/>
        </w:rPr>
        <w:t>D</w:t>
      </w:r>
      <w:r w:rsidR="00F9115E" w:rsidRPr="00A4352A">
        <w:rPr>
          <w:sz w:val="24"/>
          <w:szCs w:val="24"/>
        </w:rPr>
        <w:t xml:space="preserve">), and </w:t>
      </w:r>
      <w:r w:rsidR="00F9115E" w:rsidRPr="00A4352A">
        <w:rPr>
          <w:i/>
          <w:iCs/>
          <w:sz w:val="24"/>
          <w:szCs w:val="24"/>
        </w:rPr>
        <w:t>Rragc</w:t>
      </w:r>
      <w:r w:rsidR="00F9115E" w:rsidRPr="00A4352A">
        <w:rPr>
          <w:sz w:val="24"/>
          <w:szCs w:val="24"/>
        </w:rPr>
        <w:t xml:space="preserve"> KO (</w:t>
      </w:r>
      <w:r w:rsidR="00967345">
        <w:rPr>
          <w:b/>
          <w:bCs/>
          <w:sz w:val="24"/>
          <w:szCs w:val="24"/>
        </w:rPr>
        <w:t>E</w:t>
      </w:r>
      <w:r w:rsidR="00F9115E" w:rsidRPr="00A4352A">
        <w:rPr>
          <w:sz w:val="24"/>
          <w:szCs w:val="24"/>
        </w:rPr>
        <w:t xml:space="preserve">) cells in response to PRR stimulation. </w:t>
      </w:r>
      <w:r w:rsidR="004355C7" w:rsidRPr="00344E30">
        <w:rPr>
          <w:sz w:val="24"/>
          <w:szCs w:val="24"/>
        </w:rPr>
        <w:t>(</w:t>
      </w:r>
      <w:r w:rsidR="004355C7">
        <w:rPr>
          <w:b/>
          <w:bCs/>
          <w:sz w:val="24"/>
          <w:szCs w:val="24"/>
        </w:rPr>
        <w:t>F</w:t>
      </w:r>
      <w:r w:rsidR="004355C7" w:rsidRPr="00344E30">
        <w:rPr>
          <w:sz w:val="24"/>
          <w:szCs w:val="24"/>
        </w:rPr>
        <w:t>)</w:t>
      </w:r>
      <w:r w:rsidR="004355C7">
        <w:rPr>
          <w:sz w:val="24"/>
          <w:szCs w:val="24"/>
        </w:rPr>
        <w:t xml:space="preserve"> </w:t>
      </w:r>
      <w:r w:rsidR="00F9115E" w:rsidRPr="00A4352A">
        <w:rPr>
          <w:sz w:val="24"/>
          <w:szCs w:val="24"/>
        </w:rPr>
        <w:t xml:space="preserve">Schematic diagram of the </w:t>
      </w:r>
      <w:r w:rsidR="00F9115E" w:rsidRPr="00A4352A">
        <w:rPr>
          <w:i/>
          <w:iCs/>
          <w:sz w:val="24"/>
          <w:szCs w:val="24"/>
        </w:rPr>
        <w:t>Rragc</w:t>
      </w:r>
      <w:r w:rsidR="00F9115E" w:rsidRPr="00A4352A">
        <w:rPr>
          <w:sz w:val="24"/>
          <w:szCs w:val="24"/>
        </w:rPr>
        <w:t xml:space="preserve">-floxed allele and generation of </w:t>
      </w:r>
      <w:r w:rsidR="00F9115E" w:rsidRPr="00A4352A">
        <w:rPr>
          <w:i/>
          <w:iCs/>
          <w:sz w:val="24"/>
          <w:szCs w:val="24"/>
        </w:rPr>
        <w:t>Rragc</w:t>
      </w:r>
      <w:r w:rsidR="00F9115E" w:rsidRPr="00A4352A">
        <w:rPr>
          <w:i/>
          <w:iCs/>
          <w:sz w:val="24"/>
          <w:szCs w:val="24"/>
          <w:vertAlign w:val="superscript"/>
        </w:rPr>
        <w:t>Lyz2</w:t>
      </w:r>
      <w:r w:rsidR="00F9115E" w:rsidRPr="00A4352A">
        <w:rPr>
          <w:sz w:val="24"/>
          <w:szCs w:val="24"/>
        </w:rPr>
        <w:t xml:space="preserve"> mice. Exon 2-3 of </w:t>
      </w:r>
      <w:r w:rsidR="00F9115E" w:rsidRPr="00A4352A">
        <w:rPr>
          <w:i/>
          <w:iCs/>
          <w:sz w:val="24"/>
          <w:szCs w:val="24"/>
        </w:rPr>
        <w:t>Rragc</w:t>
      </w:r>
      <w:r w:rsidR="00F9115E" w:rsidRPr="00A4352A">
        <w:rPr>
          <w:sz w:val="24"/>
          <w:szCs w:val="24"/>
        </w:rPr>
        <w:t xml:space="preserve"> are flanked by two loxP sites.</w:t>
      </w:r>
      <w:r w:rsidR="006D43BB">
        <w:rPr>
          <w:sz w:val="24"/>
          <w:szCs w:val="24"/>
        </w:rPr>
        <w:t xml:space="preserve"> </w:t>
      </w:r>
      <w:r w:rsidR="006D43BB" w:rsidRPr="00344E30">
        <w:rPr>
          <w:sz w:val="24"/>
          <w:szCs w:val="24"/>
        </w:rPr>
        <w:t>(</w:t>
      </w:r>
      <w:r w:rsidR="006D43BB">
        <w:rPr>
          <w:b/>
          <w:bCs/>
          <w:sz w:val="24"/>
          <w:szCs w:val="24"/>
        </w:rPr>
        <w:t>G</w:t>
      </w:r>
      <w:r w:rsidR="006D43BB" w:rsidRPr="00344E30">
        <w:rPr>
          <w:sz w:val="24"/>
          <w:szCs w:val="24"/>
        </w:rPr>
        <w:t>)</w:t>
      </w:r>
      <w:r w:rsidR="006D43BB">
        <w:rPr>
          <w:sz w:val="24"/>
          <w:szCs w:val="24"/>
        </w:rPr>
        <w:t xml:space="preserve"> </w:t>
      </w:r>
      <w:r w:rsidR="00F9115E" w:rsidRPr="00A4352A">
        <w:rPr>
          <w:sz w:val="24"/>
          <w:szCs w:val="24"/>
        </w:rPr>
        <w:t>Genotyping (</w:t>
      </w:r>
      <w:r w:rsidR="00F9115E" w:rsidRPr="00A4352A">
        <w:rPr>
          <w:i/>
          <w:iCs/>
          <w:sz w:val="24"/>
          <w:szCs w:val="24"/>
        </w:rPr>
        <w:t>top</w:t>
      </w:r>
      <w:r w:rsidR="00F9115E" w:rsidRPr="00A4352A">
        <w:rPr>
          <w:sz w:val="24"/>
          <w:szCs w:val="24"/>
        </w:rPr>
        <w:t>) and immunoblotting (</w:t>
      </w:r>
      <w:r w:rsidR="00F9115E" w:rsidRPr="00A4352A">
        <w:rPr>
          <w:i/>
          <w:iCs/>
          <w:sz w:val="24"/>
          <w:szCs w:val="24"/>
        </w:rPr>
        <w:t>bottom</w:t>
      </w:r>
      <w:r w:rsidR="00F9115E" w:rsidRPr="00A4352A">
        <w:rPr>
          <w:sz w:val="24"/>
          <w:szCs w:val="24"/>
        </w:rPr>
        <w:t xml:space="preserve">) showing the myeloid-specific deletion of RagC in </w:t>
      </w:r>
      <w:r w:rsidR="00F9115E" w:rsidRPr="00A4352A">
        <w:rPr>
          <w:i/>
          <w:iCs/>
          <w:sz w:val="24"/>
          <w:szCs w:val="24"/>
        </w:rPr>
        <w:t>Rragc</w:t>
      </w:r>
      <w:r w:rsidR="00F9115E" w:rsidRPr="00A4352A">
        <w:rPr>
          <w:i/>
          <w:iCs/>
          <w:sz w:val="24"/>
          <w:szCs w:val="24"/>
          <w:vertAlign w:val="superscript"/>
        </w:rPr>
        <w:t>Lyz2</w:t>
      </w:r>
      <w:r w:rsidR="00F9115E" w:rsidRPr="00A4352A">
        <w:rPr>
          <w:sz w:val="24"/>
          <w:szCs w:val="24"/>
        </w:rPr>
        <w:t xml:space="preserve"> mice.</w:t>
      </w:r>
      <w:r w:rsidR="00CA5AB4">
        <w:rPr>
          <w:sz w:val="24"/>
          <w:szCs w:val="24"/>
        </w:rPr>
        <w:t xml:space="preserve"> </w:t>
      </w:r>
      <w:r w:rsidR="003E0162">
        <w:rPr>
          <w:sz w:val="24"/>
          <w:szCs w:val="24"/>
        </w:rPr>
        <w:t>Brain tissue was used as a negative control.</w:t>
      </w:r>
      <w:r w:rsidR="00166A32">
        <w:rPr>
          <w:sz w:val="24"/>
          <w:szCs w:val="24"/>
        </w:rPr>
        <w:t xml:space="preserve"> </w:t>
      </w:r>
      <w:r w:rsidR="001705E7">
        <w:rPr>
          <w:sz w:val="24"/>
          <w:szCs w:val="24"/>
        </w:rPr>
        <w:t>BMDM, bone marrow-derived macrophage.</w:t>
      </w:r>
      <w:r w:rsidR="00624151">
        <w:rPr>
          <w:sz w:val="24"/>
          <w:szCs w:val="24"/>
        </w:rPr>
        <w:t xml:space="preserve"> </w:t>
      </w:r>
      <w:r w:rsidR="001510AD" w:rsidRPr="00344E30">
        <w:rPr>
          <w:sz w:val="24"/>
          <w:szCs w:val="24"/>
        </w:rPr>
        <w:t>(</w:t>
      </w:r>
      <w:r w:rsidR="001510AD">
        <w:rPr>
          <w:b/>
          <w:bCs/>
          <w:sz w:val="24"/>
          <w:szCs w:val="24"/>
        </w:rPr>
        <w:t>H</w:t>
      </w:r>
      <w:r w:rsidR="001510AD" w:rsidRPr="00344E30">
        <w:rPr>
          <w:sz w:val="24"/>
          <w:szCs w:val="24"/>
        </w:rPr>
        <w:t>)</w:t>
      </w:r>
      <w:r w:rsidR="001510AD">
        <w:rPr>
          <w:sz w:val="24"/>
          <w:szCs w:val="24"/>
        </w:rPr>
        <w:t xml:space="preserve"> </w:t>
      </w:r>
      <w:r w:rsidR="00797084">
        <w:rPr>
          <w:sz w:val="24"/>
          <w:szCs w:val="24"/>
        </w:rPr>
        <w:t>Survival</w:t>
      </w:r>
      <w:r w:rsidR="00797084" w:rsidRPr="00A4352A">
        <w:rPr>
          <w:sz w:val="24"/>
          <w:szCs w:val="24"/>
        </w:rPr>
        <w:t xml:space="preserve"> rate (</w:t>
      </w:r>
      <w:r w:rsidR="00797084" w:rsidRPr="00A4352A">
        <w:rPr>
          <w:i/>
          <w:iCs/>
          <w:sz w:val="24"/>
          <w:szCs w:val="24"/>
        </w:rPr>
        <w:t>top</w:t>
      </w:r>
      <w:r w:rsidR="00797084" w:rsidRPr="00A4352A">
        <w:rPr>
          <w:sz w:val="24"/>
          <w:szCs w:val="24"/>
        </w:rPr>
        <w:t xml:space="preserve">) and body weight </w:t>
      </w:r>
      <w:r w:rsidR="00797084">
        <w:rPr>
          <w:sz w:val="24"/>
          <w:szCs w:val="24"/>
        </w:rPr>
        <w:t>change</w:t>
      </w:r>
      <w:r w:rsidR="00797084" w:rsidRPr="00A4352A">
        <w:rPr>
          <w:sz w:val="24"/>
          <w:szCs w:val="24"/>
        </w:rPr>
        <w:t xml:space="preserve"> (</w:t>
      </w:r>
      <w:r w:rsidR="00797084" w:rsidRPr="00A4352A">
        <w:rPr>
          <w:i/>
          <w:iCs/>
          <w:sz w:val="24"/>
          <w:szCs w:val="24"/>
        </w:rPr>
        <w:t>bottom</w:t>
      </w:r>
      <w:r w:rsidR="00797084" w:rsidRPr="00A4352A">
        <w:rPr>
          <w:sz w:val="24"/>
          <w:szCs w:val="24"/>
        </w:rPr>
        <w:t xml:space="preserve">) were monitored following PR8 infection in </w:t>
      </w:r>
      <w:r w:rsidR="00797084" w:rsidRPr="00A4352A">
        <w:rPr>
          <w:i/>
          <w:iCs/>
          <w:sz w:val="24"/>
          <w:szCs w:val="24"/>
        </w:rPr>
        <w:t>Rragc</w:t>
      </w:r>
      <w:r w:rsidR="00797084" w:rsidRPr="00A4352A">
        <w:rPr>
          <w:i/>
          <w:iCs/>
          <w:sz w:val="24"/>
          <w:szCs w:val="24"/>
          <w:vertAlign w:val="superscript"/>
        </w:rPr>
        <w:t>f/f</w:t>
      </w:r>
      <w:r w:rsidR="00797084" w:rsidRPr="00A4352A">
        <w:rPr>
          <w:sz w:val="24"/>
          <w:szCs w:val="24"/>
          <w:vertAlign w:val="superscript"/>
        </w:rPr>
        <w:t xml:space="preserve"> </w:t>
      </w:r>
      <w:r w:rsidR="00797084" w:rsidRPr="00A4352A">
        <w:rPr>
          <w:sz w:val="24"/>
          <w:szCs w:val="24"/>
        </w:rPr>
        <w:t xml:space="preserve">and </w:t>
      </w:r>
      <w:r w:rsidR="00797084" w:rsidRPr="00A4352A">
        <w:rPr>
          <w:i/>
          <w:iCs/>
          <w:sz w:val="24"/>
          <w:szCs w:val="24"/>
        </w:rPr>
        <w:t>Rragc</w:t>
      </w:r>
      <w:r w:rsidR="00797084" w:rsidRPr="00A4352A">
        <w:rPr>
          <w:i/>
          <w:iCs/>
          <w:sz w:val="24"/>
          <w:szCs w:val="24"/>
          <w:vertAlign w:val="superscript"/>
        </w:rPr>
        <w:t>Lyz2</w:t>
      </w:r>
      <w:r w:rsidR="00797084" w:rsidRPr="00A4352A">
        <w:rPr>
          <w:sz w:val="24"/>
          <w:szCs w:val="24"/>
        </w:rPr>
        <w:t xml:space="preserve"> mice.</w:t>
      </w:r>
      <w:r w:rsidR="00AB3DF1">
        <w:rPr>
          <w:sz w:val="24"/>
          <w:szCs w:val="24"/>
        </w:rPr>
        <w:t xml:space="preserve"> </w:t>
      </w:r>
      <w:r w:rsidR="00890F21" w:rsidRPr="00AB3DF1">
        <w:rPr>
          <w:sz w:val="24"/>
          <w:szCs w:val="24"/>
          <w:highlight w:val="yellow"/>
        </w:rPr>
        <w:t xml:space="preserve">Data are mean </w:t>
      </w:r>
      <w:r w:rsidR="00890F21" w:rsidRPr="00AB3DF1">
        <w:rPr>
          <w:sz w:val="24"/>
          <w:szCs w:val="24"/>
          <w:highlight w:val="yellow"/>
        </w:rPr>
        <w:sym w:font="Symbol" w:char="F0B1"/>
      </w:r>
      <w:r w:rsidR="00890F21" w:rsidRPr="00AB3DF1">
        <w:rPr>
          <w:sz w:val="24"/>
          <w:szCs w:val="24"/>
          <w:highlight w:val="yellow"/>
        </w:rPr>
        <w:t xml:space="preserve"> SD of body weight measurements (</w:t>
      </w:r>
      <w:r w:rsidR="00890F21" w:rsidRPr="00AB3DF1">
        <w:rPr>
          <w:i/>
          <w:iCs/>
          <w:sz w:val="24"/>
          <w:szCs w:val="24"/>
          <w:highlight w:val="yellow"/>
        </w:rPr>
        <w:t>bottom</w:t>
      </w:r>
      <w:r w:rsidR="00890F21" w:rsidRPr="00AB3DF1">
        <w:rPr>
          <w:sz w:val="24"/>
          <w:szCs w:val="24"/>
          <w:highlight w:val="yellow"/>
        </w:rPr>
        <w:t>)</w:t>
      </w:r>
      <w:r w:rsidR="00AB3DF1" w:rsidRPr="00AB3DF1">
        <w:rPr>
          <w:sz w:val="24"/>
          <w:szCs w:val="24"/>
          <w:highlight w:val="yellow"/>
        </w:rPr>
        <w:t xml:space="preserve">, </w:t>
      </w:r>
      <w:r w:rsidR="00AB3DF1" w:rsidRPr="00AB3DF1">
        <w:rPr>
          <w:i/>
          <w:iCs/>
          <w:sz w:val="24"/>
          <w:szCs w:val="24"/>
          <w:highlight w:val="yellow"/>
        </w:rPr>
        <w:t>n</w:t>
      </w:r>
      <w:r w:rsidR="00AB3DF1" w:rsidRPr="00AB3DF1">
        <w:rPr>
          <w:sz w:val="24"/>
          <w:szCs w:val="24"/>
          <w:highlight w:val="yellow"/>
        </w:rPr>
        <w:t xml:space="preserve"> = 10 mice per group.</w:t>
      </w:r>
      <w:r w:rsidR="00AB3DF1">
        <w:rPr>
          <w:sz w:val="24"/>
          <w:szCs w:val="24"/>
        </w:rPr>
        <w:t xml:space="preserve"> </w:t>
      </w:r>
      <w:r w:rsidR="002616CA" w:rsidRPr="00344E30">
        <w:rPr>
          <w:sz w:val="24"/>
          <w:szCs w:val="24"/>
        </w:rPr>
        <w:t>(</w:t>
      </w:r>
      <w:r w:rsidR="002616CA">
        <w:rPr>
          <w:b/>
          <w:bCs/>
          <w:sz w:val="24"/>
          <w:szCs w:val="24"/>
        </w:rPr>
        <w:t>I</w:t>
      </w:r>
      <w:r w:rsidR="002616CA" w:rsidRPr="00344E30">
        <w:rPr>
          <w:sz w:val="24"/>
          <w:szCs w:val="24"/>
        </w:rPr>
        <w:t>)</w:t>
      </w:r>
      <w:r w:rsidR="002616CA">
        <w:rPr>
          <w:sz w:val="24"/>
          <w:szCs w:val="24"/>
        </w:rPr>
        <w:t xml:space="preserve"> </w:t>
      </w:r>
      <w:r w:rsidR="00797084" w:rsidRPr="00A4352A">
        <w:rPr>
          <w:sz w:val="24"/>
          <w:szCs w:val="24"/>
        </w:rPr>
        <w:t xml:space="preserve">Viral titers in </w:t>
      </w:r>
      <w:r w:rsidR="00797084" w:rsidRPr="00483AA6">
        <w:rPr>
          <w:sz w:val="24"/>
          <w:szCs w:val="24"/>
        </w:rPr>
        <w:t>bronchoalveolar lavage fluid</w:t>
      </w:r>
      <w:r w:rsidR="00797084" w:rsidRPr="00A4352A">
        <w:rPr>
          <w:sz w:val="24"/>
          <w:szCs w:val="24"/>
        </w:rPr>
        <w:t xml:space="preserve"> were quantified using the TCID</w:t>
      </w:r>
      <w:r w:rsidR="00797084" w:rsidRPr="00A4352A">
        <w:rPr>
          <w:sz w:val="24"/>
          <w:szCs w:val="24"/>
          <w:vertAlign w:val="subscript"/>
        </w:rPr>
        <w:t>50</w:t>
      </w:r>
      <w:r w:rsidR="00797084" w:rsidRPr="00A4352A">
        <w:rPr>
          <w:sz w:val="24"/>
          <w:szCs w:val="24"/>
        </w:rPr>
        <w:t xml:space="preserve"> assay </w:t>
      </w:r>
      <w:r w:rsidR="00797084">
        <w:rPr>
          <w:sz w:val="24"/>
          <w:szCs w:val="24"/>
        </w:rPr>
        <w:t>3 d after infection.</w:t>
      </w:r>
      <w:r w:rsidR="00797084" w:rsidRPr="00A4352A">
        <w:rPr>
          <w:sz w:val="24"/>
          <w:szCs w:val="24"/>
        </w:rPr>
        <w:t xml:space="preserve"> </w:t>
      </w:r>
      <w:r w:rsidR="00AB3DF1" w:rsidRPr="005211E6">
        <w:rPr>
          <w:sz w:val="24"/>
          <w:szCs w:val="24"/>
          <w:highlight w:val="yellow"/>
        </w:rPr>
        <w:t xml:space="preserve">Data are mean </w:t>
      </w:r>
      <w:r w:rsidR="00AB3DF1" w:rsidRPr="005211E6">
        <w:rPr>
          <w:sz w:val="24"/>
          <w:szCs w:val="24"/>
          <w:highlight w:val="yellow"/>
        </w:rPr>
        <w:sym w:font="Symbol" w:char="F0B1"/>
      </w:r>
      <w:r w:rsidR="00AB3DF1" w:rsidRPr="005211E6">
        <w:rPr>
          <w:sz w:val="24"/>
          <w:szCs w:val="24"/>
          <w:highlight w:val="yellow"/>
        </w:rPr>
        <w:t xml:space="preserve"> SD,</w:t>
      </w:r>
      <w:r w:rsidR="00AB3DF1">
        <w:rPr>
          <w:sz w:val="24"/>
          <w:szCs w:val="24"/>
        </w:rPr>
        <w:t xml:space="preserve"> </w:t>
      </w:r>
      <w:r w:rsidR="00797084" w:rsidRPr="00A4352A">
        <w:rPr>
          <w:rFonts w:ascii="Calibri" w:hAnsi="Calibri" w:cs="Calibri"/>
          <w:sz w:val="24"/>
          <w:szCs w:val="24"/>
        </w:rPr>
        <w:t>﻿</w:t>
      </w:r>
      <w:r w:rsidR="00797084" w:rsidRPr="00A4352A">
        <w:rPr>
          <w:i/>
          <w:iCs/>
          <w:sz w:val="24"/>
          <w:szCs w:val="24"/>
        </w:rPr>
        <w:t>n</w:t>
      </w:r>
      <w:r w:rsidR="00797084" w:rsidRPr="00A4352A">
        <w:rPr>
          <w:sz w:val="24"/>
          <w:szCs w:val="24"/>
        </w:rPr>
        <w:t xml:space="preserve"> = </w:t>
      </w:r>
      <w:r w:rsidR="00797084">
        <w:rPr>
          <w:sz w:val="24"/>
          <w:szCs w:val="24"/>
        </w:rPr>
        <w:t>5</w:t>
      </w:r>
      <w:r w:rsidR="00797084" w:rsidRPr="00A4352A">
        <w:rPr>
          <w:sz w:val="24"/>
          <w:szCs w:val="24"/>
        </w:rPr>
        <w:t xml:space="preserve"> mice per group.</w:t>
      </w:r>
      <w:r w:rsidR="00AB3DF1">
        <w:rPr>
          <w:sz w:val="24"/>
          <w:szCs w:val="24"/>
        </w:rPr>
        <w:t xml:space="preserve"> </w:t>
      </w:r>
      <w:r w:rsidR="00DC42A4" w:rsidRPr="00344E30">
        <w:rPr>
          <w:sz w:val="24"/>
          <w:szCs w:val="24"/>
        </w:rPr>
        <w:t>(</w:t>
      </w:r>
      <w:r w:rsidR="00DC42A4">
        <w:rPr>
          <w:b/>
          <w:bCs/>
          <w:sz w:val="24"/>
          <w:szCs w:val="24"/>
        </w:rPr>
        <w:t>J</w:t>
      </w:r>
      <w:r w:rsidR="00DC42A4" w:rsidRPr="00344E30">
        <w:rPr>
          <w:sz w:val="24"/>
          <w:szCs w:val="24"/>
        </w:rPr>
        <w:t>)</w:t>
      </w:r>
      <w:r w:rsidR="00DC42A4">
        <w:rPr>
          <w:sz w:val="24"/>
          <w:szCs w:val="24"/>
        </w:rPr>
        <w:t xml:space="preserve"> </w:t>
      </w:r>
      <w:r w:rsidR="00797084" w:rsidRPr="00A4352A">
        <w:rPr>
          <w:sz w:val="24"/>
          <w:szCs w:val="24"/>
        </w:rPr>
        <w:t xml:space="preserve">IFN-β levels in </w:t>
      </w:r>
      <w:r w:rsidR="00797084" w:rsidRPr="00483AA6">
        <w:rPr>
          <w:sz w:val="24"/>
          <w:szCs w:val="24"/>
        </w:rPr>
        <w:t>bronchoalveolar lavage fluid</w:t>
      </w:r>
      <w:r w:rsidR="00797084" w:rsidRPr="00A4352A">
        <w:rPr>
          <w:sz w:val="24"/>
          <w:szCs w:val="24"/>
        </w:rPr>
        <w:t xml:space="preserve"> were measured </w:t>
      </w:r>
      <w:r w:rsidR="00797084">
        <w:rPr>
          <w:sz w:val="24"/>
          <w:szCs w:val="24"/>
        </w:rPr>
        <w:t>3 d after infection</w:t>
      </w:r>
      <w:r w:rsidR="00797084" w:rsidRPr="00A4352A">
        <w:rPr>
          <w:sz w:val="24"/>
          <w:szCs w:val="24"/>
        </w:rPr>
        <w:t xml:space="preserve">. </w:t>
      </w:r>
      <w:r w:rsidR="00AB3DF1" w:rsidRPr="005211E6">
        <w:rPr>
          <w:sz w:val="24"/>
          <w:szCs w:val="24"/>
          <w:highlight w:val="yellow"/>
        </w:rPr>
        <w:t xml:space="preserve">Data are mean </w:t>
      </w:r>
      <w:r w:rsidR="00AB3DF1" w:rsidRPr="005211E6">
        <w:rPr>
          <w:sz w:val="24"/>
          <w:szCs w:val="24"/>
          <w:highlight w:val="yellow"/>
        </w:rPr>
        <w:sym w:font="Symbol" w:char="F0B1"/>
      </w:r>
      <w:r w:rsidR="00AB3DF1" w:rsidRPr="005211E6">
        <w:rPr>
          <w:sz w:val="24"/>
          <w:szCs w:val="24"/>
          <w:highlight w:val="yellow"/>
        </w:rPr>
        <w:t xml:space="preserve"> SD,</w:t>
      </w:r>
      <w:r w:rsidR="00AB3DF1">
        <w:rPr>
          <w:sz w:val="24"/>
          <w:szCs w:val="24"/>
        </w:rPr>
        <w:t xml:space="preserve"> </w:t>
      </w:r>
      <w:r w:rsidR="00797084" w:rsidRPr="00A4352A">
        <w:rPr>
          <w:rFonts w:ascii="Calibri" w:hAnsi="Calibri" w:cs="Calibri"/>
          <w:sz w:val="24"/>
          <w:szCs w:val="24"/>
        </w:rPr>
        <w:t>﻿</w:t>
      </w:r>
      <w:r w:rsidR="00797084" w:rsidRPr="00A4352A">
        <w:rPr>
          <w:i/>
          <w:iCs/>
          <w:sz w:val="24"/>
          <w:szCs w:val="24"/>
        </w:rPr>
        <w:t>n</w:t>
      </w:r>
      <w:r w:rsidR="00797084" w:rsidRPr="00A4352A">
        <w:rPr>
          <w:sz w:val="24"/>
          <w:szCs w:val="24"/>
        </w:rPr>
        <w:t xml:space="preserve"> = </w:t>
      </w:r>
      <w:r w:rsidR="00797084">
        <w:rPr>
          <w:sz w:val="24"/>
          <w:szCs w:val="24"/>
        </w:rPr>
        <w:t>5</w:t>
      </w:r>
      <w:r w:rsidR="00797084" w:rsidRPr="00A4352A">
        <w:rPr>
          <w:sz w:val="24"/>
          <w:szCs w:val="24"/>
        </w:rPr>
        <w:t xml:space="preserve"> mice per group.</w:t>
      </w:r>
      <w:r w:rsidR="00624151">
        <w:rPr>
          <w:sz w:val="24"/>
          <w:szCs w:val="24"/>
        </w:rPr>
        <w:t xml:space="preserve"> </w:t>
      </w:r>
      <w:r w:rsidR="006D1A93" w:rsidRPr="00344E30">
        <w:rPr>
          <w:sz w:val="24"/>
          <w:szCs w:val="24"/>
        </w:rPr>
        <w:t>(</w:t>
      </w:r>
      <w:r w:rsidR="006D1A93">
        <w:rPr>
          <w:b/>
          <w:bCs/>
          <w:sz w:val="24"/>
          <w:szCs w:val="24"/>
        </w:rPr>
        <w:t>K</w:t>
      </w:r>
      <w:r w:rsidR="006D1A93" w:rsidRPr="00344E30">
        <w:rPr>
          <w:sz w:val="24"/>
          <w:szCs w:val="24"/>
        </w:rPr>
        <w:t>)</w:t>
      </w:r>
      <w:r w:rsidR="006D1A93">
        <w:rPr>
          <w:sz w:val="24"/>
          <w:szCs w:val="24"/>
        </w:rPr>
        <w:t xml:space="preserve"> </w:t>
      </w:r>
      <w:r w:rsidR="0058566E">
        <w:rPr>
          <w:sz w:val="24"/>
          <w:szCs w:val="24"/>
        </w:rPr>
        <w:t>Representative h</w:t>
      </w:r>
      <w:r w:rsidR="009E1995" w:rsidRPr="004556D4">
        <w:rPr>
          <w:sz w:val="24"/>
          <w:szCs w:val="24"/>
        </w:rPr>
        <w:t xml:space="preserve">ematoxylin and eosin staining </w:t>
      </w:r>
      <w:r w:rsidR="009E1995" w:rsidRPr="00A4352A">
        <w:rPr>
          <w:sz w:val="24"/>
          <w:szCs w:val="24"/>
        </w:rPr>
        <w:t xml:space="preserve">of lung tissue sections </w:t>
      </w:r>
      <w:r w:rsidR="006A56D3">
        <w:rPr>
          <w:sz w:val="24"/>
          <w:szCs w:val="24"/>
        </w:rPr>
        <w:t>from PR8-infected mice</w:t>
      </w:r>
      <w:r w:rsidR="009E1995">
        <w:rPr>
          <w:sz w:val="24"/>
          <w:szCs w:val="24"/>
        </w:rPr>
        <w:t xml:space="preserve">. </w:t>
      </w:r>
      <w:r w:rsidR="009E1995" w:rsidRPr="00A4352A">
        <w:rPr>
          <w:i/>
          <w:iCs/>
          <w:sz w:val="24"/>
          <w:szCs w:val="24"/>
        </w:rPr>
        <w:t>n</w:t>
      </w:r>
      <w:r w:rsidR="009E1995" w:rsidRPr="00A4352A">
        <w:rPr>
          <w:sz w:val="24"/>
          <w:szCs w:val="24"/>
        </w:rPr>
        <w:t xml:space="preserve"> = </w:t>
      </w:r>
      <w:r w:rsidR="006A56D3">
        <w:rPr>
          <w:sz w:val="24"/>
          <w:szCs w:val="24"/>
        </w:rPr>
        <w:t>5</w:t>
      </w:r>
      <w:r w:rsidR="009E1995" w:rsidRPr="00A4352A">
        <w:rPr>
          <w:sz w:val="24"/>
          <w:szCs w:val="24"/>
        </w:rPr>
        <w:t xml:space="preserve"> mice per group.</w:t>
      </w:r>
      <w:r w:rsidR="006F73F6">
        <w:rPr>
          <w:sz w:val="24"/>
          <w:szCs w:val="24"/>
        </w:rPr>
        <w:t xml:space="preserve"> </w:t>
      </w:r>
      <w:r w:rsidR="00F9115E" w:rsidRPr="00A4352A">
        <w:rPr>
          <w:sz w:val="24"/>
          <w:szCs w:val="24"/>
        </w:rPr>
        <w:t xml:space="preserve">Representative results for </w:t>
      </w:r>
      <w:r w:rsidR="006F73F6">
        <w:rPr>
          <w:b/>
          <w:bCs/>
          <w:sz w:val="24"/>
          <w:szCs w:val="24"/>
        </w:rPr>
        <w:t>A</w:t>
      </w:r>
      <w:r w:rsidR="001D18AB" w:rsidRPr="00EE0059">
        <w:rPr>
          <w:sz w:val="24"/>
          <w:szCs w:val="24"/>
        </w:rPr>
        <w:t>–</w:t>
      </w:r>
      <w:r w:rsidR="006F73F6">
        <w:rPr>
          <w:b/>
          <w:bCs/>
          <w:sz w:val="24"/>
          <w:szCs w:val="24"/>
        </w:rPr>
        <w:t>E</w:t>
      </w:r>
      <w:r w:rsidR="00783DFE" w:rsidRPr="00783DFE">
        <w:rPr>
          <w:sz w:val="24"/>
          <w:szCs w:val="24"/>
        </w:rPr>
        <w:t>,</w:t>
      </w:r>
      <w:r w:rsidR="00783DFE">
        <w:rPr>
          <w:b/>
          <w:bCs/>
          <w:sz w:val="24"/>
          <w:szCs w:val="24"/>
        </w:rPr>
        <w:t xml:space="preserve"> </w:t>
      </w:r>
      <w:r w:rsidR="006F73F6">
        <w:rPr>
          <w:b/>
          <w:bCs/>
          <w:sz w:val="24"/>
          <w:szCs w:val="24"/>
        </w:rPr>
        <w:t>G</w:t>
      </w:r>
      <w:r w:rsidR="001D18AB" w:rsidRPr="00EE0059">
        <w:rPr>
          <w:sz w:val="24"/>
          <w:szCs w:val="24"/>
        </w:rPr>
        <w:t>–</w:t>
      </w:r>
      <w:r w:rsidR="006F73F6">
        <w:rPr>
          <w:b/>
          <w:bCs/>
          <w:sz w:val="24"/>
          <w:szCs w:val="24"/>
        </w:rPr>
        <w:t>K</w:t>
      </w:r>
      <w:r w:rsidR="00F9115E" w:rsidRPr="00A4352A">
        <w:rPr>
          <w:sz w:val="24"/>
          <w:szCs w:val="24"/>
        </w:rPr>
        <w:t xml:space="preserve"> from two independent experiments.</w:t>
      </w:r>
      <w:r w:rsidR="00206893">
        <w:rPr>
          <w:sz w:val="24"/>
          <w:szCs w:val="24"/>
        </w:rPr>
        <w:t xml:space="preserve"> </w:t>
      </w:r>
      <w:r w:rsidR="00702BF9">
        <w:rPr>
          <w:sz w:val="24"/>
          <w:szCs w:val="24"/>
        </w:rPr>
        <w:t xml:space="preserve">Source data are available online for this figure. </w:t>
      </w:r>
      <w:r w:rsidR="00F9115E" w:rsidRPr="00A4352A">
        <w:rPr>
          <w:sz w:val="24"/>
          <w:szCs w:val="24"/>
        </w:rPr>
        <w:t xml:space="preserve"> </w:t>
      </w:r>
    </w:p>
    <w:p w14:paraId="5B22051F" w14:textId="77777777" w:rsidR="00CE045F" w:rsidRDefault="00CE045F" w:rsidP="00125B9D">
      <w:pPr>
        <w:jc w:val="both"/>
        <w:rPr>
          <w:sz w:val="24"/>
          <w:szCs w:val="24"/>
        </w:rPr>
      </w:pPr>
    </w:p>
    <w:p w14:paraId="740DB696" w14:textId="48EE1481" w:rsidR="00CE045F" w:rsidRPr="00632241" w:rsidRDefault="00CE045F" w:rsidP="0068130A">
      <w:pPr>
        <w:rPr>
          <w:sz w:val="24"/>
          <w:szCs w:val="24"/>
        </w:rPr>
      </w:pPr>
      <w:r w:rsidRPr="00632241">
        <w:rPr>
          <w:sz w:val="24"/>
          <w:szCs w:val="24"/>
          <w:lang w:eastAsia="zh-CN"/>
        </w:rPr>
        <w:br w:type="page"/>
      </w:r>
    </w:p>
    <w:p w14:paraId="7982C544" w14:textId="79475825" w:rsidR="00F9115E" w:rsidRDefault="006768E9" w:rsidP="00125B9D">
      <w:pPr>
        <w:jc w:val="both"/>
        <w:rPr>
          <w:b/>
          <w:sz w:val="24"/>
          <w:szCs w:val="24"/>
        </w:rPr>
      </w:pPr>
      <w:bookmarkStart w:id="10" w:name="OLE_LINK1"/>
      <w:bookmarkStart w:id="11" w:name="OLE_LINK2"/>
      <w:r w:rsidRPr="006768E9">
        <w:rPr>
          <w:b/>
          <w:sz w:val="24"/>
          <w:szCs w:val="24"/>
        </w:rPr>
        <w:lastRenderedPageBreak/>
        <w:t>Fig</w:t>
      </w:r>
      <w:r w:rsidR="003479A1">
        <w:rPr>
          <w:b/>
          <w:sz w:val="24"/>
          <w:szCs w:val="24"/>
        </w:rPr>
        <w:t>ure 3.</w:t>
      </w:r>
      <w:r w:rsidR="003479A1">
        <w:rPr>
          <w:b/>
          <w:sz w:val="24"/>
          <w:szCs w:val="24"/>
        </w:rPr>
        <w:tab/>
      </w:r>
      <w:r w:rsidR="00047D5F" w:rsidRPr="00047D5F">
        <w:rPr>
          <w:b/>
          <w:sz w:val="24"/>
          <w:szCs w:val="24"/>
        </w:rPr>
        <w:t>The nucleotide-loading state of Rag modulates IRF expression to regulate IFN induction</w:t>
      </w:r>
      <w:r w:rsidR="00047D5F">
        <w:rPr>
          <w:b/>
          <w:sz w:val="24"/>
          <w:szCs w:val="24"/>
        </w:rPr>
        <w:t>.</w:t>
      </w:r>
    </w:p>
    <w:p w14:paraId="54D5C589" w14:textId="77777777" w:rsidR="00047D5F" w:rsidRPr="00A4352A" w:rsidRDefault="00047D5F" w:rsidP="00125B9D">
      <w:pPr>
        <w:jc w:val="both"/>
        <w:rPr>
          <w:sz w:val="24"/>
          <w:szCs w:val="24"/>
        </w:rPr>
      </w:pPr>
    </w:p>
    <w:p w14:paraId="0B90FB4D" w14:textId="7351BAAE" w:rsidR="00310EE3" w:rsidRDefault="004C2555" w:rsidP="00310EE3">
      <w:pPr>
        <w:jc w:val="both"/>
        <w:rPr>
          <w:sz w:val="24"/>
          <w:szCs w:val="24"/>
        </w:rPr>
      </w:pPr>
      <w:r w:rsidRPr="00344E30">
        <w:rPr>
          <w:sz w:val="24"/>
          <w:szCs w:val="24"/>
        </w:rPr>
        <w:t>(</w:t>
      </w:r>
      <w:r>
        <w:rPr>
          <w:b/>
          <w:bCs/>
          <w:sz w:val="24"/>
          <w:szCs w:val="24"/>
        </w:rPr>
        <w:t>A</w:t>
      </w:r>
      <w:r w:rsidRPr="00344E30">
        <w:rPr>
          <w:sz w:val="24"/>
          <w:szCs w:val="24"/>
        </w:rPr>
        <w:t>)</w:t>
      </w:r>
      <w:r>
        <w:rPr>
          <w:sz w:val="24"/>
          <w:szCs w:val="24"/>
        </w:rPr>
        <w:t xml:space="preserve"> </w:t>
      </w:r>
      <w:r w:rsidR="00F9115E" w:rsidRPr="00A4352A">
        <w:rPr>
          <w:i/>
          <w:iCs/>
          <w:sz w:val="24"/>
          <w:szCs w:val="24"/>
        </w:rPr>
        <w:t>Ifnb1</w:t>
      </w:r>
      <w:r w:rsidR="00F9115E" w:rsidRPr="00A4352A">
        <w:rPr>
          <w:sz w:val="24"/>
          <w:szCs w:val="24"/>
        </w:rPr>
        <w:t xml:space="preserve"> mRNA expression in </w:t>
      </w:r>
      <w:r w:rsidR="00F9115E" w:rsidRPr="00A4352A">
        <w:rPr>
          <w:i/>
          <w:iCs/>
          <w:sz w:val="24"/>
          <w:szCs w:val="24"/>
        </w:rPr>
        <w:t>Rraga</w:t>
      </w:r>
      <w:r w:rsidR="00F9115E" w:rsidRPr="00A4352A">
        <w:rPr>
          <w:sz w:val="24"/>
          <w:szCs w:val="24"/>
        </w:rPr>
        <w:t xml:space="preserve"> KO cells reconstituted with FLAG-tagged WT, GTP-bound (Q66L), or GDP-bound (T21L) forms of mouse RagA after stimulation with PRR agonists. Data are mean </w:t>
      </w:r>
      <w:r w:rsidR="00F9115E" w:rsidRPr="00A4352A">
        <w:rPr>
          <w:sz w:val="24"/>
          <w:szCs w:val="24"/>
        </w:rPr>
        <w:sym w:font="Symbol" w:char="F0B1"/>
      </w:r>
      <w:r w:rsidR="00F9115E" w:rsidRPr="00A4352A">
        <w:rPr>
          <w:sz w:val="24"/>
          <w:szCs w:val="24"/>
        </w:rPr>
        <w:t xml:space="preserve"> SD, </w:t>
      </w:r>
      <w:r w:rsidR="00F9115E" w:rsidRPr="00A4352A">
        <w:rPr>
          <w:rFonts w:ascii="Calibri" w:hAnsi="Calibri" w:cs="Calibri"/>
          <w:sz w:val="24"/>
          <w:szCs w:val="24"/>
        </w:rPr>
        <w:t>﻿</w:t>
      </w:r>
      <w:r w:rsidR="00F9115E" w:rsidRPr="00A4352A">
        <w:rPr>
          <w:i/>
          <w:iCs/>
          <w:sz w:val="24"/>
          <w:szCs w:val="24"/>
        </w:rPr>
        <w:t>n</w:t>
      </w:r>
      <w:r w:rsidR="00F9115E" w:rsidRPr="00A4352A">
        <w:rPr>
          <w:sz w:val="24"/>
          <w:szCs w:val="24"/>
        </w:rPr>
        <w:t xml:space="preserve"> = 3 biological replicates per group; two-way </w:t>
      </w:r>
      <w:r w:rsidR="00F9115E" w:rsidRPr="00A4352A">
        <w:rPr>
          <w:rFonts w:ascii="Calibri" w:hAnsi="Calibri" w:cs="Calibri"/>
          <w:sz w:val="24"/>
          <w:szCs w:val="24"/>
        </w:rPr>
        <w:t>﻿</w:t>
      </w:r>
      <w:r w:rsidR="00F9115E" w:rsidRPr="00A4352A">
        <w:rPr>
          <w:sz w:val="24"/>
          <w:szCs w:val="24"/>
        </w:rPr>
        <w:t xml:space="preserve">ANOVA followed by Tukey’s test, adjusted </w:t>
      </w:r>
      <w:r w:rsidR="00F9115E" w:rsidRPr="00A4352A">
        <w:rPr>
          <w:i/>
          <w:iCs/>
          <w:sz w:val="24"/>
          <w:szCs w:val="24"/>
        </w:rPr>
        <w:t>P</w:t>
      </w:r>
      <w:r w:rsidR="00F9115E" w:rsidRPr="00A4352A">
        <w:rPr>
          <w:sz w:val="24"/>
          <w:szCs w:val="24"/>
        </w:rPr>
        <w:t xml:space="preserve"> value as indicated.</w:t>
      </w:r>
      <w:r w:rsidR="00836A9C">
        <w:rPr>
          <w:sz w:val="24"/>
          <w:szCs w:val="24"/>
        </w:rPr>
        <w:t xml:space="preserve"> </w:t>
      </w:r>
      <w:r w:rsidR="00836A9C" w:rsidRPr="00836A9C">
        <w:rPr>
          <w:sz w:val="24"/>
          <w:szCs w:val="24"/>
          <w:highlight w:val="yellow"/>
        </w:rPr>
        <w:t>Mock-treatment controls were shared across PRR stimulations, except for cGAMP.</w:t>
      </w:r>
      <w:r w:rsidR="00836A9C">
        <w:rPr>
          <w:sz w:val="24"/>
          <w:szCs w:val="24"/>
        </w:rPr>
        <w:t xml:space="preserve"> </w:t>
      </w:r>
      <w:r w:rsidR="004579D8" w:rsidRPr="00344E30">
        <w:rPr>
          <w:sz w:val="24"/>
          <w:szCs w:val="24"/>
        </w:rPr>
        <w:t>(</w:t>
      </w:r>
      <w:r w:rsidR="004579D8">
        <w:rPr>
          <w:b/>
          <w:bCs/>
          <w:sz w:val="24"/>
          <w:szCs w:val="24"/>
        </w:rPr>
        <w:t>B</w:t>
      </w:r>
      <w:r w:rsidR="004579D8" w:rsidRPr="00344E30">
        <w:rPr>
          <w:sz w:val="24"/>
          <w:szCs w:val="24"/>
        </w:rPr>
        <w:t>)</w:t>
      </w:r>
      <w:r w:rsidR="004579D8">
        <w:rPr>
          <w:sz w:val="24"/>
          <w:szCs w:val="24"/>
        </w:rPr>
        <w:t xml:space="preserve"> </w:t>
      </w:r>
      <w:r w:rsidR="00F9115E" w:rsidRPr="00A4352A">
        <w:rPr>
          <w:sz w:val="24"/>
          <w:szCs w:val="24"/>
        </w:rPr>
        <w:t xml:space="preserve">IFN-β secretion from cells reconstituted with the WT, GTP-bound, and GDP-bound forms of mouse RagA after stimulation with PRR agonists, as measured by ELISA. Data are mean </w:t>
      </w:r>
      <w:r w:rsidR="00F9115E" w:rsidRPr="00A4352A">
        <w:rPr>
          <w:sz w:val="24"/>
          <w:szCs w:val="24"/>
        </w:rPr>
        <w:sym w:font="Symbol" w:char="F0B1"/>
      </w:r>
      <w:r w:rsidR="00F9115E" w:rsidRPr="00A4352A">
        <w:rPr>
          <w:sz w:val="24"/>
          <w:szCs w:val="24"/>
        </w:rPr>
        <w:t xml:space="preserve"> SD, </w:t>
      </w:r>
      <w:r w:rsidR="00F9115E" w:rsidRPr="00A4352A">
        <w:rPr>
          <w:rFonts w:ascii="Calibri" w:hAnsi="Calibri" w:cs="Calibri"/>
          <w:sz w:val="24"/>
          <w:szCs w:val="24"/>
        </w:rPr>
        <w:t>﻿</w:t>
      </w:r>
      <w:r w:rsidR="00F9115E" w:rsidRPr="00A4352A">
        <w:rPr>
          <w:i/>
          <w:iCs/>
          <w:sz w:val="24"/>
          <w:szCs w:val="24"/>
        </w:rPr>
        <w:t>n</w:t>
      </w:r>
      <w:r w:rsidR="00F9115E" w:rsidRPr="00A4352A">
        <w:rPr>
          <w:sz w:val="24"/>
          <w:szCs w:val="24"/>
        </w:rPr>
        <w:t xml:space="preserve"> = 3 biological replicates per group; two-way </w:t>
      </w:r>
      <w:r w:rsidR="00F9115E" w:rsidRPr="00A4352A">
        <w:rPr>
          <w:rFonts w:ascii="Calibri" w:hAnsi="Calibri" w:cs="Calibri"/>
          <w:sz w:val="24"/>
          <w:szCs w:val="24"/>
        </w:rPr>
        <w:t>﻿</w:t>
      </w:r>
      <w:r w:rsidR="00F9115E" w:rsidRPr="00A4352A">
        <w:rPr>
          <w:sz w:val="24"/>
          <w:szCs w:val="24"/>
        </w:rPr>
        <w:t xml:space="preserve">ANOVA followed by Tukey’s test, adjusted </w:t>
      </w:r>
      <w:r w:rsidR="00F9115E" w:rsidRPr="00A4352A">
        <w:rPr>
          <w:i/>
          <w:iCs/>
          <w:sz w:val="24"/>
          <w:szCs w:val="24"/>
        </w:rPr>
        <w:t>P</w:t>
      </w:r>
      <w:r w:rsidR="00F9115E" w:rsidRPr="00A4352A">
        <w:rPr>
          <w:sz w:val="24"/>
          <w:szCs w:val="24"/>
        </w:rPr>
        <w:t xml:space="preserve"> value as indicated.</w:t>
      </w:r>
      <w:r w:rsidR="00827561">
        <w:rPr>
          <w:sz w:val="24"/>
          <w:szCs w:val="24"/>
        </w:rPr>
        <w:t xml:space="preserve"> </w:t>
      </w:r>
      <w:r w:rsidR="00DB4807" w:rsidRPr="00BC48EA">
        <w:rPr>
          <w:sz w:val="24"/>
          <w:szCs w:val="24"/>
          <w:highlight w:val="yellow"/>
        </w:rPr>
        <w:t>Mock-treatment controls were shared across PRR stimulation conditions.</w:t>
      </w:r>
      <w:r w:rsidR="00DB4807">
        <w:rPr>
          <w:sz w:val="24"/>
          <w:szCs w:val="24"/>
        </w:rPr>
        <w:t xml:space="preserve"> </w:t>
      </w:r>
      <w:r w:rsidR="00827561" w:rsidRPr="00344E30">
        <w:rPr>
          <w:sz w:val="24"/>
          <w:szCs w:val="24"/>
        </w:rPr>
        <w:t>(</w:t>
      </w:r>
      <w:r w:rsidR="00827561">
        <w:rPr>
          <w:b/>
          <w:bCs/>
          <w:sz w:val="24"/>
          <w:szCs w:val="24"/>
        </w:rPr>
        <w:t>C</w:t>
      </w:r>
      <w:r w:rsidR="00827561" w:rsidRPr="00344E30">
        <w:rPr>
          <w:sz w:val="24"/>
          <w:szCs w:val="24"/>
        </w:rPr>
        <w:t>)</w:t>
      </w:r>
      <w:r w:rsidR="00827561">
        <w:rPr>
          <w:sz w:val="24"/>
          <w:szCs w:val="24"/>
        </w:rPr>
        <w:t xml:space="preserve"> </w:t>
      </w:r>
      <w:r w:rsidR="00F9115E" w:rsidRPr="00A4352A">
        <w:rPr>
          <w:i/>
          <w:iCs/>
          <w:sz w:val="24"/>
          <w:szCs w:val="24"/>
        </w:rPr>
        <w:t>Ifnb1</w:t>
      </w:r>
      <w:r w:rsidR="00F9115E" w:rsidRPr="00A4352A">
        <w:rPr>
          <w:sz w:val="24"/>
          <w:szCs w:val="24"/>
        </w:rPr>
        <w:t xml:space="preserve"> mRNA expression in </w:t>
      </w:r>
      <w:r w:rsidR="00F9115E" w:rsidRPr="00A4352A">
        <w:rPr>
          <w:i/>
          <w:iCs/>
          <w:sz w:val="24"/>
          <w:szCs w:val="24"/>
        </w:rPr>
        <w:t>Rragc</w:t>
      </w:r>
      <w:r w:rsidR="00F9115E" w:rsidRPr="00A4352A">
        <w:rPr>
          <w:sz w:val="24"/>
          <w:szCs w:val="24"/>
        </w:rPr>
        <w:t xml:space="preserve"> KO cells reconstituted with FLAG-tagged WT, GTP-bound (Q119L), or GDP-bound (S74N) forms of mouse RagC after stimulation with PRR agonists. Data are mean </w:t>
      </w:r>
      <w:r w:rsidR="00F9115E" w:rsidRPr="00A4352A">
        <w:rPr>
          <w:sz w:val="24"/>
          <w:szCs w:val="24"/>
        </w:rPr>
        <w:sym w:font="Symbol" w:char="F0B1"/>
      </w:r>
      <w:r w:rsidR="00F9115E" w:rsidRPr="00A4352A">
        <w:rPr>
          <w:sz w:val="24"/>
          <w:szCs w:val="24"/>
        </w:rPr>
        <w:t xml:space="preserve"> SD, </w:t>
      </w:r>
      <w:r w:rsidR="00F9115E" w:rsidRPr="00A4352A">
        <w:rPr>
          <w:rFonts w:ascii="Calibri" w:hAnsi="Calibri" w:cs="Calibri"/>
          <w:sz w:val="24"/>
          <w:szCs w:val="24"/>
        </w:rPr>
        <w:t>﻿</w:t>
      </w:r>
      <w:r w:rsidR="00F9115E" w:rsidRPr="00A4352A">
        <w:rPr>
          <w:i/>
          <w:iCs/>
          <w:sz w:val="24"/>
          <w:szCs w:val="24"/>
        </w:rPr>
        <w:t>n</w:t>
      </w:r>
      <w:r w:rsidR="00F9115E" w:rsidRPr="00A4352A">
        <w:rPr>
          <w:sz w:val="24"/>
          <w:szCs w:val="24"/>
        </w:rPr>
        <w:t xml:space="preserve"> = 3 biological replicates per group; two-way </w:t>
      </w:r>
      <w:r w:rsidR="00F9115E" w:rsidRPr="00A4352A">
        <w:rPr>
          <w:rFonts w:ascii="Calibri" w:hAnsi="Calibri" w:cs="Calibri"/>
          <w:sz w:val="24"/>
          <w:szCs w:val="24"/>
        </w:rPr>
        <w:t>﻿</w:t>
      </w:r>
      <w:r w:rsidR="00F9115E" w:rsidRPr="00A4352A">
        <w:rPr>
          <w:sz w:val="24"/>
          <w:szCs w:val="24"/>
        </w:rPr>
        <w:t xml:space="preserve">ANOVA followed by Tukey’s test, adjusted </w:t>
      </w:r>
      <w:r w:rsidR="00F9115E" w:rsidRPr="00A4352A">
        <w:rPr>
          <w:i/>
          <w:iCs/>
          <w:sz w:val="24"/>
          <w:szCs w:val="24"/>
        </w:rPr>
        <w:t>P</w:t>
      </w:r>
      <w:r w:rsidR="00F9115E" w:rsidRPr="00A4352A">
        <w:rPr>
          <w:sz w:val="24"/>
          <w:szCs w:val="24"/>
        </w:rPr>
        <w:t xml:space="preserve"> value as indicated.</w:t>
      </w:r>
      <w:r w:rsidR="00C56185">
        <w:rPr>
          <w:sz w:val="24"/>
          <w:szCs w:val="24"/>
        </w:rPr>
        <w:t xml:space="preserve"> </w:t>
      </w:r>
      <w:r w:rsidR="00B94CB5" w:rsidRPr="00344E30">
        <w:rPr>
          <w:sz w:val="24"/>
          <w:szCs w:val="24"/>
        </w:rPr>
        <w:t>(</w:t>
      </w:r>
      <w:r w:rsidR="00B94CB5">
        <w:rPr>
          <w:b/>
          <w:bCs/>
          <w:sz w:val="24"/>
          <w:szCs w:val="24"/>
        </w:rPr>
        <w:t>D</w:t>
      </w:r>
      <w:r w:rsidR="00B94CB5" w:rsidRPr="00344E30">
        <w:rPr>
          <w:sz w:val="24"/>
          <w:szCs w:val="24"/>
        </w:rPr>
        <w:t>)</w:t>
      </w:r>
      <w:r w:rsidR="00B94CB5">
        <w:rPr>
          <w:sz w:val="24"/>
          <w:szCs w:val="24"/>
        </w:rPr>
        <w:t xml:space="preserve"> </w:t>
      </w:r>
      <w:r w:rsidR="00F9115E" w:rsidRPr="00A4352A">
        <w:rPr>
          <w:sz w:val="24"/>
          <w:szCs w:val="24"/>
        </w:rPr>
        <w:t xml:space="preserve">IFN-β secretion from cells reconstituted with the WT, GTP-bound, and GDP-bound forms of mouse RagC after stimulation with PRR agonists, as measured by ELISA. Data are mean </w:t>
      </w:r>
      <w:r w:rsidR="00F9115E" w:rsidRPr="00A4352A">
        <w:rPr>
          <w:sz w:val="24"/>
          <w:szCs w:val="24"/>
        </w:rPr>
        <w:sym w:font="Symbol" w:char="F0B1"/>
      </w:r>
      <w:r w:rsidR="00F9115E" w:rsidRPr="00A4352A">
        <w:rPr>
          <w:sz w:val="24"/>
          <w:szCs w:val="24"/>
        </w:rPr>
        <w:t xml:space="preserve"> SD, </w:t>
      </w:r>
      <w:r w:rsidR="00F9115E" w:rsidRPr="00A4352A">
        <w:rPr>
          <w:rFonts w:ascii="Calibri" w:hAnsi="Calibri" w:cs="Calibri"/>
          <w:sz w:val="24"/>
          <w:szCs w:val="24"/>
        </w:rPr>
        <w:t>﻿</w:t>
      </w:r>
      <w:r w:rsidR="00F9115E" w:rsidRPr="00A4352A">
        <w:rPr>
          <w:i/>
          <w:iCs/>
          <w:sz w:val="24"/>
          <w:szCs w:val="24"/>
        </w:rPr>
        <w:t>n</w:t>
      </w:r>
      <w:r w:rsidR="00F9115E" w:rsidRPr="00A4352A">
        <w:rPr>
          <w:sz w:val="24"/>
          <w:szCs w:val="24"/>
        </w:rPr>
        <w:t xml:space="preserve"> = 3 biological replicates per group; two-way </w:t>
      </w:r>
      <w:r w:rsidR="00F9115E" w:rsidRPr="00A4352A">
        <w:rPr>
          <w:rFonts w:ascii="Calibri" w:hAnsi="Calibri" w:cs="Calibri"/>
          <w:sz w:val="24"/>
          <w:szCs w:val="24"/>
        </w:rPr>
        <w:t>﻿</w:t>
      </w:r>
      <w:r w:rsidR="00F9115E" w:rsidRPr="00A4352A">
        <w:rPr>
          <w:sz w:val="24"/>
          <w:szCs w:val="24"/>
        </w:rPr>
        <w:t xml:space="preserve">ANOVA followed by Tukey’s test, adjusted </w:t>
      </w:r>
      <w:r w:rsidR="00F9115E" w:rsidRPr="00A4352A">
        <w:rPr>
          <w:i/>
          <w:iCs/>
          <w:sz w:val="24"/>
          <w:szCs w:val="24"/>
        </w:rPr>
        <w:t>P</w:t>
      </w:r>
      <w:r w:rsidR="00F9115E" w:rsidRPr="00A4352A">
        <w:rPr>
          <w:sz w:val="24"/>
          <w:szCs w:val="24"/>
        </w:rPr>
        <w:t xml:space="preserve"> value as indicated.</w:t>
      </w:r>
      <w:r w:rsidR="001A60FD">
        <w:rPr>
          <w:sz w:val="24"/>
          <w:szCs w:val="24"/>
        </w:rPr>
        <w:t xml:space="preserve"> </w:t>
      </w:r>
      <w:r w:rsidR="003C5E06" w:rsidRPr="008450C2">
        <w:rPr>
          <w:sz w:val="24"/>
          <w:szCs w:val="24"/>
          <w:highlight w:val="yellow"/>
        </w:rPr>
        <w:t xml:space="preserve">Mock-treatment controls in </w:t>
      </w:r>
      <w:r w:rsidR="00BF02D1" w:rsidRPr="00BF02D1">
        <w:rPr>
          <w:sz w:val="24"/>
          <w:szCs w:val="24"/>
          <w:highlight w:val="yellow"/>
        </w:rPr>
        <w:t>(</w:t>
      </w:r>
      <w:r w:rsidR="003C5E06" w:rsidRPr="00BF02D1">
        <w:rPr>
          <w:b/>
          <w:bCs/>
          <w:sz w:val="24"/>
          <w:szCs w:val="24"/>
          <w:highlight w:val="yellow"/>
        </w:rPr>
        <w:t>C</w:t>
      </w:r>
      <w:r w:rsidR="00BF02D1" w:rsidRPr="00BF02D1">
        <w:rPr>
          <w:sz w:val="24"/>
          <w:szCs w:val="24"/>
          <w:highlight w:val="yellow"/>
        </w:rPr>
        <w:t>) and (</w:t>
      </w:r>
      <w:r w:rsidR="003C5E06" w:rsidRPr="00BF02D1">
        <w:rPr>
          <w:b/>
          <w:bCs/>
          <w:sz w:val="24"/>
          <w:szCs w:val="24"/>
          <w:highlight w:val="yellow"/>
        </w:rPr>
        <w:t>D</w:t>
      </w:r>
      <w:r w:rsidR="00BF02D1" w:rsidRPr="00BF02D1">
        <w:rPr>
          <w:sz w:val="24"/>
          <w:szCs w:val="24"/>
          <w:highlight w:val="yellow"/>
        </w:rPr>
        <w:t>)</w:t>
      </w:r>
      <w:r w:rsidR="003C5E06" w:rsidRPr="008450C2">
        <w:rPr>
          <w:sz w:val="24"/>
          <w:szCs w:val="24"/>
          <w:highlight w:val="yellow"/>
        </w:rPr>
        <w:t xml:space="preserve"> were shared across PRR stimulations, except for cGAMP stimulation, which used separate mock controls to account for reagent lot variability.</w:t>
      </w:r>
      <w:r w:rsidR="003C5E06">
        <w:rPr>
          <w:sz w:val="24"/>
          <w:szCs w:val="24"/>
        </w:rPr>
        <w:t xml:space="preserve"> </w:t>
      </w:r>
      <w:r w:rsidR="001A60FD" w:rsidRPr="00344E30">
        <w:rPr>
          <w:sz w:val="24"/>
          <w:szCs w:val="24"/>
        </w:rPr>
        <w:t>(</w:t>
      </w:r>
      <w:r w:rsidR="001A60FD">
        <w:rPr>
          <w:b/>
          <w:bCs/>
          <w:sz w:val="24"/>
          <w:szCs w:val="24"/>
        </w:rPr>
        <w:t>E</w:t>
      </w:r>
      <w:r w:rsidR="001A60FD" w:rsidRPr="00344E30">
        <w:rPr>
          <w:sz w:val="24"/>
          <w:szCs w:val="24"/>
        </w:rPr>
        <w:t>)</w:t>
      </w:r>
      <w:r w:rsidR="001A60FD">
        <w:rPr>
          <w:sz w:val="24"/>
          <w:szCs w:val="24"/>
        </w:rPr>
        <w:t xml:space="preserve"> </w:t>
      </w:r>
      <w:r w:rsidR="00677112" w:rsidRPr="00A4352A">
        <w:rPr>
          <w:sz w:val="24"/>
          <w:szCs w:val="24"/>
        </w:rPr>
        <w:t>Heatmap comparing the gene expression profiles of IRF family members between LAMTOR1 WT and 3A cells in response to PRR stimulation.</w:t>
      </w:r>
      <w:r w:rsidR="005D599A">
        <w:rPr>
          <w:sz w:val="24"/>
          <w:szCs w:val="24"/>
        </w:rPr>
        <w:t xml:space="preserve"> </w:t>
      </w:r>
      <w:r w:rsidR="005D599A" w:rsidRPr="00344E30">
        <w:rPr>
          <w:sz w:val="24"/>
          <w:szCs w:val="24"/>
        </w:rPr>
        <w:t>(</w:t>
      </w:r>
      <w:r w:rsidR="005D599A">
        <w:rPr>
          <w:b/>
          <w:bCs/>
          <w:sz w:val="24"/>
          <w:szCs w:val="24"/>
        </w:rPr>
        <w:t>F</w:t>
      </w:r>
      <w:r w:rsidR="005D599A" w:rsidRPr="00344E30">
        <w:rPr>
          <w:sz w:val="24"/>
          <w:szCs w:val="24"/>
        </w:rPr>
        <w:t>)</w:t>
      </w:r>
      <w:r w:rsidR="005D599A">
        <w:rPr>
          <w:sz w:val="24"/>
          <w:szCs w:val="24"/>
        </w:rPr>
        <w:t xml:space="preserve"> </w:t>
      </w:r>
      <w:r w:rsidR="00EB573C" w:rsidRPr="00A4352A">
        <w:rPr>
          <w:sz w:val="24"/>
          <w:szCs w:val="24"/>
        </w:rPr>
        <w:t xml:space="preserve">Immunoblot analysis of </w:t>
      </w:r>
      <w:r w:rsidR="00EB573C">
        <w:rPr>
          <w:sz w:val="24"/>
          <w:szCs w:val="24"/>
        </w:rPr>
        <w:t xml:space="preserve">the </w:t>
      </w:r>
      <w:r w:rsidR="00EB573C" w:rsidRPr="00A4352A">
        <w:rPr>
          <w:sz w:val="24"/>
          <w:szCs w:val="24"/>
        </w:rPr>
        <w:t xml:space="preserve">indicated TFs in parental, </w:t>
      </w:r>
      <w:r w:rsidR="00EB573C" w:rsidRPr="00A4352A">
        <w:rPr>
          <w:i/>
          <w:iCs/>
          <w:sz w:val="24"/>
          <w:szCs w:val="24"/>
        </w:rPr>
        <w:t>Lamtor1</w:t>
      </w:r>
      <w:r w:rsidR="00EB573C" w:rsidRPr="00A4352A">
        <w:rPr>
          <w:sz w:val="24"/>
          <w:szCs w:val="24"/>
        </w:rPr>
        <w:t xml:space="preserve"> KO, WT, and 3A cells.</w:t>
      </w:r>
      <w:r w:rsidR="005D599A">
        <w:rPr>
          <w:sz w:val="24"/>
          <w:szCs w:val="24"/>
        </w:rPr>
        <w:t xml:space="preserve"> </w:t>
      </w:r>
      <w:r w:rsidR="005D599A" w:rsidRPr="00344E30">
        <w:rPr>
          <w:sz w:val="24"/>
          <w:szCs w:val="24"/>
        </w:rPr>
        <w:t>(</w:t>
      </w:r>
      <w:r w:rsidR="005D599A">
        <w:rPr>
          <w:b/>
          <w:bCs/>
          <w:sz w:val="24"/>
          <w:szCs w:val="24"/>
        </w:rPr>
        <w:t>G</w:t>
      </w:r>
      <w:r w:rsidR="005D599A" w:rsidRPr="00344E30">
        <w:rPr>
          <w:sz w:val="24"/>
          <w:szCs w:val="24"/>
        </w:rPr>
        <w:t>)</w:t>
      </w:r>
      <w:r w:rsidR="005D599A">
        <w:rPr>
          <w:sz w:val="24"/>
          <w:szCs w:val="24"/>
        </w:rPr>
        <w:t xml:space="preserve"> </w:t>
      </w:r>
      <w:r w:rsidR="00EB573C" w:rsidRPr="00A4352A">
        <w:rPr>
          <w:sz w:val="24"/>
          <w:szCs w:val="24"/>
        </w:rPr>
        <w:t xml:space="preserve">Immunoblot analysis of the indicated TFs in parental, </w:t>
      </w:r>
      <w:r w:rsidR="00EB573C" w:rsidRPr="00A4352A">
        <w:rPr>
          <w:i/>
          <w:iCs/>
          <w:sz w:val="24"/>
          <w:szCs w:val="24"/>
        </w:rPr>
        <w:t>Lamtor1</w:t>
      </w:r>
      <w:r w:rsidR="00EB573C" w:rsidRPr="00A4352A">
        <w:rPr>
          <w:sz w:val="24"/>
          <w:szCs w:val="24"/>
        </w:rPr>
        <w:t xml:space="preserve"> KO, </w:t>
      </w:r>
      <w:r w:rsidR="00EB573C" w:rsidRPr="00A4352A">
        <w:rPr>
          <w:i/>
          <w:iCs/>
          <w:sz w:val="24"/>
          <w:szCs w:val="24"/>
        </w:rPr>
        <w:t>Rraga</w:t>
      </w:r>
      <w:r w:rsidR="00EB573C" w:rsidRPr="00A4352A">
        <w:rPr>
          <w:sz w:val="24"/>
          <w:szCs w:val="24"/>
        </w:rPr>
        <w:t xml:space="preserve"> KO, and </w:t>
      </w:r>
      <w:r w:rsidR="00EB573C" w:rsidRPr="00A4352A">
        <w:rPr>
          <w:i/>
          <w:iCs/>
          <w:sz w:val="24"/>
          <w:szCs w:val="24"/>
        </w:rPr>
        <w:t>Rragc</w:t>
      </w:r>
      <w:r w:rsidR="00EB573C" w:rsidRPr="00A4352A">
        <w:rPr>
          <w:sz w:val="24"/>
          <w:szCs w:val="24"/>
        </w:rPr>
        <w:t xml:space="preserve"> KO cells.</w:t>
      </w:r>
      <w:r w:rsidR="005D599A">
        <w:rPr>
          <w:sz w:val="24"/>
          <w:szCs w:val="24"/>
        </w:rPr>
        <w:t xml:space="preserve"> </w:t>
      </w:r>
      <w:r w:rsidR="005D599A" w:rsidRPr="005D599A">
        <w:rPr>
          <w:sz w:val="24"/>
          <w:szCs w:val="24"/>
        </w:rPr>
        <w:t>(</w:t>
      </w:r>
      <w:r w:rsidR="005D599A">
        <w:rPr>
          <w:b/>
          <w:bCs/>
          <w:sz w:val="24"/>
          <w:szCs w:val="24"/>
        </w:rPr>
        <w:t>H</w:t>
      </w:r>
      <w:r w:rsidR="00EB573C" w:rsidRPr="009B2DDB">
        <w:rPr>
          <w:sz w:val="24"/>
          <w:szCs w:val="24"/>
        </w:rPr>
        <w:t>,</w:t>
      </w:r>
      <w:r w:rsidR="005D599A">
        <w:rPr>
          <w:b/>
          <w:bCs/>
          <w:sz w:val="24"/>
          <w:szCs w:val="24"/>
        </w:rPr>
        <w:t>I</w:t>
      </w:r>
      <w:r w:rsidR="005D599A">
        <w:rPr>
          <w:sz w:val="24"/>
          <w:szCs w:val="24"/>
        </w:rPr>
        <w:t>)</w:t>
      </w:r>
      <w:r w:rsidR="00EB573C" w:rsidRPr="009B2DDB">
        <w:rPr>
          <w:sz w:val="24"/>
          <w:szCs w:val="24"/>
        </w:rPr>
        <w:t xml:space="preserve"> </w:t>
      </w:r>
      <w:r w:rsidR="00EB573C" w:rsidRPr="00A4352A">
        <w:rPr>
          <w:sz w:val="24"/>
          <w:szCs w:val="24"/>
        </w:rPr>
        <w:t xml:space="preserve">Immunoblot analysis of the indicated TFs in </w:t>
      </w:r>
      <w:r w:rsidR="00EB573C" w:rsidRPr="00A4352A">
        <w:rPr>
          <w:i/>
          <w:iCs/>
          <w:sz w:val="24"/>
          <w:szCs w:val="24"/>
        </w:rPr>
        <w:t>Rraga</w:t>
      </w:r>
      <w:r w:rsidR="00EB573C" w:rsidRPr="00A4352A">
        <w:rPr>
          <w:sz w:val="24"/>
          <w:szCs w:val="24"/>
        </w:rPr>
        <w:t xml:space="preserve"> KO (</w:t>
      </w:r>
      <w:r w:rsidR="005D599A">
        <w:rPr>
          <w:b/>
          <w:bCs/>
          <w:sz w:val="24"/>
          <w:szCs w:val="24"/>
        </w:rPr>
        <w:t>H</w:t>
      </w:r>
      <w:r w:rsidR="00EB573C" w:rsidRPr="00A4352A">
        <w:rPr>
          <w:sz w:val="24"/>
          <w:szCs w:val="24"/>
        </w:rPr>
        <w:t xml:space="preserve">) or </w:t>
      </w:r>
      <w:r w:rsidR="00EB573C" w:rsidRPr="00A4352A">
        <w:rPr>
          <w:i/>
          <w:iCs/>
          <w:sz w:val="24"/>
          <w:szCs w:val="24"/>
        </w:rPr>
        <w:t>Rragc</w:t>
      </w:r>
      <w:r w:rsidR="00EB573C" w:rsidRPr="00A4352A">
        <w:rPr>
          <w:sz w:val="24"/>
          <w:szCs w:val="24"/>
        </w:rPr>
        <w:t xml:space="preserve"> KO cells (</w:t>
      </w:r>
      <w:r w:rsidR="005D599A">
        <w:rPr>
          <w:b/>
          <w:bCs/>
          <w:sz w:val="24"/>
          <w:szCs w:val="24"/>
        </w:rPr>
        <w:t>I</w:t>
      </w:r>
      <w:r w:rsidR="00EB573C" w:rsidRPr="00A4352A">
        <w:rPr>
          <w:sz w:val="24"/>
          <w:szCs w:val="24"/>
        </w:rPr>
        <w:t>) reconstituted with recombinant cDNAs encoding the corresponding WT, GTP-bound, or GDP-bound variants.</w:t>
      </w:r>
      <w:r w:rsidR="005D599A">
        <w:rPr>
          <w:sz w:val="24"/>
          <w:szCs w:val="24"/>
        </w:rPr>
        <w:t xml:space="preserve"> </w:t>
      </w:r>
      <w:r w:rsidR="00F9115E" w:rsidRPr="00A4352A">
        <w:rPr>
          <w:sz w:val="24"/>
          <w:szCs w:val="24"/>
        </w:rPr>
        <w:t xml:space="preserve">Representative results for </w:t>
      </w:r>
      <w:r w:rsidR="005D599A">
        <w:rPr>
          <w:b/>
          <w:bCs/>
          <w:sz w:val="24"/>
          <w:szCs w:val="24"/>
        </w:rPr>
        <w:t>A</w:t>
      </w:r>
      <w:r w:rsidR="001443DE" w:rsidRPr="00EE0059">
        <w:rPr>
          <w:sz w:val="24"/>
          <w:szCs w:val="24"/>
        </w:rPr>
        <w:t>–</w:t>
      </w:r>
      <w:r w:rsidR="005D599A">
        <w:rPr>
          <w:b/>
          <w:bCs/>
          <w:sz w:val="24"/>
          <w:szCs w:val="24"/>
        </w:rPr>
        <w:t>D</w:t>
      </w:r>
      <w:r w:rsidR="00541082" w:rsidRPr="00541082">
        <w:rPr>
          <w:sz w:val="24"/>
          <w:szCs w:val="24"/>
        </w:rPr>
        <w:t>,</w:t>
      </w:r>
      <w:r w:rsidR="00541082">
        <w:rPr>
          <w:b/>
          <w:bCs/>
          <w:sz w:val="24"/>
          <w:szCs w:val="24"/>
        </w:rPr>
        <w:t xml:space="preserve"> </w:t>
      </w:r>
      <w:r w:rsidR="005D599A">
        <w:rPr>
          <w:b/>
          <w:bCs/>
          <w:sz w:val="24"/>
          <w:szCs w:val="24"/>
        </w:rPr>
        <w:t>F</w:t>
      </w:r>
      <w:r w:rsidR="00541082" w:rsidRPr="00EE0059">
        <w:rPr>
          <w:sz w:val="24"/>
          <w:szCs w:val="24"/>
        </w:rPr>
        <w:t>–</w:t>
      </w:r>
      <w:r w:rsidR="005D599A">
        <w:rPr>
          <w:b/>
          <w:bCs/>
          <w:sz w:val="24"/>
          <w:szCs w:val="24"/>
        </w:rPr>
        <w:t>I</w:t>
      </w:r>
      <w:r w:rsidR="00541082" w:rsidRPr="00A4352A">
        <w:rPr>
          <w:sz w:val="24"/>
          <w:szCs w:val="24"/>
        </w:rPr>
        <w:t xml:space="preserve"> </w:t>
      </w:r>
      <w:r w:rsidR="00F9115E" w:rsidRPr="00A4352A">
        <w:rPr>
          <w:sz w:val="24"/>
          <w:szCs w:val="24"/>
        </w:rPr>
        <w:t xml:space="preserve">from two independent experiments. </w:t>
      </w:r>
      <w:r w:rsidR="00310EE3">
        <w:rPr>
          <w:sz w:val="24"/>
          <w:szCs w:val="24"/>
        </w:rPr>
        <w:t xml:space="preserve">Source data are available online for this figure. </w:t>
      </w:r>
      <w:r w:rsidR="00310EE3" w:rsidRPr="00A4352A">
        <w:rPr>
          <w:sz w:val="24"/>
          <w:szCs w:val="24"/>
        </w:rPr>
        <w:t xml:space="preserve"> </w:t>
      </w:r>
    </w:p>
    <w:p w14:paraId="54056687" w14:textId="77777777" w:rsidR="00310EE3" w:rsidRDefault="00310EE3" w:rsidP="00310EE3">
      <w:pPr>
        <w:jc w:val="both"/>
        <w:rPr>
          <w:sz w:val="24"/>
          <w:szCs w:val="24"/>
        </w:rPr>
      </w:pPr>
    </w:p>
    <w:p w14:paraId="5D353677" w14:textId="6E3B33AA" w:rsidR="00F9115E" w:rsidRPr="00A4352A" w:rsidRDefault="00F9115E" w:rsidP="00125B9D">
      <w:pPr>
        <w:jc w:val="both"/>
        <w:rPr>
          <w:sz w:val="24"/>
          <w:szCs w:val="24"/>
        </w:rPr>
      </w:pPr>
    </w:p>
    <w:p w14:paraId="5D775C21" w14:textId="77777777" w:rsidR="00F9115E" w:rsidRPr="00A4352A" w:rsidRDefault="00F9115E">
      <w:pPr>
        <w:rPr>
          <w:b/>
          <w:bCs/>
          <w:sz w:val="24"/>
          <w:szCs w:val="24"/>
          <w:lang w:eastAsia="zh-CN"/>
        </w:rPr>
      </w:pPr>
      <w:r w:rsidRPr="00A4352A">
        <w:rPr>
          <w:b/>
          <w:bCs/>
          <w:sz w:val="24"/>
          <w:szCs w:val="24"/>
        </w:rPr>
        <w:br w:type="page"/>
      </w:r>
    </w:p>
    <w:p w14:paraId="7E45918F" w14:textId="6AD3004B" w:rsidR="00F9115E" w:rsidRDefault="00F9115E" w:rsidP="00125B9D">
      <w:pPr>
        <w:jc w:val="both"/>
        <w:rPr>
          <w:b/>
          <w:bCs/>
          <w:sz w:val="24"/>
          <w:szCs w:val="24"/>
        </w:rPr>
      </w:pPr>
      <w:r w:rsidRPr="00FD5347">
        <w:rPr>
          <w:b/>
          <w:bCs/>
          <w:sz w:val="24"/>
          <w:szCs w:val="24"/>
        </w:rPr>
        <w:lastRenderedPageBreak/>
        <w:t>Fig</w:t>
      </w:r>
      <w:r w:rsidR="00542A30">
        <w:rPr>
          <w:b/>
          <w:bCs/>
          <w:sz w:val="24"/>
          <w:szCs w:val="24"/>
        </w:rPr>
        <w:t>ure 4.</w:t>
      </w:r>
      <w:r w:rsidR="00542A30">
        <w:rPr>
          <w:b/>
          <w:bCs/>
          <w:sz w:val="24"/>
          <w:szCs w:val="24"/>
        </w:rPr>
        <w:tab/>
      </w:r>
      <w:r w:rsidR="00F802FD">
        <w:rPr>
          <w:b/>
          <w:bCs/>
          <w:sz w:val="24"/>
          <w:szCs w:val="24"/>
        </w:rPr>
        <w:t>Loss of LAMTOR-Rag function abolishes p38 MAPK activation.</w:t>
      </w:r>
    </w:p>
    <w:p w14:paraId="24FD1956" w14:textId="77777777" w:rsidR="00BD551B" w:rsidRDefault="00BD551B" w:rsidP="00125B9D">
      <w:pPr>
        <w:jc w:val="both"/>
        <w:rPr>
          <w:b/>
          <w:bCs/>
          <w:sz w:val="24"/>
          <w:szCs w:val="24"/>
        </w:rPr>
      </w:pPr>
    </w:p>
    <w:p w14:paraId="63CEB8CB" w14:textId="4D97E57A" w:rsidR="001B1C5F" w:rsidRDefault="00411D4A" w:rsidP="001B1C5F">
      <w:pPr>
        <w:jc w:val="both"/>
        <w:rPr>
          <w:sz w:val="24"/>
          <w:szCs w:val="24"/>
        </w:rPr>
      </w:pPr>
      <w:r w:rsidRPr="00344E30">
        <w:rPr>
          <w:sz w:val="24"/>
          <w:szCs w:val="24"/>
        </w:rPr>
        <w:t>(</w:t>
      </w:r>
      <w:r>
        <w:rPr>
          <w:b/>
          <w:bCs/>
          <w:sz w:val="24"/>
          <w:szCs w:val="24"/>
        </w:rPr>
        <w:t>A</w:t>
      </w:r>
      <w:r w:rsidRPr="00344E30">
        <w:rPr>
          <w:sz w:val="24"/>
          <w:szCs w:val="24"/>
        </w:rPr>
        <w:t>)</w:t>
      </w:r>
      <w:r>
        <w:rPr>
          <w:sz w:val="24"/>
          <w:szCs w:val="24"/>
        </w:rPr>
        <w:t xml:space="preserve"> </w:t>
      </w:r>
      <w:r w:rsidR="00FB3027" w:rsidRPr="00632241">
        <w:rPr>
          <w:sz w:val="24"/>
          <w:szCs w:val="24"/>
          <w:lang w:eastAsia="zh-CN"/>
        </w:rPr>
        <w:t xml:space="preserve">Immunoblot analysis of IRF-3 activation in </w:t>
      </w:r>
      <w:r w:rsidR="00FB3027" w:rsidRPr="00632241">
        <w:rPr>
          <w:i/>
          <w:iCs/>
          <w:sz w:val="24"/>
          <w:szCs w:val="24"/>
          <w:lang w:eastAsia="zh-CN"/>
        </w:rPr>
        <w:t>Lamtor1</w:t>
      </w:r>
      <w:r w:rsidR="00FB3027" w:rsidRPr="00632241">
        <w:rPr>
          <w:sz w:val="24"/>
          <w:szCs w:val="24"/>
          <w:lang w:eastAsia="zh-CN"/>
        </w:rPr>
        <w:t xml:space="preserve"> KO cells transfected with </w:t>
      </w:r>
      <w:r w:rsidR="00FB3027">
        <w:rPr>
          <w:sz w:val="24"/>
          <w:szCs w:val="24"/>
          <w:lang w:eastAsia="zh-CN"/>
        </w:rPr>
        <w:t>P</w:t>
      </w:r>
      <w:r w:rsidR="00FB3027" w:rsidRPr="00632241">
        <w:rPr>
          <w:sz w:val="24"/>
          <w:szCs w:val="24"/>
          <w:lang w:eastAsia="zh-CN"/>
        </w:rPr>
        <w:t>oly(I:C). Cells were lysed and analyzed for levels of the indicated proteins, phosphorylation status of IRF-3 (S396), and dimerization of IRF-3.</w:t>
      </w:r>
      <w:r w:rsidR="00C96580">
        <w:rPr>
          <w:sz w:val="24"/>
          <w:szCs w:val="24"/>
          <w:lang w:eastAsia="zh-CN"/>
        </w:rPr>
        <w:t xml:space="preserve"> </w:t>
      </w:r>
      <w:r w:rsidR="00CB5705" w:rsidRPr="00344E30">
        <w:rPr>
          <w:sz w:val="24"/>
          <w:szCs w:val="24"/>
        </w:rPr>
        <w:t>(</w:t>
      </w:r>
      <w:r w:rsidR="00CB5705">
        <w:rPr>
          <w:b/>
          <w:bCs/>
          <w:sz w:val="24"/>
          <w:szCs w:val="24"/>
        </w:rPr>
        <w:t>B</w:t>
      </w:r>
      <w:r w:rsidR="00CB5705" w:rsidRPr="00344E30">
        <w:rPr>
          <w:sz w:val="24"/>
          <w:szCs w:val="24"/>
        </w:rPr>
        <w:t>)</w:t>
      </w:r>
      <w:r w:rsidR="00CB5705">
        <w:rPr>
          <w:sz w:val="24"/>
          <w:szCs w:val="24"/>
        </w:rPr>
        <w:t xml:space="preserve"> </w:t>
      </w:r>
      <w:r w:rsidR="00FB3027" w:rsidRPr="00632241">
        <w:rPr>
          <w:sz w:val="24"/>
          <w:szCs w:val="24"/>
          <w:lang w:eastAsia="zh-CN"/>
        </w:rPr>
        <w:t xml:space="preserve">Nuclear translocation of IRF-3 in </w:t>
      </w:r>
      <w:r w:rsidR="00FB3027" w:rsidRPr="00632241">
        <w:rPr>
          <w:i/>
          <w:iCs/>
          <w:sz w:val="24"/>
          <w:szCs w:val="24"/>
          <w:lang w:eastAsia="zh-CN"/>
        </w:rPr>
        <w:t>Lamtor1</w:t>
      </w:r>
      <w:r w:rsidR="00FB3027" w:rsidRPr="00632241">
        <w:rPr>
          <w:sz w:val="24"/>
          <w:szCs w:val="24"/>
          <w:lang w:eastAsia="zh-CN"/>
        </w:rPr>
        <w:t xml:space="preserve"> KO</w:t>
      </w:r>
      <w:r w:rsidR="000A16F4">
        <w:rPr>
          <w:sz w:val="24"/>
          <w:szCs w:val="24"/>
          <w:lang w:eastAsia="zh-CN"/>
        </w:rPr>
        <w:t xml:space="preserve"> </w:t>
      </w:r>
      <w:r w:rsidR="00FB3027" w:rsidRPr="00632241">
        <w:rPr>
          <w:sz w:val="24"/>
          <w:szCs w:val="24"/>
          <w:lang w:eastAsia="zh-CN"/>
        </w:rPr>
        <w:t xml:space="preserve">cells transfected with </w:t>
      </w:r>
      <w:r w:rsidR="00FB3027">
        <w:rPr>
          <w:sz w:val="24"/>
          <w:szCs w:val="24"/>
          <w:lang w:eastAsia="zh-CN"/>
        </w:rPr>
        <w:t>P</w:t>
      </w:r>
      <w:r w:rsidR="00FB3027" w:rsidRPr="00632241">
        <w:rPr>
          <w:sz w:val="24"/>
          <w:szCs w:val="24"/>
          <w:lang w:eastAsia="zh-CN"/>
        </w:rPr>
        <w:t xml:space="preserve">oly(I:C) as analyzed by </w:t>
      </w:r>
      <w:r w:rsidR="003A636B">
        <w:rPr>
          <w:sz w:val="24"/>
          <w:szCs w:val="24"/>
          <w:lang w:eastAsia="zh-CN"/>
        </w:rPr>
        <w:t>nuclear-cytoplasmic</w:t>
      </w:r>
      <w:r w:rsidR="00FB3027" w:rsidRPr="00632241">
        <w:rPr>
          <w:sz w:val="24"/>
          <w:szCs w:val="24"/>
          <w:lang w:eastAsia="zh-CN"/>
        </w:rPr>
        <w:t xml:space="preserve"> fractionation. Tubulin was used as a cytosolic control, whereas PARP-1 was used as a nuclear control.</w:t>
      </w:r>
      <w:r w:rsidR="00236D22">
        <w:rPr>
          <w:sz w:val="24"/>
          <w:szCs w:val="24"/>
          <w:lang w:eastAsia="zh-CN"/>
        </w:rPr>
        <w:t xml:space="preserve"> </w:t>
      </w:r>
      <w:r w:rsidR="00236D22" w:rsidRPr="00502174">
        <w:rPr>
          <w:sz w:val="24"/>
          <w:szCs w:val="24"/>
          <w:lang w:eastAsia="zh-CN"/>
        </w:rPr>
        <w:t>(</w:t>
      </w:r>
      <w:r w:rsidR="00236D22" w:rsidRPr="00502174">
        <w:rPr>
          <w:b/>
          <w:bCs/>
          <w:sz w:val="24"/>
          <w:szCs w:val="24"/>
          <w:lang w:eastAsia="zh-CN"/>
        </w:rPr>
        <w:t>C</w:t>
      </w:r>
      <w:r w:rsidR="00236D22" w:rsidRPr="00502174">
        <w:rPr>
          <w:sz w:val="24"/>
          <w:szCs w:val="24"/>
          <w:lang w:eastAsia="zh-CN"/>
        </w:rPr>
        <w:t>)</w:t>
      </w:r>
      <w:r w:rsidR="00236D22" w:rsidRPr="00502174">
        <w:rPr>
          <w:b/>
          <w:bCs/>
          <w:sz w:val="24"/>
          <w:szCs w:val="24"/>
          <w:lang w:eastAsia="zh-CN"/>
        </w:rPr>
        <w:t xml:space="preserve"> </w:t>
      </w:r>
      <w:r w:rsidR="00236D22" w:rsidRPr="00502174">
        <w:rPr>
          <w:sz w:val="24"/>
          <w:szCs w:val="24"/>
          <w:lang w:eastAsia="zh-CN"/>
        </w:rPr>
        <w:t xml:space="preserve">Ectopic expression of IRF5 and IRF7 in </w:t>
      </w:r>
      <w:r w:rsidR="00236D22" w:rsidRPr="00502174">
        <w:rPr>
          <w:i/>
          <w:iCs/>
          <w:sz w:val="24"/>
          <w:szCs w:val="24"/>
          <w:lang w:eastAsia="zh-CN"/>
        </w:rPr>
        <w:t>Lamtor1</w:t>
      </w:r>
      <w:r w:rsidR="00236D22" w:rsidRPr="00502174">
        <w:rPr>
          <w:sz w:val="24"/>
          <w:szCs w:val="24"/>
          <w:lang w:eastAsia="zh-CN"/>
        </w:rPr>
        <w:t xml:space="preserve"> KO cells.</w:t>
      </w:r>
      <w:r w:rsidR="00326706" w:rsidRPr="00502174">
        <w:rPr>
          <w:sz w:val="24"/>
          <w:szCs w:val="24"/>
          <w:lang w:eastAsia="zh-CN"/>
        </w:rPr>
        <w:t xml:space="preserve"> </w:t>
      </w:r>
      <w:r w:rsidR="00236D22" w:rsidRPr="00502174">
        <w:rPr>
          <w:sz w:val="24"/>
          <w:szCs w:val="24"/>
          <w:lang w:eastAsia="zh-CN"/>
        </w:rPr>
        <w:t>(</w:t>
      </w:r>
      <w:r w:rsidR="00236D22" w:rsidRPr="00502174">
        <w:rPr>
          <w:b/>
          <w:bCs/>
          <w:sz w:val="24"/>
          <w:szCs w:val="24"/>
          <w:lang w:eastAsia="zh-CN"/>
        </w:rPr>
        <w:t>D</w:t>
      </w:r>
      <w:r w:rsidR="00236D22" w:rsidRPr="00502174">
        <w:rPr>
          <w:sz w:val="24"/>
          <w:szCs w:val="24"/>
          <w:lang w:eastAsia="zh-CN"/>
        </w:rPr>
        <w:t>,</w:t>
      </w:r>
      <w:r w:rsidR="00236D22" w:rsidRPr="00502174">
        <w:rPr>
          <w:b/>
          <w:bCs/>
          <w:sz w:val="24"/>
          <w:szCs w:val="24"/>
          <w:lang w:eastAsia="zh-CN"/>
        </w:rPr>
        <w:t>E</w:t>
      </w:r>
      <w:r w:rsidR="00236D22" w:rsidRPr="00502174">
        <w:rPr>
          <w:sz w:val="24"/>
          <w:szCs w:val="24"/>
          <w:lang w:eastAsia="zh-CN"/>
        </w:rPr>
        <w:t xml:space="preserve">) Induction of </w:t>
      </w:r>
      <w:r w:rsidR="00236D22" w:rsidRPr="00502174">
        <w:rPr>
          <w:i/>
          <w:iCs/>
          <w:sz w:val="24"/>
          <w:szCs w:val="24"/>
          <w:lang w:eastAsia="zh-CN"/>
        </w:rPr>
        <w:t>Ifnb1</w:t>
      </w:r>
      <w:r w:rsidR="00236D22" w:rsidRPr="00502174">
        <w:rPr>
          <w:sz w:val="24"/>
          <w:szCs w:val="24"/>
          <w:lang w:eastAsia="zh-CN"/>
        </w:rPr>
        <w:t xml:space="preserve"> transcript (</w:t>
      </w:r>
      <w:r w:rsidR="00236D22" w:rsidRPr="00502174">
        <w:rPr>
          <w:b/>
          <w:bCs/>
          <w:sz w:val="24"/>
          <w:szCs w:val="24"/>
          <w:lang w:eastAsia="zh-CN"/>
        </w:rPr>
        <w:t>D</w:t>
      </w:r>
      <w:r w:rsidR="00236D22" w:rsidRPr="00502174">
        <w:rPr>
          <w:sz w:val="24"/>
          <w:szCs w:val="24"/>
          <w:lang w:eastAsia="zh-CN"/>
        </w:rPr>
        <w:t>) and IFN-β release (</w:t>
      </w:r>
      <w:r w:rsidR="00236D22" w:rsidRPr="00502174">
        <w:rPr>
          <w:b/>
          <w:bCs/>
          <w:sz w:val="24"/>
          <w:szCs w:val="24"/>
          <w:lang w:eastAsia="zh-CN"/>
        </w:rPr>
        <w:t>E</w:t>
      </w:r>
      <w:r w:rsidR="00236D22" w:rsidRPr="00502174">
        <w:rPr>
          <w:sz w:val="24"/>
          <w:szCs w:val="24"/>
          <w:lang w:eastAsia="zh-CN"/>
        </w:rPr>
        <w:t xml:space="preserve">) from </w:t>
      </w:r>
      <w:r w:rsidR="00326706" w:rsidRPr="00502174">
        <w:rPr>
          <w:sz w:val="24"/>
          <w:szCs w:val="24"/>
          <w:lang w:eastAsia="zh-CN"/>
        </w:rPr>
        <w:t xml:space="preserve">parental, </w:t>
      </w:r>
      <w:r w:rsidR="00326706" w:rsidRPr="00502174">
        <w:rPr>
          <w:i/>
          <w:iCs/>
          <w:sz w:val="24"/>
          <w:szCs w:val="24"/>
          <w:lang w:eastAsia="zh-CN"/>
        </w:rPr>
        <w:t>Lamtor1</w:t>
      </w:r>
      <w:r w:rsidR="00326706" w:rsidRPr="00502174">
        <w:rPr>
          <w:sz w:val="24"/>
          <w:szCs w:val="24"/>
          <w:lang w:eastAsia="zh-CN"/>
        </w:rPr>
        <w:t xml:space="preserve"> KO, and </w:t>
      </w:r>
      <w:r w:rsidR="00326706" w:rsidRPr="00502174">
        <w:rPr>
          <w:i/>
          <w:iCs/>
          <w:sz w:val="24"/>
          <w:szCs w:val="24"/>
          <w:lang w:eastAsia="zh-CN"/>
        </w:rPr>
        <w:t>Lamtor1</w:t>
      </w:r>
      <w:r w:rsidR="00326706" w:rsidRPr="00502174">
        <w:rPr>
          <w:sz w:val="24"/>
          <w:szCs w:val="24"/>
          <w:lang w:eastAsia="zh-CN"/>
        </w:rPr>
        <w:t xml:space="preserve"> KO cells stably expressing IRF-5 and IRF-7</w:t>
      </w:r>
      <w:r w:rsidR="00236D22" w:rsidRPr="00502174">
        <w:rPr>
          <w:sz w:val="24"/>
          <w:szCs w:val="24"/>
          <w:lang w:eastAsia="zh-CN"/>
        </w:rPr>
        <w:t xml:space="preserve"> after PRR stimulation. Data are mean </w:t>
      </w:r>
      <w:r w:rsidR="00236D22" w:rsidRPr="00502174">
        <w:rPr>
          <w:sz w:val="24"/>
          <w:szCs w:val="24"/>
          <w:lang w:eastAsia="zh-CN"/>
        </w:rPr>
        <w:sym w:font="Symbol" w:char="F0B1"/>
      </w:r>
      <w:r w:rsidR="00236D22" w:rsidRPr="00502174">
        <w:rPr>
          <w:sz w:val="24"/>
          <w:szCs w:val="24"/>
          <w:lang w:eastAsia="zh-CN"/>
        </w:rPr>
        <w:t xml:space="preserve"> SD, </w:t>
      </w:r>
      <w:r w:rsidR="00236D22" w:rsidRPr="00502174">
        <w:rPr>
          <w:rFonts w:ascii="Calibri" w:hAnsi="Calibri" w:cs="Calibri"/>
          <w:sz w:val="24"/>
          <w:szCs w:val="24"/>
          <w:lang w:eastAsia="zh-CN"/>
        </w:rPr>
        <w:t>﻿</w:t>
      </w:r>
      <w:r w:rsidR="00236D22" w:rsidRPr="00502174">
        <w:rPr>
          <w:i/>
          <w:iCs/>
          <w:sz w:val="24"/>
          <w:szCs w:val="24"/>
          <w:lang w:eastAsia="zh-CN"/>
        </w:rPr>
        <w:t>n</w:t>
      </w:r>
      <w:r w:rsidR="00236D22" w:rsidRPr="00502174">
        <w:rPr>
          <w:sz w:val="24"/>
          <w:szCs w:val="24"/>
          <w:lang w:eastAsia="zh-CN"/>
        </w:rPr>
        <w:t xml:space="preserve"> = 3 biological replicates per group; two-way </w:t>
      </w:r>
      <w:r w:rsidR="00236D22" w:rsidRPr="00502174">
        <w:rPr>
          <w:rFonts w:ascii="Calibri" w:hAnsi="Calibri" w:cs="Calibri"/>
          <w:sz w:val="24"/>
          <w:szCs w:val="24"/>
          <w:lang w:eastAsia="zh-CN"/>
        </w:rPr>
        <w:t>﻿</w:t>
      </w:r>
      <w:r w:rsidR="00236D22" w:rsidRPr="00502174">
        <w:rPr>
          <w:sz w:val="24"/>
          <w:szCs w:val="24"/>
          <w:lang w:eastAsia="zh-CN"/>
        </w:rPr>
        <w:t xml:space="preserve">ANOVA followed by Tukey’s test, adjusted </w:t>
      </w:r>
      <w:r w:rsidR="00236D22" w:rsidRPr="00502174">
        <w:rPr>
          <w:i/>
          <w:iCs/>
          <w:sz w:val="24"/>
          <w:szCs w:val="24"/>
          <w:lang w:eastAsia="zh-CN"/>
        </w:rPr>
        <w:t>P</w:t>
      </w:r>
      <w:r w:rsidR="00236D22" w:rsidRPr="00502174">
        <w:rPr>
          <w:sz w:val="24"/>
          <w:szCs w:val="24"/>
          <w:lang w:eastAsia="zh-CN"/>
        </w:rPr>
        <w:t xml:space="preserve"> value as indicated.</w:t>
      </w:r>
      <w:r w:rsidR="00856AC2">
        <w:rPr>
          <w:sz w:val="24"/>
          <w:szCs w:val="24"/>
          <w:lang w:eastAsia="zh-CN"/>
        </w:rPr>
        <w:t xml:space="preserve"> </w:t>
      </w:r>
      <w:r w:rsidR="009C3B1B" w:rsidRPr="009C3B1B">
        <w:rPr>
          <w:sz w:val="24"/>
          <w:szCs w:val="24"/>
          <w:highlight w:val="yellow"/>
        </w:rPr>
        <w:t xml:space="preserve">Mock-treatment controls in </w:t>
      </w:r>
      <w:r w:rsidR="00E53542" w:rsidRPr="004D478D">
        <w:rPr>
          <w:sz w:val="24"/>
          <w:szCs w:val="24"/>
          <w:highlight w:val="yellow"/>
        </w:rPr>
        <w:t>(</w:t>
      </w:r>
      <w:r w:rsidR="009C3B1B" w:rsidRPr="004D478D">
        <w:rPr>
          <w:b/>
          <w:bCs/>
          <w:sz w:val="24"/>
          <w:szCs w:val="24"/>
          <w:highlight w:val="yellow"/>
        </w:rPr>
        <w:t>D</w:t>
      </w:r>
      <w:r w:rsidR="00E53542" w:rsidRPr="004D478D">
        <w:rPr>
          <w:sz w:val="24"/>
          <w:szCs w:val="24"/>
          <w:highlight w:val="yellow"/>
        </w:rPr>
        <w:t>) and (</w:t>
      </w:r>
      <w:r w:rsidR="009C3B1B" w:rsidRPr="004D478D">
        <w:rPr>
          <w:b/>
          <w:bCs/>
          <w:sz w:val="24"/>
          <w:szCs w:val="24"/>
          <w:highlight w:val="yellow"/>
        </w:rPr>
        <w:t>E</w:t>
      </w:r>
      <w:r w:rsidR="00E53542" w:rsidRPr="004D478D">
        <w:rPr>
          <w:sz w:val="24"/>
          <w:szCs w:val="24"/>
          <w:highlight w:val="yellow"/>
        </w:rPr>
        <w:t>)</w:t>
      </w:r>
      <w:r w:rsidR="009C3B1B" w:rsidRPr="009C3B1B">
        <w:rPr>
          <w:sz w:val="24"/>
          <w:szCs w:val="24"/>
          <w:highlight w:val="yellow"/>
        </w:rPr>
        <w:t xml:space="preserve"> were shared across PRR stimulations.</w:t>
      </w:r>
      <w:r w:rsidR="009C3B1B">
        <w:rPr>
          <w:sz w:val="24"/>
          <w:szCs w:val="24"/>
          <w:lang w:eastAsia="zh-CN"/>
        </w:rPr>
        <w:t xml:space="preserve"> </w:t>
      </w:r>
      <w:r w:rsidR="0006252F" w:rsidRPr="00344E30">
        <w:rPr>
          <w:sz w:val="24"/>
          <w:szCs w:val="24"/>
        </w:rPr>
        <w:t>(</w:t>
      </w:r>
      <w:r w:rsidR="0006252F">
        <w:rPr>
          <w:b/>
          <w:bCs/>
          <w:sz w:val="24"/>
          <w:szCs w:val="24"/>
        </w:rPr>
        <w:t>F</w:t>
      </w:r>
      <w:r w:rsidR="0006252F" w:rsidRPr="00344E30">
        <w:rPr>
          <w:sz w:val="24"/>
          <w:szCs w:val="24"/>
        </w:rPr>
        <w:t>)</w:t>
      </w:r>
      <w:r w:rsidR="0006252F">
        <w:rPr>
          <w:sz w:val="24"/>
          <w:szCs w:val="24"/>
        </w:rPr>
        <w:t xml:space="preserve"> </w:t>
      </w:r>
      <w:r w:rsidR="00382C44" w:rsidRPr="00A4352A">
        <w:rPr>
          <w:sz w:val="24"/>
          <w:szCs w:val="24"/>
        </w:rPr>
        <w:t xml:space="preserve">Schematic overview of the ATAC-seq workflow for chromatin accessibility </w:t>
      </w:r>
      <w:r w:rsidR="00382C44">
        <w:rPr>
          <w:sz w:val="24"/>
          <w:szCs w:val="24"/>
        </w:rPr>
        <w:t xml:space="preserve">analysis </w:t>
      </w:r>
      <w:r w:rsidR="00382C44" w:rsidRPr="00A4352A">
        <w:rPr>
          <w:sz w:val="24"/>
          <w:szCs w:val="24"/>
        </w:rPr>
        <w:t xml:space="preserve">in WT </w:t>
      </w:r>
      <w:r w:rsidR="00382C44">
        <w:rPr>
          <w:sz w:val="24"/>
          <w:szCs w:val="24"/>
        </w:rPr>
        <w:t>and</w:t>
      </w:r>
      <w:r w:rsidR="00382C44" w:rsidRPr="00A4352A">
        <w:rPr>
          <w:sz w:val="24"/>
          <w:szCs w:val="24"/>
        </w:rPr>
        <w:t xml:space="preserve"> 3A cells in response to cGAMP stimulation</w:t>
      </w:r>
      <w:r w:rsidR="003822F9">
        <w:rPr>
          <w:sz w:val="24"/>
          <w:szCs w:val="24"/>
        </w:rPr>
        <w:t>,</w:t>
      </w:r>
      <w:r w:rsidR="00382C44">
        <w:rPr>
          <w:sz w:val="24"/>
          <w:szCs w:val="24"/>
        </w:rPr>
        <w:t xml:space="preserve"> with </w:t>
      </w:r>
      <w:r w:rsidR="00382C44" w:rsidRPr="00973A58">
        <w:rPr>
          <w:i/>
          <w:iCs/>
          <w:sz w:val="24"/>
          <w:szCs w:val="24"/>
        </w:rPr>
        <w:t>n</w:t>
      </w:r>
      <w:r w:rsidR="00382C44">
        <w:rPr>
          <w:sz w:val="24"/>
          <w:szCs w:val="24"/>
        </w:rPr>
        <w:t xml:space="preserve"> = 3</w:t>
      </w:r>
      <w:r w:rsidR="00382C44" w:rsidRPr="00A4352A">
        <w:rPr>
          <w:sz w:val="24"/>
          <w:szCs w:val="24"/>
        </w:rPr>
        <w:t xml:space="preserve"> biological replicates per group</w:t>
      </w:r>
      <w:r w:rsidR="00382C44">
        <w:rPr>
          <w:sz w:val="24"/>
          <w:szCs w:val="24"/>
        </w:rPr>
        <w:t>.</w:t>
      </w:r>
      <w:r w:rsidR="00852657">
        <w:rPr>
          <w:sz w:val="24"/>
          <w:szCs w:val="24"/>
        </w:rPr>
        <w:t xml:space="preserve"> </w:t>
      </w:r>
      <w:r w:rsidR="002D7BEB" w:rsidRPr="00852657">
        <w:rPr>
          <w:sz w:val="24"/>
          <w:szCs w:val="24"/>
          <w:highlight w:val="yellow"/>
          <w:lang w:eastAsia="zh-CN"/>
        </w:rPr>
        <w:t>(</w:t>
      </w:r>
      <w:r w:rsidR="002D7BEB" w:rsidRPr="00852657">
        <w:rPr>
          <w:b/>
          <w:bCs/>
          <w:sz w:val="24"/>
          <w:szCs w:val="24"/>
          <w:highlight w:val="yellow"/>
          <w:lang w:eastAsia="zh-CN"/>
        </w:rPr>
        <w:t>G</w:t>
      </w:r>
      <w:r w:rsidR="002D7BEB" w:rsidRPr="00852657">
        <w:rPr>
          <w:sz w:val="24"/>
          <w:szCs w:val="24"/>
          <w:highlight w:val="yellow"/>
          <w:lang w:eastAsia="zh-CN"/>
        </w:rPr>
        <w:t>) Chromatin accessibility and functional enrichment of differentially accessible regions. Heatmaps display normalized ATAC-seq signal intensity across a 10 kb region (±</w:t>
      </w:r>
      <w:r w:rsidR="0091243D" w:rsidRPr="00852657">
        <w:rPr>
          <w:sz w:val="24"/>
          <w:szCs w:val="24"/>
          <w:highlight w:val="yellow"/>
          <w:lang w:eastAsia="zh-CN"/>
        </w:rPr>
        <w:t xml:space="preserve"> </w:t>
      </w:r>
      <w:r w:rsidR="002D7BEB" w:rsidRPr="00852657">
        <w:rPr>
          <w:sz w:val="24"/>
          <w:szCs w:val="24"/>
          <w:highlight w:val="yellow"/>
          <w:lang w:eastAsia="zh-CN"/>
        </w:rPr>
        <w:t>5</w:t>
      </w:r>
      <w:r w:rsidR="0091243D" w:rsidRPr="00852657">
        <w:rPr>
          <w:sz w:val="24"/>
          <w:szCs w:val="24"/>
          <w:highlight w:val="yellow"/>
          <w:lang w:eastAsia="zh-CN"/>
        </w:rPr>
        <w:t xml:space="preserve"> </w:t>
      </w:r>
      <w:r w:rsidR="002D7BEB" w:rsidRPr="00852657">
        <w:rPr>
          <w:sz w:val="24"/>
          <w:szCs w:val="24"/>
          <w:highlight w:val="yellow"/>
          <w:lang w:eastAsia="zh-CN"/>
        </w:rPr>
        <w:t xml:space="preserve">kb) centered on genomic loci within the indicated clusters </w:t>
      </w:r>
      <w:r w:rsidR="002D7BEB" w:rsidRPr="00852657">
        <w:rPr>
          <w:sz w:val="24"/>
          <w:szCs w:val="24"/>
          <w:highlight w:val="yellow"/>
        </w:rPr>
        <w:t>(</w:t>
      </w:r>
      <w:r w:rsidR="002D7BEB" w:rsidRPr="00852657">
        <w:rPr>
          <w:i/>
          <w:iCs/>
          <w:sz w:val="24"/>
          <w:szCs w:val="24"/>
          <w:highlight w:val="yellow"/>
        </w:rPr>
        <w:t>left</w:t>
      </w:r>
      <w:r w:rsidR="002D7BEB" w:rsidRPr="00852657">
        <w:rPr>
          <w:sz w:val="24"/>
          <w:szCs w:val="24"/>
          <w:highlight w:val="yellow"/>
        </w:rPr>
        <w:t>).</w:t>
      </w:r>
      <w:r w:rsidR="002D7BEB" w:rsidRPr="00852657">
        <w:rPr>
          <w:sz w:val="24"/>
          <w:szCs w:val="24"/>
          <w:highlight w:val="yellow"/>
          <w:lang w:eastAsia="zh-CN"/>
        </w:rPr>
        <w:t xml:space="preserve"> GO term analysis of biological processes significantly associated with the 'up' and 'stable' clusters in 3A cells</w:t>
      </w:r>
      <w:r w:rsidR="005D1CEE">
        <w:rPr>
          <w:sz w:val="24"/>
          <w:szCs w:val="24"/>
          <w:highlight w:val="yellow"/>
          <w:lang w:eastAsia="zh-CN"/>
        </w:rPr>
        <w:t xml:space="preserve"> </w:t>
      </w:r>
      <w:r w:rsidR="005D1CEE" w:rsidRPr="00852657">
        <w:rPr>
          <w:sz w:val="24"/>
          <w:szCs w:val="24"/>
          <w:highlight w:val="yellow"/>
        </w:rPr>
        <w:t>(</w:t>
      </w:r>
      <w:r w:rsidR="005D1CEE">
        <w:rPr>
          <w:i/>
          <w:iCs/>
          <w:sz w:val="24"/>
          <w:szCs w:val="24"/>
          <w:highlight w:val="yellow"/>
        </w:rPr>
        <w:t>right</w:t>
      </w:r>
      <w:r w:rsidR="005D1CEE" w:rsidRPr="00852657">
        <w:rPr>
          <w:sz w:val="24"/>
          <w:szCs w:val="24"/>
          <w:highlight w:val="yellow"/>
        </w:rPr>
        <w:t>).</w:t>
      </w:r>
      <w:r w:rsidR="005D1CEE">
        <w:rPr>
          <w:sz w:val="24"/>
          <w:szCs w:val="24"/>
          <w:highlight w:val="yellow"/>
          <w:lang w:eastAsia="zh-CN"/>
        </w:rPr>
        <w:t xml:space="preserve"> </w:t>
      </w:r>
      <w:r w:rsidR="002D7BEB" w:rsidRPr="00852657">
        <w:rPr>
          <w:sz w:val="24"/>
          <w:szCs w:val="24"/>
          <w:highlight w:val="yellow"/>
          <w:lang w:eastAsia="zh-CN"/>
        </w:rPr>
        <w:t xml:space="preserve">Enrichment was calculated using </w:t>
      </w:r>
      <w:proofErr w:type="spellStart"/>
      <w:r w:rsidR="002D7BEB" w:rsidRPr="00852657">
        <w:rPr>
          <w:sz w:val="24"/>
          <w:szCs w:val="24"/>
          <w:highlight w:val="yellow"/>
          <w:lang w:eastAsia="zh-CN"/>
        </w:rPr>
        <w:t>rGREAT</w:t>
      </w:r>
      <w:proofErr w:type="spellEnd"/>
      <w:r w:rsidR="002D7BEB" w:rsidRPr="00852657">
        <w:rPr>
          <w:sz w:val="24"/>
          <w:szCs w:val="24"/>
          <w:highlight w:val="yellow"/>
          <w:lang w:eastAsia="zh-CN"/>
        </w:rPr>
        <w:t xml:space="preserve"> with a hypergeometric test (FDR &lt; 0.05).</w:t>
      </w:r>
      <w:r w:rsidR="005D1CEE">
        <w:rPr>
          <w:sz w:val="24"/>
          <w:szCs w:val="24"/>
          <w:highlight w:val="yellow"/>
          <w:lang w:eastAsia="zh-CN"/>
        </w:rPr>
        <w:t xml:space="preserve"> </w:t>
      </w:r>
      <w:r w:rsidR="002D7BEB" w:rsidRPr="00852657">
        <w:rPr>
          <w:sz w:val="24"/>
          <w:szCs w:val="24"/>
          <w:highlight w:val="yellow"/>
          <w:lang w:eastAsia="zh-CN"/>
        </w:rPr>
        <w:t xml:space="preserve">Top </w:t>
      </w:r>
      <w:r w:rsidR="006E0103" w:rsidRPr="00852657">
        <w:rPr>
          <w:sz w:val="24"/>
          <w:szCs w:val="24"/>
          <w:highlight w:val="yellow"/>
          <w:lang w:eastAsia="zh-CN"/>
        </w:rPr>
        <w:t xml:space="preserve">10 </w:t>
      </w:r>
      <w:r w:rsidR="002D7BEB" w:rsidRPr="00852657">
        <w:rPr>
          <w:sz w:val="24"/>
          <w:szCs w:val="24"/>
          <w:highlight w:val="yellow"/>
          <w:lang w:eastAsia="zh-CN"/>
        </w:rPr>
        <w:t>enriched terms are shown</w:t>
      </w:r>
      <w:r w:rsidR="002D7BEB" w:rsidRPr="00852657">
        <w:rPr>
          <w:sz w:val="24"/>
          <w:szCs w:val="24"/>
          <w:highlight w:val="yellow"/>
        </w:rPr>
        <w:t>.</w:t>
      </w:r>
      <w:r w:rsidR="00C62254">
        <w:rPr>
          <w:sz w:val="24"/>
          <w:szCs w:val="24"/>
        </w:rPr>
        <w:t xml:space="preserve"> </w:t>
      </w:r>
      <w:r w:rsidR="00FF355B" w:rsidRPr="00C62254">
        <w:rPr>
          <w:sz w:val="24"/>
          <w:szCs w:val="24"/>
          <w:highlight w:val="yellow"/>
          <w:lang w:eastAsia="zh-CN"/>
        </w:rPr>
        <w:t>(</w:t>
      </w:r>
      <w:r w:rsidR="00FF355B" w:rsidRPr="00C62254">
        <w:rPr>
          <w:b/>
          <w:bCs/>
          <w:sz w:val="24"/>
          <w:szCs w:val="24"/>
          <w:highlight w:val="yellow"/>
          <w:lang w:eastAsia="zh-CN"/>
        </w:rPr>
        <w:t>H</w:t>
      </w:r>
      <w:r w:rsidR="00FF355B" w:rsidRPr="00C62254">
        <w:rPr>
          <w:sz w:val="24"/>
          <w:szCs w:val="24"/>
          <w:highlight w:val="yellow"/>
          <w:lang w:eastAsia="zh-CN"/>
        </w:rPr>
        <w:t xml:space="preserve">) </w:t>
      </w:r>
      <w:r w:rsidR="00933E95" w:rsidRPr="00C62254">
        <w:rPr>
          <w:sz w:val="24"/>
          <w:szCs w:val="24"/>
          <w:highlight w:val="yellow"/>
          <w:lang w:eastAsia="zh-CN"/>
        </w:rPr>
        <w:t>C</w:t>
      </w:r>
      <w:r w:rsidR="00FF355B" w:rsidRPr="00C62254">
        <w:rPr>
          <w:sz w:val="24"/>
          <w:szCs w:val="24"/>
          <w:highlight w:val="yellow"/>
          <w:lang w:eastAsia="zh-CN"/>
        </w:rPr>
        <w:t>oordinated transcriptional and chromatin remodeling</w:t>
      </w:r>
      <w:r w:rsidR="00933E95" w:rsidRPr="00C62254">
        <w:rPr>
          <w:sz w:val="24"/>
          <w:szCs w:val="24"/>
          <w:highlight w:val="yellow"/>
          <w:lang w:eastAsia="zh-CN"/>
        </w:rPr>
        <w:t xml:space="preserve"> upon LAMTOR loss.</w:t>
      </w:r>
      <w:r w:rsidR="00FF355B" w:rsidRPr="00C62254">
        <w:rPr>
          <w:sz w:val="24"/>
          <w:szCs w:val="24"/>
          <w:highlight w:val="yellow"/>
          <w:lang w:eastAsia="zh-CN"/>
        </w:rPr>
        <w:t> Genes concurrently identified by RNA-seq and ATAC-seq are shown in the Venn diagram (</w:t>
      </w:r>
      <w:r w:rsidR="00FF355B" w:rsidRPr="00C62254">
        <w:rPr>
          <w:i/>
          <w:iCs/>
          <w:sz w:val="24"/>
          <w:szCs w:val="24"/>
          <w:highlight w:val="yellow"/>
          <w:lang w:eastAsia="zh-CN"/>
        </w:rPr>
        <w:t>left</w:t>
      </w:r>
      <w:r w:rsidR="00FF355B" w:rsidRPr="00C62254">
        <w:rPr>
          <w:sz w:val="24"/>
          <w:szCs w:val="24"/>
          <w:highlight w:val="yellow"/>
          <w:lang w:eastAsia="zh-CN"/>
        </w:rPr>
        <w:t>). The biological processes most significantly associated with the upregulated 3A-specific gene cluster are listed (</w:t>
      </w:r>
      <w:r w:rsidR="00FF355B" w:rsidRPr="00C62254">
        <w:rPr>
          <w:i/>
          <w:iCs/>
          <w:sz w:val="24"/>
          <w:szCs w:val="24"/>
          <w:highlight w:val="yellow"/>
          <w:lang w:eastAsia="zh-CN"/>
        </w:rPr>
        <w:t>right</w:t>
      </w:r>
      <w:r w:rsidR="00FF355B" w:rsidRPr="00C62254">
        <w:rPr>
          <w:sz w:val="24"/>
          <w:szCs w:val="24"/>
          <w:highlight w:val="yellow"/>
          <w:lang w:eastAsia="zh-CN"/>
        </w:rPr>
        <w:t xml:space="preserve">). GO enrichment was calculated via hypergeometric distribution using </w:t>
      </w:r>
      <w:r w:rsidR="002909C4">
        <w:rPr>
          <w:sz w:val="24"/>
          <w:szCs w:val="24"/>
          <w:highlight w:val="yellow"/>
          <w:lang w:eastAsia="zh-CN"/>
        </w:rPr>
        <w:t>C</w:t>
      </w:r>
      <w:r w:rsidR="00FF355B" w:rsidRPr="00C62254">
        <w:rPr>
          <w:sz w:val="24"/>
          <w:szCs w:val="24"/>
          <w:highlight w:val="yellow"/>
          <w:lang w:eastAsia="zh-CN"/>
        </w:rPr>
        <w:t>lusterfiler</w:t>
      </w:r>
      <w:r w:rsidR="00C62254" w:rsidRPr="00C62254">
        <w:rPr>
          <w:sz w:val="24"/>
          <w:szCs w:val="24"/>
          <w:highlight w:val="yellow"/>
          <w:lang w:eastAsia="zh-CN"/>
        </w:rPr>
        <w:t xml:space="preserve"> (</w:t>
      </w:r>
      <w:r w:rsidR="00FF355B" w:rsidRPr="00C62254">
        <w:rPr>
          <w:sz w:val="24"/>
          <w:szCs w:val="24"/>
          <w:highlight w:val="yellow"/>
          <w:lang w:eastAsia="zh-CN"/>
        </w:rPr>
        <w:t>FDR &lt; 0.05).</w:t>
      </w:r>
      <w:r w:rsidR="001E36DD">
        <w:rPr>
          <w:sz w:val="24"/>
          <w:szCs w:val="24"/>
        </w:rPr>
        <w:t xml:space="preserve"> </w:t>
      </w:r>
      <w:r w:rsidR="00447350" w:rsidRPr="00447350">
        <w:rPr>
          <w:sz w:val="24"/>
          <w:szCs w:val="24"/>
        </w:rPr>
        <w:t>(</w:t>
      </w:r>
      <w:r w:rsidR="00447350">
        <w:rPr>
          <w:b/>
          <w:bCs/>
          <w:sz w:val="24"/>
          <w:szCs w:val="24"/>
        </w:rPr>
        <w:t>I</w:t>
      </w:r>
      <w:r w:rsidR="00447350" w:rsidRPr="00447350">
        <w:rPr>
          <w:sz w:val="24"/>
          <w:szCs w:val="24"/>
        </w:rPr>
        <w:t>)</w:t>
      </w:r>
      <w:r w:rsidR="00447350">
        <w:rPr>
          <w:b/>
          <w:bCs/>
          <w:sz w:val="24"/>
          <w:szCs w:val="24"/>
        </w:rPr>
        <w:t xml:space="preserve"> </w:t>
      </w:r>
      <w:r w:rsidR="00382C44" w:rsidRPr="00A4352A">
        <w:rPr>
          <w:sz w:val="24"/>
          <w:szCs w:val="24"/>
        </w:rPr>
        <w:t>HOMER motif TF analysis of the indicated gene clusters.</w:t>
      </w:r>
      <w:r w:rsidR="006B52D6">
        <w:rPr>
          <w:sz w:val="24"/>
          <w:szCs w:val="24"/>
        </w:rPr>
        <w:t xml:space="preserve"> </w:t>
      </w:r>
      <w:r w:rsidR="006B52D6" w:rsidRPr="006B52D6">
        <w:rPr>
          <w:sz w:val="24"/>
          <w:szCs w:val="24"/>
        </w:rPr>
        <w:t>(</w:t>
      </w:r>
      <w:r w:rsidR="00601022">
        <w:rPr>
          <w:b/>
          <w:bCs/>
          <w:sz w:val="24"/>
          <w:szCs w:val="24"/>
        </w:rPr>
        <w:t>J</w:t>
      </w:r>
      <w:r w:rsidR="006B52D6" w:rsidRPr="006B52D6">
        <w:rPr>
          <w:sz w:val="24"/>
          <w:szCs w:val="24"/>
        </w:rPr>
        <w:t>)</w:t>
      </w:r>
      <w:r w:rsidR="00382C44">
        <w:rPr>
          <w:b/>
          <w:bCs/>
          <w:sz w:val="24"/>
          <w:szCs w:val="24"/>
        </w:rPr>
        <w:t xml:space="preserve"> </w:t>
      </w:r>
      <w:r w:rsidR="00382C44" w:rsidRPr="00A4352A">
        <w:rPr>
          <w:sz w:val="24"/>
          <w:szCs w:val="24"/>
        </w:rPr>
        <w:t xml:space="preserve">ATAC-seq analysis highlighting accessible chromatin regions of </w:t>
      </w:r>
      <w:r w:rsidR="00382C44" w:rsidRPr="00A4352A">
        <w:rPr>
          <w:i/>
          <w:iCs/>
          <w:sz w:val="24"/>
          <w:szCs w:val="24"/>
        </w:rPr>
        <w:t>Ifnb1</w:t>
      </w:r>
      <w:r w:rsidR="00382C44" w:rsidRPr="00A4352A">
        <w:rPr>
          <w:sz w:val="24"/>
          <w:szCs w:val="24"/>
        </w:rPr>
        <w:t xml:space="preserve"> in WT and 3A cells under mock- and cGAMP-treated conditions. </w:t>
      </w:r>
      <w:r w:rsidR="00382C44" w:rsidRPr="00A4352A">
        <w:rPr>
          <w:i/>
          <w:iCs/>
          <w:sz w:val="24"/>
          <w:szCs w:val="24"/>
        </w:rPr>
        <w:t>n</w:t>
      </w:r>
      <w:r w:rsidR="00382C44" w:rsidRPr="00A4352A">
        <w:rPr>
          <w:sz w:val="24"/>
          <w:szCs w:val="24"/>
        </w:rPr>
        <w:t xml:space="preserve"> = 3 biological replicates per group.</w:t>
      </w:r>
      <w:r w:rsidR="00EC3E79">
        <w:rPr>
          <w:sz w:val="24"/>
          <w:szCs w:val="24"/>
          <w:lang w:eastAsia="zh-CN"/>
        </w:rPr>
        <w:t xml:space="preserve"> </w:t>
      </w:r>
      <w:r w:rsidR="00601022" w:rsidRPr="006B52D6">
        <w:rPr>
          <w:sz w:val="24"/>
          <w:szCs w:val="24"/>
        </w:rPr>
        <w:t>(</w:t>
      </w:r>
      <w:r w:rsidR="00601022">
        <w:rPr>
          <w:b/>
          <w:bCs/>
          <w:sz w:val="24"/>
          <w:szCs w:val="24"/>
        </w:rPr>
        <w:t>K</w:t>
      </w:r>
      <w:r w:rsidR="00601022" w:rsidRPr="006B52D6">
        <w:rPr>
          <w:sz w:val="24"/>
          <w:szCs w:val="24"/>
        </w:rPr>
        <w:t>)</w:t>
      </w:r>
      <w:r w:rsidR="00601022">
        <w:rPr>
          <w:b/>
          <w:bCs/>
          <w:sz w:val="24"/>
          <w:szCs w:val="24"/>
        </w:rPr>
        <w:t xml:space="preserve"> </w:t>
      </w:r>
      <w:r w:rsidR="00382C44" w:rsidRPr="00A4352A">
        <w:rPr>
          <w:sz w:val="24"/>
          <w:szCs w:val="24"/>
        </w:rPr>
        <w:t xml:space="preserve">Schematic representation illustrating </w:t>
      </w:r>
      <w:r w:rsidR="001B70EE">
        <w:rPr>
          <w:sz w:val="24"/>
          <w:szCs w:val="24"/>
        </w:rPr>
        <w:t>communal</w:t>
      </w:r>
      <w:r w:rsidR="00382C44" w:rsidRPr="00A4352A">
        <w:rPr>
          <w:sz w:val="24"/>
          <w:szCs w:val="24"/>
        </w:rPr>
        <w:t xml:space="preserve"> changes in chromatin accessibility of the indicated genes in the absence of </w:t>
      </w:r>
      <w:r w:rsidR="00382C44">
        <w:rPr>
          <w:sz w:val="24"/>
          <w:szCs w:val="24"/>
        </w:rPr>
        <w:t>LAMTOR.</w:t>
      </w:r>
      <w:r w:rsidR="008D2853">
        <w:rPr>
          <w:sz w:val="24"/>
          <w:szCs w:val="24"/>
          <w:lang w:eastAsia="zh-CN"/>
        </w:rPr>
        <w:t xml:space="preserve"> </w:t>
      </w:r>
      <w:r w:rsidR="008D2853" w:rsidRPr="008D2853">
        <w:rPr>
          <w:sz w:val="24"/>
          <w:szCs w:val="24"/>
        </w:rPr>
        <w:t>(</w:t>
      </w:r>
      <w:r w:rsidR="008D2853" w:rsidRPr="008D2853">
        <w:rPr>
          <w:b/>
          <w:bCs/>
          <w:sz w:val="24"/>
          <w:szCs w:val="24"/>
        </w:rPr>
        <w:t>L</w:t>
      </w:r>
      <w:r w:rsidR="008D2853" w:rsidRPr="008D2853">
        <w:rPr>
          <w:sz w:val="24"/>
          <w:szCs w:val="24"/>
        </w:rPr>
        <w:t>)</w:t>
      </w:r>
      <w:r w:rsidR="00382C44" w:rsidRPr="00A4352A">
        <w:rPr>
          <w:b/>
          <w:bCs/>
          <w:sz w:val="24"/>
          <w:szCs w:val="24"/>
        </w:rPr>
        <w:t xml:space="preserve"> </w:t>
      </w:r>
      <w:r w:rsidR="00382C44" w:rsidRPr="00A4352A">
        <w:rPr>
          <w:sz w:val="24"/>
          <w:szCs w:val="24"/>
        </w:rPr>
        <w:t xml:space="preserve">Immunoblot analysis of phosphorylation status of ERK1/2 (T202/Y204), JNK (T183/Y185), and p38 (T180/Y182) in </w:t>
      </w:r>
      <w:r w:rsidR="00382C44" w:rsidRPr="00A4352A">
        <w:rPr>
          <w:i/>
          <w:iCs/>
          <w:sz w:val="24"/>
          <w:szCs w:val="24"/>
        </w:rPr>
        <w:t>Lamtor1</w:t>
      </w:r>
      <w:r w:rsidR="00382C44" w:rsidRPr="00A4352A">
        <w:rPr>
          <w:sz w:val="24"/>
          <w:szCs w:val="24"/>
        </w:rPr>
        <w:t xml:space="preserve"> KO, </w:t>
      </w:r>
      <w:r w:rsidR="00382C44" w:rsidRPr="00A4352A">
        <w:rPr>
          <w:i/>
          <w:iCs/>
          <w:sz w:val="24"/>
          <w:szCs w:val="24"/>
        </w:rPr>
        <w:t>Rraga</w:t>
      </w:r>
      <w:r w:rsidR="00382C44" w:rsidRPr="00A4352A">
        <w:rPr>
          <w:sz w:val="24"/>
          <w:szCs w:val="24"/>
        </w:rPr>
        <w:t xml:space="preserve"> KO, and </w:t>
      </w:r>
      <w:r w:rsidR="00382C44" w:rsidRPr="00A4352A">
        <w:rPr>
          <w:i/>
          <w:iCs/>
          <w:sz w:val="24"/>
          <w:szCs w:val="24"/>
        </w:rPr>
        <w:t>Rragc</w:t>
      </w:r>
      <w:r w:rsidR="00382C44" w:rsidRPr="00A4352A">
        <w:rPr>
          <w:sz w:val="24"/>
          <w:szCs w:val="24"/>
        </w:rPr>
        <w:t xml:space="preserve"> KO cells.</w:t>
      </w:r>
      <w:r w:rsidR="00D812B5">
        <w:rPr>
          <w:sz w:val="24"/>
          <w:szCs w:val="24"/>
          <w:lang w:eastAsia="zh-CN"/>
        </w:rPr>
        <w:t xml:space="preserve"> </w:t>
      </w:r>
      <w:r w:rsidR="00D812B5" w:rsidRPr="008D2853">
        <w:rPr>
          <w:sz w:val="24"/>
          <w:szCs w:val="24"/>
        </w:rPr>
        <w:t>(</w:t>
      </w:r>
      <w:r w:rsidR="00D812B5">
        <w:rPr>
          <w:b/>
          <w:bCs/>
          <w:sz w:val="24"/>
          <w:szCs w:val="24"/>
        </w:rPr>
        <w:t>M</w:t>
      </w:r>
      <w:r w:rsidR="00D812B5" w:rsidRPr="008D2853">
        <w:rPr>
          <w:sz w:val="24"/>
          <w:szCs w:val="24"/>
        </w:rPr>
        <w:t>)</w:t>
      </w:r>
      <w:r w:rsidR="00D812B5" w:rsidRPr="00A4352A">
        <w:rPr>
          <w:b/>
          <w:bCs/>
          <w:sz w:val="24"/>
          <w:szCs w:val="24"/>
        </w:rPr>
        <w:t xml:space="preserve"> </w:t>
      </w:r>
      <w:r w:rsidR="00382C44" w:rsidRPr="00A4352A">
        <w:rPr>
          <w:sz w:val="24"/>
          <w:szCs w:val="24"/>
        </w:rPr>
        <w:t xml:space="preserve">Immunoblot analysis of the phosphorylation status of the indicated MAPKs, ATF-2 (T71), and c-Jun (S73) in </w:t>
      </w:r>
      <w:r w:rsidR="00382C44" w:rsidRPr="00A4352A">
        <w:rPr>
          <w:i/>
          <w:iCs/>
          <w:sz w:val="24"/>
          <w:szCs w:val="24"/>
        </w:rPr>
        <w:t>Rraga</w:t>
      </w:r>
      <w:r w:rsidR="00382C44" w:rsidRPr="00A4352A">
        <w:rPr>
          <w:sz w:val="24"/>
          <w:szCs w:val="24"/>
        </w:rPr>
        <w:t xml:space="preserve"> KO cells and </w:t>
      </w:r>
      <w:r w:rsidR="00382C44" w:rsidRPr="00A4352A">
        <w:rPr>
          <w:i/>
          <w:iCs/>
          <w:sz w:val="24"/>
          <w:szCs w:val="24"/>
        </w:rPr>
        <w:t>Rragc</w:t>
      </w:r>
      <w:r w:rsidR="00382C44" w:rsidRPr="00A4352A">
        <w:rPr>
          <w:sz w:val="24"/>
          <w:szCs w:val="24"/>
        </w:rPr>
        <w:t xml:space="preserve"> KO cells reconstituted with WT or its variants.</w:t>
      </w:r>
      <w:r w:rsidR="001B1C5F">
        <w:rPr>
          <w:sz w:val="24"/>
          <w:szCs w:val="24"/>
          <w:lang w:eastAsia="zh-CN"/>
        </w:rPr>
        <w:t xml:space="preserve"> </w:t>
      </w:r>
      <w:r w:rsidR="00F9115E" w:rsidRPr="00A4352A">
        <w:rPr>
          <w:sz w:val="24"/>
          <w:szCs w:val="24"/>
        </w:rPr>
        <w:t xml:space="preserve">Representative results for </w:t>
      </w:r>
      <w:r w:rsidR="005F554E">
        <w:rPr>
          <w:b/>
          <w:bCs/>
          <w:sz w:val="24"/>
          <w:szCs w:val="24"/>
        </w:rPr>
        <w:t>A</w:t>
      </w:r>
      <w:r w:rsidR="001F0D90" w:rsidRPr="00EE0059">
        <w:rPr>
          <w:sz w:val="24"/>
          <w:szCs w:val="24"/>
        </w:rPr>
        <w:t>–</w:t>
      </w:r>
      <w:r w:rsidR="001F0D90">
        <w:rPr>
          <w:b/>
          <w:bCs/>
          <w:sz w:val="24"/>
          <w:szCs w:val="24"/>
        </w:rPr>
        <w:t>E</w:t>
      </w:r>
      <w:r w:rsidR="00F9115E" w:rsidRPr="00A4352A">
        <w:rPr>
          <w:sz w:val="24"/>
          <w:szCs w:val="24"/>
        </w:rPr>
        <w:t xml:space="preserve"> and </w:t>
      </w:r>
      <w:r w:rsidR="00AB784D">
        <w:rPr>
          <w:b/>
          <w:bCs/>
          <w:sz w:val="24"/>
          <w:szCs w:val="24"/>
        </w:rPr>
        <w:t>L</w:t>
      </w:r>
      <w:r w:rsidR="00063356" w:rsidRPr="00063356">
        <w:rPr>
          <w:sz w:val="24"/>
          <w:szCs w:val="24"/>
        </w:rPr>
        <w:t>,</w:t>
      </w:r>
      <w:r w:rsidR="00AB784D">
        <w:rPr>
          <w:b/>
          <w:bCs/>
          <w:sz w:val="24"/>
          <w:szCs w:val="24"/>
        </w:rPr>
        <w:t>M</w:t>
      </w:r>
      <w:r w:rsidR="00F9115E" w:rsidRPr="00A4352A">
        <w:rPr>
          <w:sz w:val="24"/>
          <w:szCs w:val="24"/>
        </w:rPr>
        <w:t xml:space="preserve"> from two independent experiments. </w:t>
      </w:r>
      <w:r w:rsidR="001B1C5F">
        <w:rPr>
          <w:sz w:val="24"/>
          <w:szCs w:val="24"/>
        </w:rPr>
        <w:t xml:space="preserve">Source data are available online for this figure. </w:t>
      </w:r>
      <w:r w:rsidR="001B1C5F" w:rsidRPr="00A4352A">
        <w:rPr>
          <w:sz w:val="24"/>
          <w:szCs w:val="24"/>
        </w:rPr>
        <w:t xml:space="preserve"> </w:t>
      </w:r>
    </w:p>
    <w:p w14:paraId="7547F6D3" w14:textId="0C941FE9" w:rsidR="00F9115E" w:rsidRPr="00A4352A" w:rsidRDefault="00F9115E" w:rsidP="00125B9D">
      <w:pPr>
        <w:jc w:val="both"/>
        <w:rPr>
          <w:sz w:val="24"/>
          <w:szCs w:val="24"/>
          <w:lang w:eastAsia="zh-CN"/>
        </w:rPr>
      </w:pPr>
    </w:p>
    <w:p w14:paraId="64D4F18A" w14:textId="77777777" w:rsidR="00F9115E" w:rsidRPr="00A4352A" w:rsidRDefault="00F9115E" w:rsidP="00C17487">
      <w:pPr>
        <w:spacing w:line="360" w:lineRule="auto"/>
        <w:jc w:val="both"/>
        <w:rPr>
          <w:sz w:val="24"/>
          <w:szCs w:val="24"/>
        </w:rPr>
      </w:pPr>
    </w:p>
    <w:p w14:paraId="6E5EF542" w14:textId="06BDE9D1" w:rsidR="00F9115E" w:rsidRPr="00A4352A" w:rsidRDefault="00F9115E" w:rsidP="007703DB">
      <w:pPr>
        <w:rPr>
          <w:sz w:val="24"/>
          <w:szCs w:val="24"/>
        </w:rPr>
      </w:pPr>
      <w:r w:rsidRPr="00A4352A">
        <w:rPr>
          <w:sz w:val="24"/>
          <w:szCs w:val="24"/>
        </w:rPr>
        <w:br w:type="page"/>
      </w:r>
    </w:p>
    <w:p w14:paraId="33DAF68E" w14:textId="5994C13A" w:rsidR="0081417D" w:rsidRPr="00B619CE" w:rsidRDefault="0081417D" w:rsidP="005A1C59">
      <w:pPr>
        <w:jc w:val="both"/>
        <w:rPr>
          <w:b/>
          <w:bCs/>
          <w:sz w:val="24"/>
          <w:szCs w:val="24"/>
        </w:rPr>
      </w:pPr>
      <w:r w:rsidRPr="00B619CE">
        <w:rPr>
          <w:b/>
          <w:bCs/>
          <w:sz w:val="24"/>
          <w:szCs w:val="24"/>
        </w:rPr>
        <w:lastRenderedPageBreak/>
        <w:t>Fig</w:t>
      </w:r>
      <w:r w:rsidR="00024868">
        <w:rPr>
          <w:b/>
          <w:bCs/>
          <w:sz w:val="24"/>
          <w:szCs w:val="24"/>
        </w:rPr>
        <w:t>ure 5.</w:t>
      </w:r>
      <w:r w:rsidR="0095225E">
        <w:rPr>
          <w:b/>
          <w:bCs/>
          <w:sz w:val="24"/>
          <w:szCs w:val="24"/>
        </w:rPr>
        <w:tab/>
      </w:r>
      <w:r w:rsidR="00B619CE" w:rsidRPr="00B619CE">
        <w:rPr>
          <w:b/>
          <w:bCs/>
          <w:sz w:val="24"/>
          <w:szCs w:val="24"/>
        </w:rPr>
        <w:t>Rag nucleotide</w:t>
      </w:r>
      <w:r w:rsidR="00D32707">
        <w:rPr>
          <w:b/>
          <w:bCs/>
          <w:sz w:val="24"/>
          <w:szCs w:val="24"/>
        </w:rPr>
        <w:t xml:space="preserve">-loading </w:t>
      </w:r>
      <w:r w:rsidR="0022592C">
        <w:rPr>
          <w:b/>
          <w:bCs/>
          <w:sz w:val="24"/>
          <w:szCs w:val="24"/>
        </w:rPr>
        <w:t>state control</w:t>
      </w:r>
      <w:r w:rsidR="00D32707">
        <w:rPr>
          <w:b/>
          <w:bCs/>
          <w:sz w:val="24"/>
          <w:szCs w:val="24"/>
        </w:rPr>
        <w:t>s</w:t>
      </w:r>
      <w:r w:rsidR="0022592C">
        <w:rPr>
          <w:b/>
          <w:bCs/>
          <w:sz w:val="24"/>
          <w:szCs w:val="24"/>
        </w:rPr>
        <w:t xml:space="preserve"> p38 MAPK activation necessary for IFN induction.</w:t>
      </w:r>
      <w:r w:rsidR="00B619CE" w:rsidRPr="00B619CE">
        <w:rPr>
          <w:b/>
          <w:bCs/>
          <w:sz w:val="24"/>
          <w:szCs w:val="24"/>
        </w:rPr>
        <w:t xml:space="preserve"> </w:t>
      </w:r>
    </w:p>
    <w:p w14:paraId="1C71731C" w14:textId="77777777" w:rsidR="00930CE1" w:rsidRDefault="00930CE1" w:rsidP="001C3598">
      <w:pPr>
        <w:jc w:val="both"/>
        <w:rPr>
          <w:sz w:val="24"/>
          <w:szCs w:val="24"/>
        </w:rPr>
      </w:pPr>
    </w:p>
    <w:p w14:paraId="79F31F7D" w14:textId="6AD3F5BC" w:rsidR="0081417D" w:rsidRPr="00A4352A" w:rsidRDefault="0088717E" w:rsidP="0081417D">
      <w:pPr>
        <w:jc w:val="both"/>
        <w:rPr>
          <w:sz w:val="24"/>
          <w:szCs w:val="24"/>
        </w:rPr>
      </w:pPr>
      <w:r w:rsidRPr="0088717E">
        <w:rPr>
          <w:sz w:val="24"/>
          <w:szCs w:val="24"/>
        </w:rPr>
        <w:t>(</w:t>
      </w:r>
      <w:r>
        <w:rPr>
          <w:b/>
          <w:bCs/>
          <w:sz w:val="24"/>
          <w:szCs w:val="24"/>
        </w:rPr>
        <w:t>A</w:t>
      </w:r>
      <w:r w:rsidRPr="0088717E">
        <w:rPr>
          <w:sz w:val="24"/>
          <w:szCs w:val="24"/>
        </w:rPr>
        <w:t>)</w:t>
      </w:r>
      <w:r>
        <w:rPr>
          <w:sz w:val="24"/>
          <w:szCs w:val="24"/>
        </w:rPr>
        <w:t xml:space="preserve"> </w:t>
      </w:r>
      <w:r w:rsidR="00930CE1" w:rsidRPr="00930CE1">
        <w:rPr>
          <w:sz w:val="24"/>
          <w:szCs w:val="24"/>
        </w:rPr>
        <w:t xml:space="preserve">Immunoblot analysis of p38 MAPK phosphorylation in </w:t>
      </w:r>
      <w:r w:rsidR="00930CE1" w:rsidRPr="00930CE1">
        <w:rPr>
          <w:i/>
          <w:iCs/>
          <w:sz w:val="24"/>
          <w:szCs w:val="24"/>
        </w:rPr>
        <w:t>Rragc</w:t>
      </w:r>
      <w:r w:rsidR="00930CE1" w:rsidRPr="00930CE1">
        <w:rPr>
          <w:sz w:val="24"/>
          <w:szCs w:val="24"/>
        </w:rPr>
        <w:t xml:space="preserve"> KO, </w:t>
      </w:r>
      <w:r w:rsidR="00930CE1" w:rsidRPr="00930CE1">
        <w:rPr>
          <w:i/>
          <w:iCs/>
          <w:sz w:val="24"/>
          <w:szCs w:val="24"/>
        </w:rPr>
        <w:t>Flcn</w:t>
      </w:r>
      <w:r w:rsidR="00930CE1" w:rsidRPr="00930CE1">
        <w:rPr>
          <w:sz w:val="24"/>
          <w:szCs w:val="24"/>
        </w:rPr>
        <w:t xml:space="preserve"> KO, and </w:t>
      </w:r>
      <w:r w:rsidR="00930CE1" w:rsidRPr="00930CE1">
        <w:rPr>
          <w:i/>
          <w:iCs/>
          <w:sz w:val="24"/>
          <w:szCs w:val="24"/>
        </w:rPr>
        <w:t>Depdc5</w:t>
      </w:r>
      <w:r w:rsidR="00930CE1" w:rsidRPr="00930CE1">
        <w:rPr>
          <w:sz w:val="24"/>
          <w:szCs w:val="24"/>
        </w:rPr>
        <w:t xml:space="preserve"> KO cells</w:t>
      </w:r>
      <w:r w:rsidR="00276D9F">
        <w:rPr>
          <w:sz w:val="24"/>
          <w:szCs w:val="24"/>
        </w:rPr>
        <w:t xml:space="preserve"> compared with parental cells.</w:t>
      </w:r>
      <w:r w:rsidR="007C1334">
        <w:rPr>
          <w:sz w:val="24"/>
          <w:szCs w:val="24"/>
        </w:rPr>
        <w:t xml:space="preserve"> </w:t>
      </w:r>
      <w:r w:rsidR="002250C4" w:rsidRPr="0088717E">
        <w:rPr>
          <w:sz w:val="24"/>
          <w:szCs w:val="24"/>
        </w:rPr>
        <w:t>(</w:t>
      </w:r>
      <w:r w:rsidR="002250C4">
        <w:rPr>
          <w:b/>
          <w:bCs/>
          <w:sz w:val="24"/>
          <w:szCs w:val="24"/>
        </w:rPr>
        <w:t>B</w:t>
      </w:r>
      <w:r w:rsidR="002250C4" w:rsidRPr="0088717E">
        <w:rPr>
          <w:sz w:val="24"/>
          <w:szCs w:val="24"/>
        </w:rPr>
        <w:t>)</w:t>
      </w:r>
      <w:r w:rsidR="002250C4">
        <w:rPr>
          <w:sz w:val="24"/>
          <w:szCs w:val="24"/>
        </w:rPr>
        <w:t xml:space="preserve"> </w:t>
      </w:r>
      <w:r w:rsidR="00930CE1" w:rsidRPr="00606B51">
        <w:rPr>
          <w:i/>
          <w:iCs/>
          <w:sz w:val="24"/>
          <w:szCs w:val="24"/>
        </w:rPr>
        <w:t>Ifnb1</w:t>
      </w:r>
      <w:r w:rsidR="00930CE1" w:rsidRPr="00930CE1">
        <w:rPr>
          <w:sz w:val="24"/>
          <w:szCs w:val="24"/>
        </w:rPr>
        <w:t xml:space="preserve"> mRNA expression in parental, </w:t>
      </w:r>
      <w:r w:rsidR="00930CE1" w:rsidRPr="00606B51">
        <w:rPr>
          <w:i/>
          <w:iCs/>
          <w:sz w:val="24"/>
          <w:szCs w:val="24"/>
        </w:rPr>
        <w:t>Flcn</w:t>
      </w:r>
      <w:r w:rsidR="00930CE1" w:rsidRPr="00930CE1">
        <w:rPr>
          <w:sz w:val="24"/>
          <w:szCs w:val="24"/>
        </w:rPr>
        <w:t xml:space="preserve"> KO, and </w:t>
      </w:r>
      <w:r w:rsidR="00930CE1" w:rsidRPr="00606B51">
        <w:rPr>
          <w:i/>
          <w:iCs/>
          <w:sz w:val="24"/>
          <w:szCs w:val="24"/>
        </w:rPr>
        <w:t>Depdc5</w:t>
      </w:r>
      <w:r w:rsidR="00930CE1" w:rsidRPr="00930CE1">
        <w:rPr>
          <w:sz w:val="24"/>
          <w:szCs w:val="24"/>
        </w:rPr>
        <w:t xml:space="preserve"> KO cells after </w:t>
      </w:r>
      <w:r w:rsidR="00606B51">
        <w:rPr>
          <w:sz w:val="24"/>
          <w:szCs w:val="24"/>
        </w:rPr>
        <w:t>PRR stimulation.</w:t>
      </w:r>
      <w:r w:rsidR="00D83CC3">
        <w:rPr>
          <w:sz w:val="24"/>
          <w:szCs w:val="24"/>
        </w:rPr>
        <w:t xml:space="preserve"> </w:t>
      </w:r>
      <w:r w:rsidR="00606B51" w:rsidRPr="00A4352A">
        <w:rPr>
          <w:sz w:val="24"/>
          <w:szCs w:val="24"/>
        </w:rPr>
        <w:t xml:space="preserve">Data are mean </w:t>
      </w:r>
      <w:r w:rsidR="00606B51" w:rsidRPr="00A4352A">
        <w:rPr>
          <w:sz w:val="24"/>
          <w:szCs w:val="24"/>
        </w:rPr>
        <w:sym w:font="Symbol" w:char="F0B1"/>
      </w:r>
      <w:r w:rsidR="00606B51" w:rsidRPr="00A4352A">
        <w:rPr>
          <w:sz w:val="24"/>
          <w:szCs w:val="24"/>
        </w:rPr>
        <w:t xml:space="preserve"> SD, </w:t>
      </w:r>
      <w:r w:rsidR="00606B51" w:rsidRPr="00A4352A">
        <w:rPr>
          <w:rFonts w:ascii="Calibri" w:hAnsi="Calibri" w:cs="Calibri"/>
          <w:sz w:val="24"/>
          <w:szCs w:val="24"/>
        </w:rPr>
        <w:t>﻿</w:t>
      </w:r>
      <w:r w:rsidR="00606B51" w:rsidRPr="00A4352A">
        <w:rPr>
          <w:i/>
          <w:iCs/>
          <w:sz w:val="24"/>
          <w:szCs w:val="24"/>
        </w:rPr>
        <w:t>n</w:t>
      </w:r>
      <w:r w:rsidR="00606B51" w:rsidRPr="00A4352A">
        <w:rPr>
          <w:sz w:val="24"/>
          <w:szCs w:val="24"/>
        </w:rPr>
        <w:t xml:space="preserve"> = 3 biological replicates per group; two-way </w:t>
      </w:r>
      <w:r w:rsidR="00606B51" w:rsidRPr="00A4352A">
        <w:rPr>
          <w:rFonts w:ascii="Calibri" w:hAnsi="Calibri" w:cs="Calibri"/>
          <w:sz w:val="24"/>
          <w:szCs w:val="24"/>
        </w:rPr>
        <w:t>﻿</w:t>
      </w:r>
      <w:r w:rsidR="00606B51" w:rsidRPr="00A4352A">
        <w:rPr>
          <w:sz w:val="24"/>
          <w:szCs w:val="24"/>
        </w:rPr>
        <w:t xml:space="preserve">ANOVA followed by Tukey’s test, adjusted </w:t>
      </w:r>
      <w:r w:rsidR="00606B51" w:rsidRPr="00A4352A">
        <w:rPr>
          <w:i/>
          <w:iCs/>
          <w:sz w:val="24"/>
          <w:szCs w:val="24"/>
        </w:rPr>
        <w:t>P</w:t>
      </w:r>
      <w:r w:rsidR="00606B51" w:rsidRPr="00A4352A">
        <w:rPr>
          <w:sz w:val="24"/>
          <w:szCs w:val="24"/>
        </w:rPr>
        <w:t xml:space="preserve"> value as indicated.</w:t>
      </w:r>
      <w:r w:rsidR="008E03A2" w:rsidRPr="008E03A2">
        <w:rPr>
          <w:sz w:val="24"/>
          <w:szCs w:val="24"/>
          <w:highlight w:val="yellow"/>
        </w:rPr>
        <w:t xml:space="preserve"> </w:t>
      </w:r>
      <w:r w:rsidR="008E03A2" w:rsidRPr="00836A9C">
        <w:rPr>
          <w:sz w:val="24"/>
          <w:szCs w:val="24"/>
          <w:highlight w:val="yellow"/>
        </w:rPr>
        <w:t>Mock-treatment controls were shared across PRR stimulations, except for cGAMP.</w:t>
      </w:r>
      <w:r w:rsidR="008E03A2">
        <w:rPr>
          <w:sz w:val="24"/>
          <w:szCs w:val="24"/>
        </w:rPr>
        <w:t xml:space="preserve"> </w:t>
      </w:r>
      <w:r w:rsidR="006A1E48" w:rsidRPr="0088717E">
        <w:rPr>
          <w:sz w:val="24"/>
          <w:szCs w:val="24"/>
        </w:rPr>
        <w:t>(</w:t>
      </w:r>
      <w:r w:rsidR="006A1E48">
        <w:rPr>
          <w:b/>
          <w:bCs/>
          <w:sz w:val="24"/>
          <w:szCs w:val="24"/>
        </w:rPr>
        <w:t>C</w:t>
      </w:r>
      <w:r w:rsidR="006A1E48" w:rsidRPr="0088717E">
        <w:rPr>
          <w:sz w:val="24"/>
          <w:szCs w:val="24"/>
        </w:rPr>
        <w:t>)</w:t>
      </w:r>
      <w:r w:rsidR="006A1E48">
        <w:rPr>
          <w:sz w:val="24"/>
          <w:szCs w:val="24"/>
        </w:rPr>
        <w:t xml:space="preserve"> </w:t>
      </w:r>
      <w:r w:rsidR="00930CE1" w:rsidRPr="00930CE1">
        <w:rPr>
          <w:sz w:val="24"/>
          <w:szCs w:val="24"/>
        </w:rPr>
        <w:t xml:space="preserve">IFN-β secretion from parental, </w:t>
      </w:r>
      <w:r w:rsidR="00930CE1" w:rsidRPr="00934432">
        <w:rPr>
          <w:i/>
          <w:iCs/>
          <w:sz w:val="24"/>
          <w:szCs w:val="24"/>
        </w:rPr>
        <w:t>Flcn</w:t>
      </w:r>
      <w:r w:rsidR="00930CE1" w:rsidRPr="00930CE1">
        <w:rPr>
          <w:sz w:val="24"/>
          <w:szCs w:val="24"/>
        </w:rPr>
        <w:t xml:space="preserve"> KO, and </w:t>
      </w:r>
      <w:r w:rsidR="00930CE1" w:rsidRPr="00934432">
        <w:rPr>
          <w:i/>
          <w:iCs/>
          <w:sz w:val="24"/>
          <w:szCs w:val="24"/>
        </w:rPr>
        <w:t>Depdc5</w:t>
      </w:r>
      <w:r w:rsidR="00930CE1" w:rsidRPr="00930CE1">
        <w:rPr>
          <w:sz w:val="24"/>
          <w:szCs w:val="24"/>
        </w:rPr>
        <w:t xml:space="preserve"> KO cells after </w:t>
      </w:r>
      <w:r w:rsidR="00934432">
        <w:rPr>
          <w:sz w:val="24"/>
          <w:szCs w:val="24"/>
        </w:rPr>
        <w:t>PRR stimulation</w:t>
      </w:r>
      <w:r w:rsidR="00930CE1" w:rsidRPr="00930CE1">
        <w:rPr>
          <w:sz w:val="24"/>
          <w:szCs w:val="24"/>
        </w:rPr>
        <w:t xml:space="preserve">, as measured by ELISA. Data are mean </w:t>
      </w:r>
      <w:r w:rsidR="00934432" w:rsidRPr="00A4352A">
        <w:rPr>
          <w:sz w:val="24"/>
          <w:szCs w:val="24"/>
        </w:rPr>
        <w:sym w:font="Symbol" w:char="F0B1"/>
      </w:r>
      <w:r w:rsidR="00930CE1" w:rsidRPr="00930CE1">
        <w:rPr>
          <w:sz w:val="24"/>
          <w:szCs w:val="24"/>
        </w:rPr>
        <w:t xml:space="preserve"> SD, </w:t>
      </w:r>
      <w:r w:rsidR="00930CE1" w:rsidRPr="00934432">
        <w:rPr>
          <w:i/>
          <w:iCs/>
          <w:sz w:val="24"/>
          <w:szCs w:val="24"/>
        </w:rPr>
        <w:t>n</w:t>
      </w:r>
      <w:r w:rsidR="00930CE1" w:rsidRPr="00930CE1">
        <w:rPr>
          <w:sz w:val="24"/>
          <w:szCs w:val="24"/>
        </w:rPr>
        <w:t xml:space="preserve"> = 3 biological replicates per group; two-way ANOVA followed by Tukey’s test, adjusted P value as indicated.</w:t>
      </w:r>
      <w:r w:rsidR="00D63EC1">
        <w:rPr>
          <w:sz w:val="24"/>
          <w:szCs w:val="24"/>
        </w:rPr>
        <w:t xml:space="preserve"> </w:t>
      </w:r>
      <w:r w:rsidR="00AD523C" w:rsidRPr="00836A9C">
        <w:rPr>
          <w:sz w:val="24"/>
          <w:szCs w:val="24"/>
          <w:highlight w:val="yellow"/>
        </w:rPr>
        <w:t>Mock-treatment controls were shared across PRR stimulations, except for cGAMP</w:t>
      </w:r>
      <w:r w:rsidR="00AD523C">
        <w:rPr>
          <w:sz w:val="24"/>
          <w:szCs w:val="24"/>
          <w:highlight w:val="yellow"/>
        </w:rPr>
        <w:t xml:space="preserve"> and Poly(I:C)/FuGENE</w:t>
      </w:r>
      <w:r w:rsidR="00AD523C" w:rsidRPr="00836A9C">
        <w:rPr>
          <w:sz w:val="24"/>
          <w:szCs w:val="24"/>
          <w:highlight w:val="yellow"/>
        </w:rPr>
        <w:t>.</w:t>
      </w:r>
      <w:r w:rsidR="00F64183">
        <w:rPr>
          <w:sz w:val="24"/>
          <w:szCs w:val="24"/>
        </w:rPr>
        <w:t xml:space="preserve"> </w:t>
      </w:r>
      <w:r w:rsidR="006B78CD" w:rsidRPr="0088717E">
        <w:rPr>
          <w:sz w:val="24"/>
          <w:szCs w:val="24"/>
        </w:rPr>
        <w:t>(</w:t>
      </w:r>
      <w:r w:rsidR="006B78CD">
        <w:rPr>
          <w:b/>
          <w:bCs/>
          <w:sz w:val="24"/>
          <w:szCs w:val="24"/>
        </w:rPr>
        <w:t>D</w:t>
      </w:r>
      <w:r w:rsidR="006B78CD" w:rsidRPr="0088717E">
        <w:rPr>
          <w:sz w:val="24"/>
          <w:szCs w:val="24"/>
        </w:rPr>
        <w:t>)</w:t>
      </w:r>
      <w:r w:rsidR="006B78CD">
        <w:rPr>
          <w:sz w:val="24"/>
          <w:szCs w:val="24"/>
        </w:rPr>
        <w:t xml:space="preserve"> </w:t>
      </w:r>
      <w:r w:rsidR="00934432" w:rsidRPr="00934432">
        <w:rPr>
          <w:sz w:val="24"/>
          <w:szCs w:val="24"/>
        </w:rPr>
        <w:t xml:space="preserve">Ectopic expression of FLAG-tagged RagA-GTP (Q66L) or RagC-GDP (S74N) in </w:t>
      </w:r>
      <w:r w:rsidR="00934432" w:rsidRPr="00A946CC">
        <w:rPr>
          <w:i/>
          <w:iCs/>
          <w:sz w:val="24"/>
          <w:szCs w:val="24"/>
        </w:rPr>
        <w:t>Mapk14/11</w:t>
      </w:r>
      <w:r w:rsidR="00934432" w:rsidRPr="00934432">
        <w:rPr>
          <w:sz w:val="24"/>
          <w:szCs w:val="24"/>
        </w:rPr>
        <w:t xml:space="preserve"> DKO cells.</w:t>
      </w:r>
      <w:r w:rsidR="001D512C">
        <w:rPr>
          <w:sz w:val="24"/>
          <w:szCs w:val="24"/>
        </w:rPr>
        <w:t xml:space="preserve"> </w:t>
      </w:r>
      <w:r w:rsidR="001D512C" w:rsidRPr="0088717E">
        <w:rPr>
          <w:sz w:val="24"/>
          <w:szCs w:val="24"/>
        </w:rPr>
        <w:t>(</w:t>
      </w:r>
      <w:r w:rsidR="001D512C">
        <w:rPr>
          <w:b/>
          <w:bCs/>
          <w:sz w:val="24"/>
          <w:szCs w:val="24"/>
        </w:rPr>
        <w:t>E</w:t>
      </w:r>
      <w:r w:rsidR="001D512C" w:rsidRPr="0088717E">
        <w:rPr>
          <w:sz w:val="24"/>
          <w:szCs w:val="24"/>
        </w:rPr>
        <w:t>)</w:t>
      </w:r>
      <w:r w:rsidR="001D512C">
        <w:rPr>
          <w:sz w:val="24"/>
          <w:szCs w:val="24"/>
        </w:rPr>
        <w:t xml:space="preserve"> </w:t>
      </w:r>
      <w:r w:rsidR="00934432" w:rsidRPr="00A946CC">
        <w:rPr>
          <w:i/>
          <w:iCs/>
          <w:sz w:val="24"/>
          <w:szCs w:val="24"/>
        </w:rPr>
        <w:t>Ifnb1</w:t>
      </w:r>
      <w:r w:rsidR="00934432" w:rsidRPr="00934432">
        <w:rPr>
          <w:sz w:val="24"/>
          <w:szCs w:val="24"/>
        </w:rPr>
        <w:t xml:space="preserve"> mRNA expression in </w:t>
      </w:r>
      <w:r w:rsidR="00934432" w:rsidRPr="00A946CC">
        <w:rPr>
          <w:i/>
          <w:iCs/>
          <w:sz w:val="24"/>
          <w:szCs w:val="24"/>
        </w:rPr>
        <w:t>Mapk14/11</w:t>
      </w:r>
      <w:r w:rsidR="00934432" w:rsidRPr="00934432">
        <w:rPr>
          <w:sz w:val="24"/>
          <w:szCs w:val="24"/>
        </w:rPr>
        <w:t xml:space="preserve"> DKO cells expressing FLAG-tagged RagA</w:t>
      </w:r>
      <w:r w:rsidR="00B55A8E">
        <w:rPr>
          <w:sz w:val="24"/>
          <w:szCs w:val="24"/>
        </w:rPr>
        <w:t>-GTP</w:t>
      </w:r>
      <w:r w:rsidR="00934432" w:rsidRPr="00934432">
        <w:rPr>
          <w:sz w:val="24"/>
          <w:szCs w:val="24"/>
        </w:rPr>
        <w:t xml:space="preserve"> or RagC-GDP</w:t>
      </w:r>
      <w:r w:rsidR="00A946CC">
        <w:rPr>
          <w:sz w:val="24"/>
          <w:szCs w:val="24"/>
        </w:rPr>
        <w:t xml:space="preserve"> </w:t>
      </w:r>
      <w:r w:rsidR="00934432" w:rsidRPr="00934432">
        <w:rPr>
          <w:sz w:val="24"/>
          <w:szCs w:val="24"/>
        </w:rPr>
        <w:t xml:space="preserve">after </w:t>
      </w:r>
      <w:r w:rsidR="00A946CC">
        <w:rPr>
          <w:sz w:val="24"/>
          <w:szCs w:val="24"/>
        </w:rPr>
        <w:t>PRR stimulation</w:t>
      </w:r>
      <w:r w:rsidR="00934432" w:rsidRPr="00934432">
        <w:rPr>
          <w:sz w:val="24"/>
          <w:szCs w:val="24"/>
        </w:rPr>
        <w:t xml:space="preserve">. </w:t>
      </w:r>
      <w:r w:rsidR="00A946CC" w:rsidRPr="00930CE1">
        <w:rPr>
          <w:sz w:val="24"/>
          <w:szCs w:val="24"/>
        </w:rPr>
        <w:t xml:space="preserve">Data are mean </w:t>
      </w:r>
      <w:r w:rsidR="00A946CC" w:rsidRPr="00A4352A">
        <w:rPr>
          <w:sz w:val="24"/>
          <w:szCs w:val="24"/>
        </w:rPr>
        <w:sym w:font="Symbol" w:char="F0B1"/>
      </w:r>
      <w:r w:rsidR="00A946CC" w:rsidRPr="00930CE1">
        <w:rPr>
          <w:sz w:val="24"/>
          <w:szCs w:val="24"/>
        </w:rPr>
        <w:t xml:space="preserve"> SD, </w:t>
      </w:r>
      <w:r w:rsidR="00A946CC" w:rsidRPr="00934432">
        <w:rPr>
          <w:i/>
          <w:iCs/>
          <w:sz w:val="24"/>
          <w:szCs w:val="24"/>
        </w:rPr>
        <w:t>n</w:t>
      </w:r>
      <w:r w:rsidR="00A946CC" w:rsidRPr="00930CE1">
        <w:rPr>
          <w:sz w:val="24"/>
          <w:szCs w:val="24"/>
        </w:rPr>
        <w:t xml:space="preserve"> = 3 biological replicates per group; two-way ANOVA followed by Tukey’s test, adjusted P value as indicated.</w:t>
      </w:r>
      <w:r w:rsidR="00446B8E">
        <w:rPr>
          <w:sz w:val="24"/>
          <w:szCs w:val="24"/>
        </w:rPr>
        <w:t xml:space="preserve"> </w:t>
      </w:r>
      <w:r w:rsidR="001D512C" w:rsidRPr="0088717E">
        <w:rPr>
          <w:sz w:val="24"/>
          <w:szCs w:val="24"/>
        </w:rPr>
        <w:t>(</w:t>
      </w:r>
      <w:r w:rsidR="001D512C">
        <w:rPr>
          <w:b/>
          <w:bCs/>
          <w:sz w:val="24"/>
          <w:szCs w:val="24"/>
        </w:rPr>
        <w:t>F</w:t>
      </w:r>
      <w:r w:rsidR="001D512C" w:rsidRPr="0088717E">
        <w:rPr>
          <w:sz w:val="24"/>
          <w:szCs w:val="24"/>
        </w:rPr>
        <w:t>)</w:t>
      </w:r>
      <w:r w:rsidR="001D512C">
        <w:rPr>
          <w:sz w:val="24"/>
          <w:szCs w:val="24"/>
        </w:rPr>
        <w:t xml:space="preserve"> </w:t>
      </w:r>
      <w:r w:rsidR="00934432" w:rsidRPr="00934432">
        <w:rPr>
          <w:sz w:val="24"/>
          <w:szCs w:val="24"/>
        </w:rPr>
        <w:t xml:space="preserve">IFN-β secretion from </w:t>
      </w:r>
      <w:r w:rsidR="00934432" w:rsidRPr="00A946CC">
        <w:rPr>
          <w:i/>
          <w:iCs/>
          <w:sz w:val="24"/>
          <w:szCs w:val="24"/>
        </w:rPr>
        <w:t>Mapk14/11</w:t>
      </w:r>
      <w:r w:rsidR="00934432" w:rsidRPr="00934432">
        <w:rPr>
          <w:sz w:val="24"/>
          <w:szCs w:val="24"/>
        </w:rPr>
        <w:t xml:space="preserve"> DKO cells expressing FLAG-tagged </w:t>
      </w:r>
      <w:r w:rsidR="00B55A8E">
        <w:rPr>
          <w:sz w:val="24"/>
          <w:szCs w:val="24"/>
        </w:rPr>
        <w:t>RagA-GTP</w:t>
      </w:r>
      <w:r w:rsidR="00934432" w:rsidRPr="00934432">
        <w:rPr>
          <w:sz w:val="24"/>
          <w:szCs w:val="24"/>
        </w:rPr>
        <w:t xml:space="preserve"> or RagC-GDP</w:t>
      </w:r>
      <w:r w:rsidR="00A946CC">
        <w:rPr>
          <w:sz w:val="24"/>
          <w:szCs w:val="24"/>
        </w:rPr>
        <w:t xml:space="preserve"> </w:t>
      </w:r>
      <w:r w:rsidR="00934432" w:rsidRPr="00934432">
        <w:rPr>
          <w:sz w:val="24"/>
          <w:szCs w:val="24"/>
        </w:rPr>
        <w:t xml:space="preserve">after </w:t>
      </w:r>
      <w:r w:rsidR="00A946CC">
        <w:rPr>
          <w:sz w:val="24"/>
          <w:szCs w:val="24"/>
        </w:rPr>
        <w:t>PRR</w:t>
      </w:r>
      <w:r w:rsidR="00934432" w:rsidRPr="00934432">
        <w:rPr>
          <w:sz w:val="24"/>
          <w:szCs w:val="24"/>
        </w:rPr>
        <w:t xml:space="preserve"> stimulation. </w:t>
      </w:r>
      <w:r w:rsidR="00A946CC" w:rsidRPr="00930CE1">
        <w:rPr>
          <w:sz w:val="24"/>
          <w:szCs w:val="24"/>
        </w:rPr>
        <w:t xml:space="preserve">Data are mean </w:t>
      </w:r>
      <w:r w:rsidR="00A946CC" w:rsidRPr="00A4352A">
        <w:rPr>
          <w:sz w:val="24"/>
          <w:szCs w:val="24"/>
        </w:rPr>
        <w:sym w:font="Symbol" w:char="F0B1"/>
      </w:r>
      <w:r w:rsidR="00A946CC" w:rsidRPr="00930CE1">
        <w:rPr>
          <w:sz w:val="24"/>
          <w:szCs w:val="24"/>
        </w:rPr>
        <w:t xml:space="preserve"> SD, </w:t>
      </w:r>
      <w:r w:rsidR="00A946CC" w:rsidRPr="00934432">
        <w:rPr>
          <w:i/>
          <w:iCs/>
          <w:sz w:val="24"/>
          <w:szCs w:val="24"/>
        </w:rPr>
        <w:t>n</w:t>
      </w:r>
      <w:r w:rsidR="00A946CC" w:rsidRPr="00930CE1">
        <w:rPr>
          <w:sz w:val="24"/>
          <w:szCs w:val="24"/>
        </w:rPr>
        <w:t xml:space="preserve"> = 3 biological replicates per group; two-way ANOVA followed by Tukey’s test, adjusted P value as indicated.</w:t>
      </w:r>
      <w:r w:rsidR="00563A93">
        <w:rPr>
          <w:sz w:val="24"/>
          <w:szCs w:val="24"/>
        </w:rPr>
        <w:t xml:space="preserve"> </w:t>
      </w:r>
      <w:r w:rsidR="00446B8E" w:rsidRPr="00836A9C">
        <w:rPr>
          <w:sz w:val="24"/>
          <w:szCs w:val="24"/>
          <w:highlight w:val="yellow"/>
        </w:rPr>
        <w:t xml:space="preserve">Mock-treatment controls </w:t>
      </w:r>
      <w:r w:rsidR="00446B8E">
        <w:rPr>
          <w:sz w:val="24"/>
          <w:szCs w:val="24"/>
          <w:highlight w:val="yellow"/>
        </w:rPr>
        <w:t xml:space="preserve">in </w:t>
      </w:r>
      <w:r w:rsidR="00147356" w:rsidRPr="004729A1">
        <w:rPr>
          <w:sz w:val="24"/>
          <w:szCs w:val="24"/>
          <w:highlight w:val="yellow"/>
        </w:rPr>
        <w:t>(</w:t>
      </w:r>
      <w:r w:rsidR="00446B8E" w:rsidRPr="004729A1">
        <w:rPr>
          <w:b/>
          <w:bCs/>
          <w:sz w:val="24"/>
          <w:szCs w:val="24"/>
          <w:highlight w:val="yellow"/>
        </w:rPr>
        <w:t>E</w:t>
      </w:r>
      <w:r w:rsidR="00147356" w:rsidRPr="004729A1">
        <w:rPr>
          <w:sz w:val="24"/>
          <w:szCs w:val="24"/>
          <w:highlight w:val="yellow"/>
        </w:rPr>
        <w:t>) and (</w:t>
      </w:r>
      <w:r w:rsidR="00446B8E" w:rsidRPr="004729A1">
        <w:rPr>
          <w:b/>
          <w:bCs/>
          <w:sz w:val="24"/>
          <w:szCs w:val="24"/>
          <w:highlight w:val="yellow"/>
        </w:rPr>
        <w:t>F</w:t>
      </w:r>
      <w:r w:rsidR="00147356" w:rsidRPr="004729A1">
        <w:rPr>
          <w:sz w:val="24"/>
          <w:szCs w:val="24"/>
          <w:highlight w:val="yellow"/>
        </w:rPr>
        <w:t>)</w:t>
      </w:r>
      <w:r w:rsidR="00446B8E">
        <w:rPr>
          <w:sz w:val="24"/>
          <w:szCs w:val="24"/>
          <w:highlight w:val="yellow"/>
        </w:rPr>
        <w:t xml:space="preserve"> </w:t>
      </w:r>
      <w:r w:rsidR="00446B8E" w:rsidRPr="00836A9C">
        <w:rPr>
          <w:sz w:val="24"/>
          <w:szCs w:val="24"/>
          <w:highlight w:val="yellow"/>
        </w:rPr>
        <w:t>were shared across PRR stimulations, except for cGAMP.</w:t>
      </w:r>
      <w:r w:rsidR="00446B8E">
        <w:rPr>
          <w:sz w:val="24"/>
          <w:szCs w:val="24"/>
        </w:rPr>
        <w:t xml:space="preserve"> </w:t>
      </w:r>
      <w:r w:rsidR="00563A93" w:rsidRPr="0088717E">
        <w:rPr>
          <w:sz w:val="24"/>
          <w:szCs w:val="24"/>
        </w:rPr>
        <w:t>(</w:t>
      </w:r>
      <w:r w:rsidR="00563A93">
        <w:rPr>
          <w:b/>
          <w:bCs/>
          <w:sz w:val="24"/>
          <w:szCs w:val="24"/>
        </w:rPr>
        <w:t>G</w:t>
      </w:r>
      <w:r w:rsidR="00563A93" w:rsidRPr="0088717E">
        <w:rPr>
          <w:sz w:val="24"/>
          <w:szCs w:val="24"/>
        </w:rPr>
        <w:t>)</w:t>
      </w:r>
      <w:r w:rsidR="00563A93">
        <w:rPr>
          <w:sz w:val="24"/>
          <w:szCs w:val="24"/>
        </w:rPr>
        <w:t xml:space="preserve"> </w:t>
      </w:r>
      <w:r w:rsidR="00930CE1" w:rsidRPr="00930CE1">
        <w:rPr>
          <w:sz w:val="24"/>
          <w:szCs w:val="24"/>
        </w:rPr>
        <w:t xml:space="preserve">Schematic </w:t>
      </w:r>
      <w:r w:rsidR="00E455FB">
        <w:rPr>
          <w:sz w:val="24"/>
          <w:szCs w:val="24"/>
        </w:rPr>
        <w:t>showing</w:t>
      </w:r>
      <w:r w:rsidR="00930CE1" w:rsidRPr="00930CE1">
        <w:rPr>
          <w:sz w:val="24"/>
          <w:szCs w:val="24"/>
        </w:rPr>
        <w:t xml:space="preserve"> epistasis across the GATOR1 and FLCN-FNIP1/2 complex, RagA/C GTPases, and p38 MAPK.</w:t>
      </w:r>
      <w:r w:rsidR="00CF2108">
        <w:rPr>
          <w:sz w:val="24"/>
          <w:szCs w:val="24"/>
        </w:rPr>
        <w:t xml:space="preserve"> </w:t>
      </w:r>
      <w:r w:rsidR="0081417D" w:rsidRPr="00A4352A">
        <w:rPr>
          <w:sz w:val="24"/>
          <w:szCs w:val="24"/>
        </w:rPr>
        <w:t xml:space="preserve">Representative results for </w:t>
      </w:r>
      <w:r w:rsidR="003A6C40">
        <w:rPr>
          <w:b/>
          <w:bCs/>
          <w:sz w:val="24"/>
          <w:szCs w:val="24"/>
        </w:rPr>
        <w:t>A</w:t>
      </w:r>
      <w:r w:rsidR="00CD541C" w:rsidRPr="00EE0059">
        <w:rPr>
          <w:sz w:val="24"/>
          <w:szCs w:val="24"/>
        </w:rPr>
        <w:t>–</w:t>
      </w:r>
      <w:r w:rsidR="003A6C40">
        <w:rPr>
          <w:b/>
          <w:bCs/>
          <w:sz w:val="24"/>
          <w:szCs w:val="24"/>
        </w:rPr>
        <w:t>F</w:t>
      </w:r>
      <w:r w:rsidR="0081417D" w:rsidRPr="00A4352A">
        <w:rPr>
          <w:sz w:val="24"/>
          <w:szCs w:val="24"/>
        </w:rPr>
        <w:t xml:space="preserve"> from two independent experiments.</w:t>
      </w:r>
      <w:r w:rsidR="001C3598">
        <w:rPr>
          <w:sz w:val="24"/>
          <w:szCs w:val="24"/>
        </w:rPr>
        <w:t xml:space="preserve"> </w:t>
      </w:r>
      <w:r w:rsidR="00CF2108">
        <w:rPr>
          <w:sz w:val="24"/>
          <w:szCs w:val="24"/>
        </w:rPr>
        <w:t xml:space="preserve">Source data are available online for this figure. </w:t>
      </w:r>
      <w:r w:rsidR="00CF2108" w:rsidRPr="00A4352A">
        <w:rPr>
          <w:sz w:val="24"/>
          <w:szCs w:val="24"/>
        </w:rPr>
        <w:t xml:space="preserve"> </w:t>
      </w:r>
      <w:r w:rsidR="0081417D" w:rsidRPr="00A4352A">
        <w:rPr>
          <w:sz w:val="24"/>
          <w:szCs w:val="24"/>
        </w:rPr>
        <w:t xml:space="preserve"> </w:t>
      </w:r>
    </w:p>
    <w:p w14:paraId="54118A75" w14:textId="77777777" w:rsidR="004433EC" w:rsidRDefault="004433EC" w:rsidP="005920B9">
      <w:pPr>
        <w:spacing w:line="360" w:lineRule="auto"/>
        <w:jc w:val="both"/>
        <w:rPr>
          <w:b/>
          <w:bCs/>
          <w:sz w:val="24"/>
          <w:szCs w:val="24"/>
          <w:lang w:eastAsia="zh-CN"/>
        </w:rPr>
      </w:pPr>
    </w:p>
    <w:p w14:paraId="418ED241" w14:textId="109305AD" w:rsidR="005A1C59" w:rsidRDefault="005A1C59">
      <w:pPr>
        <w:rPr>
          <w:b/>
          <w:bCs/>
          <w:sz w:val="24"/>
          <w:szCs w:val="24"/>
          <w:lang w:eastAsia="zh-CN"/>
        </w:rPr>
      </w:pPr>
      <w:r>
        <w:rPr>
          <w:b/>
          <w:bCs/>
          <w:sz w:val="24"/>
          <w:szCs w:val="24"/>
          <w:lang w:eastAsia="zh-CN"/>
        </w:rPr>
        <w:br w:type="page"/>
      </w:r>
    </w:p>
    <w:p w14:paraId="2DA0708D" w14:textId="7597A8A7" w:rsidR="005A1C59" w:rsidRPr="00B619CE" w:rsidRDefault="005A1C59" w:rsidP="005A1C59">
      <w:pPr>
        <w:jc w:val="both"/>
        <w:rPr>
          <w:b/>
          <w:bCs/>
          <w:sz w:val="24"/>
          <w:szCs w:val="24"/>
        </w:rPr>
      </w:pPr>
      <w:r w:rsidRPr="0043131C">
        <w:rPr>
          <w:b/>
          <w:bCs/>
          <w:sz w:val="24"/>
          <w:szCs w:val="24"/>
        </w:rPr>
        <w:lastRenderedPageBreak/>
        <w:t>Fig</w:t>
      </w:r>
      <w:r w:rsidR="004A619F">
        <w:rPr>
          <w:b/>
          <w:bCs/>
          <w:sz w:val="24"/>
          <w:szCs w:val="24"/>
        </w:rPr>
        <w:t>ure 6.</w:t>
      </w:r>
      <w:r w:rsidR="005901F5">
        <w:rPr>
          <w:b/>
          <w:bCs/>
          <w:sz w:val="24"/>
          <w:szCs w:val="24"/>
        </w:rPr>
        <w:tab/>
      </w:r>
      <w:r w:rsidR="006A44EA" w:rsidRPr="0043131C">
        <w:rPr>
          <w:b/>
          <w:bCs/>
          <w:sz w:val="24"/>
          <w:szCs w:val="24"/>
        </w:rPr>
        <w:t xml:space="preserve">p38 MAPK is required </w:t>
      </w:r>
      <w:r w:rsidR="00025642">
        <w:rPr>
          <w:b/>
          <w:bCs/>
          <w:sz w:val="24"/>
          <w:szCs w:val="24"/>
        </w:rPr>
        <w:t xml:space="preserve">to </w:t>
      </w:r>
      <w:r w:rsidR="00BF55A8">
        <w:rPr>
          <w:b/>
          <w:bCs/>
          <w:sz w:val="24"/>
          <w:szCs w:val="24"/>
        </w:rPr>
        <w:t xml:space="preserve">regulate </w:t>
      </w:r>
      <w:r w:rsidR="006A44EA" w:rsidRPr="00113B95">
        <w:rPr>
          <w:b/>
          <w:bCs/>
          <w:i/>
          <w:iCs/>
          <w:sz w:val="24"/>
          <w:szCs w:val="24"/>
        </w:rPr>
        <w:t xml:space="preserve">Ifnb1 </w:t>
      </w:r>
      <w:r w:rsidR="006A44EA" w:rsidRPr="0043131C">
        <w:rPr>
          <w:b/>
          <w:bCs/>
          <w:sz w:val="24"/>
          <w:szCs w:val="24"/>
        </w:rPr>
        <w:t>mRNA stability.</w:t>
      </w:r>
    </w:p>
    <w:p w14:paraId="7F0A8C56" w14:textId="77777777" w:rsidR="005A1C59" w:rsidRPr="00A4352A" w:rsidRDefault="005A1C59" w:rsidP="005A1C59">
      <w:pPr>
        <w:jc w:val="both"/>
        <w:rPr>
          <w:sz w:val="24"/>
          <w:szCs w:val="24"/>
        </w:rPr>
      </w:pPr>
    </w:p>
    <w:p w14:paraId="3E586B5D" w14:textId="18A9ACE0" w:rsidR="005920B9" w:rsidRPr="00790ED7" w:rsidRDefault="00F76AF4" w:rsidP="00C32FCF">
      <w:pPr>
        <w:jc w:val="both"/>
        <w:rPr>
          <w:sz w:val="24"/>
          <w:szCs w:val="24"/>
        </w:rPr>
      </w:pPr>
      <w:r w:rsidRPr="00F76AF4">
        <w:rPr>
          <w:sz w:val="24"/>
          <w:szCs w:val="24"/>
        </w:rPr>
        <w:t>(</w:t>
      </w:r>
      <w:r>
        <w:rPr>
          <w:b/>
          <w:bCs/>
          <w:sz w:val="24"/>
          <w:szCs w:val="24"/>
        </w:rPr>
        <w:t>A</w:t>
      </w:r>
      <w:r w:rsidRPr="00F76AF4">
        <w:rPr>
          <w:sz w:val="24"/>
          <w:szCs w:val="24"/>
        </w:rPr>
        <w:t xml:space="preserve">) </w:t>
      </w:r>
      <w:r w:rsidR="00387642">
        <w:rPr>
          <w:sz w:val="24"/>
          <w:szCs w:val="24"/>
        </w:rPr>
        <w:t>N</w:t>
      </w:r>
      <w:r w:rsidR="00387642" w:rsidRPr="00632241">
        <w:rPr>
          <w:sz w:val="24"/>
          <w:szCs w:val="24"/>
          <w:lang w:eastAsia="zh-CN"/>
        </w:rPr>
        <w:t>ucle</w:t>
      </w:r>
      <w:r w:rsidR="00FC0082">
        <w:rPr>
          <w:sz w:val="24"/>
          <w:szCs w:val="24"/>
          <w:lang w:eastAsia="zh-CN"/>
        </w:rPr>
        <w:t>ar-cytoplasmic</w:t>
      </w:r>
      <w:r w:rsidR="00387642" w:rsidRPr="00632241">
        <w:rPr>
          <w:sz w:val="24"/>
          <w:szCs w:val="24"/>
          <w:lang w:eastAsia="zh-CN"/>
        </w:rPr>
        <w:t xml:space="preserve"> fractionation</w:t>
      </w:r>
      <w:r w:rsidR="00387642">
        <w:rPr>
          <w:sz w:val="24"/>
          <w:szCs w:val="24"/>
          <w:lang w:eastAsia="zh-CN"/>
        </w:rPr>
        <w:t xml:space="preserve"> assay</w:t>
      </w:r>
      <w:r w:rsidR="00F85EE1">
        <w:rPr>
          <w:sz w:val="24"/>
          <w:szCs w:val="24"/>
          <w:lang w:eastAsia="zh-CN"/>
        </w:rPr>
        <w:t>s</w:t>
      </w:r>
      <w:r w:rsidR="00387642">
        <w:rPr>
          <w:sz w:val="24"/>
          <w:szCs w:val="24"/>
          <w:lang w:eastAsia="zh-CN"/>
        </w:rPr>
        <w:t xml:space="preserve"> to determine the p38 MAPK localization in response to PRR stimulation.</w:t>
      </w:r>
      <w:r w:rsidR="009C1855">
        <w:rPr>
          <w:sz w:val="24"/>
          <w:szCs w:val="24"/>
        </w:rPr>
        <w:t xml:space="preserve"> </w:t>
      </w:r>
      <w:r w:rsidR="009C1855" w:rsidRPr="00F76AF4">
        <w:rPr>
          <w:sz w:val="24"/>
          <w:szCs w:val="24"/>
        </w:rPr>
        <w:t>(</w:t>
      </w:r>
      <w:r w:rsidR="009C1855">
        <w:rPr>
          <w:b/>
          <w:bCs/>
          <w:sz w:val="24"/>
          <w:szCs w:val="24"/>
        </w:rPr>
        <w:t>B</w:t>
      </w:r>
      <w:r w:rsidR="009C1855" w:rsidRPr="00F76AF4">
        <w:rPr>
          <w:sz w:val="24"/>
          <w:szCs w:val="24"/>
        </w:rPr>
        <w:t xml:space="preserve">) </w:t>
      </w:r>
      <w:r w:rsidR="005A1C59">
        <w:rPr>
          <w:sz w:val="24"/>
          <w:szCs w:val="24"/>
        </w:rPr>
        <w:t>Schematic workflow for the isolation of native phagolysosomes.</w:t>
      </w:r>
      <w:r w:rsidR="00D56664">
        <w:rPr>
          <w:sz w:val="24"/>
          <w:szCs w:val="24"/>
        </w:rPr>
        <w:t xml:space="preserve"> </w:t>
      </w:r>
      <w:r w:rsidR="00D56664" w:rsidRPr="00F76AF4">
        <w:rPr>
          <w:sz w:val="24"/>
          <w:szCs w:val="24"/>
        </w:rPr>
        <w:t>(</w:t>
      </w:r>
      <w:r w:rsidR="00D56664">
        <w:rPr>
          <w:b/>
          <w:bCs/>
          <w:sz w:val="24"/>
          <w:szCs w:val="24"/>
        </w:rPr>
        <w:t>C</w:t>
      </w:r>
      <w:r w:rsidR="00D56664" w:rsidRPr="00F76AF4">
        <w:rPr>
          <w:sz w:val="24"/>
          <w:szCs w:val="24"/>
        </w:rPr>
        <w:t xml:space="preserve">) </w:t>
      </w:r>
      <w:r w:rsidR="005A1C59">
        <w:rPr>
          <w:sz w:val="24"/>
          <w:szCs w:val="24"/>
        </w:rPr>
        <w:t xml:space="preserve">Immunoblot analysis of phagolysosomes isolated from parental and </w:t>
      </w:r>
      <w:r w:rsidR="005A1C59" w:rsidRPr="0024274C">
        <w:rPr>
          <w:i/>
          <w:iCs/>
          <w:sz w:val="24"/>
          <w:szCs w:val="24"/>
        </w:rPr>
        <w:t>Lamtor1</w:t>
      </w:r>
      <w:r w:rsidR="005A1C59">
        <w:rPr>
          <w:sz w:val="24"/>
          <w:szCs w:val="24"/>
        </w:rPr>
        <w:t xml:space="preserve"> KO cells. WCL, whole cell lysate.</w:t>
      </w:r>
      <w:r w:rsidR="00D56664">
        <w:rPr>
          <w:sz w:val="24"/>
          <w:szCs w:val="24"/>
        </w:rPr>
        <w:t xml:space="preserve"> </w:t>
      </w:r>
      <w:r w:rsidR="00D56664" w:rsidRPr="00F76AF4">
        <w:rPr>
          <w:sz w:val="24"/>
          <w:szCs w:val="24"/>
        </w:rPr>
        <w:t>(</w:t>
      </w:r>
      <w:r w:rsidR="00D56664">
        <w:rPr>
          <w:b/>
          <w:bCs/>
          <w:sz w:val="24"/>
          <w:szCs w:val="24"/>
        </w:rPr>
        <w:t>D</w:t>
      </w:r>
      <w:r w:rsidR="00D56664" w:rsidRPr="00F76AF4">
        <w:rPr>
          <w:sz w:val="24"/>
          <w:szCs w:val="24"/>
        </w:rPr>
        <w:t xml:space="preserve">) </w:t>
      </w:r>
      <w:r w:rsidR="00B610CB" w:rsidRPr="00A05C5F">
        <w:rPr>
          <w:sz w:val="24"/>
          <w:szCs w:val="24"/>
        </w:rPr>
        <w:t>Immunoblot analysis of</w:t>
      </w:r>
      <w:r w:rsidR="00FB794F">
        <w:rPr>
          <w:sz w:val="24"/>
          <w:szCs w:val="24"/>
        </w:rPr>
        <w:t xml:space="preserve"> </w:t>
      </w:r>
      <w:r w:rsidR="00B610CB" w:rsidRPr="00A05C5F">
        <w:rPr>
          <w:sz w:val="24"/>
          <w:szCs w:val="24"/>
        </w:rPr>
        <w:t xml:space="preserve">phagolysosomes isolated from </w:t>
      </w:r>
      <w:r w:rsidR="001B4688" w:rsidRPr="00A05C5F">
        <w:rPr>
          <w:sz w:val="24"/>
          <w:szCs w:val="24"/>
        </w:rPr>
        <w:t xml:space="preserve">parental, </w:t>
      </w:r>
      <w:r w:rsidR="001B4688" w:rsidRPr="00A05C5F">
        <w:rPr>
          <w:i/>
          <w:iCs/>
          <w:sz w:val="24"/>
          <w:szCs w:val="24"/>
        </w:rPr>
        <w:t>Flcn</w:t>
      </w:r>
      <w:r w:rsidR="001B4688" w:rsidRPr="00A05C5F">
        <w:rPr>
          <w:sz w:val="24"/>
          <w:szCs w:val="24"/>
        </w:rPr>
        <w:t xml:space="preserve"> KO,</w:t>
      </w:r>
      <w:r w:rsidR="00FB794F">
        <w:rPr>
          <w:sz w:val="24"/>
          <w:szCs w:val="24"/>
        </w:rPr>
        <w:t xml:space="preserve"> and</w:t>
      </w:r>
      <w:r w:rsidR="001B4688" w:rsidRPr="00A05C5F">
        <w:rPr>
          <w:sz w:val="24"/>
          <w:szCs w:val="24"/>
        </w:rPr>
        <w:t xml:space="preserve"> </w:t>
      </w:r>
      <w:r w:rsidR="001B4688" w:rsidRPr="00A05C5F">
        <w:rPr>
          <w:i/>
          <w:iCs/>
          <w:sz w:val="24"/>
          <w:szCs w:val="24"/>
        </w:rPr>
        <w:t>Depdc5</w:t>
      </w:r>
      <w:r w:rsidR="001B4688" w:rsidRPr="00A05C5F">
        <w:rPr>
          <w:sz w:val="24"/>
          <w:szCs w:val="24"/>
        </w:rPr>
        <w:t xml:space="preserve"> KO cells.</w:t>
      </w:r>
      <w:r w:rsidR="007D568E">
        <w:rPr>
          <w:sz w:val="24"/>
          <w:szCs w:val="24"/>
        </w:rPr>
        <w:t xml:space="preserve"> </w:t>
      </w:r>
      <w:r w:rsidR="008D3F72">
        <w:rPr>
          <w:sz w:val="24"/>
          <w:szCs w:val="24"/>
        </w:rPr>
        <w:t>The a</w:t>
      </w:r>
      <w:r w:rsidR="007D568E">
        <w:rPr>
          <w:sz w:val="24"/>
          <w:szCs w:val="24"/>
        </w:rPr>
        <w:t xml:space="preserve">sterisk (*) </w:t>
      </w:r>
      <w:r w:rsidR="008D3F72">
        <w:rPr>
          <w:sz w:val="24"/>
          <w:szCs w:val="24"/>
        </w:rPr>
        <w:t>indicates</w:t>
      </w:r>
      <w:r w:rsidR="007D568E">
        <w:rPr>
          <w:sz w:val="24"/>
          <w:szCs w:val="24"/>
        </w:rPr>
        <w:t xml:space="preserve"> </w:t>
      </w:r>
      <w:r w:rsidR="008D3F72">
        <w:rPr>
          <w:sz w:val="24"/>
          <w:szCs w:val="24"/>
        </w:rPr>
        <w:t xml:space="preserve">a </w:t>
      </w:r>
      <w:r w:rsidR="007D568E">
        <w:rPr>
          <w:sz w:val="24"/>
          <w:szCs w:val="24"/>
        </w:rPr>
        <w:t xml:space="preserve">non-specific band detected by </w:t>
      </w:r>
      <w:r w:rsidR="008D3F72">
        <w:rPr>
          <w:sz w:val="24"/>
          <w:szCs w:val="24"/>
        </w:rPr>
        <w:t xml:space="preserve">the </w:t>
      </w:r>
      <w:r w:rsidR="007D568E">
        <w:rPr>
          <w:sz w:val="24"/>
          <w:szCs w:val="24"/>
        </w:rPr>
        <w:t>FLCN antibody.</w:t>
      </w:r>
      <w:r w:rsidR="003C6708">
        <w:rPr>
          <w:sz w:val="24"/>
          <w:szCs w:val="24"/>
        </w:rPr>
        <w:t xml:space="preserve"> </w:t>
      </w:r>
      <w:r w:rsidR="003C6708" w:rsidRPr="00F76AF4">
        <w:rPr>
          <w:sz w:val="24"/>
          <w:szCs w:val="24"/>
        </w:rPr>
        <w:t>(</w:t>
      </w:r>
      <w:r w:rsidR="003C6708">
        <w:rPr>
          <w:b/>
          <w:bCs/>
          <w:sz w:val="24"/>
          <w:szCs w:val="24"/>
        </w:rPr>
        <w:t>E</w:t>
      </w:r>
      <w:r w:rsidR="003C6708" w:rsidRPr="00F76AF4">
        <w:rPr>
          <w:sz w:val="24"/>
          <w:szCs w:val="24"/>
        </w:rPr>
        <w:t xml:space="preserve">) </w:t>
      </w:r>
      <w:r w:rsidR="009D4501" w:rsidRPr="00B30BF3">
        <w:rPr>
          <w:sz w:val="24"/>
          <w:szCs w:val="24"/>
        </w:rPr>
        <w:t xml:space="preserve">Interaction between </w:t>
      </w:r>
      <w:r w:rsidR="00547C46">
        <w:rPr>
          <w:sz w:val="24"/>
          <w:szCs w:val="24"/>
        </w:rPr>
        <w:t>mBao</w:t>
      </w:r>
      <w:r w:rsidR="009F53FF">
        <w:rPr>
          <w:sz w:val="24"/>
          <w:szCs w:val="24"/>
        </w:rPr>
        <w:t>J</w:t>
      </w:r>
      <w:r w:rsidR="00547C46">
        <w:rPr>
          <w:sz w:val="24"/>
          <w:szCs w:val="24"/>
        </w:rPr>
        <w:t>in-</w:t>
      </w:r>
      <w:r w:rsidR="009D4501" w:rsidRPr="00B30BF3">
        <w:rPr>
          <w:sz w:val="24"/>
          <w:szCs w:val="24"/>
        </w:rPr>
        <w:t>MAPK</w:t>
      </w:r>
      <w:r w:rsidR="00547C46">
        <w:rPr>
          <w:sz w:val="24"/>
          <w:szCs w:val="24"/>
        </w:rPr>
        <w:t>14</w:t>
      </w:r>
      <w:r w:rsidR="009D4501" w:rsidRPr="00B30BF3">
        <w:rPr>
          <w:sz w:val="24"/>
          <w:szCs w:val="24"/>
        </w:rPr>
        <w:t xml:space="preserve"> and FLAG-tagged mouse </w:t>
      </w:r>
      <w:r w:rsidR="00190094" w:rsidRPr="00B30BF3">
        <w:rPr>
          <w:sz w:val="24"/>
          <w:szCs w:val="24"/>
        </w:rPr>
        <w:t xml:space="preserve">FLCN </w:t>
      </w:r>
      <w:r w:rsidR="009D4501" w:rsidRPr="00B30BF3">
        <w:rPr>
          <w:sz w:val="24"/>
          <w:szCs w:val="24"/>
        </w:rPr>
        <w:t xml:space="preserve">or the indicated variants, as assessed by FLAG immunoprecipitation in </w:t>
      </w:r>
      <w:r w:rsidR="00826AED" w:rsidRPr="00B30BF3">
        <w:rPr>
          <w:sz w:val="24"/>
          <w:szCs w:val="24"/>
        </w:rPr>
        <w:t>HEK293T</w:t>
      </w:r>
      <w:r w:rsidR="009D4501" w:rsidRPr="00B30BF3">
        <w:rPr>
          <w:sz w:val="24"/>
          <w:szCs w:val="24"/>
        </w:rPr>
        <w:t xml:space="preserve"> cells.</w:t>
      </w:r>
      <w:r w:rsidR="007715D6">
        <w:rPr>
          <w:sz w:val="24"/>
          <w:szCs w:val="24"/>
        </w:rPr>
        <w:t xml:space="preserve"> </w:t>
      </w:r>
      <w:r w:rsidR="007715D6" w:rsidRPr="00F76AF4">
        <w:rPr>
          <w:sz w:val="24"/>
          <w:szCs w:val="24"/>
        </w:rPr>
        <w:t>(</w:t>
      </w:r>
      <w:r w:rsidR="007715D6">
        <w:rPr>
          <w:b/>
          <w:bCs/>
          <w:sz w:val="24"/>
          <w:szCs w:val="24"/>
        </w:rPr>
        <w:t>F</w:t>
      </w:r>
      <w:r w:rsidR="007715D6" w:rsidRPr="00F76AF4">
        <w:rPr>
          <w:sz w:val="24"/>
          <w:szCs w:val="24"/>
        </w:rPr>
        <w:t xml:space="preserve">) </w:t>
      </w:r>
      <w:r w:rsidR="003169AA" w:rsidRPr="00B30BF3">
        <w:rPr>
          <w:sz w:val="24"/>
          <w:szCs w:val="24"/>
        </w:rPr>
        <w:t xml:space="preserve">Representative micrographs showing co-localization </w:t>
      </w:r>
      <w:r w:rsidR="009F0217" w:rsidRPr="00B30BF3">
        <w:rPr>
          <w:sz w:val="24"/>
          <w:szCs w:val="24"/>
        </w:rPr>
        <w:t>of mBao</w:t>
      </w:r>
      <w:r w:rsidR="009F53FF">
        <w:rPr>
          <w:sz w:val="24"/>
          <w:szCs w:val="24"/>
        </w:rPr>
        <w:t>J</w:t>
      </w:r>
      <w:r w:rsidR="009F0217" w:rsidRPr="00B30BF3">
        <w:rPr>
          <w:sz w:val="24"/>
          <w:szCs w:val="24"/>
        </w:rPr>
        <w:t xml:space="preserve">in-MAPK14 </w:t>
      </w:r>
      <w:r w:rsidR="003169AA" w:rsidRPr="00B30BF3">
        <w:rPr>
          <w:sz w:val="24"/>
          <w:szCs w:val="24"/>
        </w:rPr>
        <w:t xml:space="preserve">with </w:t>
      </w:r>
      <w:r w:rsidR="00727F6D">
        <w:rPr>
          <w:sz w:val="24"/>
          <w:szCs w:val="24"/>
        </w:rPr>
        <w:t>LysoView</w:t>
      </w:r>
      <w:r w:rsidR="00E835BF">
        <w:rPr>
          <w:sz w:val="24"/>
          <w:szCs w:val="24"/>
        </w:rPr>
        <w:t>-</w:t>
      </w:r>
      <w:r w:rsidR="00C9232C">
        <w:rPr>
          <w:sz w:val="24"/>
          <w:szCs w:val="24"/>
        </w:rPr>
        <w:t xml:space="preserve">positive </w:t>
      </w:r>
      <w:r w:rsidR="009F0217" w:rsidRPr="00B30BF3">
        <w:rPr>
          <w:sz w:val="24"/>
          <w:szCs w:val="24"/>
        </w:rPr>
        <w:t>lysosomes</w:t>
      </w:r>
      <w:r w:rsidR="003169AA" w:rsidRPr="00071FB0">
        <w:rPr>
          <w:sz w:val="24"/>
          <w:szCs w:val="24"/>
        </w:rPr>
        <w:t xml:space="preserve">. </w:t>
      </w:r>
      <w:r w:rsidR="003169AA" w:rsidRPr="00071FB0">
        <w:rPr>
          <w:sz w:val="24"/>
          <w:szCs w:val="24"/>
          <w:lang w:eastAsia="zh-CN"/>
        </w:rPr>
        <w:t>Scale bars:</w:t>
      </w:r>
      <w:r w:rsidR="00071FB0" w:rsidRPr="00071FB0">
        <w:rPr>
          <w:sz w:val="24"/>
          <w:szCs w:val="24"/>
          <w:lang w:eastAsia="zh-CN"/>
        </w:rPr>
        <w:t xml:space="preserve"> 1</w:t>
      </w:r>
      <w:r w:rsidR="003169AA" w:rsidRPr="00071FB0">
        <w:rPr>
          <w:sz w:val="24"/>
          <w:szCs w:val="24"/>
          <w:lang w:eastAsia="zh-CN"/>
        </w:rPr>
        <w:t>0 µm.</w:t>
      </w:r>
      <w:r w:rsidR="003449E5">
        <w:rPr>
          <w:sz w:val="24"/>
          <w:szCs w:val="24"/>
        </w:rPr>
        <w:t xml:space="preserve"> </w:t>
      </w:r>
      <w:r w:rsidR="00B10E1D" w:rsidRPr="00F76AF4">
        <w:rPr>
          <w:sz w:val="24"/>
          <w:szCs w:val="24"/>
        </w:rPr>
        <w:t>(</w:t>
      </w:r>
      <w:r w:rsidR="00B10E1D">
        <w:rPr>
          <w:b/>
          <w:bCs/>
          <w:sz w:val="24"/>
          <w:szCs w:val="24"/>
        </w:rPr>
        <w:t>G</w:t>
      </w:r>
      <w:r w:rsidR="00B10E1D" w:rsidRPr="00F76AF4">
        <w:rPr>
          <w:sz w:val="24"/>
          <w:szCs w:val="24"/>
        </w:rPr>
        <w:t xml:space="preserve">) </w:t>
      </w:r>
      <w:r w:rsidR="00413FC4">
        <w:rPr>
          <w:sz w:val="24"/>
          <w:szCs w:val="24"/>
        </w:rPr>
        <w:t>Measurement</w:t>
      </w:r>
      <w:r w:rsidR="00A72BB9">
        <w:rPr>
          <w:sz w:val="24"/>
          <w:szCs w:val="24"/>
        </w:rPr>
        <w:t>s</w:t>
      </w:r>
      <w:r w:rsidR="00413FC4">
        <w:rPr>
          <w:sz w:val="24"/>
          <w:szCs w:val="24"/>
        </w:rPr>
        <w:t xml:space="preserve"> of </w:t>
      </w:r>
      <w:r w:rsidR="00413FC4" w:rsidRPr="009C3896">
        <w:rPr>
          <w:i/>
          <w:iCs/>
          <w:sz w:val="24"/>
          <w:szCs w:val="24"/>
        </w:rPr>
        <w:t>Ifnb1</w:t>
      </w:r>
      <w:r w:rsidR="00413FC4">
        <w:rPr>
          <w:sz w:val="24"/>
          <w:szCs w:val="24"/>
        </w:rPr>
        <w:t xml:space="preserve"> mRNA </w:t>
      </w:r>
      <w:r w:rsidR="00A72BB9">
        <w:rPr>
          <w:sz w:val="24"/>
          <w:szCs w:val="24"/>
        </w:rPr>
        <w:t>decay</w:t>
      </w:r>
      <w:r w:rsidR="00413FC4">
        <w:rPr>
          <w:sz w:val="24"/>
          <w:szCs w:val="24"/>
        </w:rPr>
        <w:t xml:space="preserve"> using Roadblock-qPCR in parental, </w:t>
      </w:r>
      <w:r w:rsidR="00413FC4" w:rsidRPr="00413FC4">
        <w:rPr>
          <w:i/>
          <w:iCs/>
          <w:sz w:val="24"/>
          <w:szCs w:val="24"/>
        </w:rPr>
        <w:t>Lamtor1</w:t>
      </w:r>
      <w:r w:rsidR="00413FC4">
        <w:rPr>
          <w:sz w:val="24"/>
          <w:szCs w:val="24"/>
        </w:rPr>
        <w:t xml:space="preserve"> KO, and </w:t>
      </w:r>
      <w:r w:rsidR="00413FC4" w:rsidRPr="00413FC4">
        <w:rPr>
          <w:i/>
          <w:iCs/>
          <w:sz w:val="24"/>
          <w:szCs w:val="24"/>
        </w:rPr>
        <w:t>Mapk14/11</w:t>
      </w:r>
      <w:r w:rsidR="00413FC4">
        <w:rPr>
          <w:sz w:val="24"/>
          <w:szCs w:val="24"/>
        </w:rPr>
        <w:t xml:space="preserve"> DKO cells.</w:t>
      </w:r>
      <w:r w:rsidR="00A72BB9">
        <w:rPr>
          <w:sz w:val="24"/>
          <w:szCs w:val="24"/>
        </w:rPr>
        <w:t xml:space="preserve"> </w:t>
      </w:r>
      <w:r w:rsidR="0019213C" w:rsidRPr="00E80D71">
        <w:rPr>
          <w:sz w:val="24"/>
          <w:szCs w:val="24"/>
          <w:highlight w:val="yellow"/>
        </w:rPr>
        <w:t xml:space="preserve">Data are mean </w:t>
      </w:r>
      <w:r w:rsidR="0019213C" w:rsidRPr="00E80D71">
        <w:rPr>
          <w:sz w:val="24"/>
          <w:szCs w:val="24"/>
          <w:highlight w:val="yellow"/>
        </w:rPr>
        <w:sym w:font="Symbol" w:char="F0B1"/>
      </w:r>
      <w:r w:rsidR="0019213C" w:rsidRPr="00E80D71">
        <w:rPr>
          <w:sz w:val="24"/>
          <w:szCs w:val="24"/>
          <w:highlight w:val="yellow"/>
        </w:rPr>
        <w:t xml:space="preserve"> SD, </w:t>
      </w:r>
      <w:r w:rsidR="0019213C" w:rsidRPr="00E80D71">
        <w:rPr>
          <w:rFonts w:ascii="Calibri" w:hAnsi="Calibri" w:cs="Calibri"/>
          <w:sz w:val="24"/>
          <w:szCs w:val="24"/>
          <w:highlight w:val="yellow"/>
        </w:rPr>
        <w:t>﻿</w:t>
      </w:r>
      <w:r w:rsidR="0019213C" w:rsidRPr="00E80D71">
        <w:rPr>
          <w:i/>
          <w:iCs/>
          <w:sz w:val="24"/>
          <w:szCs w:val="24"/>
          <w:highlight w:val="yellow"/>
        </w:rPr>
        <w:t>n</w:t>
      </w:r>
      <w:r w:rsidR="0019213C" w:rsidRPr="00E80D71">
        <w:rPr>
          <w:sz w:val="24"/>
          <w:szCs w:val="24"/>
          <w:highlight w:val="yellow"/>
        </w:rPr>
        <w:t xml:space="preserve"> = 3 biological replicates per group</w:t>
      </w:r>
      <w:r w:rsidR="00E80D71" w:rsidRPr="00E80D71">
        <w:rPr>
          <w:sz w:val="24"/>
          <w:szCs w:val="24"/>
          <w:highlight w:val="yellow"/>
        </w:rPr>
        <w:t>.</w:t>
      </w:r>
      <w:r w:rsidR="00E80D71">
        <w:rPr>
          <w:sz w:val="24"/>
          <w:szCs w:val="24"/>
        </w:rPr>
        <w:t xml:space="preserve"> </w:t>
      </w:r>
      <w:r w:rsidR="00B10E1D" w:rsidRPr="00F76AF4">
        <w:rPr>
          <w:sz w:val="24"/>
          <w:szCs w:val="24"/>
        </w:rPr>
        <w:t>(</w:t>
      </w:r>
      <w:r w:rsidR="00B10E1D">
        <w:rPr>
          <w:b/>
          <w:bCs/>
          <w:sz w:val="24"/>
          <w:szCs w:val="24"/>
        </w:rPr>
        <w:t>H</w:t>
      </w:r>
      <w:r w:rsidR="00B10E1D" w:rsidRPr="00F76AF4">
        <w:rPr>
          <w:sz w:val="24"/>
          <w:szCs w:val="24"/>
        </w:rPr>
        <w:t xml:space="preserve">) </w:t>
      </w:r>
      <w:r w:rsidR="000C655C" w:rsidRPr="00CC3EB3">
        <w:rPr>
          <w:sz w:val="24"/>
          <w:szCs w:val="24"/>
        </w:rPr>
        <w:t>Measurement</w:t>
      </w:r>
      <w:r w:rsidR="00A72BB9" w:rsidRPr="00CC3EB3">
        <w:rPr>
          <w:sz w:val="24"/>
          <w:szCs w:val="24"/>
        </w:rPr>
        <w:t>s</w:t>
      </w:r>
      <w:r w:rsidR="000C655C" w:rsidRPr="00CC3EB3">
        <w:rPr>
          <w:sz w:val="24"/>
          <w:szCs w:val="24"/>
        </w:rPr>
        <w:t xml:space="preserve"> of </w:t>
      </w:r>
      <w:r w:rsidR="000C655C" w:rsidRPr="00CC3EB3">
        <w:rPr>
          <w:i/>
          <w:iCs/>
          <w:sz w:val="24"/>
          <w:szCs w:val="24"/>
        </w:rPr>
        <w:t>Ifnb1</w:t>
      </w:r>
      <w:r w:rsidR="000C655C" w:rsidRPr="00CC3EB3">
        <w:rPr>
          <w:sz w:val="24"/>
          <w:szCs w:val="24"/>
        </w:rPr>
        <w:t xml:space="preserve"> mRNA </w:t>
      </w:r>
      <w:r w:rsidR="00A72BB9" w:rsidRPr="00CC3EB3">
        <w:rPr>
          <w:sz w:val="24"/>
          <w:szCs w:val="24"/>
        </w:rPr>
        <w:t>decay</w:t>
      </w:r>
      <w:r w:rsidR="000C655C" w:rsidRPr="00CC3EB3">
        <w:rPr>
          <w:sz w:val="24"/>
          <w:szCs w:val="24"/>
        </w:rPr>
        <w:t xml:space="preserve"> using Roadblock-qPCR in parental, </w:t>
      </w:r>
      <w:r w:rsidR="000C655C" w:rsidRPr="00CC3EB3">
        <w:rPr>
          <w:i/>
          <w:iCs/>
          <w:sz w:val="24"/>
          <w:szCs w:val="24"/>
        </w:rPr>
        <w:t>Depdc5</w:t>
      </w:r>
      <w:r w:rsidR="000C655C" w:rsidRPr="00CC3EB3">
        <w:rPr>
          <w:sz w:val="24"/>
          <w:szCs w:val="24"/>
        </w:rPr>
        <w:t xml:space="preserve"> KO, </w:t>
      </w:r>
      <w:r w:rsidR="000C655C" w:rsidRPr="00CC3EB3">
        <w:rPr>
          <w:i/>
          <w:iCs/>
          <w:sz w:val="24"/>
          <w:szCs w:val="24"/>
        </w:rPr>
        <w:t>Mapk14/11</w:t>
      </w:r>
      <w:r w:rsidR="000C655C" w:rsidRPr="00CC3EB3">
        <w:rPr>
          <w:sz w:val="24"/>
          <w:szCs w:val="24"/>
        </w:rPr>
        <w:t xml:space="preserve"> DKO, and </w:t>
      </w:r>
      <w:r w:rsidR="000C655C" w:rsidRPr="00CC3EB3">
        <w:rPr>
          <w:i/>
          <w:iCs/>
          <w:sz w:val="24"/>
          <w:szCs w:val="24"/>
        </w:rPr>
        <w:t>Depdc5/Mapk14/Mapk11</w:t>
      </w:r>
      <w:r w:rsidR="000C655C" w:rsidRPr="00CC3EB3">
        <w:rPr>
          <w:sz w:val="24"/>
          <w:szCs w:val="24"/>
        </w:rPr>
        <w:t xml:space="preserve"> TKO cells.</w:t>
      </w:r>
      <w:r w:rsidR="000C655C">
        <w:rPr>
          <w:sz w:val="24"/>
          <w:szCs w:val="24"/>
        </w:rPr>
        <w:t xml:space="preserve"> </w:t>
      </w:r>
      <w:r w:rsidR="0019213C" w:rsidRPr="00E80D71">
        <w:rPr>
          <w:sz w:val="24"/>
          <w:szCs w:val="24"/>
          <w:highlight w:val="yellow"/>
        </w:rPr>
        <w:t xml:space="preserve">Data are mean </w:t>
      </w:r>
      <w:r w:rsidR="0019213C" w:rsidRPr="00E80D71">
        <w:rPr>
          <w:sz w:val="24"/>
          <w:szCs w:val="24"/>
          <w:highlight w:val="yellow"/>
        </w:rPr>
        <w:sym w:font="Symbol" w:char="F0B1"/>
      </w:r>
      <w:r w:rsidR="0019213C" w:rsidRPr="00E80D71">
        <w:rPr>
          <w:sz w:val="24"/>
          <w:szCs w:val="24"/>
          <w:highlight w:val="yellow"/>
        </w:rPr>
        <w:t xml:space="preserve"> SD, </w:t>
      </w:r>
      <w:r w:rsidR="0019213C" w:rsidRPr="00E80D71">
        <w:rPr>
          <w:rFonts w:ascii="Calibri" w:hAnsi="Calibri" w:cs="Calibri"/>
          <w:sz w:val="24"/>
          <w:szCs w:val="24"/>
          <w:highlight w:val="yellow"/>
        </w:rPr>
        <w:t>﻿</w:t>
      </w:r>
      <w:r w:rsidR="0019213C" w:rsidRPr="00E80D71">
        <w:rPr>
          <w:i/>
          <w:iCs/>
          <w:sz w:val="24"/>
          <w:szCs w:val="24"/>
          <w:highlight w:val="yellow"/>
        </w:rPr>
        <w:t>n</w:t>
      </w:r>
      <w:r w:rsidR="0019213C" w:rsidRPr="00E80D71">
        <w:rPr>
          <w:sz w:val="24"/>
          <w:szCs w:val="24"/>
          <w:highlight w:val="yellow"/>
        </w:rPr>
        <w:t xml:space="preserve"> = 3 biological replicates per group</w:t>
      </w:r>
      <w:r w:rsidR="00E80D71" w:rsidRPr="00E80D71">
        <w:rPr>
          <w:sz w:val="24"/>
          <w:szCs w:val="24"/>
          <w:highlight w:val="yellow"/>
        </w:rPr>
        <w:t>.</w:t>
      </w:r>
      <w:r w:rsidR="00F25011">
        <w:rPr>
          <w:sz w:val="24"/>
          <w:szCs w:val="24"/>
        </w:rPr>
        <w:t xml:space="preserve"> </w:t>
      </w:r>
      <w:r w:rsidR="00B10E1D" w:rsidRPr="00F76AF4">
        <w:rPr>
          <w:sz w:val="24"/>
          <w:szCs w:val="24"/>
        </w:rPr>
        <w:t>(</w:t>
      </w:r>
      <w:r w:rsidR="00B10E1D">
        <w:rPr>
          <w:b/>
          <w:bCs/>
          <w:sz w:val="24"/>
          <w:szCs w:val="24"/>
        </w:rPr>
        <w:t>I</w:t>
      </w:r>
      <w:r w:rsidR="00B10E1D" w:rsidRPr="00F76AF4">
        <w:rPr>
          <w:sz w:val="24"/>
          <w:szCs w:val="24"/>
        </w:rPr>
        <w:t xml:space="preserve">) </w:t>
      </w:r>
      <w:r w:rsidR="004878F4" w:rsidRPr="00A4352A">
        <w:rPr>
          <w:sz w:val="24"/>
          <w:szCs w:val="24"/>
        </w:rPr>
        <w:t>Representative micro</w:t>
      </w:r>
      <w:r w:rsidR="004878F4">
        <w:rPr>
          <w:sz w:val="24"/>
          <w:szCs w:val="24"/>
        </w:rPr>
        <w:t>graphs</w:t>
      </w:r>
      <w:r w:rsidR="004878F4" w:rsidRPr="00A4352A">
        <w:rPr>
          <w:sz w:val="24"/>
          <w:szCs w:val="24"/>
        </w:rPr>
        <w:t xml:space="preserve"> of RAW macrophages </w:t>
      </w:r>
      <w:r w:rsidR="004878F4">
        <w:rPr>
          <w:sz w:val="24"/>
          <w:szCs w:val="24"/>
        </w:rPr>
        <w:t xml:space="preserve">of the indicated genotypes </w:t>
      </w:r>
      <w:r w:rsidR="00F8333B">
        <w:rPr>
          <w:sz w:val="24"/>
          <w:szCs w:val="24"/>
        </w:rPr>
        <w:t>following</w:t>
      </w:r>
      <w:r w:rsidR="004878F4" w:rsidRPr="00A4352A">
        <w:rPr>
          <w:sz w:val="24"/>
          <w:szCs w:val="24"/>
        </w:rPr>
        <w:t xml:space="preserve"> infection with IAV PR8-NS1-GFP at an MOI of 0.25 for 24 h. Scale bars: 100 µm. </w:t>
      </w:r>
      <w:r w:rsidR="00BA01FF" w:rsidRPr="00A4352A">
        <w:rPr>
          <w:sz w:val="24"/>
          <w:szCs w:val="24"/>
        </w:rPr>
        <w:t>A minimum of four independent fields of view was obtained for each sample.</w:t>
      </w:r>
      <w:r w:rsidR="00BA01FF">
        <w:rPr>
          <w:sz w:val="24"/>
          <w:szCs w:val="24"/>
        </w:rPr>
        <w:t xml:space="preserve"> </w:t>
      </w:r>
      <w:r w:rsidR="005300E0" w:rsidRPr="005300E0">
        <w:rPr>
          <w:bCs/>
          <w:sz w:val="24"/>
          <w:szCs w:val="24"/>
        </w:rPr>
        <w:t>(</w:t>
      </w:r>
      <w:r w:rsidR="005300E0">
        <w:rPr>
          <w:b/>
          <w:sz w:val="24"/>
          <w:szCs w:val="24"/>
        </w:rPr>
        <w:t>J</w:t>
      </w:r>
      <w:r w:rsidR="005300E0">
        <w:rPr>
          <w:bCs/>
          <w:sz w:val="24"/>
          <w:szCs w:val="24"/>
          <w:lang w:eastAsia="zh-CN"/>
        </w:rPr>
        <w:t xml:space="preserve">) </w:t>
      </w:r>
      <w:r w:rsidR="009A3E20" w:rsidRPr="009A3E20">
        <w:rPr>
          <w:bCs/>
          <w:sz w:val="24"/>
          <w:szCs w:val="24"/>
        </w:rPr>
        <w:t xml:space="preserve">Schematic representation of the dual mechanism </w:t>
      </w:r>
      <w:r w:rsidR="001170E8">
        <w:rPr>
          <w:bCs/>
          <w:sz w:val="24"/>
          <w:szCs w:val="24"/>
        </w:rPr>
        <w:t>by</w:t>
      </w:r>
      <w:r w:rsidR="009A3E20" w:rsidRPr="009A3E20">
        <w:rPr>
          <w:bCs/>
          <w:sz w:val="24"/>
          <w:szCs w:val="24"/>
        </w:rPr>
        <w:t xml:space="preserve"> </w:t>
      </w:r>
      <w:r w:rsidR="001170E8">
        <w:rPr>
          <w:bCs/>
          <w:sz w:val="24"/>
          <w:szCs w:val="24"/>
        </w:rPr>
        <w:t xml:space="preserve">which </w:t>
      </w:r>
      <w:r w:rsidR="009A3E20" w:rsidRPr="009A3E20">
        <w:rPr>
          <w:bCs/>
          <w:sz w:val="24"/>
          <w:szCs w:val="24"/>
        </w:rPr>
        <w:t>the lysosomal LAMTOR-Rag complex</w:t>
      </w:r>
      <w:r w:rsidR="00F11C27">
        <w:rPr>
          <w:bCs/>
          <w:sz w:val="24"/>
          <w:szCs w:val="24"/>
        </w:rPr>
        <w:t xml:space="preserve"> </w:t>
      </w:r>
      <w:r w:rsidR="00766513">
        <w:rPr>
          <w:bCs/>
          <w:sz w:val="24"/>
          <w:szCs w:val="24"/>
        </w:rPr>
        <w:t>regulate</w:t>
      </w:r>
      <w:r w:rsidR="00F11C27">
        <w:rPr>
          <w:bCs/>
          <w:sz w:val="24"/>
          <w:szCs w:val="24"/>
        </w:rPr>
        <w:t>s</w:t>
      </w:r>
      <w:r w:rsidR="009A3E20" w:rsidRPr="009A3E20">
        <w:rPr>
          <w:bCs/>
          <w:sz w:val="24"/>
          <w:szCs w:val="24"/>
        </w:rPr>
        <w:t xml:space="preserve"> IFN</w:t>
      </w:r>
      <w:r w:rsidR="00766513">
        <w:rPr>
          <w:bCs/>
          <w:sz w:val="24"/>
          <w:szCs w:val="24"/>
        </w:rPr>
        <w:t xml:space="preserve"> </w:t>
      </w:r>
      <w:r w:rsidR="009A3E20" w:rsidRPr="009A3E20">
        <w:rPr>
          <w:bCs/>
          <w:sz w:val="24"/>
          <w:szCs w:val="24"/>
        </w:rPr>
        <w:t>production.</w:t>
      </w:r>
      <w:r w:rsidR="001636B4">
        <w:rPr>
          <w:bCs/>
          <w:sz w:val="24"/>
          <w:szCs w:val="24"/>
          <w:lang w:eastAsia="zh-CN"/>
        </w:rPr>
        <w:t xml:space="preserve"> </w:t>
      </w:r>
      <w:r w:rsidR="00E20E83" w:rsidRPr="00A4352A">
        <w:rPr>
          <w:sz w:val="24"/>
          <w:szCs w:val="24"/>
        </w:rPr>
        <w:t xml:space="preserve">Representative results for </w:t>
      </w:r>
      <w:r w:rsidR="00293B6A">
        <w:rPr>
          <w:b/>
          <w:bCs/>
          <w:sz w:val="24"/>
          <w:szCs w:val="24"/>
        </w:rPr>
        <w:t>A</w:t>
      </w:r>
      <w:r w:rsidR="00E20E83" w:rsidRPr="00EE0059">
        <w:rPr>
          <w:sz w:val="24"/>
          <w:szCs w:val="24"/>
        </w:rPr>
        <w:t>–</w:t>
      </w:r>
      <w:r w:rsidR="00293B6A">
        <w:rPr>
          <w:b/>
          <w:bCs/>
          <w:sz w:val="24"/>
          <w:szCs w:val="24"/>
        </w:rPr>
        <w:t>I</w:t>
      </w:r>
      <w:r w:rsidR="00E20E83" w:rsidRPr="00A4352A">
        <w:rPr>
          <w:sz w:val="24"/>
          <w:szCs w:val="24"/>
        </w:rPr>
        <w:t xml:space="preserve"> from two independent experiments.</w:t>
      </w:r>
      <w:r w:rsidR="00E20E83">
        <w:rPr>
          <w:sz w:val="24"/>
          <w:szCs w:val="24"/>
        </w:rPr>
        <w:t xml:space="preserve"> </w:t>
      </w:r>
      <w:r w:rsidR="00C32FCF">
        <w:rPr>
          <w:sz w:val="24"/>
          <w:szCs w:val="24"/>
        </w:rPr>
        <w:t xml:space="preserve">Source data are available online for this figure. </w:t>
      </w:r>
      <w:r w:rsidR="00C32FCF" w:rsidRPr="00A4352A">
        <w:rPr>
          <w:sz w:val="24"/>
          <w:szCs w:val="24"/>
        </w:rPr>
        <w:t xml:space="preserve"> </w:t>
      </w:r>
    </w:p>
    <w:p w14:paraId="0491C0B8" w14:textId="7A26D060" w:rsidR="00632241" w:rsidRDefault="0081417D" w:rsidP="007F73B5">
      <w:pPr>
        <w:rPr>
          <w:b/>
          <w:bCs/>
          <w:sz w:val="24"/>
          <w:szCs w:val="24"/>
          <w:lang w:eastAsia="zh-CN"/>
        </w:rPr>
      </w:pPr>
      <w:r>
        <w:rPr>
          <w:b/>
          <w:bCs/>
          <w:sz w:val="24"/>
          <w:szCs w:val="24"/>
          <w:lang w:eastAsia="zh-CN"/>
        </w:rPr>
        <w:br w:type="page"/>
      </w:r>
      <w:r w:rsidR="00AD149C">
        <w:rPr>
          <w:b/>
          <w:bCs/>
          <w:sz w:val="24"/>
          <w:szCs w:val="24"/>
          <w:lang w:eastAsia="zh-CN"/>
        </w:rPr>
        <w:lastRenderedPageBreak/>
        <w:t>Figure</w:t>
      </w:r>
      <w:r w:rsidR="007D45F2">
        <w:rPr>
          <w:b/>
          <w:bCs/>
          <w:sz w:val="24"/>
          <w:szCs w:val="24"/>
          <w:lang w:eastAsia="zh-CN"/>
        </w:rPr>
        <w:t xml:space="preserve"> </w:t>
      </w:r>
      <w:r w:rsidR="00AD149C">
        <w:rPr>
          <w:b/>
          <w:bCs/>
          <w:sz w:val="24"/>
          <w:szCs w:val="24"/>
          <w:lang w:eastAsia="zh-CN"/>
        </w:rPr>
        <w:t>EV</w:t>
      </w:r>
      <w:r w:rsidR="00632241" w:rsidRPr="00632241">
        <w:rPr>
          <w:b/>
          <w:bCs/>
          <w:sz w:val="24"/>
          <w:szCs w:val="24"/>
          <w:lang w:eastAsia="zh-CN"/>
        </w:rPr>
        <w:t>1</w:t>
      </w:r>
      <w:r w:rsidR="00AD149C">
        <w:rPr>
          <w:b/>
          <w:bCs/>
          <w:sz w:val="24"/>
          <w:szCs w:val="24"/>
          <w:lang w:eastAsia="zh-CN"/>
        </w:rPr>
        <w:t>.</w:t>
      </w:r>
      <w:r w:rsidR="0032311D">
        <w:rPr>
          <w:b/>
          <w:bCs/>
          <w:sz w:val="24"/>
          <w:szCs w:val="24"/>
          <w:lang w:eastAsia="zh-CN"/>
        </w:rPr>
        <w:tab/>
      </w:r>
      <w:r w:rsidR="00C37AE3">
        <w:rPr>
          <w:b/>
          <w:bCs/>
          <w:sz w:val="24"/>
          <w:szCs w:val="24"/>
          <w:lang w:eastAsia="zh-CN"/>
        </w:rPr>
        <w:t>L</w:t>
      </w:r>
      <w:r w:rsidR="00632241" w:rsidRPr="00632241">
        <w:rPr>
          <w:b/>
          <w:bCs/>
          <w:sz w:val="24"/>
          <w:szCs w:val="24"/>
          <w:lang w:eastAsia="zh-CN"/>
        </w:rPr>
        <w:t xml:space="preserve">ysosomal localization </w:t>
      </w:r>
      <w:r w:rsidR="00C37AE3">
        <w:rPr>
          <w:b/>
          <w:bCs/>
          <w:sz w:val="24"/>
          <w:szCs w:val="24"/>
          <w:lang w:eastAsia="zh-CN"/>
        </w:rPr>
        <w:t xml:space="preserve">of LAMTOR </w:t>
      </w:r>
      <w:r w:rsidR="00632241" w:rsidRPr="00632241">
        <w:rPr>
          <w:b/>
          <w:bCs/>
          <w:sz w:val="24"/>
          <w:szCs w:val="24"/>
          <w:lang w:eastAsia="zh-CN"/>
        </w:rPr>
        <w:t>is required for IFN induction.</w:t>
      </w:r>
    </w:p>
    <w:p w14:paraId="6ABBC72C" w14:textId="77777777" w:rsidR="00632241" w:rsidRPr="00632241" w:rsidRDefault="00632241" w:rsidP="00B04F72">
      <w:pPr>
        <w:jc w:val="both"/>
        <w:rPr>
          <w:b/>
          <w:bCs/>
          <w:sz w:val="24"/>
          <w:szCs w:val="24"/>
          <w:lang w:eastAsia="zh-CN"/>
        </w:rPr>
      </w:pPr>
    </w:p>
    <w:p w14:paraId="4015B309" w14:textId="427ABE40" w:rsidR="00632241" w:rsidRPr="00632241" w:rsidRDefault="00042FE7" w:rsidP="00B11311">
      <w:pPr>
        <w:jc w:val="both"/>
        <w:rPr>
          <w:sz w:val="24"/>
          <w:szCs w:val="24"/>
          <w:lang w:eastAsia="zh-CN"/>
        </w:rPr>
      </w:pPr>
      <w:r w:rsidRPr="00042FE7">
        <w:rPr>
          <w:sz w:val="24"/>
          <w:szCs w:val="24"/>
        </w:rPr>
        <w:t>(</w:t>
      </w:r>
      <w:r>
        <w:rPr>
          <w:b/>
          <w:bCs/>
          <w:sz w:val="24"/>
          <w:szCs w:val="24"/>
        </w:rPr>
        <w:t>A</w:t>
      </w:r>
      <w:r w:rsidRPr="00042FE7">
        <w:rPr>
          <w:sz w:val="24"/>
          <w:szCs w:val="24"/>
        </w:rPr>
        <w:t>)</w:t>
      </w:r>
      <w:r>
        <w:rPr>
          <w:sz w:val="24"/>
          <w:szCs w:val="24"/>
        </w:rPr>
        <w:t xml:space="preserve"> </w:t>
      </w:r>
      <w:r w:rsidR="00C938B8" w:rsidRPr="00A4352A">
        <w:rPr>
          <w:sz w:val="24"/>
          <w:szCs w:val="24"/>
        </w:rPr>
        <w:t>qRT-PCR</w:t>
      </w:r>
      <w:r w:rsidR="00C938B8">
        <w:rPr>
          <w:sz w:val="24"/>
          <w:szCs w:val="24"/>
        </w:rPr>
        <w:t xml:space="preserve"> </w:t>
      </w:r>
      <w:r w:rsidR="00C938B8" w:rsidRPr="00A4352A">
        <w:rPr>
          <w:sz w:val="24"/>
          <w:szCs w:val="24"/>
        </w:rPr>
        <w:t>analysis of the mRNA expression of IAV NS1 (</w:t>
      </w:r>
      <w:r w:rsidR="00C938B8" w:rsidRPr="00A4352A">
        <w:rPr>
          <w:i/>
          <w:iCs/>
          <w:sz w:val="24"/>
          <w:szCs w:val="24"/>
        </w:rPr>
        <w:t>left</w:t>
      </w:r>
      <w:r w:rsidR="00C938B8" w:rsidRPr="00A4352A">
        <w:rPr>
          <w:sz w:val="24"/>
          <w:szCs w:val="24"/>
        </w:rPr>
        <w:t>) or HA (</w:t>
      </w:r>
      <w:r w:rsidR="00C938B8" w:rsidRPr="00A4352A">
        <w:rPr>
          <w:i/>
          <w:iCs/>
          <w:sz w:val="24"/>
          <w:szCs w:val="24"/>
        </w:rPr>
        <w:t>right</w:t>
      </w:r>
      <w:r w:rsidR="00C938B8" w:rsidRPr="00A4352A">
        <w:rPr>
          <w:sz w:val="24"/>
          <w:szCs w:val="24"/>
        </w:rPr>
        <w:t xml:space="preserve">) in RAW macrophages infected with IAV. Data are mean </w:t>
      </w:r>
      <w:r w:rsidR="00C938B8" w:rsidRPr="00A4352A">
        <w:rPr>
          <w:sz w:val="24"/>
          <w:szCs w:val="24"/>
        </w:rPr>
        <w:sym w:font="Symbol" w:char="F0B1"/>
      </w:r>
      <w:r w:rsidR="00C938B8" w:rsidRPr="00A4352A">
        <w:rPr>
          <w:sz w:val="24"/>
          <w:szCs w:val="24"/>
        </w:rPr>
        <w:t xml:space="preserve"> SD, </w:t>
      </w:r>
      <w:r w:rsidR="00C938B8" w:rsidRPr="00A4352A">
        <w:rPr>
          <w:rFonts w:ascii="Calibri" w:hAnsi="Calibri" w:cs="Calibri"/>
          <w:sz w:val="24"/>
          <w:szCs w:val="24"/>
        </w:rPr>
        <w:t>﻿</w:t>
      </w:r>
      <w:r w:rsidR="00C938B8" w:rsidRPr="00A4352A">
        <w:rPr>
          <w:i/>
          <w:iCs/>
          <w:sz w:val="24"/>
          <w:szCs w:val="24"/>
        </w:rPr>
        <w:t>n</w:t>
      </w:r>
      <w:r w:rsidR="00C938B8" w:rsidRPr="00A4352A">
        <w:rPr>
          <w:sz w:val="24"/>
          <w:szCs w:val="24"/>
        </w:rPr>
        <w:t xml:space="preserve"> = 3 biological replicates per group; </w:t>
      </w:r>
      <w:r w:rsidR="00353B2B">
        <w:rPr>
          <w:sz w:val="24"/>
          <w:szCs w:val="24"/>
        </w:rPr>
        <w:t>one</w:t>
      </w:r>
      <w:r w:rsidR="00C938B8" w:rsidRPr="00A4352A">
        <w:rPr>
          <w:sz w:val="24"/>
          <w:szCs w:val="24"/>
        </w:rPr>
        <w:t xml:space="preserve">-way </w:t>
      </w:r>
      <w:r w:rsidR="00C938B8" w:rsidRPr="00A4352A">
        <w:rPr>
          <w:rFonts w:ascii="Calibri" w:hAnsi="Calibri" w:cs="Calibri"/>
          <w:sz w:val="24"/>
          <w:szCs w:val="24"/>
        </w:rPr>
        <w:t>﻿</w:t>
      </w:r>
      <w:r w:rsidR="00C938B8" w:rsidRPr="00A4352A">
        <w:rPr>
          <w:sz w:val="24"/>
          <w:szCs w:val="24"/>
        </w:rPr>
        <w:t>ANOVA</w:t>
      </w:r>
      <w:r w:rsidR="00BD4C10">
        <w:rPr>
          <w:sz w:val="24"/>
          <w:szCs w:val="24"/>
        </w:rPr>
        <w:t xml:space="preserve"> </w:t>
      </w:r>
      <w:r w:rsidR="00C938B8" w:rsidRPr="00A4352A">
        <w:rPr>
          <w:sz w:val="24"/>
          <w:szCs w:val="24"/>
        </w:rPr>
        <w:t xml:space="preserve">followed by </w:t>
      </w:r>
      <w:r w:rsidR="00BE439F">
        <w:rPr>
          <w:sz w:val="24"/>
          <w:szCs w:val="24"/>
        </w:rPr>
        <w:t>Dunnett</w:t>
      </w:r>
      <w:r w:rsidR="00C938B8" w:rsidRPr="00A4352A">
        <w:rPr>
          <w:sz w:val="24"/>
          <w:szCs w:val="24"/>
        </w:rPr>
        <w:t xml:space="preserve">’s test, adjusted </w:t>
      </w:r>
      <w:r w:rsidR="00C938B8" w:rsidRPr="00A4352A">
        <w:rPr>
          <w:i/>
          <w:iCs/>
          <w:sz w:val="24"/>
          <w:szCs w:val="24"/>
        </w:rPr>
        <w:t>P</w:t>
      </w:r>
      <w:r w:rsidR="00C938B8" w:rsidRPr="00A4352A">
        <w:rPr>
          <w:sz w:val="24"/>
          <w:szCs w:val="24"/>
        </w:rPr>
        <w:t xml:space="preserve"> value as indicated.</w:t>
      </w:r>
      <w:r w:rsidR="009C4BC3">
        <w:rPr>
          <w:sz w:val="24"/>
          <w:szCs w:val="24"/>
        </w:rPr>
        <w:t xml:space="preserve"> </w:t>
      </w:r>
      <w:r w:rsidRPr="00042FE7">
        <w:rPr>
          <w:sz w:val="24"/>
          <w:szCs w:val="24"/>
        </w:rPr>
        <w:t>(</w:t>
      </w:r>
      <w:r>
        <w:rPr>
          <w:b/>
          <w:bCs/>
          <w:sz w:val="24"/>
          <w:szCs w:val="24"/>
        </w:rPr>
        <w:t>B</w:t>
      </w:r>
      <w:r w:rsidRPr="00042FE7">
        <w:rPr>
          <w:sz w:val="24"/>
          <w:szCs w:val="24"/>
        </w:rPr>
        <w:t>)</w:t>
      </w:r>
      <w:r>
        <w:rPr>
          <w:sz w:val="24"/>
          <w:szCs w:val="24"/>
        </w:rPr>
        <w:t xml:space="preserve"> </w:t>
      </w:r>
      <w:r w:rsidR="00632241" w:rsidRPr="00632241">
        <w:rPr>
          <w:sz w:val="24"/>
          <w:szCs w:val="24"/>
          <w:lang w:eastAsia="zh-CN"/>
        </w:rPr>
        <w:t>Immunofluorescence analysis of HeLa cells stably expressing FLAG-tagged WT or 3A mutant of LAMTOR1. Cells were fixed and immunostained for FLAG and endogenous LAMP2. Micrographs are representative of two independent experiments. Scale bars: full size, 20 µm; insets: 2 µm.</w:t>
      </w:r>
      <w:r w:rsidR="008B7834">
        <w:rPr>
          <w:sz w:val="24"/>
          <w:szCs w:val="24"/>
        </w:rPr>
        <w:t xml:space="preserve"> </w:t>
      </w:r>
      <w:r w:rsidR="008B7834" w:rsidRPr="00042FE7">
        <w:rPr>
          <w:sz w:val="24"/>
          <w:szCs w:val="24"/>
        </w:rPr>
        <w:t>(</w:t>
      </w:r>
      <w:r w:rsidR="008B7834">
        <w:rPr>
          <w:b/>
          <w:bCs/>
          <w:sz w:val="24"/>
          <w:szCs w:val="24"/>
        </w:rPr>
        <w:t>C</w:t>
      </w:r>
      <w:r w:rsidR="008B7834" w:rsidRPr="00042FE7">
        <w:rPr>
          <w:sz w:val="24"/>
          <w:szCs w:val="24"/>
        </w:rPr>
        <w:t>)</w:t>
      </w:r>
      <w:r w:rsidR="008B7834">
        <w:rPr>
          <w:sz w:val="24"/>
          <w:szCs w:val="24"/>
        </w:rPr>
        <w:t xml:space="preserve"> </w:t>
      </w:r>
      <w:r w:rsidR="00632241" w:rsidRPr="00632241">
        <w:rPr>
          <w:sz w:val="24"/>
          <w:szCs w:val="24"/>
          <w:lang w:eastAsia="zh-CN"/>
        </w:rPr>
        <w:t xml:space="preserve">Immunoblot analysis of the indicated PRRs in </w:t>
      </w:r>
      <w:r w:rsidR="00632241" w:rsidRPr="00632241">
        <w:rPr>
          <w:i/>
          <w:iCs/>
          <w:sz w:val="24"/>
          <w:szCs w:val="24"/>
          <w:lang w:eastAsia="zh-CN"/>
        </w:rPr>
        <w:t>Lamtor1</w:t>
      </w:r>
      <w:r w:rsidR="00632241" w:rsidRPr="00632241">
        <w:rPr>
          <w:sz w:val="24"/>
          <w:szCs w:val="24"/>
          <w:lang w:eastAsia="zh-CN"/>
        </w:rPr>
        <w:t xml:space="preserve"> </w:t>
      </w:r>
      <w:r w:rsidR="00DD3AB9">
        <w:rPr>
          <w:sz w:val="24"/>
          <w:szCs w:val="24"/>
          <w:lang w:eastAsia="zh-CN"/>
        </w:rPr>
        <w:t xml:space="preserve">KO </w:t>
      </w:r>
      <w:r w:rsidR="00632241" w:rsidRPr="00632241">
        <w:rPr>
          <w:sz w:val="24"/>
          <w:szCs w:val="24"/>
          <w:lang w:eastAsia="zh-CN"/>
        </w:rPr>
        <w:t xml:space="preserve">cells reconstituted with vector control or FLAG-tagged human WT and 3A mutant LAMTOR1. </w:t>
      </w:r>
      <w:r w:rsidR="00E27F37" w:rsidRPr="00E27F37">
        <w:rPr>
          <w:sz w:val="24"/>
          <w:szCs w:val="24"/>
          <w:lang w:eastAsia="zh-CN"/>
        </w:rPr>
        <w:t>(</w:t>
      </w:r>
      <w:r w:rsidR="00E27F37">
        <w:rPr>
          <w:b/>
          <w:bCs/>
          <w:sz w:val="24"/>
          <w:szCs w:val="24"/>
          <w:lang w:eastAsia="zh-CN"/>
        </w:rPr>
        <w:t>D</w:t>
      </w:r>
      <w:r w:rsidR="00693A5C" w:rsidRPr="006C45DA">
        <w:rPr>
          <w:sz w:val="24"/>
          <w:szCs w:val="24"/>
          <w:lang w:eastAsia="zh-CN"/>
        </w:rPr>
        <w:t>,</w:t>
      </w:r>
      <w:r w:rsidR="00E27F37">
        <w:rPr>
          <w:b/>
          <w:bCs/>
          <w:sz w:val="24"/>
          <w:szCs w:val="24"/>
          <w:lang w:eastAsia="zh-CN"/>
        </w:rPr>
        <w:t>E</w:t>
      </w:r>
      <w:r w:rsidR="00E27F37" w:rsidRPr="00E27F37">
        <w:rPr>
          <w:sz w:val="24"/>
          <w:szCs w:val="24"/>
          <w:lang w:eastAsia="zh-CN"/>
        </w:rPr>
        <w:t>)</w:t>
      </w:r>
      <w:r w:rsidR="00E27F37">
        <w:rPr>
          <w:sz w:val="24"/>
          <w:szCs w:val="24"/>
          <w:lang w:eastAsia="zh-CN"/>
        </w:rPr>
        <w:t xml:space="preserve"> </w:t>
      </w:r>
      <w:r w:rsidR="00632241" w:rsidRPr="00632241">
        <w:rPr>
          <w:sz w:val="24"/>
          <w:szCs w:val="24"/>
          <w:lang w:eastAsia="zh-CN"/>
        </w:rPr>
        <w:t xml:space="preserve">mRNA expression levels of </w:t>
      </w:r>
      <w:r w:rsidR="00632241" w:rsidRPr="00632241">
        <w:rPr>
          <w:i/>
          <w:iCs/>
          <w:sz w:val="24"/>
          <w:szCs w:val="24"/>
          <w:lang w:eastAsia="zh-CN"/>
        </w:rPr>
        <w:t>Il1b</w:t>
      </w:r>
      <w:r w:rsidR="00632241" w:rsidRPr="00632241">
        <w:rPr>
          <w:sz w:val="24"/>
          <w:szCs w:val="24"/>
          <w:lang w:eastAsia="zh-CN"/>
        </w:rPr>
        <w:t xml:space="preserve"> (</w:t>
      </w:r>
      <w:r w:rsidR="00FD5DAD">
        <w:rPr>
          <w:b/>
          <w:bCs/>
          <w:sz w:val="24"/>
          <w:szCs w:val="24"/>
          <w:lang w:eastAsia="zh-CN"/>
        </w:rPr>
        <w:t>D</w:t>
      </w:r>
      <w:r w:rsidR="00632241" w:rsidRPr="00632241">
        <w:rPr>
          <w:sz w:val="24"/>
          <w:szCs w:val="24"/>
          <w:lang w:eastAsia="zh-CN"/>
        </w:rPr>
        <w:t xml:space="preserve">) and </w:t>
      </w:r>
      <w:r w:rsidR="00632241" w:rsidRPr="00632241">
        <w:rPr>
          <w:i/>
          <w:iCs/>
          <w:sz w:val="24"/>
          <w:szCs w:val="24"/>
          <w:lang w:eastAsia="zh-CN"/>
        </w:rPr>
        <w:t>Tnfa</w:t>
      </w:r>
      <w:r w:rsidR="00632241" w:rsidRPr="00632241">
        <w:rPr>
          <w:sz w:val="24"/>
          <w:szCs w:val="24"/>
          <w:lang w:eastAsia="zh-CN"/>
        </w:rPr>
        <w:t xml:space="preserve"> (</w:t>
      </w:r>
      <w:r w:rsidR="00FD5DAD">
        <w:rPr>
          <w:b/>
          <w:bCs/>
          <w:sz w:val="24"/>
          <w:szCs w:val="24"/>
          <w:lang w:eastAsia="zh-CN"/>
        </w:rPr>
        <w:t>E</w:t>
      </w:r>
      <w:r w:rsidR="00632241" w:rsidRPr="00632241">
        <w:rPr>
          <w:sz w:val="24"/>
          <w:szCs w:val="24"/>
          <w:lang w:eastAsia="zh-CN"/>
        </w:rPr>
        <w:t xml:space="preserve">) in </w:t>
      </w:r>
      <w:r w:rsidR="00632241" w:rsidRPr="00632241">
        <w:rPr>
          <w:i/>
          <w:iCs/>
          <w:sz w:val="24"/>
          <w:szCs w:val="24"/>
          <w:lang w:eastAsia="zh-CN"/>
        </w:rPr>
        <w:t>Lamtor1</w:t>
      </w:r>
      <w:r w:rsidR="00632241" w:rsidRPr="00632241">
        <w:rPr>
          <w:sz w:val="24"/>
          <w:szCs w:val="24"/>
          <w:lang w:eastAsia="zh-CN"/>
        </w:rPr>
        <w:t xml:space="preserve"> KO, WT, and 3A cells after </w:t>
      </w:r>
      <w:r w:rsidR="003B689C">
        <w:rPr>
          <w:sz w:val="24"/>
          <w:szCs w:val="24"/>
          <w:lang w:eastAsia="zh-CN"/>
        </w:rPr>
        <w:t>PRR</w:t>
      </w:r>
      <w:r w:rsidR="00632241" w:rsidRPr="00632241">
        <w:rPr>
          <w:sz w:val="24"/>
          <w:szCs w:val="24"/>
          <w:lang w:eastAsia="zh-CN"/>
        </w:rPr>
        <w:t xml:space="preserve"> stimulation. Data are mean </w:t>
      </w:r>
      <w:r w:rsidR="00632241" w:rsidRPr="00632241">
        <w:rPr>
          <w:sz w:val="24"/>
          <w:szCs w:val="24"/>
          <w:lang w:eastAsia="zh-CN"/>
        </w:rPr>
        <w:sym w:font="Symbol" w:char="F0B1"/>
      </w:r>
      <w:r w:rsidR="00632241" w:rsidRPr="00632241">
        <w:rPr>
          <w:sz w:val="24"/>
          <w:szCs w:val="24"/>
          <w:lang w:eastAsia="zh-CN"/>
        </w:rPr>
        <w:t xml:space="preserve"> SD, </w:t>
      </w:r>
      <w:r w:rsidR="00632241" w:rsidRPr="00632241">
        <w:rPr>
          <w:rFonts w:ascii="Calibri" w:hAnsi="Calibri" w:cs="Calibri"/>
          <w:sz w:val="24"/>
          <w:szCs w:val="24"/>
          <w:lang w:eastAsia="zh-CN"/>
        </w:rPr>
        <w:t>﻿</w:t>
      </w:r>
      <w:r w:rsidR="00632241" w:rsidRPr="00632241">
        <w:rPr>
          <w:i/>
          <w:iCs/>
          <w:sz w:val="24"/>
          <w:szCs w:val="24"/>
          <w:lang w:eastAsia="zh-CN"/>
        </w:rPr>
        <w:t>n</w:t>
      </w:r>
      <w:r w:rsidR="00632241" w:rsidRPr="00632241">
        <w:rPr>
          <w:sz w:val="24"/>
          <w:szCs w:val="24"/>
          <w:lang w:eastAsia="zh-CN"/>
        </w:rPr>
        <w:t xml:space="preserve"> = 3 biological replicates per group; two-way </w:t>
      </w:r>
      <w:r w:rsidR="00632241" w:rsidRPr="00632241">
        <w:rPr>
          <w:rFonts w:ascii="Calibri" w:hAnsi="Calibri" w:cs="Calibri"/>
          <w:sz w:val="24"/>
          <w:szCs w:val="24"/>
          <w:lang w:eastAsia="zh-CN"/>
        </w:rPr>
        <w:t>﻿</w:t>
      </w:r>
      <w:r w:rsidR="00632241" w:rsidRPr="00632241">
        <w:rPr>
          <w:sz w:val="24"/>
          <w:szCs w:val="24"/>
          <w:lang w:eastAsia="zh-CN"/>
        </w:rPr>
        <w:t xml:space="preserve">ANOVA followed by Tukey’s test, adjusted </w:t>
      </w:r>
      <w:r w:rsidR="00632241" w:rsidRPr="00632241">
        <w:rPr>
          <w:i/>
          <w:iCs/>
          <w:sz w:val="24"/>
          <w:szCs w:val="24"/>
          <w:lang w:eastAsia="zh-CN"/>
        </w:rPr>
        <w:t>P</w:t>
      </w:r>
      <w:r w:rsidR="00632241" w:rsidRPr="00632241">
        <w:rPr>
          <w:sz w:val="24"/>
          <w:szCs w:val="24"/>
          <w:lang w:eastAsia="zh-CN"/>
        </w:rPr>
        <w:t xml:space="preserve"> value as indicated.</w:t>
      </w:r>
      <w:r w:rsidR="00FD5DAD">
        <w:rPr>
          <w:sz w:val="24"/>
          <w:szCs w:val="24"/>
          <w:lang w:eastAsia="zh-CN"/>
        </w:rPr>
        <w:t xml:space="preserve"> </w:t>
      </w:r>
      <w:r w:rsidR="00632241" w:rsidRPr="00632241">
        <w:rPr>
          <w:sz w:val="24"/>
          <w:szCs w:val="24"/>
          <w:lang w:eastAsia="zh-CN"/>
        </w:rPr>
        <w:t xml:space="preserve">Representative results for </w:t>
      </w:r>
      <w:r w:rsidR="00FD5DAD">
        <w:rPr>
          <w:b/>
          <w:bCs/>
          <w:sz w:val="24"/>
          <w:szCs w:val="24"/>
          <w:lang w:eastAsia="zh-CN"/>
        </w:rPr>
        <w:t>A</w:t>
      </w:r>
      <w:r w:rsidR="00693A5C" w:rsidRPr="00EE0059">
        <w:rPr>
          <w:sz w:val="24"/>
          <w:szCs w:val="24"/>
        </w:rPr>
        <w:t>–</w:t>
      </w:r>
      <w:r w:rsidR="00FD5DAD">
        <w:rPr>
          <w:b/>
          <w:bCs/>
          <w:sz w:val="24"/>
          <w:szCs w:val="24"/>
          <w:lang w:eastAsia="zh-CN"/>
        </w:rPr>
        <w:t>E</w:t>
      </w:r>
      <w:r w:rsidR="00632241" w:rsidRPr="00632241">
        <w:rPr>
          <w:sz w:val="24"/>
          <w:szCs w:val="24"/>
          <w:lang w:eastAsia="zh-CN"/>
        </w:rPr>
        <w:t xml:space="preserve"> from two independent experiments. </w:t>
      </w:r>
    </w:p>
    <w:p w14:paraId="1B823EE8" w14:textId="77777777" w:rsidR="00632241" w:rsidRPr="00632241" w:rsidRDefault="00632241" w:rsidP="00632241">
      <w:pPr>
        <w:spacing w:line="360" w:lineRule="auto"/>
        <w:jc w:val="both"/>
        <w:rPr>
          <w:sz w:val="24"/>
          <w:szCs w:val="24"/>
          <w:lang w:eastAsia="zh-CN"/>
        </w:rPr>
      </w:pPr>
    </w:p>
    <w:p w14:paraId="6EB40D90" w14:textId="77777777" w:rsidR="00632241" w:rsidRPr="00632241" w:rsidRDefault="00632241" w:rsidP="00632241">
      <w:pPr>
        <w:spacing w:line="360" w:lineRule="auto"/>
        <w:jc w:val="both"/>
        <w:rPr>
          <w:sz w:val="24"/>
          <w:szCs w:val="24"/>
          <w:lang w:eastAsia="zh-CN"/>
        </w:rPr>
      </w:pPr>
    </w:p>
    <w:p w14:paraId="0C7951DD" w14:textId="77777777" w:rsidR="00632241" w:rsidRPr="00632241" w:rsidRDefault="00632241" w:rsidP="00632241">
      <w:pPr>
        <w:spacing w:line="360" w:lineRule="auto"/>
        <w:jc w:val="both"/>
        <w:rPr>
          <w:sz w:val="24"/>
          <w:szCs w:val="24"/>
          <w:lang w:eastAsia="zh-CN"/>
        </w:rPr>
      </w:pPr>
    </w:p>
    <w:p w14:paraId="25464B33" w14:textId="77777777" w:rsidR="00632241" w:rsidRPr="00632241" w:rsidRDefault="00632241" w:rsidP="00632241">
      <w:pPr>
        <w:spacing w:line="360" w:lineRule="auto"/>
        <w:jc w:val="both"/>
        <w:rPr>
          <w:b/>
          <w:bCs/>
          <w:sz w:val="24"/>
          <w:szCs w:val="24"/>
          <w:lang w:eastAsia="zh-CN"/>
        </w:rPr>
      </w:pPr>
    </w:p>
    <w:p w14:paraId="14BFBB0C" w14:textId="77777777" w:rsidR="00632241" w:rsidRPr="00632241" w:rsidRDefault="00632241" w:rsidP="00632241">
      <w:pPr>
        <w:spacing w:line="360" w:lineRule="auto"/>
        <w:jc w:val="both"/>
        <w:rPr>
          <w:b/>
          <w:bCs/>
          <w:sz w:val="24"/>
          <w:szCs w:val="24"/>
          <w:lang w:eastAsia="zh-CN"/>
        </w:rPr>
      </w:pPr>
    </w:p>
    <w:p w14:paraId="1A7774D5" w14:textId="77777777" w:rsidR="00632241" w:rsidRPr="00632241" w:rsidRDefault="00632241" w:rsidP="00632241">
      <w:pPr>
        <w:spacing w:line="360" w:lineRule="auto"/>
        <w:jc w:val="both"/>
        <w:rPr>
          <w:b/>
          <w:bCs/>
          <w:sz w:val="24"/>
          <w:szCs w:val="24"/>
          <w:lang w:eastAsia="zh-CN"/>
        </w:rPr>
      </w:pPr>
    </w:p>
    <w:p w14:paraId="73C9CF11" w14:textId="77777777" w:rsidR="00632241" w:rsidRPr="00632241" w:rsidRDefault="00632241" w:rsidP="00632241">
      <w:pPr>
        <w:spacing w:line="360" w:lineRule="auto"/>
        <w:jc w:val="both"/>
        <w:rPr>
          <w:b/>
          <w:bCs/>
          <w:sz w:val="24"/>
          <w:szCs w:val="24"/>
          <w:lang w:eastAsia="zh-CN"/>
        </w:rPr>
      </w:pPr>
    </w:p>
    <w:p w14:paraId="2019A827" w14:textId="77777777" w:rsidR="00632241" w:rsidRPr="00632241" w:rsidRDefault="00632241" w:rsidP="00632241">
      <w:pPr>
        <w:spacing w:line="360" w:lineRule="auto"/>
        <w:jc w:val="both"/>
        <w:rPr>
          <w:b/>
          <w:bCs/>
          <w:sz w:val="24"/>
          <w:szCs w:val="24"/>
          <w:lang w:eastAsia="zh-CN"/>
        </w:rPr>
      </w:pPr>
    </w:p>
    <w:p w14:paraId="1354A614" w14:textId="77777777" w:rsidR="00632241" w:rsidRPr="00632241" w:rsidRDefault="00632241" w:rsidP="00632241">
      <w:pPr>
        <w:spacing w:line="360" w:lineRule="auto"/>
        <w:jc w:val="both"/>
        <w:rPr>
          <w:b/>
          <w:bCs/>
          <w:sz w:val="24"/>
          <w:szCs w:val="24"/>
          <w:lang w:eastAsia="zh-CN"/>
        </w:rPr>
      </w:pPr>
    </w:p>
    <w:p w14:paraId="317412CD" w14:textId="77777777" w:rsidR="00632241" w:rsidRPr="00632241" w:rsidRDefault="00632241" w:rsidP="00632241">
      <w:pPr>
        <w:spacing w:line="360" w:lineRule="auto"/>
        <w:jc w:val="both"/>
        <w:rPr>
          <w:b/>
          <w:bCs/>
          <w:sz w:val="24"/>
          <w:szCs w:val="24"/>
          <w:lang w:eastAsia="zh-CN"/>
        </w:rPr>
      </w:pPr>
    </w:p>
    <w:p w14:paraId="45C1DA37" w14:textId="77777777" w:rsidR="00632241" w:rsidRDefault="00632241" w:rsidP="00632241">
      <w:pPr>
        <w:spacing w:line="360" w:lineRule="auto"/>
        <w:jc w:val="both"/>
        <w:rPr>
          <w:b/>
          <w:bCs/>
          <w:sz w:val="24"/>
          <w:szCs w:val="24"/>
          <w:lang w:eastAsia="zh-CN"/>
        </w:rPr>
      </w:pPr>
    </w:p>
    <w:p w14:paraId="3BAFD066" w14:textId="77777777" w:rsidR="00632241" w:rsidRDefault="00632241" w:rsidP="00632241">
      <w:pPr>
        <w:spacing w:line="360" w:lineRule="auto"/>
        <w:jc w:val="both"/>
        <w:rPr>
          <w:b/>
          <w:bCs/>
          <w:sz w:val="24"/>
          <w:szCs w:val="24"/>
          <w:lang w:eastAsia="zh-CN"/>
        </w:rPr>
      </w:pPr>
    </w:p>
    <w:p w14:paraId="27EFDAF6" w14:textId="77777777" w:rsidR="00632241" w:rsidRDefault="00632241" w:rsidP="00632241">
      <w:pPr>
        <w:spacing w:line="360" w:lineRule="auto"/>
        <w:jc w:val="both"/>
        <w:rPr>
          <w:b/>
          <w:bCs/>
          <w:sz w:val="24"/>
          <w:szCs w:val="24"/>
          <w:lang w:eastAsia="zh-CN"/>
        </w:rPr>
      </w:pPr>
    </w:p>
    <w:p w14:paraId="099F03A1" w14:textId="77777777" w:rsidR="00632241" w:rsidRDefault="00632241" w:rsidP="00632241">
      <w:pPr>
        <w:spacing w:line="360" w:lineRule="auto"/>
        <w:jc w:val="both"/>
        <w:rPr>
          <w:b/>
          <w:bCs/>
          <w:sz w:val="24"/>
          <w:szCs w:val="24"/>
          <w:lang w:eastAsia="zh-CN"/>
        </w:rPr>
      </w:pPr>
    </w:p>
    <w:p w14:paraId="43EFE4A7" w14:textId="77777777" w:rsidR="00632241" w:rsidRDefault="00632241" w:rsidP="00632241">
      <w:pPr>
        <w:spacing w:line="360" w:lineRule="auto"/>
        <w:jc w:val="both"/>
        <w:rPr>
          <w:b/>
          <w:bCs/>
          <w:sz w:val="24"/>
          <w:szCs w:val="24"/>
          <w:lang w:eastAsia="zh-CN"/>
        </w:rPr>
      </w:pPr>
    </w:p>
    <w:p w14:paraId="06A453DF" w14:textId="77777777" w:rsidR="00632241" w:rsidRDefault="00632241" w:rsidP="00632241">
      <w:pPr>
        <w:spacing w:line="360" w:lineRule="auto"/>
        <w:jc w:val="both"/>
        <w:rPr>
          <w:b/>
          <w:bCs/>
          <w:sz w:val="24"/>
          <w:szCs w:val="24"/>
          <w:lang w:eastAsia="zh-CN"/>
        </w:rPr>
      </w:pPr>
    </w:p>
    <w:p w14:paraId="3710A26C" w14:textId="77777777" w:rsidR="00632241" w:rsidRDefault="00632241" w:rsidP="00632241">
      <w:pPr>
        <w:spacing w:line="360" w:lineRule="auto"/>
        <w:jc w:val="both"/>
        <w:rPr>
          <w:b/>
          <w:bCs/>
          <w:sz w:val="24"/>
          <w:szCs w:val="24"/>
          <w:lang w:eastAsia="zh-CN"/>
        </w:rPr>
      </w:pPr>
    </w:p>
    <w:p w14:paraId="5FB40134" w14:textId="77777777" w:rsidR="00632241" w:rsidRDefault="00632241" w:rsidP="00632241">
      <w:pPr>
        <w:spacing w:line="360" w:lineRule="auto"/>
        <w:jc w:val="both"/>
        <w:rPr>
          <w:b/>
          <w:bCs/>
          <w:sz w:val="24"/>
          <w:szCs w:val="24"/>
          <w:lang w:eastAsia="zh-CN"/>
        </w:rPr>
      </w:pPr>
    </w:p>
    <w:p w14:paraId="2B97AB26" w14:textId="77777777" w:rsidR="00632241" w:rsidRDefault="00632241" w:rsidP="00632241">
      <w:pPr>
        <w:spacing w:line="360" w:lineRule="auto"/>
        <w:jc w:val="both"/>
        <w:rPr>
          <w:b/>
          <w:bCs/>
          <w:sz w:val="24"/>
          <w:szCs w:val="24"/>
          <w:lang w:eastAsia="zh-CN"/>
        </w:rPr>
      </w:pPr>
    </w:p>
    <w:p w14:paraId="005E9FF1" w14:textId="77777777" w:rsidR="00632241" w:rsidRDefault="00632241" w:rsidP="00632241">
      <w:pPr>
        <w:spacing w:line="360" w:lineRule="auto"/>
        <w:jc w:val="both"/>
        <w:rPr>
          <w:b/>
          <w:bCs/>
          <w:sz w:val="24"/>
          <w:szCs w:val="24"/>
          <w:lang w:eastAsia="zh-CN"/>
        </w:rPr>
      </w:pPr>
    </w:p>
    <w:p w14:paraId="59D3D123" w14:textId="77777777" w:rsidR="00632241" w:rsidRDefault="00632241" w:rsidP="00632241">
      <w:pPr>
        <w:spacing w:line="360" w:lineRule="auto"/>
        <w:jc w:val="both"/>
        <w:rPr>
          <w:b/>
          <w:bCs/>
          <w:sz w:val="24"/>
          <w:szCs w:val="24"/>
          <w:lang w:eastAsia="zh-CN"/>
        </w:rPr>
      </w:pPr>
    </w:p>
    <w:p w14:paraId="504A5B8F" w14:textId="77777777" w:rsidR="00632241" w:rsidRDefault="00632241" w:rsidP="00632241">
      <w:pPr>
        <w:spacing w:line="360" w:lineRule="auto"/>
        <w:jc w:val="both"/>
        <w:rPr>
          <w:b/>
          <w:bCs/>
          <w:sz w:val="24"/>
          <w:szCs w:val="24"/>
          <w:lang w:eastAsia="zh-CN"/>
        </w:rPr>
      </w:pPr>
    </w:p>
    <w:p w14:paraId="7670E32B" w14:textId="77777777" w:rsidR="004433EC" w:rsidRDefault="004433EC" w:rsidP="00632241">
      <w:pPr>
        <w:spacing w:line="360" w:lineRule="auto"/>
        <w:jc w:val="both"/>
        <w:rPr>
          <w:b/>
          <w:bCs/>
          <w:sz w:val="24"/>
          <w:szCs w:val="24"/>
          <w:lang w:eastAsia="zh-CN"/>
        </w:rPr>
      </w:pPr>
    </w:p>
    <w:p w14:paraId="32CB87D2" w14:textId="77777777" w:rsidR="00C3157F" w:rsidRDefault="00C3157F" w:rsidP="00632241">
      <w:pPr>
        <w:spacing w:line="360" w:lineRule="auto"/>
        <w:jc w:val="both"/>
        <w:rPr>
          <w:b/>
          <w:bCs/>
          <w:sz w:val="24"/>
          <w:szCs w:val="24"/>
          <w:lang w:eastAsia="zh-CN"/>
        </w:rPr>
      </w:pPr>
    </w:p>
    <w:p w14:paraId="7265EFB5" w14:textId="77777777" w:rsidR="00C3157F" w:rsidRDefault="00C3157F" w:rsidP="00632241">
      <w:pPr>
        <w:spacing w:line="360" w:lineRule="auto"/>
        <w:jc w:val="both"/>
        <w:rPr>
          <w:b/>
          <w:bCs/>
          <w:sz w:val="24"/>
          <w:szCs w:val="24"/>
          <w:lang w:eastAsia="zh-CN"/>
        </w:rPr>
      </w:pPr>
    </w:p>
    <w:p w14:paraId="773B411F" w14:textId="77777777" w:rsidR="00C3157F" w:rsidRDefault="00C3157F" w:rsidP="00632241">
      <w:pPr>
        <w:spacing w:line="360" w:lineRule="auto"/>
        <w:jc w:val="both"/>
        <w:rPr>
          <w:b/>
          <w:bCs/>
          <w:sz w:val="24"/>
          <w:szCs w:val="24"/>
          <w:lang w:eastAsia="zh-CN"/>
        </w:rPr>
      </w:pPr>
    </w:p>
    <w:p w14:paraId="4D020B87" w14:textId="73F60F0C" w:rsidR="00632241" w:rsidRPr="00632241" w:rsidRDefault="00632241" w:rsidP="00D04441">
      <w:pPr>
        <w:jc w:val="both"/>
        <w:rPr>
          <w:b/>
          <w:bCs/>
          <w:sz w:val="24"/>
          <w:szCs w:val="24"/>
          <w:lang w:eastAsia="zh-CN"/>
        </w:rPr>
      </w:pPr>
      <w:r w:rsidRPr="00632241">
        <w:rPr>
          <w:b/>
          <w:bCs/>
          <w:sz w:val="24"/>
          <w:szCs w:val="24"/>
          <w:lang w:eastAsia="zh-CN"/>
        </w:rPr>
        <w:lastRenderedPageBreak/>
        <w:t>Fig</w:t>
      </w:r>
      <w:r w:rsidR="005614D4">
        <w:rPr>
          <w:b/>
          <w:bCs/>
          <w:sz w:val="24"/>
          <w:szCs w:val="24"/>
          <w:lang w:eastAsia="zh-CN"/>
        </w:rPr>
        <w:t>ure</w:t>
      </w:r>
      <w:r w:rsidR="00C5176E">
        <w:rPr>
          <w:b/>
          <w:bCs/>
          <w:sz w:val="24"/>
          <w:szCs w:val="24"/>
          <w:lang w:eastAsia="zh-CN"/>
        </w:rPr>
        <w:t xml:space="preserve"> </w:t>
      </w:r>
      <w:r w:rsidR="005614D4">
        <w:rPr>
          <w:b/>
          <w:bCs/>
          <w:sz w:val="24"/>
          <w:szCs w:val="24"/>
          <w:lang w:eastAsia="zh-CN"/>
        </w:rPr>
        <w:t>EV</w:t>
      </w:r>
      <w:r w:rsidRPr="00632241">
        <w:rPr>
          <w:b/>
          <w:bCs/>
          <w:sz w:val="24"/>
          <w:szCs w:val="24"/>
          <w:lang w:eastAsia="zh-CN"/>
        </w:rPr>
        <w:t>2</w:t>
      </w:r>
      <w:r w:rsidR="005614D4">
        <w:rPr>
          <w:b/>
          <w:bCs/>
          <w:sz w:val="24"/>
          <w:szCs w:val="24"/>
          <w:lang w:eastAsia="zh-CN"/>
        </w:rPr>
        <w:t>.</w:t>
      </w:r>
      <w:r w:rsidR="0032311D">
        <w:rPr>
          <w:b/>
          <w:bCs/>
          <w:sz w:val="24"/>
          <w:szCs w:val="24"/>
          <w:lang w:eastAsia="zh-CN"/>
        </w:rPr>
        <w:tab/>
      </w:r>
      <w:r w:rsidRPr="00632241">
        <w:rPr>
          <w:b/>
          <w:bCs/>
          <w:sz w:val="24"/>
          <w:szCs w:val="24"/>
          <w:lang w:eastAsia="zh-CN"/>
        </w:rPr>
        <w:t xml:space="preserve">Loss of </w:t>
      </w:r>
      <w:r w:rsidR="00D66F28">
        <w:rPr>
          <w:b/>
          <w:bCs/>
          <w:sz w:val="24"/>
          <w:szCs w:val="24"/>
          <w:lang w:eastAsia="zh-CN"/>
        </w:rPr>
        <w:t>LAMTOR</w:t>
      </w:r>
      <w:r w:rsidRPr="00632241">
        <w:rPr>
          <w:b/>
          <w:bCs/>
          <w:sz w:val="24"/>
          <w:szCs w:val="24"/>
          <w:lang w:eastAsia="zh-CN"/>
        </w:rPr>
        <w:t xml:space="preserve"> abolishes the IFN signature.</w:t>
      </w:r>
    </w:p>
    <w:p w14:paraId="628117B4" w14:textId="77777777" w:rsidR="00632241" w:rsidRPr="00632241" w:rsidRDefault="00632241" w:rsidP="00632241">
      <w:pPr>
        <w:jc w:val="both"/>
        <w:rPr>
          <w:b/>
          <w:bCs/>
          <w:sz w:val="24"/>
          <w:szCs w:val="24"/>
          <w:lang w:eastAsia="zh-CN"/>
        </w:rPr>
      </w:pPr>
    </w:p>
    <w:p w14:paraId="2EBDE80F" w14:textId="24280222" w:rsidR="0047239C" w:rsidRDefault="00CA2D27" w:rsidP="0047239C">
      <w:pPr>
        <w:jc w:val="both"/>
        <w:rPr>
          <w:sz w:val="24"/>
          <w:szCs w:val="24"/>
          <w:lang w:eastAsia="zh-CN"/>
        </w:rPr>
      </w:pPr>
      <w:r w:rsidRPr="00CA2D27">
        <w:rPr>
          <w:sz w:val="24"/>
          <w:szCs w:val="24"/>
          <w:lang w:eastAsia="zh-CN"/>
        </w:rPr>
        <w:t>(</w:t>
      </w:r>
      <w:r>
        <w:rPr>
          <w:b/>
          <w:bCs/>
          <w:sz w:val="24"/>
          <w:szCs w:val="24"/>
          <w:lang w:eastAsia="zh-CN"/>
        </w:rPr>
        <w:t>A</w:t>
      </w:r>
      <w:r w:rsidR="00E91D7C" w:rsidRPr="00EE0059">
        <w:rPr>
          <w:sz w:val="24"/>
          <w:szCs w:val="24"/>
        </w:rPr>
        <w:t>–</w:t>
      </w:r>
      <w:r>
        <w:rPr>
          <w:b/>
          <w:bCs/>
          <w:sz w:val="24"/>
          <w:szCs w:val="24"/>
          <w:lang w:eastAsia="zh-CN"/>
        </w:rPr>
        <w:t>C</w:t>
      </w:r>
      <w:r>
        <w:rPr>
          <w:sz w:val="24"/>
          <w:szCs w:val="24"/>
          <w:lang w:eastAsia="zh-CN"/>
        </w:rPr>
        <w:t>)</w:t>
      </w:r>
      <w:r w:rsidR="00E91D7C" w:rsidRPr="00632241">
        <w:rPr>
          <w:sz w:val="24"/>
          <w:szCs w:val="24"/>
          <w:lang w:eastAsia="zh-CN"/>
        </w:rPr>
        <w:t xml:space="preserve"> </w:t>
      </w:r>
      <w:r w:rsidR="00632241" w:rsidRPr="00632241">
        <w:rPr>
          <w:sz w:val="24"/>
          <w:szCs w:val="24"/>
          <w:lang w:eastAsia="zh-CN"/>
        </w:rPr>
        <w:t xml:space="preserve">Gene set enrichment analyses (GSEA) of RNA-seq data showing a strong association between </w:t>
      </w:r>
      <w:r w:rsidR="00632241" w:rsidRPr="00632241">
        <w:rPr>
          <w:i/>
          <w:iCs/>
          <w:sz w:val="24"/>
          <w:szCs w:val="24"/>
          <w:lang w:eastAsia="zh-CN"/>
        </w:rPr>
        <w:t xml:space="preserve">Lamtor1 </w:t>
      </w:r>
      <w:r w:rsidR="00632241" w:rsidRPr="00632241">
        <w:rPr>
          <w:sz w:val="24"/>
          <w:szCs w:val="24"/>
          <w:lang w:eastAsia="zh-CN"/>
        </w:rPr>
        <w:t>expression and activation of the innate immune response (</w:t>
      </w:r>
      <w:r w:rsidR="00CB1756">
        <w:rPr>
          <w:b/>
          <w:bCs/>
          <w:sz w:val="24"/>
          <w:szCs w:val="24"/>
          <w:lang w:eastAsia="zh-CN"/>
        </w:rPr>
        <w:t>A</w:t>
      </w:r>
      <w:r w:rsidR="00632241" w:rsidRPr="00632241">
        <w:rPr>
          <w:sz w:val="24"/>
          <w:szCs w:val="24"/>
          <w:lang w:eastAsia="zh-CN"/>
        </w:rPr>
        <w:t>), cellular response to interferon-beta (</w:t>
      </w:r>
      <w:r w:rsidR="00CB1756">
        <w:rPr>
          <w:b/>
          <w:bCs/>
          <w:sz w:val="24"/>
          <w:szCs w:val="24"/>
          <w:lang w:eastAsia="zh-CN"/>
        </w:rPr>
        <w:t>B</w:t>
      </w:r>
      <w:r w:rsidR="00632241" w:rsidRPr="00632241">
        <w:rPr>
          <w:sz w:val="24"/>
          <w:szCs w:val="24"/>
          <w:lang w:eastAsia="zh-CN"/>
        </w:rPr>
        <w:t>), and defense response to the virus (</w:t>
      </w:r>
      <w:r w:rsidR="00CB1756">
        <w:rPr>
          <w:b/>
          <w:bCs/>
          <w:sz w:val="24"/>
          <w:szCs w:val="24"/>
          <w:lang w:eastAsia="zh-CN"/>
        </w:rPr>
        <w:t>C</w:t>
      </w:r>
      <w:r w:rsidR="00632241" w:rsidRPr="00632241">
        <w:rPr>
          <w:sz w:val="24"/>
          <w:szCs w:val="24"/>
          <w:lang w:eastAsia="zh-CN"/>
        </w:rPr>
        <w:t>).</w:t>
      </w:r>
      <w:r w:rsidR="002D2EBD">
        <w:rPr>
          <w:sz w:val="24"/>
          <w:szCs w:val="24"/>
          <w:lang w:eastAsia="zh-CN"/>
        </w:rPr>
        <w:t xml:space="preserve"> </w:t>
      </w:r>
      <w:r w:rsidR="002D2EBD" w:rsidRPr="002D2EBD">
        <w:rPr>
          <w:sz w:val="24"/>
          <w:szCs w:val="24"/>
          <w:lang w:eastAsia="zh-CN"/>
        </w:rPr>
        <w:t>(</w:t>
      </w:r>
      <w:r w:rsidR="002D2EBD">
        <w:rPr>
          <w:b/>
          <w:bCs/>
          <w:sz w:val="24"/>
          <w:szCs w:val="24"/>
          <w:lang w:eastAsia="zh-CN"/>
        </w:rPr>
        <w:t>D</w:t>
      </w:r>
      <w:r w:rsidR="002D2EBD">
        <w:rPr>
          <w:sz w:val="24"/>
          <w:szCs w:val="24"/>
          <w:lang w:eastAsia="zh-CN"/>
        </w:rPr>
        <w:t>)</w:t>
      </w:r>
      <w:r w:rsidR="00107123">
        <w:rPr>
          <w:b/>
          <w:bCs/>
          <w:sz w:val="24"/>
          <w:szCs w:val="24"/>
          <w:lang w:eastAsia="zh-CN"/>
        </w:rPr>
        <w:t xml:space="preserve"> </w:t>
      </w:r>
      <w:r w:rsidR="00632241" w:rsidRPr="00632241">
        <w:rPr>
          <w:sz w:val="24"/>
          <w:szCs w:val="24"/>
          <w:lang w:eastAsia="zh-CN"/>
        </w:rPr>
        <w:t>Gene Ontology (GO) analysis identifying the top 10 enriched biological processes. Results were plotted in the order of significance, as measured by FDR. ‘Gene Ratio’ on the x-axis is the portion of total DEGs in the given GO term. Color codes from red (high significance) to blue (lower significance). Circle size indicates the number of genes found to be part of any given GO term.</w:t>
      </w:r>
      <w:r w:rsidR="00141909">
        <w:rPr>
          <w:sz w:val="24"/>
          <w:szCs w:val="24"/>
          <w:lang w:eastAsia="zh-CN"/>
        </w:rPr>
        <w:t xml:space="preserve"> </w:t>
      </w:r>
      <w:r w:rsidR="00141909" w:rsidRPr="00141909">
        <w:rPr>
          <w:sz w:val="24"/>
          <w:szCs w:val="24"/>
          <w:lang w:eastAsia="zh-CN"/>
        </w:rPr>
        <w:t>(</w:t>
      </w:r>
      <w:r w:rsidR="00141909">
        <w:rPr>
          <w:b/>
          <w:bCs/>
          <w:sz w:val="24"/>
          <w:szCs w:val="24"/>
          <w:lang w:eastAsia="zh-CN"/>
        </w:rPr>
        <w:t>E</w:t>
      </w:r>
      <w:r w:rsidR="00107123" w:rsidRPr="00AF585A">
        <w:rPr>
          <w:sz w:val="24"/>
          <w:szCs w:val="24"/>
          <w:lang w:eastAsia="zh-CN"/>
        </w:rPr>
        <w:t>,</w:t>
      </w:r>
      <w:r w:rsidR="00141909">
        <w:rPr>
          <w:b/>
          <w:bCs/>
          <w:sz w:val="24"/>
          <w:szCs w:val="24"/>
          <w:lang w:eastAsia="zh-CN"/>
        </w:rPr>
        <w:t>F</w:t>
      </w:r>
      <w:r w:rsidR="00141909">
        <w:rPr>
          <w:sz w:val="24"/>
          <w:szCs w:val="24"/>
          <w:lang w:eastAsia="zh-CN"/>
        </w:rPr>
        <w:t>)</w:t>
      </w:r>
      <w:r w:rsidR="00107123">
        <w:rPr>
          <w:b/>
          <w:bCs/>
          <w:sz w:val="24"/>
          <w:szCs w:val="24"/>
          <w:lang w:eastAsia="zh-CN"/>
        </w:rPr>
        <w:t xml:space="preserve"> </w:t>
      </w:r>
      <w:r w:rsidR="00632241" w:rsidRPr="00632241">
        <w:rPr>
          <w:sz w:val="24"/>
          <w:szCs w:val="24"/>
          <w:lang w:eastAsia="zh-CN"/>
        </w:rPr>
        <w:t>Pathway enrichment analyses demonstrating the top 10 significantly enriched biological pathways or disease events in DEGs mapped to KEGG (</w:t>
      </w:r>
      <w:r w:rsidR="00EF7BFF">
        <w:rPr>
          <w:b/>
          <w:bCs/>
          <w:sz w:val="24"/>
          <w:szCs w:val="24"/>
          <w:lang w:eastAsia="zh-CN"/>
        </w:rPr>
        <w:t>E</w:t>
      </w:r>
      <w:r w:rsidR="00632241" w:rsidRPr="00632241">
        <w:rPr>
          <w:sz w:val="24"/>
          <w:szCs w:val="24"/>
          <w:lang w:eastAsia="zh-CN"/>
        </w:rPr>
        <w:t>) or Reactome (</w:t>
      </w:r>
      <w:r w:rsidR="00EF7BFF">
        <w:rPr>
          <w:b/>
          <w:bCs/>
          <w:sz w:val="24"/>
          <w:szCs w:val="24"/>
          <w:lang w:eastAsia="zh-CN"/>
        </w:rPr>
        <w:t>F</w:t>
      </w:r>
      <w:r w:rsidR="00632241" w:rsidRPr="00632241">
        <w:rPr>
          <w:sz w:val="24"/>
          <w:szCs w:val="24"/>
          <w:lang w:eastAsia="zh-CN"/>
        </w:rPr>
        <w:t>). Results were plotted in the order of significance, as measured by FDR. ‘Gene percent’ on the x-axis is the percentage of total DEGs in the given term accordingly. Color codes from red (high significance) to blue (lower significance). The value labels next to the bars indicate the number of genes associated with any annotation, whereas the values in brackets show the exact minus log10 (FDR).</w:t>
      </w:r>
      <w:r w:rsidR="00BE0BAF">
        <w:rPr>
          <w:sz w:val="24"/>
          <w:szCs w:val="24"/>
          <w:lang w:eastAsia="zh-CN"/>
        </w:rPr>
        <w:t xml:space="preserve"> </w:t>
      </w:r>
      <w:r w:rsidR="00BE0BAF" w:rsidRPr="00BE0BAF">
        <w:rPr>
          <w:sz w:val="24"/>
          <w:szCs w:val="24"/>
        </w:rPr>
        <w:t>(</w:t>
      </w:r>
      <w:r w:rsidR="00BE0BAF">
        <w:rPr>
          <w:b/>
          <w:bCs/>
          <w:sz w:val="24"/>
          <w:szCs w:val="24"/>
        </w:rPr>
        <w:t>G</w:t>
      </w:r>
      <w:r w:rsidR="00BE0BAF">
        <w:rPr>
          <w:sz w:val="24"/>
          <w:szCs w:val="24"/>
        </w:rPr>
        <w:t xml:space="preserve">) </w:t>
      </w:r>
      <w:r w:rsidR="0047239C" w:rsidRPr="00A4352A">
        <w:rPr>
          <w:sz w:val="24"/>
          <w:szCs w:val="24"/>
        </w:rPr>
        <w:t xml:space="preserve">Heatmap comparing the gene expression profiles of </w:t>
      </w:r>
      <w:r w:rsidR="0047239C">
        <w:rPr>
          <w:sz w:val="24"/>
          <w:szCs w:val="24"/>
        </w:rPr>
        <w:t>cytokines</w:t>
      </w:r>
      <w:r w:rsidR="0047239C" w:rsidRPr="00A4352A">
        <w:rPr>
          <w:sz w:val="24"/>
          <w:szCs w:val="24"/>
        </w:rPr>
        <w:t xml:space="preserve"> between LAMTOR1 WT and 3A cells in response to PRR stimulation.</w:t>
      </w:r>
    </w:p>
    <w:p w14:paraId="6A006006" w14:textId="77777777" w:rsidR="00632241" w:rsidRPr="00632241" w:rsidRDefault="00632241" w:rsidP="00632241">
      <w:pPr>
        <w:spacing w:line="360" w:lineRule="auto"/>
        <w:jc w:val="both"/>
        <w:rPr>
          <w:sz w:val="24"/>
          <w:szCs w:val="24"/>
          <w:lang w:eastAsia="zh-CN"/>
        </w:rPr>
      </w:pPr>
    </w:p>
    <w:p w14:paraId="2B70A976" w14:textId="77777777" w:rsidR="00632241" w:rsidRPr="00632241" w:rsidRDefault="00632241" w:rsidP="00632241">
      <w:pPr>
        <w:spacing w:line="360" w:lineRule="auto"/>
        <w:jc w:val="both"/>
        <w:rPr>
          <w:sz w:val="24"/>
          <w:szCs w:val="24"/>
          <w:lang w:eastAsia="zh-CN"/>
        </w:rPr>
      </w:pPr>
      <w:r w:rsidRPr="00632241">
        <w:rPr>
          <w:sz w:val="24"/>
          <w:szCs w:val="24"/>
          <w:lang w:eastAsia="zh-CN"/>
        </w:rPr>
        <w:br w:type="page"/>
      </w:r>
    </w:p>
    <w:p w14:paraId="04A60A4D" w14:textId="1866E28C" w:rsidR="00632241" w:rsidRPr="00632241" w:rsidRDefault="00632241" w:rsidP="005911AD">
      <w:pPr>
        <w:jc w:val="both"/>
        <w:rPr>
          <w:b/>
          <w:bCs/>
          <w:sz w:val="24"/>
          <w:szCs w:val="24"/>
          <w:lang w:eastAsia="zh-CN"/>
        </w:rPr>
      </w:pPr>
      <w:r w:rsidRPr="00632241">
        <w:rPr>
          <w:b/>
          <w:bCs/>
          <w:sz w:val="24"/>
          <w:szCs w:val="24"/>
          <w:lang w:eastAsia="zh-CN"/>
        </w:rPr>
        <w:lastRenderedPageBreak/>
        <w:t>Fig</w:t>
      </w:r>
      <w:r w:rsidR="001D4A44">
        <w:rPr>
          <w:b/>
          <w:bCs/>
          <w:sz w:val="24"/>
          <w:szCs w:val="24"/>
          <w:lang w:eastAsia="zh-CN"/>
        </w:rPr>
        <w:t>ure</w:t>
      </w:r>
      <w:r w:rsidRPr="00632241">
        <w:rPr>
          <w:b/>
          <w:bCs/>
          <w:sz w:val="24"/>
          <w:szCs w:val="24"/>
          <w:lang w:eastAsia="zh-CN"/>
        </w:rPr>
        <w:t xml:space="preserve"> </w:t>
      </w:r>
      <w:r w:rsidR="001D4A44">
        <w:rPr>
          <w:b/>
          <w:bCs/>
          <w:sz w:val="24"/>
          <w:szCs w:val="24"/>
          <w:lang w:eastAsia="zh-CN"/>
        </w:rPr>
        <w:t>EV</w:t>
      </w:r>
      <w:r w:rsidRPr="00632241">
        <w:rPr>
          <w:b/>
          <w:bCs/>
          <w:sz w:val="24"/>
          <w:szCs w:val="24"/>
          <w:lang w:eastAsia="zh-CN"/>
        </w:rPr>
        <w:t>3</w:t>
      </w:r>
      <w:r w:rsidR="001D4A44">
        <w:rPr>
          <w:b/>
          <w:bCs/>
          <w:sz w:val="24"/>
          <w:szCs w:val="24"/>
          <w:lang w:eastAsia="zh-CN"/>
        </w:rPr>
        <w:t>.</w:t>
      </w:r>
      <w:r w:rsidR="0032311D">
        <w:rPr>
          <w:b/>
          <w:bCs/>
          <w:sz w:val="24"/>
          <w:szCs w:val="24"/>
          <w:lang w:eastAsia="zh-CN"/>
        </w:rPr>
        <w:tab/>
      </w:r>
      <w:r w:rsidR="0047239C">
        <w:rPr>
          <w:b/>
          <w:bCs/>
          <w:sz w:val="24"/>
          <w:szCs w:val="24"/>
          <w:lang w:eastAsia="zh-CN"/>
        </w:rPr>
        <w:t>LAMTOR</w:t>
      </w:r>
      <w:r w:rsidRPr="00632241">
        <w:rPr>
          <w:b/>
          <w:bCs/>
          <w:sz w:val="24"/>
          <w:szCs w:val="24"/>
          <w:lang w:eastAsia="zh-CN"/>
        </w:rPr>
        <w:t>-Rag interactions are crucial for IFN induction.</w:t>
      </w:r>
    </w:p>
    <w:p w14:paraId="70E5EA63" w14:textId="77777777" w:rsidR="00632241" w:rsidRPr="00632241" w:rsidRDefault="00632241" w:rsidP="00632241">
      <w:pPr>
        <w:jc w:val="both"/>
        <w:rPr>
          <w:b/>
          <w:bCs/>
          <w:sz w:val="24"/>
          <w:szCs w:val="24"/>
          <w:lang w:eastAsia="zh-CN"/>
        </w:rPr>
      </w:pPr>
    </w:p>
    <w:p w14:paraId="6736CD7C" w14:textId="040E695A" w:rsidR="005D4DE0" w:rsidRPr="00A4352A" w:rsidRDefault="002956CF" w:rsidP="005D4DE0">
      <w:pPr>
        <w:jc w:val="both"/>
        <w:rPr>
          <w:sz w:val="24"/>
          <w:szCs w:val="24"/>
          <w:lang w:eastAsia="zh-CN"/>
        </w:rPr>
      </w:pPr>
      <w:r w:rsidRPr="002956CF">
        <w:rPr>
          <w:sz w:val="24"/>
          <w:szCs w:val="24"/>
          <w:lang w:eastAsia="zh-CN"/>
        </w:rPr>
        <w:t>(</w:t>
      </w:r>
      <w:r>
        <w:rPr>
          <w:b/>
          <w:bCs/>
          <w:sz w:val="24"/>
          <w:szCs w:val="24"/>
          <w:lang w:eastAsia="zh-CN"/>
        </w:rPr>
        <w:t>A</w:t>
      </w:r>
      <w:r>
        <w:rPr>
          <w:sz w:val="24"/>
          <w:szCs w:val="24"/>
          <w:lang w:eastAsia="zh-CN"/>
        </w:rPr>
        <w:t xml:space="preserve">) </w:t>
      </w:r>
      <w:r w:rsidR="00632241" w:rsidRPr="00632241">
        <w:rPr>
          <w:sz w:val="24"/>
          <w:szCs w:val="24"/>
          <w:lang w:eastAsia="zh-CN"/>
        </w:rPr>
        <w:t xml:space="preserve">Schematic diagram showing the importance of two structural motifs (NIV and LVV) in Lamtor1 for </w:t>
      </w:r>
      <w:r>
        <w:rPr>
          <w:sz w:val="24"/>
          <w:szCs w:val="24"/>
          <w:lang w:eastAsia="zh-CN"/>
        </w:rPr>
        <w:t>LAMTOR</w:t>
      </w:r>
      <w:r w:rsidR="00632241" w:rsidRPr="00632241">
        <w:rPr>
          <w:sz w:val="24"/>
          <w:szCs w:val="24"/>
          <w:lang w:eastAsia="zh-CN"/>
        </w:rPr>
        <w:t>-Rag</w:t>
      </w:r>
      <w:r w:rsidR="00F3552D">
        <w:rPr>
          <w:sz w:val="24"/>
          <w:szCs w:val="24"/>
          <w:lang w:eastAsia="zh-CN"/>
        </w:rPr>
        <w:t xml:space="preserve"> </w:t>
      </w:r>
      <w:r w:rsidR="00632241" w:rsidRPr="00632241">
        <w:rPr>
          <w:sz w:val="24"/>
          <w:szCs w:val="24"/>
          <w:lang w:eastAsia="zh-CN"/>
        </w:rPr>
        <w:t>interaction. NIV, N64A/I66A/V68A mutant Lamtor1; LVV, L154A/V155A/V156A mutant Lamtor1.</w:t>
      </w:r>
      <w:r w:rsidR="00244E8B">
        <w:rPr>
          <w:sz w:val="24"/>
          <w:szCs w:val="24"/>
          <w:lang w:eastAsia="zh-CN"/>
        </w:rPr>
        <w:t xml:space="preserve"> </w:t>
      </w:r>
      <w:r w:rsidR="00F3552D" w:rsidRPr="00F3552D">
        <w:rPr>
          <w:sz w:val="24"/>
          <w:szCs w:val="24"/>
          <w:lang w:eastAsia="zh-CN"/>
        </w:rPr>
        <w:t>(</w:t>
      </w:r>
      <w:r w:rsidR="00F3552D">
        <w:rPr>
          <w:b/>
          <w:bCs/>
          <w:sz w:val="24"/>
          <w:szCs w:val="24"/>
          <w:lang w:eastAsia="zh-CN"/>
        </w:rPr>
        <w:t>B</w:t>
      </w:r>
      <w:r w:rsidR="008B0D05" w:rsidRPr="0007160E">
        <w:rPr>
          <w:sz w:val="24"/>
          <w:szCs w:val="24"/>
          <w:lang w:eastAsia="zh-CN"/>
        </w:rPr>
        <w:t>,</w:t>
      </w:r>
      <w:r w:rsidR="00F3552D">
        <w:rPr>
          <w:b/>
          <w:bCs/>
          <w:sz w:val="24"/>
          <w:szCs w:val="24"/>
          <w:lang w:eastAsia="zh-CN"/>
        </w:rPr>
        <w:t>C</w:t>
      </w:r>
      <w:r w:rsidR="00F3552D" w:rsidRPr="00F3552D">
        <w:rPr>
          <w:sz w:val="24"/>
          <w:szCs w:val="24"/>
          <w:lang w:eastAsia="zh-CN"/>
        </w:rPr>
        <w:t>)</w:t>
      </w:r>
      <w:r w:rsidR="00F3552D">
        <w:rPr>
          <w:sz w:val="24"/>
          <w:szCs w:val="24"/>
          <w:lang w:eastAsia="zh-CN"/>
        </w:rPr>
        <w:t xml:space="preserve"> </w:t>
      </w:r>
      <w:r w:rsidR="00632241" w:rsidRPr="00632241">
        <w:rPr>
          <w:sz w:val="24"/>
          <w:szCs w:val="24"/>
          <w:lang w:eastAsia="zh-CN"/>
        </w:rPr>
        <w:t xml:space="preserve">Schematic representation of </w:t>
      </w:r>
      <w:r w:rsidR="006734A2">
        <w:rPr>
          <w:sz w:val="24"/>
          <w:szCs w:val="24"/>
          <w:lang w:eastAsia="zh-CN"/>
        </w:rPr>
        <w:t>LAMTOR</w:t>
      </w:r>
      <w:r w:rsidR="00632241" w:rsidRPr="00632241">
        <w:rPr>
          <w:sz w:val="24"/>
          <w:szCs w:val="24"/>
          <w:lang w:eastAsia="zh-CN"/>
        </w:rPr>
        <w:t>-Rag GTPases (</w:t>
      </w:r>
      <w:r w:rsidR="006B163D">
        <w:rPr>
          <w:b/>
          <w:bCs/>
          <w:sz w:val="24"/>
          <w:szCs w:val="24"/>
          <w:lang w:eastAsia="zh-CN"/>
        </w:rPr>
        <w:t>B</w:t>
      </w:r>
      <w:r w:rsidR="00632241" w:rsidRPr="00632241">
        <w:rPr>
          <w:sz w:val="24"/>
          <w:szCs w:val="24"/>
          <w:lang w:eastAsia="zh-CN"/>
        </w:rPr>
        <w:t>) and close-up view of the protein-protein interaction interface surrounding the NIV or LVV motif of Lamtor1, modified from PDB:6U62 (</w:t>
      </w:r>
      <w:r w:rsidR="006B163D">
        <w:rPr>
          <w:b/>
          <w:bCs/>
          <w:sz w:val="24"/>
          <w:szCs w:val="24"/>
          <w:lang w:eastAsia="zh-CN"/>
        </w:rPr>
        <w:t>C</w:t>
      </w:r>
      <w:r w:rsidR="00632241" w:rsidRPr="00632241">
        <w:rPr>
          <w:sz w:val="24"/>
          <w:szCs w:val="24"/>
          <w:lang w:eastAsia="zh-CN"/>
        </w:rPr>
        <w:t>).</w:t>
      </w:r>
      <w:r w:rsidR="00CD5D2E">
        <w:rPr>
          <w:sz w:val="24"/>
          <w:szCs w:val="24"/>
          <w:lang w:eastAsia="zh-CN"/>
        </w:rPr>
        <w:t xml:space="preserve"> </w:t>
      </w:r>
      <w:r w:rsidR="00CD5D2E" w:rsidRPr="00CD5D2E">
        <w:rPr>
          <w:sz w:val="24"/>
          <w:szCs w:val="24"/>
          <w:lang w:eastAsia="zh-CN"/>
        </w:rPr>
        <w:t>(</w:t>
      </w:r>
      <w:r w:rsidR="00CD5D2E">
        <w:rPr>
          <w:b/>
          <w:bCs/>
          <w:sz w:val="24"/>
          <w:szCs w:val="24"/>
          <w:lang w:eastAsia="zh-CN"/>
        </w:rPr>
        <w:t>D</w:t>
      </w:r>
      <w:r w:rsidR="00CD5D2E" w:rsidRPr="00CD5D2E">
        <w:rPr>
          <w:sz w:val="24"/>
          <w:szCs w:val="24"/>
          <w:lang w:eastAsia="zh-CN"/>
        </w:rPr>
        <w:t xml:space="preserve">) </w:t>
      </w:r>
      <w:r w:rsidR="00632241" w:rsidRPr="00632241">
        <w:rPr>
          <w:sz w:val="24"/>
          <w:szCs w:val="24"/>
          <w:lang w:eastAsia="zh-CN"/>
        </w:rPr>
        <w:t>Immunofluorescence analysis of HeLa cells stably expressing FLAG-tagged WT, NIV, and the LVV mutant LAMTOR1. Cells were fixed and immunostained for FLAG and endogenous LAMP2. Micrographs are representative of two independent experiments. Scale bars: full size, 20 µm; insets: 2 µm.</w:t>
      </w:r>
      <w:r w:rsidR="00D673B0">
        <w:rPr>
          <w:sz w:val="24"/>
          <w:szCs w:val="24"/>
          <w:lang w:eastAsia="zh-CN"/>
        </w:rPr>
        <w:t xml:space="preserve"> </w:t>
      </w:r>
      <w:r w:rsidR="00D673B0" w:rsidRPr="00D673B0">
        <w:rPr>
          <w:sz w:val="24"/>
          <w:szCs w:val="24"/>
          <w:lang w:eastAsia="zh-CN"/>
        </w:rPr>
        <w:t>(</w:t>
      </w:r>
      <w:r w:rsidR="00D673B0">
        <w:rPr>
          <w:b/>
          <w:bCs/>
          <w:sz w:val="24"/>
          <w:szCs w:val="24"/>
          <w:lang w:eastAsia="zh-CN"/>
        </w:rPr>
        <w:t>E</w:t>
      </w:r>
      <w:r w:rsidR="00D673B0" w:rsidRPr="00D673B0">
        <w:rPr>
          <w:sz w:val="24"/>
          <w:szCs w:val="24"/>
          <w:lang w:eastAsia="zh-CN"/>
        </w:rPr>
        <w:t xml:space="preserve">) </w:t>
      </w:r>
      <w:r w:rsidR="00632241" w:rsidRPr="00632241">
        <w:rPr>
          <w:sz w:val="24"/>
          <w:szCs w:val="24"/>
          <w:lang w:eastAsia="zh-CN"/>
        </w:rPr>
        <w:t>Interaction between endogenous Rag GTPases and FLAG-tagged human LAMTOR1 WT or the indicated variants</w:t>
      </w:r>
      <w:r w:rsidR="00166524">
        <w:rPr>
          <w:sz w:val="24"/>
          <w:szCs w:val="24"/>
          <w:lang w:eastAsia="zh-CN"/>
        </w:rPr>
        <w:t xml:space="preserve"> in RAW cells</w:t>
      </w:r>
      <w:r w:rsidR="00632241" w:rsidRPr="00632241">
        <w:rPr>
          <w:sz w:val="24"/>
          <w:szCs w:val="24"/>
          <w:lang w:eastAsia="zh-CN"/>
        </w:rPr>
        <w:t xml:space="preserve">, as assessed by FLAG immunoprecipitation. </w:t>
      </w:r>
      <w:r w:rsidR="00AA5A10" w:rsidRPr="00AA5A10">
        <w:rPr>
          <w:sz w:val="24"/>
          <w:szCs w:val="24"/>
          <w:lang w:eastAsia="zh-CN"/>
        </w:rPr>
        <w:t>(</w:t>
      </w:r>
      <w:r w:rsidR="00AA5A10">
        <w:rPr>
          <w:b/>
          <w:bCs/>
          <w:sz w:val="24"/>
          <w:szCs w:val="24"/>
          <w:lang w:eastAsia="zh-CN"/>
        </w:rPr>
        <w:t>F</w:t>
      </w:r>
      <w:r w:rsidR="00AA5A10">
        <w:rPr>
          <w:sz w:val="24"/>
          <w:szCs w:val="24"/>
          <w:lang w:eastAsia="zh-CN"/>
        </w:rPr>
        <w:t xml:space="preserve">) </w:t>
      </w:r>
      <w:r w:rsidR="00632241" w:rsidRPr="00632241">
        <w:rPr>
          <w:i/>
          <w:iCs/>
          <w:sz w:val="24"/>
          <w:szCs w:val="24"/>
          <w:lang w:eastAsia="zh-CN"/>
        </w:rPr>
        <w:t>Ifnb1</w:t>
      </w:r>
      <w:r w:rsidR="00632241" w:rsidRPr="00632241">
        <w:rPr>
          <w:sz w:val="24"/>
          <w:szCs w:val="24"/>
          <w:lang w:eastAsia="zh-CN"/>
        </w:rPr>
        <w:t xml:space="preserve"> mRNA expression in </w:t>
      </w:r>
      <w:r w:rsidR="00632241" w:rsidRPr="00632241">
        <w:rPr>
          <w:i/>
          <w:iCs/>
          <w:sz w:val="24"/>
          <w:szCs w:val="24"/>
          <w:lang w:eastAsia="zh-CN"/>
        </w:rPr>
        <w:t>Lamtor1</w:t>
      </w:r>
      <w:r w:rsidR="00632241" w:rsidRPr="00632241">
        <w:rPr>
          <w:sz w:val="24"/>
          <w:szCs w:val="24"/>
          <w:lang w:eastAsia="zh-CN"/>
        </w:rPr>
        <w:t xml:space="preserve"> KO cells reconstituted with FLAG-tagged human WT, NIV, or LVV mutant LAMTOR1 after </w:t>
      </w:r>
      <w:r w:rsidR="005F020B">
        <w:rPr>
          <w:sz w:val="24"/>
          <w:szCs w:val="24"/>
          <w:lang w:eastAsia="zh-CN"/>
        </w:rPr>
        <w:t>PRR</w:t>
      </w:r>
      <w:r w:rsidR="00632241" w:rsidRPr="00632241">
        <w:rPr>
          <w:sz w:val="24"/>
          <w:szCs w:val="24"/>
          <w:lang w:eastAsia="zh-CN"/>
        </w:rPr>
        <w:t xml:space="preserve"> stimulation. Data are mean </w:t>
      </w:r>
      <w:r w:rsidR="00632241" w:rsidRPr="00632241">
        <w:rPr>
          <w:sz w:val="24"/>
          <w:szCs w:val="24"/>
          <w:lang w:eastAsia="zh-CN"/>
        </w:rPr>
        <w:sym w:font="Symbol" w:char="F0B1"/>
      </w:r>
      <w:r w:rsidR="00632241" w:rsidRPr="00632241">
        <w:rPr>
          <w:sz w:val="24"/>
          <w:szCs w:val="24"/>
          <w:lang w:eastAsia="zh-CN"/>
        </w:rPr>
        <w:t xml:space="preserve"> SD, </w:t>
      </w:r>
      <w:r w:rsidR="00632241" w:rsidRPr="00632241">
        <w:rPr>
          <w:rFonts w:ascii="Calibri" w:hAnsi="Calibri" w:cs="Calibri"/>
          <w:sz w:val="24"/>
          <w:szCs w:val="24"/>
          <w:lang w:eastAsia="zh-CN"/>
        </w:rPr>
        <w:t>﻿</w:t>
      </w:r>
      <w:r w:rsidR="00632241" w:rsidRPr="00632241">
        <w:rPr>
          <w:i/>
          <w:iCs/>
          <w:sz w:val="24"/>
          <w:szCs w:val="24"/>
          <w:lang w:eastAsia="zh-CN"/>
        </w:rPr>
        <w:t>n</w:t>
      </w:r>
      <w:r w:rsidR="00632241" w:rsidRPr="00632241">
        <w:rPr>
          <w:sz w:val="24"/>
          <w:szCs w:val="24"/>
          <w:lang w:eastAsia="zh-CN"/>
        </w:rPr>
        <w:t xml:space="preserve"> = 3 biological replicates per group; two-way </w:t>
      </w:r>
      <w:r w:rsidR="00632241" w:rsidRPr="00632241">
        <w:rPr>
          <w:rFonts w:ascii="Calibri" w:hAnsi="Calibri" w:cs="Calibri"/>
          <w:sz w:val="24"/>
          <w:szCs w:val="24"/>
          <w:lang w:eastAsia="zh-CN"/>
        </w:rPr>
        <w:t>﻿</w:t>
      </w:r>
      <w:r w:rsidR="00632241" w:rsidRPr="00632241">
        <w:rPr>
          <w:sz w:val="24"/>
          <w:szCs w:val="24"/>
          <w:lang w:eastAsia="zh-CN"/>
        </w:rPr>
        <w:t xml:space="preserve">ANOVA followed by Tukey’s test, adjusted </w:t>
      </w:r>
      <w:r w:rsidR="00632241" w:rsidRPr="00632241">
        <w:rPr>
          <w:i/>
          <w:iCs/>
          <w:sz w:val="24"/>
          <w:szCs w:val="24"/>
          <w:lang w:eastAsia="zh-CN"/>
        </w:rPr>
        <w:t>P</w:t>
      </w:r>
      <w:r w:rsidR="00632241" w:rsidRPr="00632241">
        <w:rPr>
          <w:sz w:val="24"/>
          <w:szCs w:val="24"/>
          <w:lang w:eastAsia="zh-CN"/>
        </w:rPr>
        <w:t xml:space="preserve"> value as indicated.</w:t>
      </w:r>
      <w:r w:rsidR="006951F9">
        <w:rPr>
          <w:sz w:val="24"/>
          <w:szCs w:val="24"/>
          <w:lang w:eastAsia="zh-CN"/>
        </w:rPr>
        <w:t xml:space="preserve"> </w:t>
      </w:r>
      <w:r w:rsidR="006951F9" w:rsidRPr="006951F9">
        <w:rPr>
          <w:sz w:val="24"/>
          <w:szCs w:val="24"/>
          <w:lang w:eastAsia="zh-CN"/>
        </w:rPr>
        <w:t>(</w:t>
      </w:r>
      <w:r w:rsidR="006951F9">
        <w:rPr>
          <w:b/>
          <w:bCs/>
          <w:sz w:val="24"/>
          <w:szCs w:val="24"/>
          <w:lang w:eastAsia="zh-CN"/>
        </w:rPr>
        <w:t>G</w:t>
      </w:r>
      <w:r w:rsidR="006951F9">
        <w:rPr>
          <w:sz w:val="24"/>
          <w:szCs w:val="24"/>
          <w:lang w:eastAsia="zh-CN"/>
        </w:rPr>
        <w:t>)</w:t>
      </w:r>
      <w:r w:rsidR="008B0D05">
        <w:rPr>
          <w:b/>
          <w:bCs/>
          <w:sz w:val="24"/>
          <w:szCs w:val="24"/>
          <w:lang w:eastAsia="zh-CN"/>
        </w:rPr>
        <w:t xml:space="preserve"> </w:t>
      </w:r>
      <w:r w:rsidR="00632241" w:rsidRPr="00632241">
        <w:rPr>
          <w:sz w:val="24"/>
          <w:szCs w:val="24"/>
          <w:lang w:eastAsia="zh-CN"/>
        </w:rPr>
        <w:t xml:space="preserve">IFN-β secretion from LAMTOR1 WT, NIV, and LVV cells after </w:t>
      </w:r>
      <w:r w:rsidR="005F020B">
        <w:rPr>
          <w:sz w:val="24"/>
          <w:szCs w:val="24"/>
          <w:lang w:eastAsia="zh-CN"/>
        </w:rPr>
        <w:t>PRR</w:t>
      </w:r>
      <w:r w:rsidR="00632241" w:rsidRPr="00632241">
        <w:rPr>
          <w:sz w:val="24"/>
          <w:szCs w:val="24"/>
          <w:lang w:eastAsia="zh-CN"/>
        </w:rPr>
        <w:t xml:space="preserve"> stimulation, as measured by ELISA. Data are mean </w:t>
      </w:r>
      <w:r w:rsidR="00632241" w:rsidRPr="00632241">
        <w:rPr>
          <w:sz w:val="24"/>
          <w:szCs w:val="24"/>
          <w:lang w:eastAsia="zh-CN"/>
        </w:rPr>
        <w:sym w:font="Symbol" w:char="F0B1"/>
      </w:r>
      <w:r w:rsidR="00632241" w:rsidRPr="00632241">
        <w:rPr>
          <w:sz w:val="24"/>
          <w:szCs w:val="24"/>
          <w:lang w:eastAsia="zh-CN"/>
        </w:rPr>
        <w:t xml:space="preserve"> SD, </w:t>
      </w:r>
      <w:r w:rsidR="00632241" w:rsidRPr="00632241">
        <w:rPr>
          <w:rFonts w:ascii="Calibri" w:hAnsi="Calibri" w:cs="Calibri"/>
          <w:sz w:val="24"/>
          <w:szCs w:val="24"/>
          <w:lang w:eastAsia="zh-CN"/>
        </w:rPr>
        <w:t>﻿</w:t>
      </w:r>
      <w:r w:rsidR="00632241" w:rsidRPr="00632241">
        <w:rPr>
          <w:i/>
          <w:iCs/>
          <w:sz w:val="24"/>
          <w:szCs w:val="24"/>
          <w:lang w:eastAsia="zh-CN"/>
        </w:rPr>
        <w:t>n</w:t>
      </w:r>
      <w:r w:rsidR="00632241" w:rsidRPr="00632241">
        <w:rPr>
          <w:sz w:val="24"/>
          <w:szCs w:val="24"/>
          <w:lang w:eastAsia="zh-CN"/>
        </w:rPr>
        <w:t xml:space="preserve"> = 3 biological replicates per group; two-way </w:t>
      </w:r>
      <w:r w:rsidR="00632241" w:rsidRPr="00632241">
        <w:rPr>
          <w:rFonts w:ascii="Calibri" w:hAnsi="Calibri" w:cs="Calibri"/>
          <w:sz w:val="24"/>
          <w:szCs w:val="24"/>
          <w:lang w:eastAsia="zh-CN"/>
        </w:rPr>
        <w:t>﻿</w:t>
      </w:r>
      <w:r w:rsidR="00632241" w:rsidRPr="00632241">
        <w:rPr>
          <w:sz w:val="24"/>
          <w:szCs w:val="24"/>
          <w:lang w:eastAsia="zh-CN"/>
        </w:rPr>
        <w:t xml:space="preserve">ANOVA followed by Tukey’s test, adjusted </w:t>
      </w:r>
      <w:r w:rsidR="00632241" w:rsidRPr="00632241">
        <w:rPr>
          <w:i/>
          <w:iCs/>
          <w:sz w:val="24"/>
          <w:szCs w:val="24"/>
          <w:lang w:eastAsia="zh-CN"/>
        </w:rPr>
        <w:t>P</w:t>
      </w:r>
      <w:r w:rsidR="00632241" w:rsidRPr="00632241">
        <w:rPr>
          <w:sz w:val="24"/>
          <w:szCs w:val="24"/>
          <w:lang w:eastAsia="zh-CN"/>
        </w:rPr>
        <w:t xml:space="preserve"> value as indicated. </w:t>
      </w:r>
      <w:r w:rsidR="00344296" w:rsidRPr="00344296">
        <w:rPr>
          <w:sz w:val="24"/>
          <w:szCs w:val="24"/>
          <w:lang w:eastAsia="zh-CN"/>
        </w:rPr>
        <w:t>(</w:t>
      </w:r>
      <w:r w:rsidR="00344296" w:rsidRPr="00344296">
        <w:rPr>
          <w:b/>
          <w:bCs/>
          <w:sz w:val="24"/>
          <w:szCs w:val="24"/>
          <w:lang w:eastAsia="zh-CN"/>
        </w:rPr>
        <w:t>H</w:t>
      </w:r>
      <w:r w:rsidR="00344296" w:rsidRPr="00344296">
        <w:rPr>
          <w:sz w:val="24"/>
          <w:szCs w:val="24"/>
          <w:lang w:eastAsia="zh-CN"/>
        </w:rPr>
        <w:t>)</w:t>
      </w:r>
      <w:r w:rsidR="00344296">
        <w:rPr>
          <w:sz w:val="24"/>
          <w:szCs w:val="24"/>
          <w:lang w:eastAsia="zh-CN"/>
        </w:rPr>
        <w:t xml:space="preserve"> </w:t>
      </w:r>
      <w:r w:rsidR="006F6CEE">
        <w:rPr>
          <w:sz w:val="24"/>
          <w:szCs w:val="24"/>
          <w:lang w:eastAsia="zh-CN"/>
        </w:rPr>
        <w:t xml:space="preserve">Measurement of endolysosomal pH in </w:t>
      </w:r>
      <w:r w:rsidR="006F6CEE" w:rsidRPr="00A4352A">
        <w:rPr>
          <w:sz w:val="24"/>
          <w:szCs w:val="24"/>
        </w:rPr>
        <w:t xml:space="preserve">parental, </w:t>
      </w:r>
      <w:r w:rsidR="006F6CEE" w:rsidRPr="00A4352A">
        <w:rPr>
          <w:i/>
          <w:iCs/>
          <w:sz w:val="24"/>
          <w:szCs w:val="24"/>
        </w:rPr>
        <w:t>Lamtor1</w:t>
      </w:r>
      <w:r w:rsidR="006F6CEE" w:rsidRPr="00A4352A">
        <w:rPr>
          <w:sz w:val="24"/>
          <w:szCs w:val="24"/>
        </w:rPr>
        <w:t xml:space="preserve"> KO, </w:t>
      </w:r>
      <w:r w:rsidR="006F6CEE" w:rsidRPr="00A4352A">
        <w:rPr>
          <w:i/>
          <w:iCs/>
          <w:sz w:val="24"/>
          <w:szCs w:val="24"/>
        </w:rPr>
        <w:t>Rraga</w:t>
      </w:r>
      <w:r w:rsidR="006F6CEE" w:rsidRPr="00A4352A">
        <w:rPr>
          <w:sz w:val="24"/>
          <w:szCs w:val="24"/>
        </w:rPr>
        <w:t xml:space="preserve"> KO, and </w:t>
      </w:r>
      <w:r w:rsidR="006F6CEE" w:rsidRPr="00A4352A">
        <w:rPr>
          <w:i/>
          <w:iCs/>
          <w:sz w:val="24"/>
          <w:szCs w:val="24"/>
        </w:rPr>
        <w:t>Rragc</w:t>
      </w:r>
      <w:r w:rsidR="006F6CEE" w:rsidRPr="00A4352A">
        <w:rPr>
          <w:sz w:val="24"/>
          <w:szCs w:val="24"/>
        </w:rPr>
        <w:t xml:space="preserve"> KO cells</w:t>
      </w:r>
      <w:r w:rsidR="006F6CEE">
        <w:rPr>
          <w:sz w:val="24"/>
          <w:szCs w:val="24"/>
        </w:rPr>
        <w:t xml:space="preserve"> </w:t>
      </w:r>
      <w:r w:rsidR="006F6CEE">
        <w:rPr>
          <w:sz w:val="24"/>
          <w:szCs w:val="24"/>
          <w:lang w:eastAsia="zh-CN"/>
        </w:rPr>
        <w:t>using LysoSensor</w:t>
      </w:r>
      <w:r w:rsidR="00CD4363" w:rsidRPr="00CD4363">
        <w:rPr>
          <w:sz w:val="24"/>
          <w:szCs w:val="24"/>
          <w:vertAlign w:val="superscript"/>
          <w:lang w:eastAsia="zh-CN"/>
        </w:rPr>
        <w:t>TM</w:t>
      </w:r>
      <w:r w:rsidR="006F6CEE">
        <w:rPr>
          <w:sz w:val="24"/>
          <w:szCs w:val="24"/>
          <w:lang w:eastAsia="zh-CN"/>
        </w:rPr>
        <w:t xml:space="preserve"> Yellow/Blue DND-160. </w:t>
      </w:r>
      <w:r w:rsidR="00B5331A" w:rsidRPr="00632241">
        <w:rPr>
          <w:sz w:val="24"/>
          <w:szCs w:val="24"/>
          <w:lang w:eastAsia="zh-CN"/>
        </w:rPr>
        <w:t xml:space="preserve">Data are mean </w:t>
      </w:r>
      <w:r w:rsidR="00B5331A" w:rsidRPr="00632241">
        <w:rPr>
          <w:sz w:val="24"/>
          <w:szCs w:val="24"/>
          <w:lang w:eastAsia="zh-CN"/>
        </w:rPr>
        <w:sym w:font="Symbol" w:char="F0B1"/>
      </w:r>
      <w:r w:rsidR="00B5331A" w:rsidRPr="00632241">
        <w:rPr>
          <w:sz w:val="24"/>
          <w:szCs w:val="24"/>
          <w:lang w:eastAsia="zh-CN"/>
        </w:rPr>
        <w:t xml:space="preserve"> SD, </w:t>
      </w:r>
      <w:r w:rsidR="00B5331A" w:rsidRPr="00632241">
        <w:rPr>
          <w:rFonts w:ascii="Calibri" w:hAnsi="Calibri" w:cs="Calibri"/>
          <w:sz w:val="24"/>
          <w:szCs w:val="24"/>
          <w:lang w:eastAsia="zh-CN"/>
        </w:rPr>
        <w:t>﻿</w:t>
      </w:r>
      <w:r w:rsidR="00B5331A" w:rsidRPr="00632241">
        <w:rPr>
          <w:i/>
          <w:iCs/>
          <w:sz w:val="24"/>
          <w:szCs w:val="24"/>
          <w:lang w:eastAsia="zh-CN"/>
        </w:rPr>
        <w:t>n</w:t>
      </w:r>
      <w:r w:rsidR="00B5331A" w:rsidRPr="00632241">
        <w:rPr>
          <w:sz w:val="24"/>
          <w:szCs w:val="24"/>
          <w:lang w:eastAsia="zh-CN"/>
        </w:rPr>
        <w:t xml:space="preserve"> = 3 biological replicates per group; </w:t>
      </w:r>
      <w:r w:rsidR="00B5331A">
        <w:rPr>
          <w:sz w:val="24"/>
          <w:szCs w:val="24"/>
          <w:lang w:eastAsia="zh-CN"/>
        </w:rPr>
        <w:t>one</w:t>
      </w:r>
      <w:r w:rsidR="00B5331A" w:rsidRPr="00632241">
        <w:rPr>
          <w:sz w:val="24"/>
          <w:szCs w:val="24"/>
          <w:lang w:eastAsia="zh-CN"/>
        </w:rPr>
        <w:t xml:space="preserve">-way </w:t>
      </w:r>
      <w:r w:rsidR="00B5331A" w:rsidRPr="00632241">
        <w:rPr>
          <w:rFonts w:ascii="Calibri" w:hAnsi="Calibri" w:cs="Calibri"/>
          <w:sz w:val="24"/>
          <w:szCs w:val="24"/>
          <w:lang w:eastAsia="zh-CN"/>
        </w:rPr>
        <w:t>﻿</w:t>
      </w:r>
      <w:r w:rsidR="00B5331A" w:rsidRPr="00632241">
        <w:rPr>
          <w:sz w:val="24"/>
          <w:szCs w:val="24"/>
          <w:lang w:eastAsia="zh-CN"/>
        </w:rPr>
        <w:t>ANOVA followed by</w:t>
      </w:r>
      <w:r w:rsidR="00DE353D">
        <w:rPr>
          <w:sz w:val="24"/>
          <w:szCs w:val="24"/>
          <w:lang w:eastAsia="zh-CN"/>
        </w:rPr>
        <w:t xml:space="preserve"> </w:t>
      </w:r>
      <w:r w:rsidR="00DE353D" w:rsidRPr="00DE353D">
        <w:rPr>
          <w:sz w:val="24"/>
          <w:szCs w:val="24"/>
          <w:lang w:eastAsia="zh-CN"/>
        </w:rPr>
        <w:t>Dunnett's</w:t>
      </w:r>
      <w:r w:rsidR="00DE353D">
        <w:rPr>
          <w:sz w:val="24"/>
          <w:szCs w:val="24"/>
          <w:lang w:eastAsia="zh-CN"/>
        </w:rPr>
        <w:t xml:space="preserve"> </w:t>
      </w:r>
      <w:r w:rsidR="00B5331A" w:rsidRPr="00632241">
        <w:rPr>
          <w:sz w:val="24"/>
          <w:szCs w:val="24"/>
          <w:lang w:eastAsia="zh-CN"/>
        </w:rPr>
        <w:t xml:space="preserve">test, adjusted </w:t>
      </w:r>
      <w:r w:rsidR="00B5331A" w:rsidRPr="00632241">
        <w:rPr>
          <w:i/>
          <w:iCs/>
          <w:sz w:val="24"/>
          <w:szCs w:val="24"/>
          <w:lang w:eastAsia="zh-CN"/>
        </w:rPr>
        <w:t>P</w:t>
      </w:r>
      <w:r w:rsidR="00B5331A" w:rsidRPr="00632241">
        <w:rPr>
          <w:sz w:val="24"/>
          <w:szCs w:val="24"/>
          <w:lang w:eastAsia="zh-CN"/>
        </w:rPr>
        <w:t xml:space="preserve"> value as indicated. </w:t>
      </w:r>
      <w:r w:rsidR="00632241" w:rsidRPr="00632241">
        <w:rPr>
          <w:sz w:val="24"/>
          <w:szCs w:val="24"/>
          <w:lang w:eastAsia="zh-CN"/>
        </w:rPr>
        <w:t xml:space="preserve">Representative results for </w:t>
      </w:r>
      <w:r w:rsidR="000B5660">
        <w:rPr>
          <w:b/>
          <w:bCs/>
          <w:sz w:val="24"/>
          <w:szCs w:val="24"/>
          <w:lang w:eastAsia="zh-CN"/>
        </w:rPr>
        <w:t>D</w:t>
      </w:r>
      <w:r w:rsidR="00EA1321" w:rsidRPr="00EE0059">
        <w:rPr>
          <w:sz w:val="24"/>
          <w:szCs w:val="24"/>
        </w:rPr>
        <w:t>–</w:t>
      </w:r>
      <w:r w:rsidR="000B5660">
        <w:rPr>
          <w:b/>
          <w:bCs/>
          <w:sz w:val="24"/>
          <w:szCs w:val="24"/>
          <w:lang w:eastAsia="zh-CN"/>
        </w:rPr>
        <w:t xml:space="preserve">H </w:t>
      </w:r>
      <w:r w:rsidR="00632241" w:rsidRPr="00632241">
        <w:rPr>
          <w:sz w:val="24"/>
          <w:szCs w:val="24"/>
          <w:lang w:eastAsia="zh-CN"/>
        </w:rPr>
        <w:t xml:space="preserve">from two independent experiments. </w:t>
      </w:r>
    </w:p>
    <w:p w14:paraId="6467E107" w14:textId="3C75F06E" w:rsidR="00632241" w:rsidRPr="00632241" w:rsidRDefault="00632241" w:rsidP="00632241">
      <w:pPr>
        <w:jc w:val="both"/>
        <w:rPr>
          <w:sz w:val="24"/>
          <w:szCs w:val="24"/>
          <w:lang w:eastAsia="zh-CN"/>
        </w:rPr>
      </w:pPr>
    </w:p>
    <w:p w14:paraId="0030A91E" w14:textId="77777777" w:rsidR="00632241" w:rsidRPr="00632241" w:rsidRDefault="00632241" w:rsidP="00632241">
      <w:pPr>
        <w:spacing w:line="360" w:lineRule="auto"/>
        <w:jc w:val="both"/>
        <w:rPr>
          <w:sz w:val="24"/>
          <w:szCs w:val="24"/>
          <w:lang w:eastAsia="zh-CN"/>
        </w:rPr>
      </w:pPr>
    </w:p>
    <w:p w14:paraId="65D49E6A" w14:textId="77777777" w:rsidR="00632241" w:rsidRPr="00632241" w:rsidRDefault="00632241" w:rsidP="00632241">
      <w:pPr>
        <w:spacing w:line="360" w:lineRule="auto"/>
        <w:jc w:val="both"/>
        <w:rPr>
          <w:sz w:val="24"/>
          <w:szCs w:val="24"/>
          <w:lang w:eastAsia="zh-CN"/>
        </w:rPr>
      </w:pPr>
    </w:p>
    <w:p w14:paraId="28CE4365" w14:textId="77777777" w:rsidR="00632241" w:rsidRPr="00632241" w:rsidRDefault="00632241" w:rsidP="00632241">
      <w:pPr>
        <w:spacing w:line="360" w:lineRule="auto"/>
        <w:jc w:val="both"/>
        <w:rPr>
          <w:b/>
          <w:bCs/>
          <w:sz w:val="24"/>
          <w:szCs w:val="24"/>
          <w:lang w:eastAsia="zh-CN"/>
        </w:rPr>
      </w:pPr>
      <w:r w:rsidRPr="00632241">
        <w:rPr>
          <w:b/>
          <w:bCs/>
          <w:sz w:val="24"/>
          <w:szCs w:val="24"/>
          <w:lang w:eastAsia="zh-CN"/>
        </w:rPr>
        <w:br w:type="page"/>
      </w:r>
    </w:p>
    <w:p w14:paraId="3A0429D4" w14:textId="08BA9A6A" w:rsidR="0068130A" w:rsidRPr="00632241" w:rsidRDefault="0068130A" w:rsidP="0068130A">
      <w:pPr>
        <w:jc w:val="both"/>
        <w:rPr>
          <w:b/>
          <w:bCs/>
          <w:sz w:val="24"/>
          <w:szCs w:val="24"/>
          <w:lang w:eastAsia="zh-CN"/>
        </w:rPr>
      </w:pPr>
      <w:r w:rsidRPr="00632241">
        <w:rPr>
          <w:b/>
          <w:bCs/>
          <w:sz w:val="24"/>
          <w:szCs w:val="24"/>
          <w:lang w:eastAsia="zh-CN"/>
        </w:rPr>
        <w:lastRenderedPageBreak/>
        <w:t>Fig</w:t>
      </w:r>
      <w:r w:rsidR="006B6107">
        <w:rPr>
          <w:b/>
          <w:bCs/>
          <w:sz w:val="24"/>
          <w:szCs w:val="24"/>
          <w:lang w:eastAsia="zh-CN"/>
        </w:rPr>
        <w:t>ure</w:t>
      </w:r>
      <w:r w:rsidRPr="00632241">
        <w:rPr>
          <w:b/>
          <w:bCs/>
          <w:sz w:val="24"/>
          <w:szCs w:val="24"/>
          <w:lang w:eastAsia="zh-CN"/>
        </w:rPr>
        <w:t xml:space="preserve"> </w:t>
      </w:r>
      <w:r w:rsidR="006B6107">
        <w:rPr>
          <w:b/>
          <w:bCs/>
          <w:sz w:val="24"/>
          <w:szCs w:val="24"/>
          <w:lang w:eastAsia="zh-CN"/>
        </w:rPr>
        <w:t>EV</w:t>
      </w:r>
      <w:r w:rsidRPr="00632241">
        <w:rPr>
          <w:b/>
          <w:bCs/>
          <w:sz w:val="24"/>
          <w:szCs w:val="24"/>
          <w:lang w:eastAsia="zh-CN"/>
        </w:rPr>
        <w:t>4</w:t>
      </w:r>
      <w:r w:rsidR="006B6107">
        <w:rPr>
          <w:b/>
          <w:bCs/>
          <w:sz w:val="24"/>
          <w:szCs w:val="24"/>
          <w:lang w:eastAsia="zh-CN"/>
        </w:rPr>
        <w:t>.</w:t>
      </w:r>
      <w:r w:rsidR="0032311D">
        <w:rPr>
          <w:b/>
          <w:bCs/>
          <w:sz w:val="24"/>
          <w:szCs w:val="24"/>
          <w:lang w:eastAsia="zh-CN"/>
        </w:rPr>
        <w:tab/>
      </w:r>
      <w:r w:rsidRPr="00632241">
        <w:rPr>
          <w:b/>
          <w:bCs/>
          <w:sz w:val="24"/>
          <w:szCs w:val="24"/>
          <w:lang w:eastAsia="zh-CN"/>
        </w:rPr>
        <w:t xml:space="preserve">mTORC1 and </w:t>
      </w:r>
      <w:r>
        <w:rPr>
          <w:b/>
          <w:bCs/>
          <w:sz w:val="24"/>
          <w:szCs w:val="24"/>
          <w:lang w:eastAsia="zh-CN"/>
        </w:rPr>
        <w:t>LAMTOR-Rag</w:t>
      </w:r>
      <w:r w:rsidRPr="00632241">
        <w:rPr>
          <w:b/>
          <w:bCs/>
          <w:sz w:val="24"/>
          <w:szCs w:val="24"/>
          <w:lang w:eastAsia="zh-CN"/>
        </w:rPr>
        <w:t xml:space="preserve"> </w:t>
      </w:r>
      <w:r>
        <w:rPr>
          <w:b/>
          <w:bCs/>
          <w:sz w:val="24"/>
          <w:szCs w:val="24"/>
          <w:lang w:eastAsia="zh-CN"/>
        </w:rPr>
        <w:t xml:space="preserve">regulate the </w:t>
      </w:r>
      <w:r w:rsidRPr="00632241">
        <w:rPr>
          <w:b/>
          <w:bCs/>
          <w:sz w:val="24"/>
          <w:szCs w:val="24"/>
          <w:lang w:eastAsia="zh-CN"/>
        </w:rPr>
        <w:t xml:space="preserve">IFN </w:t>
      </w:r>
      <w:r>
        <w:rPr>
          <w:b/>
          <w:bCs/>
          <w:sz w:val="24"/>
          <w:szCs w:val="24"/>
          <w:lang w:eastAsia="zh-CN"/>
        </w:rPr>
        <w:t>program</w:t>
      </w:r>
      <w:r w:rsidR="0063770A">
        <w:rPr>
          <w:b/>
          <w:bCs/>
          <w:sz w:val="24"/>
          <w:szCs w:val="24"/>
          <w:lang w:eastAsia="zh-CN"/>
        </w:rPr>
        <w:t xml:space="preserve"> via </w:t>
      </w:r>
      <w:r>
        <w:rPr>
          <w:b/>
          <w:bCs/>
          <w:sz w:val="24"/>
          <w:szCs w:val="24"/>
          <w:lang w:eastAsia="zh-CN"/>
        </w:rPr>
        <w:t>distinct mechanisms.</w:t>
      </w:r>
    </w:p>
    <w:p w14:paraId="4CC56ECD" w14:textId="77777777" w:rsidR="0068130A" w:rsidRPr="00632241" w:rsidRDefault="0068130A" w:rsidP="0068130A">
      <w:pPr>
        <w:jc w:val="both"/>
        <w:rPr>
          <w:b/>
          <w:bCs/>
          <w:sz w:val="24"/>
          <w:szCs w:val="24"/>
          <w:lang w:eastAsia="zh-CN"/>
        </w:rPr>
      </w:pPr>
    </w:p>
    <w:p w14:paraId="596720C2" w14:textId="03C10CCE" w:rsidR="0068130A" w:rsidRPr="00C709D3" w:rsidRDefault="00C75D4B" w:rsidP="00082BBC">
      <w:pPr>
        <w:jc w:val="both"/>
        <w:rPr>
          <w:sz w:val="24"/>
          <w:szCs w:val="24"/>
          <w:lang w:eastAsia="zh-CN"/>
        </w:rPr>
      </w:pPr>
      <w:r w:rsidRPr="003230DA">
        <w:rPr>
          <w:sz w:val="24"/>
          <w:szCs w:val="24"/>
          <w:lang w:eastAsia="zh-CN"/>
        </w:rPr>
        <w:t>(</w:t>
      </w:r>
      <w:r w:rsidRPr="003230DA">
        <w:rPr>
          <w:b/>
          <w:bCs/>
          <w:sz w:val="24"/>
          <w:szCs w:val="24"/>
          <w:lang w:eastAsia="zh-CN"/>
        </w:rPr>
        <w:t>A</w:t>
      </w:r>
      <w:r w:rsidRPr="003230DA">
        <w:rPr>
          <w:sz w:val="24"/>
          <w:szCs w:val="24"/>
          <w:lang w:eastAsia="zh-CN"/>
        </w:rPr>
        <w:t xml:space="preserve">) </w:t>
      </w:r>
      <w:r w:rsidR="0068130A" w:rsidRPr="003230DA">
        <w:rPr>
          <w:sz w:val="24"/>
          <w:szCs w:val="24"/>
          <w:lang w:eastAsia="zh-CN"/>
        </w:rPr>
        <w:t xml:space="preserve">Immunoblot analysis of </w:t>
      </w:r>
      <w:r w:rsidR="002C566D" w:rsidRPr="003230DA">
        <w:rPr>
          <w:sz w:val="24"/>
          <w:szCs w:val="24"/>
          <w:lang w:eastAsia="zh-CN"/>
        </w:rPr>
        <w:t xml:space="preserve">resting-state </w:t>
      </w:r>
      <w:r w:rsidR="0068130A" w:rsidRPr="003230DA">
        <w:rPr>
          <w:sz w:val="24"/>
          <w:szCs w:val="24"/>
          <w:lang w:eastAsia="zh-CN"/>
        </w:rPr>
        <w:t xml:space="preserve">mTORC1 signaling in </w:t>
      </w:r>
      <w:r w:rsidR="002C566D" w:rsidRPr="003230DA">
        <w:rPr>
          <w:sz w:val="24"/>
          <w:szCs w:val="24"/>
        </w:rPr>
        <w:t xml:space="preserve">parental, </w:t>
      </w:r>
      <w:r w:rsidR="002C566D" w:rsidRPr="003230DA">
        <w:rPr>
          <w:i/>
          <w:iCs/>
          <w:sz w:val="24"/>
          <w:szCs w:val="24"/>
        </w:rPr>
        <w:t>Lamtor1</w:t>
      </w:r>
      <w:r w:rsidR="002C566D" w:rsidRPr="003230DA">
        <w:rPr>
          <w:sz w:val="24"/>
          <w:szCs w:val="24"/>
        </w:rPr>
        <w:t xml:space="preserve"> KO, </w:t>
      </w:r>
      <w:r w:rsidR="002C566D" w:rsidRPr="003230DA">
        <w:rPr>
          <w:i/>
          <w:iCs/>
          <w:sz w:val="24"/>
          <w:szCs w:val="24"/>
        </w:rPr>
        <w:t>Rraga</w:t>
      </w:r>
      <w:r w:rsidR="002C566D" w:rsidRPr="003230DA">
        <w:rPr>
          <w:sz w:val="24"/>
          <w:szCs w:val="24"/>
        </w:rPr>
        <w:t xml:space="preserve"> KO, and </w:t>
      </w:r>
      <w:r w:rsidR="002C566D" w:rsidRPr="003230DA">
        <w:rPr>
          <w:i/>
          <w:iCs/>
          <w:sz w:val="24"/>
          <w:szCs w:val="24"/>
        </w:rPr>
        <w:t>Rragc</w:t>
      </w:r>
      <w:r w:rsidR="002C566D" w:rsidRPr="003230DA">
        <w:rPr>
          <w:sz w:val="24"/>
          <w:szCs w:val="24"/>
        </w:rPr>
        <w:t xml:space="preserve"> KO cells</w:t>
      </w:r>
      <w:r w:rsidR="0068130A" w:rsidRPr="003230DA">
        <w:rPr>
          <w:sz w:val="24"/>
          <w:szCs w:val="24"/>
          <w:lang w:eastAsia="zh-CN"/>
        </w:rPr>
        <w:t xml:space="preserve">. Cells were lysed and analyzed for the levels of the indicated proteins and phosphorylation status of </w:t>
      </w:r>
      <w:r w:rsidR="004E77D9" w:rsidRPr="003230DA">
        <w:rPr>
          <w:sz w:val="24"/>
          <w:szCs w:val="24"/>
          <w:lang w:eastAsia="zh-CN"/>
        </w:rPr>
        <w:t xml:space="preserve">TFEB (S122), </w:t>
      </w:r>
      <w:r w:rsidR="0068130A" w:rsidRPr="003230DA">
        <w:rPr>
          <w:sz w:val="24"/>
          <w:szCs w:val="24"/>
          <w:lang w:eastAsia="zh-CN"/>
        </w:rPr>
        <w:t>S6K1 (T389), 4E-BP1 (S65), and S6 (S235/236).</w:t>
      </w:r>
      <w:r w:rsidR="0068130A" w:rsidRPr="00632241">
        <w:rPr>
          <w:sz w:val="24"/>
          <w:szCs w:val="24"/>
          <w:lang w:eastAsia="zh-CN"/>
        </w:rPr>
        <w:t xml:space="preserve"> </w:t>
      </w:r>
      <w:r w:rsidR="009F6C92" w:rsidRPr="009F6C92">
        <w:rPr>
          <w:sz w:val="24"/>
          <w:szCs w:val="24"/>
          <w:lang w:eastAsia="zh-CN"/>
        </w:rPr>
        <w:t>(</w:t>
      </w:r>
      <w:r w:rsidR="009F6C92" w:rsidRPr="009F6C92">
        <w:rPr>
          <w:b/>
          <w:bCs/>
          <w:sz w:val="24"/>
          <w:szCs w:val="24"/>
          <w:lang w:eastAsia="zh-CN"/>
        </w:rPr>
        <w:t>B</w:t>
      </w:r>
      <w:r w:rsidR="009F6C92" w:rsidRPr="009F6C92">
        <w:rPr>
          <w:sz w:val="24"/>
          <w:szCs w:val="24"/>
          <w:lang w:eastAsia="zh-CN"/>
        </w:rPr>
        <w:t>)</w:t>
      </w:r>
      <w:r w:rsidR="0068130A">
        <w:rPr>
          <w:b/>
          <w:bCs/>
          <w:sz w:val="24"/>
          <w:szCs w:val="24"/>
          <w:lang w:eastAsia="zh-CN"/>
        </w:rPr>
        <w:t xml:space="preserve"> </w:t>
      </w:r>
      <w:r w:rsidR="0068130A" w:rsidRPr="00632241">
        <w:rPr>
          <w:i/>
          <w:iCs/>
          <w:sz w:val="24"/>
          <w:szCs w:val="24"/>
          <w:lang w:eastAsia="zh-CN"/>
        </w:rPr>
        <w:t>Ifnb1</w:t>
      </w:r>
      <w:r w:rsidR="0068130A" w:rsidRPr="00632241">
        <w:rPr>
          <w:sz w:val="24"/>
          <w:szCs w:val="24"/>
          <w:lang w:eastAsia="zh-CN"/>
        </w:rPr>
        <w:t xml:space="preserve"> mRNA expression in RAW cells </w:t>
      </w:r>
      <w:r w:rsidR="0068130A">
        <w:rPr>
          <w:sz w:val="24"/>
          <w:szCs w:val="24"/>
          <w:lang w:eastAsia="zh-CN"/>
        </w:rPr>
        <w:t xml:space="preserve">after </w:t>
      </w:r>
      <w:r w:rsidR="0068130A" w:rsidRPr="00632241">
        <w:rPr>
          <w:sz w:val="24"/>
          <w:szCs w:val="24"/>
          <w:lang w:eastAsia="zh-CN"/>
        </w:rPr>
        <w:t>stimulation with PRR agonists</w:t>
      </w:r>
      <w:r w:rsidR="0068130A">
        <w:rPr>
          <w:sz w:val="24"/>
          <w:szCs w:val="24"/>
          <w:lang w:eastAsia="zh-CN"/>
        </w:rPr>
        <w:t xml:space="preserve"> with or without </w:t>
      </w:r>
      <w:r w:rsidR="0068130A" w:rsidRPr="00632241">
        <w:rPr>
          <w:sz w:val="24"/>
          <w:szCs w:val="24"/>
          <w:lang w:eastAsia="zh-CN"/>
        </w:rPr>
        <w:t>rapamycin (100 nM) or Torin 1 (250 nM)</w:t>
      </w:r>
      <w:r w:rsidR="0068130A">
        <w:rPr>
          <w:sz w:val="24"/>
          <w:szCs w:val="24"/>
          <w:lang w:eastAsia="zh-CN"/>
        </w:rPr>
        <w:t xml:space="preserve">. The drugs were added 30 min before PRR stimulation and remained throughout. </w:t>
      </w:r>
      <w:r w:rsidR="0068130A" w:rsidRPr="00632241">
        <w:rPr>
          <w:sz w:val="24"/>
          <w:szCs w:val="24"/>
          <w:lang w:eastAsia="zh-CN"/>
        </w:rPr>
        <w:t xml:space="preserve">Data are mean </w:t>
      </w:r>
      <w:r w:rsidR="0068130A" w:rsidRPr="00632241">
        <w:rPr>
          <w:sz w:val="24"/>
          <w:szCs w:val="24"/>
          <w:lang w:eastAsia="zh-CN"/>
        </w:rPr>
        <w:sym w:font="Symbol" w:char="F0B1"/>
      </w:r>
      <w:r w:rsidR="0068130A" w:rsidRPr="00632241">
        <w:rPr>
          <w:sz w:val="24"/>
          <w:szCs w:val="24"/>
          <w:lang w:eastAsia="zh-CN"/>
        </w:rPr>
        <w:t xml:space="preserve"> SD, </w:t>
      </w:r>
      <w:r w:rsidR="0068130A" w:rsidRPr="00632241">
        <w:rPr>
          <w:rFonts w:ascii="Calibri" w:hAnsi="Calibri" w:cs="Calibri"/>
          <w:sz w:val="24"/>
          <w:szCs w:val="24"/>
          <w:lang w:eastAsia="zh-CN"/>
        </w:rPr>
        <w:t>﻿</w:t>
      </w:r>
      <w:r w:rsidR="0068130A" w:rsidRPr="00632241">
        <w:rPr>
          <w:i/>
          <w:iCs/>
          <w:sz w:val="24"/>
          <w:szCs w:val="24"/>
          <w:lang w:eastAsia="zh-CN"/>
        </w:rPr>
        <w:t>n</w:t>
      </w:r>
      <w:r w:rsidR="0068130A" w:rsidRPr="00632241">
        <w:rPr>
          <w:sz w:val="24"/>
          <w:szCs w:val="24"/>
          <w:lang w:eastAsia="zh-CN"/>
        </w:rPr>
        <w:t xml:space="preserve"> = 3 biological replicates per group; two-way </w:t>
      </w:r>
      <w:r w:rsidR="0068130A" w:rsidRPr="00632241">
        <w:rPr>
          <w:rFonts w:ascii="Calibri" w:hAnsi="Calibri" w:cs="Calibri"/>
          <w:sz w:val="24"/>
          <w:szCs w:val="24"/>
          <w:lang w:eastAsia="zh-CN"/>
        </w:rPr>
        <w:t>﻿</w:t>
      </w:r>
      <w:r w:rsidR="0068130A" w:rsidRPr="00632241">
        <w:rPr>
          <w:sz w:val="24"/>
          <w:szCs w:val="24"/>
          <w:lang w:eastAsia="zh-CN"/>
        </w:rPr>
        <w:t xml:space="preserve">ANOVA followed by Tukey’s test, adjusted </w:t>
      </w:r>
      <w:r w:rsidR="0068130A" w:rsidRPr="00632241">
        <w:rPr>
          <w:i/>
          <w:iCs/>
          <w:sz w:val="24"/>
          <w:szCs w:val="24"/>
          <w:lang w:eastAsia="zh-CN"/>
        </w:rPr>
        <w:t>P</w:t>
      </w:r>
      <w:r w:rsidR="0068130A" w:rsidRPr="00632241">
        <w:rPr>
          <w:sz w:val="24"/>
          <w:szCs w:val="24"/>
          <w:lang w:eastAsia="zh-CN"/>
        </w:rPr>
        <w:t xml:space="preserve"> value as indicated.</w:t>
      </w:r>
      <w:r w:rsidR="009D1370">
        <w:rPr>
          <w:sz w:val="24"/>
          <w:szCs w:val="24"/>
          <w:lang w:eastAsia="zh-CN"/>
        </w:rPr>
        <w:t xml:space="preserve"> </w:t>
      </w:r>
      <w:r w:rsidR="009F6C92" w:rsidRPr="009F6C92">
        <w:rPr>
          <w:sz w:val="24"/>
          <w:szCs w:val="24"/>
          <w:lang w:eastAsia="zh-CN"/>
        </w:rPr>
        <w:t>(</w:t>
      </w:r>
      <w:r w:rsidR="009F6C92">
        <w:rPr>
          <w:b/>
          <w:bCs/>
          <w:sz w:val="24"/>
          <w:szCs w:val="24"/>
          <w:lang w:eastAsia="zh-CN"/>
        </w:rPr>
        <w:t>C</w:t>
      </w:r>
      <w:r w:rsidR="009F6C92" w:rsidRPr="009F6C92">
        <w:rPr>
          <w:sz w:val="24"/>
          <w:szCs w:val="24"/>
          <w:lang w:eastAsia="zh-CN"/>
        </w:rPr>
        <w:t>)</w:t>
      </w:r>
      <w:r w:rsidR="009F6C92">
        <w:rPr>
          <w:b/>
          <w:bCs/>
          <w:sz w:val="24"/>
          <w:szCs w:val="24"/>
          <w:lang w:eastAsia="zh-CN"/>
        </w:rPr>
        <w:t xml:space="preserve"> </w:t>
      </w:r>
      <w:r w:rsidR="0068130A" w:rsidRPr="00632241">
        <w:rPr>
          <w:sz w:val="24"/>
          <w:szCs w:val="24"/>
          <w:lang w:eastAsia="zh-CN"/>
        </w:rPr>
        <w:t xml:space="preserve">IFN-β secretion from RAW cells </w:t>
      </w:r>
      <w:r w:rsidR="0068130A">
        <w:rPr>
          <w:sz w:val="24"/>
          <w:szCs w:val="24"/>
          <w:lang w:eastAsia="zh-CN"/>
        </w:rPr>
        <w:t xml:space="preserve">as treated in </w:t>
      </w:r>
      <w:r w:rsidR="009F6C92" w:rsidRPr="009F6C92">
        <w:rPr>
          <w:sz w:val="24"/>
          <w:szCs w:val="24"/>
          <w:lang w:eastAsia="zh-CN"/>
        </w:rPr>
        <w:t>(</w:t>
      </w:r>
      <w:r w:rsidR="009F6C92">
        <w:rPr>
          <w:b/>
          <w:bCs/>
          <w:sz w:val="24"/>
          <w:szCs w:val="24"/>
          <w:lang w:eastAsia="zh-CN"/>
        </w:rPr>
        <w:t>B</w:t>
      </w:r>
      <w:r w:rsidR="009F6C92" w:rsidRPr="009F6C92">
        <w:rPr>
          <w:sz w:val="24"/>
          <w:szCs w:val="24"/>
          <w:lang w:eastAsia="zh-CN"/>
        </w:rPr>
        <w:t>)</w:t>
      </w:r>
      <w:r w:rsidR="0068130A" w:rsidRPr="009F6C92">
        <w:rPr>
          <w:sz w:val="24"/>
          <w:szCs w:val="24"/>
          <w:lang w:eastAsia="zh-CN"/>
        </w:rPr>
        <w:t>.</w:t>
      </w:r>
      <w:r w:rsidR="0068130A">
        <w:rPr>
          <w:sz w:val="24"/>
          <w:szCs w:val="24"/>
          <w:lang w:eastAsia="zh-CN"/>
        </w:rPr>
        <w:t xml:space="preserve"> </w:t>
      </w:r>
      <w:r w:rsidR="0068130A" w:rsidRPr="00632241">
        <w:rPr>
          <w:sz w:val="24"/>
          <w:szCs w:val="24"/>
          <w:lang w:eastAsia="zh-CN"/>
        </w:rPr>
        <w:t xml:space="preserve">Data are mean </w:t>
      </w:r>
      <w:r w:rsidR="0068130A" w:rsidRPr="00632241">
        <w:rPr>
          <w:sz w:val="24"/>
          <w:szCs w:val="24"/>
          <w:lang w:eastAsia="zh-CN"/>
        </w:rPr>
        <w:sym w:font="Symbol" w:char="F0B1"/>
      </w:r>
      <w:r w:rsidR="0068130A" w:rsidRPr="00632241">
        <w:rPr>
          <w:sz w:val="24"/>
          <w:szCs w:val="24"/>
          <w:lang w:eastAsia="zh-CN"/>
        </w:rPr>
        <w:t xml:space="preserve"> SD, </w:t>
      </w:r>
      <w:r w:rsidR="0068130A" w:rsidRPr="00632241">
        <w:rPr>
          <w:rFonts w:ascii="Calibri" w:hAnsi="Calibri" w:cs="Calibri"/>
          <w:sz w:val="24"/>
          <w:szCs w:val="24"/>
          <w:lang w:eastAsia="zh-CN"/>
        </w:rPr>
        <w:t>﻿</w:t>
      </w:r>
      <w:r w:rsidR="0068130A" w:rsidRPr="00632241">
        <w:rPr>
          <w:i/>
          <w:iCs/>
          <w:sz w:val="24"/>
          <w:szCs w:val="24"/>
          <w:lang w:eastAsia="zh-CN"/>
        </w:rPr>
        <w:t>n</w:t>
      </w:r>
      <w:r w:rsidR="0068130A" w:rsidRPr="00632241">
        <w:rPr>
          <w:sz w:val="24"/>
          <w:szCs w:val="24"/>
          <w:lang w:eastAsia="zh-CN"/>
        </w:rPr>
        <w:t xml:space="preserve"> = 3 biological replicates per group; two-way </w:t>
      </w:r>
      <w:r w:rsidR="0068130A" w:rsidRPr="00632241">
        <w:rPr>
          <w:rFonts w:ascii="Calibri" w:hAnsi="Calibri" w:cs="Calibri"/>
          <w:sz w:val="24"/>
          <w:szCs w:val="24"/>
          <w:lang w:eastAsia="zh-CN"/>
        </w:rPr>
        <w:t>﻿</w:t>
      </w:r>
      <w:r w:rsidR="0068130A" w:rsidRPr="00632241">
        <w:rPr>
          <w:sz w:val="24"/>
          <w:szCs w:val="24"/>
          <w:lang w:eastAsia="zh-CN"/>
        </w:rPr>
        <w:t xml:space="preserve">ANOVA followed by Tukey’s test, adjusted </w:t>
      </w:r>
      <w:r w:rsidR="0068130A" w:rsidRPr="00632241">
        <w:rPr>
          <w:i/>
          <w:iCs/>
          <w:sz w:val="24"/>
          <w:szCs w:val="24"/>
          <w:lang w:eastAsia="zh-CN"/>
        </w:rPr>
        <w:t>P</w:t>
      </w:r>
      <w:r w:rsidR="0068130A" w:rsidRPr="00632241">
        <w:rPr>
          <w:sz w:val="24"/>
          <w:szCs w:val="24"/>
          <w:lang w:eastAsia="zh-CN"/>
        </w:rPr>
        <w:t xml:space="preserve"> value as indicated.</w:t>
      </w:r>
      <w:r w:rsidR="002C6C0F">
        <w:rPr>
          <w:sz w:val="24"/>
          <w:szCs w:val="24"/>
          <w:lang w:eastAsia="zh-CN"/>
        </w:rPr>
        <w:t xml:space="preserve"> </w:t>
      </w:r>
      <w:r w:rsidR="009E2400" w:rsidRPr="009F6C92">
        <w:rPr>
          <w:sz w:val="24"/>
          <w:szCs w:val="24"/>
          <w:lang w:eastAsia="zh-CN"/>
        </w:rPr>
        <w:t>(</w:t>
      </w:r>
      <w:r w:rsidR="009E2400">
        <w:rPr>
          <w:b/>
          <w:bCs/>
          <w:sz w:val="24"/>
          <w:szCs w:val="24"/>
          <w:lang w:eastAsia="zh-CN"/>
        </w:rPr>
        <w:t>D</w:t>
      </w:r>
      <w:r w:rsidR="009E2400" w:rsidRPr="009F6C92">
        <w:rPr>
          <w:sz w:val="24"/>
          <w:szCs w:val="24"/>
          <w:lang w:eastAsia="zh-CN"/>
        </w:rPr>
        <w:t>)</w:t>
      </w:r>
      <w:r w:rsidR="009E2400">
        <w:rPr>
          <w:b/>
          <w:bCs/>
          <w:sz w:val="24"/>
          <w:szCs w:val="24"/>
          <w:lang w:eastAsia="zh-CN"/>
        </w:rPr>
        <w:t xml:space="preserve"> </w:t>
      </w:r>
      <w:r w:rsidR="00057349">
        <w:rPr>
          <w:sz w:val="24"/>
          <w:szCs w:val="24"/>
          <w:lang w:eastAsia="zh-CN"/>
        </w:rPr>
        <w:t xml:space="preserve">Immunoblot analysis of mTORC1 signaling in cells treated with mTORC1 inhibitors. </w:t>
      </w:r>
      <w:r w:rsidR="00057349" w:rsidRPr="00632241">
        <w:rPr>
          <w:sz w:val="24"/>
          <w:szCs w:val="24"/>
          <w:lang w:eastAsia="zh-CN"/>
        </w:rPr>
        <w:t xml:space="preserve">Cells were lysed and analyzed for the levels of the indicated proteins and phosphorylation status of </w:t>
      </w:r>
      <w:r w:rsidR="00057349">
        <w:rPr>
          <w:sz w:val="24"/>
          <w:szCs w:val="24"/>
          <w:lang w:eastAsia="zh-CN"/>
        </w:rPr>
        <w:t xml:space="preserve">TFEB (S122), </w:t>
      </w:r>
      <w:r w:rsidR="00057349" w:rsidRPr="00632241">
        <w:rPr>
          <w:sz w:val="24"/>
          <w:szCs w:val="24"/>
          <w:lang w:eastAsia="zh-CN"/>
        </w:rPr>
        <w:t>S6K1 (T389), 4E-BP1 (S65),</w:t>
      </w:r>
      <w:r w:rsidR="00057349">
        <w:rPr>
          <w:sz w:val="24"/>
          <w:szCs w:val="24"/>
          <w:lang w:eastAsia="zh-CN"/>
        </w:rPr>
        <w:t xml:space="preserve"> and </w:t>
      </w:r>
      <w:r w:rsidR="00057349" w:rsidRPr="00632241">
        <w:rPr>
          <w:sz w:val="24"/>
          <w:szCs w:val="24"/>
          <w:lang w:eastAsia="zh-CN"/>
        </w:rPr>
        <w:t>S6 (S235/236)</w:t>
      </w:r>
      <w:r w:rsidR="00057349">
        <w:rPr>
          <w:sz w:val="24"/>
          <w:szCs w:val="24"/>
          <w:lang w:eastAsia="zh-CN"/>
        </w:rPr>
        <w:t>.</w:t>
      </w:r>
      <w:r w:rsidR="002F3857">
        <w:rPr>
          <w:sz w:val="24"/>
          <w:szCs w:val="24"/>
          <w:lang w:eastAsia="zh-CN"/>
        </w:rPr>
        <w:t xml:space="preserve"> </w:t>
      </w:r>
      <w:r w:rsidR="00741961" w:rsidRPr="002F3857">
        <w:rPr>
          <w:sz w:val="24"/>
          <w:szCs w:val="24"/>
          <w:lang w:eastAsia="zh-CN"/>
        </w:rPr>
        <w:t>(</w:t>
      </w:r>
      <w:r w:rsidR="00741961" w:rsidRPr="002F3857">
        <w:rPr>
          <w:b/>
          <w:bCs/>
          <w:sz w:val="24"/>
          <w:szCs w:val="24"/>
          <w:lang w:eastAsia="zh-CN"/>
        </w:rPr>
        <w:t>E</w:t>
      </w:r>
      <w:r w:rsidR="00741961" w:rsidRPr="002F3857">
        <w:rPr>
          <w:sz w:val="24"/>
          <w:szCs w:val="24"/>
          <w:lang w:eastAsia="zh-CN"/>
        </w:rPr>
        <w:t>)</w:t>
      </w:r>
      <w:r w:rsidR="00057349">
        <w:rPr>
          <w:sz w:val="24"/>
          <w:szCs w:val="24"/>
          <w:lang w:eastAsia="zh-CN"/>
        </w:rPr>
        <w:t xml:space="preserve"> Immunoblot analysis of S6K1 phosphorylation in parental and </w:t>
      </w:r>
      <w:r w:rsidR="00057349" w:rsidRPr="00057349">
        <w:rPr>
          <w:i/>
          <w:iCs/>
          <w:sz w:val="24"/>
          <w:szCs w:val="24"/>
          <w:lang w:eastAsia="zh-CN"/>
        </w:rPr>
        <w:t>Rptor</w:t>
      </w:r>
      <w:r w:rsidR="00057349">
        <w:rPr>
          <w:sz w:val="24"/>
          <w:szCs w:val="24"/>
          <w:lang w:eastAsia="zh-CN"/>
        </w:rPr>
        <w:t xml:space="preserve"> KO cells following PRR stimulation.</w:t>
      </w:r>
      <w:r w:rsidR="00CC480C">
        <w:rPr>
          <w:sz w:val="24"/>
          <w:szCs w:val="24"/>
          <w:lang w:eastAsia="zh-CN"/>
        </w:rPr>
        <w:t xml:space="preserve"> </w:t>
      </w:r>
      <w:r w:rsidR="00CC480C" w:rsidRPr="00CC480C">
        <w:rPr>
          <w:sz w:val="24"/>
          <w:szCs w:val="24"/>
          <w:lang w:eastAsia="zh-CN"/>
        </w:rPr>
        <w:t>(</w:t>
      </w:r>
      <w:r w:rsidR="00CC480C" w:rsidRPr="00CC480C">
        <w:rPr>
          <w:b/>
          <w:bCs/>
          <w:sz w:val="24"/>
          <w:szCs w:val="24"/>
          <w:lang w:eastAsia="zh-CN"/>
        </w:rPr>
        <w:t>F</w:t>
      </w:r>
      <w:r w:rsidR="00CC480C" w:rsidRPr="00CC480C">
        <w:rPr>
          <w:sz w:val="24"/>
          <w:szCs w:val="24"/>
          <w:lang w:eastAsia="zh-CN"/>
        </w:rPr>
        <w:t>)</w:t>
      </w:r>
      <w:r w:rsidR="0068130A">
        <w:rPr>
          <w:b/>
          <w:bCs/>
          <w:sz w:val="24"/>
          <w:szCs w:val="24"/>
          <w:lang w:eastAsia="zh-CN"/>
        </w:rPr>
        <w:t xml:space="preserve"> </w:t>
      </w:r>
      <w:r w:rsidR="0068130A" w:rsidRPr="00632241">
        <w:rPr>
          <w:i/>
          <w:iCs/>
          <w:sz w:val="24"/>
          <w:szCs w:val="24"/>
          <w:lang w:eastAsia="zh-CN"/>
        </w:rPr>
        <w:t>Ifnb1</w:t>
      </w:r>
      <w:r w:rsidR="0068130A" w:rsidRPr="00632241">
        <w:rPr>
          <w:sz w:val="24"/>
          <w:szCs w:val="24"/>
          <w:lang w:eastAsia="zh-CN"/>
        </w:rPr>
        <w:t xml:space="preserve"> mRNA expression in parental, </w:t>
      </w:r>
      <w:r w:rsidR="0068130A" w:rsidRPr="00632241">
        <w:rPr>
          <w:i/>
          <w:iCs/>
          <w:sz w:val="24"/>
          <w:szCs w:val="24"/>
          <w:lang w:eastAsia="zh-CN"/>
        </w:rPr>
        <w:t>Lamtor1</w:t>
      </w:r>
      <w:r w:rsidR="0068130A" w:rsidRPr="00632241">
        <w:rPr>
          <w:sz w:val="24"/>
          <w:szCs w:val="24"/>
          <w:lang w:eastAsia="zh-CN"/>
        </w:rPr>
        <w:t xml:space="preserve"> KO, and </w:t>
      </w:r>
      <w:r w:rsidR="0068130A" w:rsidRPr="00632241">
        <w:rPr>
          <w:i/>
          <w:iCs/>
          <w:sz w:val="24"/>
          <w:szCs w:val="24"/>
          <w:lang w:eastAsia="zh-CN"/>
        </w:rPr>
        <w:t>Rptor</w:t>
      </w:r>
      <w:r w:rsidR="0068130A" w:rsidRPr="00632241">
        <w:rPr>
          <w:sz w:val="24"/>
          <w:szCs w:val="24"/>
          <w:lang w:eastAsia="zh-CN"/>
        </w:rPr>
        <w:t xml:space="preserve"> KO cells after </w:t>
      </w:r>
      <w:r w:rsidR="00937918">
        <w:rPr>
          <w:sz w:val="24"/>
          <w:szCs w:val="24"/>
          <w:lang w:eastAsia="zh-CN"/>
        </w:rPr>
        <w:t>PRR</w:t>
      </w:r>
      <w:r w:rsidR="0068130A" w:rsidRPr="00632241">
        <w:rPr>
          <w:sz w:val="24"/>
          <w:szCs w:val="24"/>
          <w:lang w:eastAsia="zh-CN"/>
        </w:rPr>
        <w:t xml:space="preserve"> stimulation. Data are mean </w:t>
      </w:r>
      <w:r w:rsidR="0068130A" w:rsidRPr="00632241">
        <w:rPr>
          <w:sz w:val="24"/>
          <w:szCs w:val="24"/>
          <w:lang w:eastAsia="zh-CN"/>
        </w:rPr>
        <w:sym w:font="Symbol" w:char="F0B1"/>
      </w:r>
      <w:r w:rsidR="0068130A" w:rsidRPr="00632241">
        <w:rPr>
          <w:sz w:val="24"/>
          <w:szCs w:val="24"/>
          <w:lang w:eastAsia="zh-CN"/>
        </w:rPr>
        <w:t xml:space="preserve"> SD, </w:t>
      </w:r>
      <w:r w:rsidR="0068130A" w:rsidRPr="00632241">
        <w:rPr>
          <w:rFonts w:ascii="Calibri" w:hAnsi="Calibri" w:cs="Calibri"/>
          <w:sz w:val="24"/>
          <w:szCs w:val="24"/>
          <w:lang w:eastAsia="zh-CN"/>
        </w:rPr>
        <w:t>﻿</w:t>
      </w:r>
      <w:r w:rsidR="0068130A" w:rsidRPr="00632241">
        <w:rPr>
          <w:i/>
          <w:iCs/>
          <w:sz w:val="24"/>
          <w:szCs w:val="24"/>
          <w:lang w:eastAsia="zh-CN"/>
        </w:rPr>
        <w:t>n</w:t>
      </w:r>
      <w:r w:rsidR="0068130A" w:rsidRPr="00632241">
        <w:rPr>
          <w:sz w:val="24"/>
          <w:szCs w:val="24"/>
          <w:lang w:eastAsia="zh-CN"/>
        </w:rPr>
        <w:t xml:space="preserve"> = 3 biological replicates per group; two-way </w:t>
      </w:r>
      <w:r w:rsidR="0068130A" w:rsidRPr="00632241">
        <w:rPr>
          <w:rFonts w:ascii="Calibri" w:hAnsi="Calibri" w:cs="Calibri"/>
          <w:sz w:val="24"/>
          <w:szCs w:val="24"/>
          <w:lang w:eastAsia="zh-CN"/>
        </w:rPr>
        <w:t>﻿</w:t>
      </w:r>
      <w:r w:rsidR="0068130A" w:rsidRPr="00632241">
        <w:rPr>
          <w:sz w:val="24"/>
          <w:szCs w:val="24"/>
          <w:lang w:eastAsia="zh-CN"/>
        </w:rPr>
        <w:t xml:space="preserve">ANOVA followed by Tukey’s test, adjusted </w:t>
      </w:r>
      <w:r w:rsidR="0068130A" w:rsidRPr="00632241">
        <w:rPr>
          <w:i/>
          <w:iCs/>
          <w:sz w:val="24"/>
          <w:szCs w:val="24"/>
          <w:lang w:eastAsia="zh-CN"/>
        </w:rPr>
        <w:t>P</w:t>
      </w:r>
      <w:r w:rsidR="0068130A" w:rsidRPr="00632241">
        <w:rPr>
          <w:sz w:val="24"/>
          <w:szCs w:val="24"/>
          <w:lang w:eastAsia="zh-CN"/>
        </w:rPr>
        <w:t xml:space="preserve"> value as indicated. </w:t>
      </w:r>
      <w:r w:rsidR="00CC480C" w:rsidRPr="00CC480C">
        <w:rPr>
          <w:sz w:val="24"/>
          <w:szCs w:val="24"/>
          <w:lang w:eastAsia="zh-CN"/>
        </w:rPr>
        <w:t>(</w:t>
      </w:r>
      <w:r w:rsidR="00CC480C" w:rsidRPr="00CC480C">
        <w:rPr>
          <w:b/>
          <w:bCs/>
          <w:sz w:val="24"/>
          <w:szCs w:val="24"/>
          <w:lang w:eastAsia="zh-CN"/>
        </w:rPr>
        <w:t>G</w:t>
      </w:r>
      <w:r w:rsidR="00CC480C" w:rsidRPr="00CC480C">
        <w:rPr>
          <w:sz w:val="24"/>
          <w:szCs w:val="24"/>
          <w:lang w:eastAsia="zh-CN"/>
        </w:rPr>
        <w:t>)</w:t>
      </w:r>
      <w:r w:rsidR="0068130A">
        <w:rPr>
          <w:b/>
          <w:bCs/>
          <w:sz w:val="24"/>
          <w:szCs w:val="24"/>
          <w:lang w:eastAsia="zh-CN"/>
        </w:rPr>
        <w:t xml:space="preserve"> </w:t>
      </w:r>
      <w:r w:rsidR="0068130A" w:rsidRPr="00632241">
        <w:rPr>
          <w:sz w:val="24"/>
          <w:szCs w:val="24"/>
          <w:lang w:eastAsia="zh-CN"/>
        </w:rPr>
        <w:t xml:space="preserve">IFN-β secretion from parental, </w:t>
      </w:r>
      <w:r w:rsidR="0068130A" w:rsidRPr="00632241">
        <w:rPr>
          <w:i/>
          <w:iCs/>
          <w:sz w:val="24"/>
          <w:szCs w:val="24"/>
          <w:lang w:eastAsia="zh-CN"/>
        </w:rPr>
        <w:t>Lamtor1</w:t>
      </w:r>
      <w:r w:rsidR="0068130A" w:rsidRPr="00632241">
        <w:rPr>
          <w:sz w:val="24"/>
          <w:szCs w:val="24"/>
          <w:lang w:eastAsia="zh-CN"/>
        </w:rPr>
        <w:t xml:space="preserve"> KO, and </w:t>
      </w:r>
      <w:r w:rsidR="0068130A" w:rsidRPr="00632241">
        <w:rPr>
          <w:i/>
          <w:iCs/>
          <w:sz w:val="24"/>
          <w:szCs w:val="24"/>
          <w:lang w:eastAsia="zh-CN"/>
        </w:rPr>
        <w:t>Rptor</w:t>
      </w:r>
      <w:r w:rsidR="0068130A" w:rsidRPr="00632241">
        <w:rPr>
          <w:sz w:val="24"/>
          <w:szCs w:val="24"/>
          <w:lang w:eastAsia="zh-CN"/>
        </w:rPr>
        <w:t xml:space="preserve"> KO cells after </w:t>
      </w:r>
      <w:r w:rsidR="00937918">
        <w:rPr>
          <w:sz w:val="24"/>
          <w:szCs w:val="24"/>
          <w:lang w:eastAsia="zh-CN"/>
        </w:rPr>
        <w:t>PRR stimulation</w:t>
      </w:r>
      <w:r w:rsidR="0068130A" w:rsidRPr="00632241">
        <w:rPr>
          <w:sz w:val="24"/>
          <w:szCs w:val="24"/>
          <w:lang w:eastAsia="zh-CN"/>
        </w:rPr>
        <w:t xml:space="preserve">. Data are mean </w:t>
      </w:r>
      <w:r w:rsidR="0068130A" w:rsidRPr="00632241">
        <w:rPr>
          <w:sz w:val="24"/>
          <w:szCs w:val="24"/>
          <w:lang w:eastAsia="zh-CN"/>
        </w:rPr>
        <w:sym w:font="Symbol" w:char="F0B1"/>
      </w:r>
      <w:r w:rsidR="0068130A" w:rsidRPr="00632241">
        <w:rPr>
          <w:sz w:val="24"/>
          <w:szCs w:val="24"/>
          <w:lang w:eastAsia="zh-CN"/>
        </w:rPr>
        <w:t xml:space="preserve"> SD, </w:t>
      </w:r>
      <w:r w:rsidR="0068130A" w:rsidRPr="00632241">
        <w:rPr>
          <w:rFonts w:ascii="Calibri" w:hAnsi="Calibri" w:cs="Calibri"/>
          <w:sz w:val="24"/>
          <w:szCs w:val="24"/>
          <w:lang w:eastAsia="zh-CN"/>
        </w:rPr>
        <w:t>﻿</w:t>
      </w:r>
      <w:r w:rsidR="0068130A" w:rsidRPr="00632241">
        <w:rPr>
          <w:i/>
          <w:iCs/>
          <w:sz w:val="24"/>
          <w:szCs w:val="24"/>
          <w:lang w:eastAsia="zh-CN"/>
        </w:rPr>
        <w:t>n</w:t>
      </w:r>
      <w:r w:rsidR="0068130A" w:rsidRPr="00632241">
        <w:rPr>
          <w:sz w:val="24"/>
          <w:szCs w:val="24"/>
          <w:lang w:eastAsia="zh-CN"/>
        </w:rPr>
        <w:t xml:space="preserve"> = 3 biological replicates per group; two-way </w:t>
      </w:r>
      <w:r w:rsidR="0068130A" w:rsidRPr="00632241">
        <w:rPr>
          <w:rFonts w:ascii="Calibri" w:hAnsi="Calibri" w:cs="Calibri"/>
          <w:sz w:val="24"/>
          <w:szCs w:val="24"/>
          <w:lang w:eastAsia="zh-CN"/>
        </w:rPr>
        <w:t>﻿</w:t>
      </w:r>
      <w:r w:rsidR="0068130A" w:rsidRPr="00632241">
        <w:rPr>
          <w:sz w:val="24"/>
          <w:szCs w:val="24"/>
          <w:lang w:eastAsia="zh-CN"/>
        </w:rPr>
        <w:t xml:space="preserve">ANOVA followed by Tukey’s test, adjusted </w:t>
      </w:r>
      <w:r w:rsidR="0068130A" w:rsidRPr="00632241">
        <w:rPr>
          <w:i/>
          <w:iCs/>
          <w:sz w:val="24"/>
          <w:szCs w:val="24"/>
          <w:lang w:eastAsia="zh-CN"/>
        </w:rPr>
        <w:t>P</w:t>
      </w:r>
      <w:r w:rsidR="0068130A" w:rsidRPr="00632241">
        <w:rPr>
          <w:sz w:val="24"/>
          <w:szCs w:val="24"/>
          <w:lang w:eastAsia="zh-CN"/>
        </w:rPr>
        <w:t xml:space="preserve"> value as indicated.</w:t>
      </w:r>
      <w:r w:rsidR="00481C81">
        <w:rPr>
          <w:sz w:val="24"/>
          <w:szCs w:val="24"/>
          <w:lang w:eastAsia="zh-CN"/>
        </w:rPr>
        <w:t xml:space="preserve"> </w:t>
      </w:r>
      <w:r w:rsidR="00481C81" w:rsidRPr="00481C81">
        <w:rPr>
          <w:sz w:val="24"/>
          <w:szCs w:val="24"/>
          <w:lang w:eastAsia="zh-CN"/>
        </w:rPr>
        <w:t>(</w:t>
      </w:r>
      <w:r w:rsidR="00481C81" w:rsidRPr="00481C81">
        <w:rPr>
          <w:b/>
          <w:bCs/>
          <w:sz w:val="24"/>
          <w:szCs w:val="24"/>
          <w:lang w:eastAsia="zh-CN"/>
        </w:rPr>
        <w:t>H</w:t>
      </w:r>
      <w:r w:rsidR="00481C81" w:rsidRPr="00481C81">
        <w:rPr>
          <w:sz w:val="24"/>
          <w:szCs w:val="24"/>
          <w:lang w:eastAsia="zh-CN"/>
        </w:rPr>
        <w:t>)</w:t>
      </w:r>
      <w:r w:rsidR="0068130A" w:rsidRPr="00632241">
        <w:rPr>
          <w:b/>
          <w:bCs/>
          <w:sz w:val="24"/>
          <w:szCs w:val="24"/>
          <w:lang w:eastAsia="zh-CN"/>
        </w:rPr>
        <w:t xml:space="preserve"> </w:t>
      </w:r>
      <w:r w:rsidR="0068130A" w:rsidRPr="00632241">
        <w:rPr>
          <w:sz w:val="24"/>
          <w:szCs w:val="24"/>
          <w:lang w:eastAsia="zh-CN"/>
        </w:rPr>
        <w:t xml:space="preserve">Immunoblot analysis of the indicated ISGs in parental and </w:t>
      </w:r>
      <w:r w:rsidR="0068130A" w:rsidRPr="00632241">
        <w:rPr>
          <w:i/>
          <w:iCs/>
          <w:sz w:val="24"/>
          <w:szCs w:val="24"/>
          <w:lang w:eastAsia="zh-CN"/>
        </w:rPr>
        <w:t>Rptor</w:t>
      </w:r>
      <w:r w:rsidR="0068130A" w:rsidRPr="00632241">
        <w:rPr>
          <w:sz w:val="24"/>
          <w:szCs w:val="24"/>
          <w:lang w:eastAsia="zh-CN"/>
        </w:rPr>
        <w:t xml:space="preserve"> KO cells in response to PRR stimulation.</w:t>
      </w:r>
      <w:r w:rsidR="00AA6015">
        <w:rPr>
          <w:sz w:val="24"/>
          <w:szCs w:val="24"/>
          <w:lang w:eastAsia="zh-CN"/>
        </w:rPr>
        <w:t xml:space="preserve"> </w:t>
      </w:r>
      <w:r w:rsidR="00AA6015" w:rsidRPr="003230DA">
        <w:rPr>
          <w:sz w:val="24"/>
          <w:szCs w:val="24"/>
          <w:lang w:eastAsia="zh-CN"/>
        </w:rPr>
        <w:t>(</w:t>
      </w:r>
      <w:r w:rsidR="00AA6015" w:rsidRPr="003230DA">
        <w:rPr>
          <w:b/>
          <w:bCs/>
          <w:sz w:val="24"/>
          <w:szCs w:val="24"/>
          <w:lang w:eastAsia="zh-CN"/>
        </w:rPr>
        <w:t>I</w:t>
      </w:r>
      <w:r w:rsidR="00AA6015" w:rsidRPr="003230DA">
        <w:rPr>
          <w:sz w:val="24"/>
          <w:szCs w:val="24"/>
          <w:lang w:eastAsia="zh-CN"/>
        </w:rPr>
        <w:t>)</w:t>
      </w:r>
      <w:r w:rsidR="0068130A" w:rsidRPr="003230DA">
        <w:rPr>
          <w:b/>
          <w:bCs/>
          <w:sz w:val="24"/>
          <w:szCs w:val="24"/>
          <w:lang w:eastAsia="zh-CN"/>
        </w:rPr>
        <w:t xml:space="preserve"> </w:t>
      </w:r>
      <w:r w:rsidR="0068130A" w:rsidRPr="003230DA">
        <w:rPr>
          <w:sz w:val="24"/>
          <w:szCs w:val="24"/>
          <w:lang w:eastAsia="zh-CN"/>
        </w:rPr>
        <w:t xml:space="preserve">Immunoblot analysis of </w:t>
      </w:r>
      <w:r w:rsidR="00F648CE" w:rsidRPr="003230DA">
        <w:rPr>
          <w:sz w:val="24"/>
          <w:szCs w:val="24"/>
          <w:lang w:eastAsia="zh-CN"/>
        </w:rPr>
        <w:t>TFEB</w:t>
      </w:r>
      <w:r w:rsidR="0093501B" w:rsidRPr="003230DA">
        <w:rPr>
          <w:sz w:val="24"/>
          <w:szCs w:val="24"/>
          <w:lang w:eastAsia="zh-CN"/>
        </w:rPr>
        <w:t xml:space="preserve"> and </w:t>
      </w:r>
      <w:r w:rsidR="00057349" w:rsidRPr="003230DA">
        <w:rPr>
          <w:sz w:val="24"/>
          <w:szCs w:val="24"/>
          <w:lang w:eastAsia="zh-CN"/>
        </w:rPr>
        <w:t xml:space="preserve">S6K1 phosphorylation </w:t>
      </w:r>
      <w:r w:rsidR="0093501B" w:rsidRPr="003230DA">
        <w:rPr>
          <w:sz w:val="24"/>
          <w:szCs w:val="24"/>
          <w:lang w:eastAsia="zh-CN"/>
        </w:rPr>
        <w:t xml:space="preserve">status </w:t>
      </w:r>
      <w:r w:rsidR="00057349" w:rsidRPr="003230DA">
        <w:rPr>
          <w:sz w:val="24"/>
          <w:szCs w:val="24"/>
          <w:lang w:eastAsia="zh-CN"/>
        </w:rPr>
        <w:t xml:space="preserve">in parental, </w:t>
      </w:r>
      <w:r w:rsidR="00057349" w:rsidRPr="003230DA">
        <w:rPr>
          <w:i/>
          <w:iCs/>
          <w:sz w:val="24"/>
          <w:szCs w:val="24"/>
          <w:lang w:eastAsia="zh-CN"/>
        </w:rPr>
        <w:t>Lamtor1</w:t>
      </w:r>
      <w:r w:rsidR="00057349" w:rsidRPr="003230DA">
        <w:rPr>
          <w:sz w:val="24"/>
          <w:szCs w:val="24"/>
          <w:lang w:eastAsia="zh-CN"/>
        </w:rPr>
        <w:t xml:space="preserve"> KO, and </w:t>
      </w:r>
      <w:r w:rsidR="00057349" w:rsidRPr="003230DA">
        <w:rPr>
          <w:i/>
          <w:iCs/>
          <w:sz w:val="24"/>
          <w:szCs w:val="24"/>
          <w:lang w:eastAsia="zh-CN"/>
        </w:rPr>
        <w:t>Lamtor1</w:t>
      </w:r>
      <w:r w:rsidR="00057349" w:rsidRPr="003230DA">
        <w:rPr>
          <w:sz w:val="24"/>
          <w:szCs w:val="24"/>
          <w:lang w:eastAsia="zh-CN"/>
        </w:rPr>
        <w:t xml:space="preserve"> KO cells stably expressing Raptor-Rheb15.</w:t>
      </w:r>
      <w:r w:rsidR="0013285E">
        <w:rPr>
          <w:sz w:val="24"/>
          <w:szCs w:val="24"/>
          <w:lang w:eastAsia="zh-CN"/>
        </w:rPr>
        <w:t xml:space="preserve"> </w:t>
      </w:r>
      <w:r w:rsidR="0013285E" w:rsidRPr="0013285E">
        <w:rPr>
          <w:sz w:val="24"/>
          <w:szCs w:val="24"/>
          <w:lang w:eastAsia="zh-CN"/>
        </w:rPr>
        <w:t>(</w:t>
      </w:r>
      <w:r w:rsidR="0013285E" w:rsidRPr="0013285E">
        <w:rPr>
          <w:b/>
          <w:bCs/>
          <w:sz w:val="24"/>
          <w:szCs w:val="24"/>
          <w:lang w:eastAsia="zh-CN"/>
        </w:rPr>
        <w:t>J</w:t>
      </w:r>
      <w:r w:rsidR="0013285E" w:rsidRPr="0013285E">
        <w:rPr>
          <w:sz w:val="24"/>
          <w:szCs w:val="24"/>
          <w:lang w:eastAsia="zh-CN"/>
        </w:rPr>
        <w:t>)</w:t>
      </w:r>
      <w:r w:rsidR="0068130A" w:rsidRPr="0013285E">
        <w:rPr>
          <w:i/>
          <w:iCs/>
          <w:sz w:val="24"/>
          <w:szCs w:val="24"/>
          <w:lang w:eastAsia="zh-CN"/>
        </w:rPr>
        <w:t xml:space="preserve"> </w:t>
      </w:r>
      <w:r w:rsidR="0068130A" w:rsidRPr="00632241">
        <w:rPr>
          <w:i/>
          <w:iCs/>
          <w:sz w:val="24"/>
          <w:szCs w:val="24"/>
          <w:lang w:eastAsia="zh-CN"/>
        </w:rPr>
        <w:t>Ifnb1</w:t>
      </w:r>
      <w:r w:rsidR="0068130A" w:rsidRPr="00632241">
        <w:rPr>
          <w:sz w:val="24"/>
          <w:szCs w:val="24"/>
          <w:lang w:eastAsia="zh-CN"/>
        </w:rPr>
        <w:t xml:space="preserve"> mRNA expression in parental, </w:t>
      </w:r>
      <w:r w:rsidR="0068130A" w:rsidRPr="00632241">
        <w:rPr>
          <w:i/>
          <w:iCs/>
          <w:sz w:val="24"/>
          <w:szCs w:val="24"/>
          <w:lang w:eastAsia="zh-CN"/>
        </w:rPr>
        <w:t>Lamtor1</w:t>
      </w:r>
      <w:r w:rsidR="0068130A" w:rsidRPr="00632241">
        <w:rPr>
          <w:sz w:val="24"/>
          <w:szCs w:val="24"/>
          <w:lang w:eastAsia="zh-CN"/>
        </w:rPr>
        <w:t xml:space="preserve"> KO, and </w:t>
      </w:r>
      <w:r w:rsidR="0068130A" w:rsidRPr="00632241">
        <w:rPr>
          <w:i/>
          <w:iCs/>
          <w:sz w:val="24"/>
          <w:szCs w:val="24"/>
          <w:lang w:eastAsia="zh-CN"/>
        </w:rPr>
        <w:t>Lamtor1</w:t>
      </w:r>
      <w:r w:rsidR="0068130A" w:rsidRPr="00632241">
        <w:rPr>
          <w:sz w:val="24"/>
          <w:szCs w:val="24"/>
          <w:lang w:eastAsia="zh-CN"/>
        </w:rPr>
        <w:t xml:space="preserve"> KO cells </w:t>
      </w:r>
      <w:r w:rsidR="00AD1D34">
        <w:rPr>
          <w:sz w:val="24"/>
          <w:szCs w:val="24"/>
          <w:lang w:eastAsia="zh-CN"/>
        </w:rPr>
        <w:t>expressing</w:t>
      </w:r>
      <w:r w:rsidR="0068130A" w:rsidRPr="00632241">
        <w:rPr>
          <w:sz w:val="24"/>
          <w:szCs w:val="24"/>
          <w:lang w:eastAsia="zh-CN"/>
        </w:rPr>
        <w:t xml:space="preserve"> Raptor-Rheb15</w:t>
      </w:r>
      <w:r w:rsidR="0068130A" w:rsidRPr="00632241">
        <w:rPr>
          <w:i/>
          <w:iCs/>
          <w:sz w:val="24"/>
          <w:szCs w:val="24"/>
          <w:lang w:eastAsia="zh-CN"/>
        </w:rPr>
        <w:t xml:space="preserve"> </w:t>
      </w:r>
      <w:r w:rsidR="0068130A" w:rsidRPr="00632241">
        <w:rPr>
          <w:sz w:val="24"/>
          <w:szCs w:val="24"/>
          <w:lang w:eastAsia="zh-CN"/>
        </w:rPr>
        <w:t xml:space="preserve">after </w:t>
      </w:r>
      <w:r w:rsidR="00E2408B">
        <w:rPr>
          <w:sz w:val="24"/>
          <w:szCs w:val="24"/>
          <w:lang w:eastAsia="zh-CN"/>
        </w:rPr>
        <w:t>PRR</w:t>
      </w:r>
      <w:r w:rsidR="0068130A" w:rsidRPr="00632241">
        <w:rPr>
          <w:sz w:val="24"/>
          <w:szCs w:val="24"/>
          <w:lang w:eastAsia="zh-CN"/>
        </w:rPr>
        <w:t xml:space="preserve"> stimulation. Data are mean </w:t>
      </w:r>
      <w:r w:rsidR="0068130A" w:rsidRPr="00632241">
        <w:rPr>
          <w:sz w:val="24"/>
          <w:szCs w:val="24"/>
          <w:lang w:eastAsia="zh-CN"/>
        </w:rPr>
        <w:sym w:font="Symbol" w:char="F0B1"/>
      </w:r>
      <w:r w:rsidR="0068130A" w:rsidRPr="00632241">
        <w:rPr>
          <w:sz w:val="24"/>
          <w:szCs w:val="24"/>
          <w:lang w:eastAsia="zh-CN"/>
        </w:rPr>
        <w:t xml:space="preserve"> SD, </w:t>
      </w:r>
      <w:r w:rsidR="0068130A" w:rsidRPr="00632241">
        <w:rPr>
          <w:rFonts w:ascii="Calibri" w:hAnsi="Calibri" w:cs="Calibri"/>
          <w:sz w:val="24"/>
          <w:szCs w:val="24"/>
          <w:lang w:eastAsia="zh-CN"/>
        </w:rPr>
        <w:t>﻿</w:t>
      </w:r>
      <w:r w:rsidR="0068130A" w:rsidRPr="00632241">
        <w:rPr>
          <w:i/>
          <w:iCs/>
          <w:sz w:val="24"/>
          <w:szCs w:val="24"/>
          <w:lang w:eastAsia="zh-CN"/>
        </w:rPr>
        <w:t>n</w:t>
      </w:r>
      <w:r w:rsidR="0068130A" w:rsidRPr="00632241">
        <w:rPr>
          <w:sz w:val="24"/>
          <w:szCs w:val="24"/>
          <w:lang w:eastAsia="zh-CN"/>
        </w:rPr>
        <w:t xml:space="preserve"> = 3 biological replicates per group; two-way </w:t>
      </w:r>
      <w:r w:rsidR="0068130A" w:rsidRPr="00632241">
        <w:rPr>
          <w:rFonts w:ascii="Calibri" w:hAnsi="Calibri" w:cs="Calibri"/>
          <w:sz w:val="24"/>
          <w:szCs w:val="24"/>
          <w:lang w:eastAsia="zh-CN"/>
        </w:rPr>
        <w:t>﻿</w:t>
      </w:r>
      <w:r w:rsidR="0068130A" w:rsidRPr="00632241">
        <w:rPr>
          <w:sz w:val="24"/>
          <w:szCs w:val="24"/>
          <w:lang w:eastAsia="zh-CN"/>
        </w:rPr>
        <w:t xml:space="preserve">ANOVA followed by Tukey’s test, adjusted </w:t>
      </w:r>
      <w:r w:rsidR="0068130A" w:rsidRPr="00632241">
        <w:rPr>
          <w:i/>
          <w:iCs/>
          <w:sz w:val="24"/>
          <w:szCs w:val="24"/>
          <w:lang w:eastAsia="zh-CN"/>
        </w:rPr>
        <w:t>P</w:t>
      </w:r>
      <w:r w:rsidR="0068130A" w:rsidRPr="00632241">
        <w:rPr>
          <w:sz w:val="24"/>
          <w:szCs w:val="24"/>
          <w:lang w:eastAsia="zh-CN"/>
        </w:rPr>
        <w:t xml:space="preserve"> value as indicated.</w:t>
      </w:r>
      <w:r w:rsidR="00290797">
        <w:rPr>
          <w:sz w:val="24"/>
          <w:szCs w:val="24"/>
          <w:lang w:eastAsia="zh-CN"/>
        </w:rPr>
        <w:t xml:space="preserve"> </w:t>
      </w:r>
      <w:r w:rsidR="00290797" w:rsidRPr="00290797">
        <w:rPr>
          <w:sz w:val="24"/>
          <w:szCs w:val="24"/>
          <w:lang w:eastAsia="zh-CN"/>
        </w:rPr>
        <w:t>(</w:t>
      </w:r>
      <w:r w:rsidR="00290797" w:rsidRPr="00290797">
        <w:rPr>
          <w:b/>
          <w:bCs/>
          <w:sz w:val="24"/>
          <w:szCs w:val="24"/>
          <w:lang w:eastAsia="zh-CN"/>
        </w:rPr>
        <w:t>K</w:t>
      </w:r>
      <w:r w:rsidR="00290797" w:rsidRPr="00290797">
        <w:rPr>
          <w:sz w:val="24"/>
          <w:szCs w:val="24"/>
          <w:lang w:eastAsia="zh-CN"/>
        </w:rPr>
        <w:t>)</w:t>
      </w:r>
      <w:r w:rsidR="0068130A">
        <w:rPr>
          <w:b/>
          <w:bCs/>
          <w:sz w:val="24"/>
          <w:szCs w:val="24"/>
          <w:lang w:eastAsia="zh-CN"/>
        </w:rPr>
        <w:t xml:space="preserve"> </w:t>
      </w:r>
      <w:r w:rsidR="0068130A" w:rsidRPr="00632241">
        <w:rPr>
          <w:sz w:val="24"/>
          <w:szCs w:val="24"/>
          <w:lang w:eastAsia="zh-CN"/>
        </w:rPr>
        <w:t xml:space="preserve">IFN-β secretion from parental, </w:t>
      </w:r>
      <w:r w:rsidR="0068130A" w:rsidRPr="00632241">
        <w:rPr>
          <w:i/>
          <w:iCs/>
          <w:sz w:val="24"/>
          <w:szCs w:val="24"/>
          <w:lang w:eastAsia="zh-CN"/>
        </w:rPr>
        <w:t>Lamtor1</w:t>
      </w:r>
      <w:r w:rsidR="0068130A" w:rsidRPr="00632241">
        <w:rPr>
          <w:sz w:val="24"/>
          <w:szCs w:val="24"/>
          <w:lang w:eastAsia="zh-CN"/>
        </w:rPr>
        <w:t xml:space="preserve"> KO, and </w:t>
      </w:r>
      <w:r w:rsidR="0068130A" w:rsidRPr="00632241">
        <w:rPr>
          <w:i/>
          <w:iCs/>
          <w:sz w:val="24"/>
          <w:szCs w:val="24"/>
          <w:lang w:eastAsia="zh-CN"/>
        </w:rPr>
        <w:t>Lamtor1</w:t>
      </w:r>
      <w:r w:rsidR="0068130A" w:rsidRPr="00632241">
        <w:rPr>
          <w:sz w:val="24"/>
          <w:szCs w:val="24"/>
          <w:lang w:eastAsia="zh-CN"/>
        </w:rPr>
        <w:t xml:space="preserve"> KO cells </w:t>
      </w:r>
      <w:r w:rsidR="00AD1D34">
        <w:rPr>
          <w:sz w:val="24"/>
          <w:szCs w:val="24"/>
          <w:lang w:eastAsia="zh-CN"/>
        </w:rPr>
        <w:t>expressing</w:t>
      </w:r>
      <w:r w:rsidR="0068130A" w:rsidRPr="00632241">
        <w:rPr>
          <w:sz w:val="24"/>
          <w:szCs w:val="24"/>
          <w:lang w:eastAsia="zh-CN"/>
        </w:rPr>
        <w:t xml:space="preserve"> Raptor-Rheb15</w:t>
      </w:r>
      <w:r w:rsidR="0068130A" w:rsidRPr="00632241">
        <w:rPr>
          <w:i/>
          <w:iCs/>
          <w:sz w:val="24"/>
          <w:szCs w:val="24"/>
          <w:lang w:eastAsia="zh-CN"/>
        </w:rPr>
        <w:t xml:space="preserve"> </w:t>
      </w:r>
      <w:r w:rsidR="0068130A" w:rsidRPr="00632241">
        <w:rPr>
          <w:sz w:val="24"/>
          <w:szCs w:val="24"/>
          <w:lang w:eastAsia="zh-CN"/>
        </w:rPr>
        <w:t xml:space="preserve">after </w:t>
      </w:r>
      <w:r w:rsidR="00E2408B">
        <w:rPr>
          <w:sz w:val="24"/>
          <w:szCs w:val="24"/>
          <w:lang w:eastAsia="zh-CN"/>
        </w:rPr>
        <w:t>PRR</w:t>
      </w:r>
      <w:r w:rsidR="0068130A" w:rsidRPr="00632241">
        <w:rPr>
          <w:sz w:val="24"/>
          <w:szCs w:val="24"/>
          <w:lang w:eastAsia="zh-CN"/>
        </w:rPr>
        <w:t xml:space="preserve"> stimulation, as measured by ELISA. Data are mean </w:t>
      </w:r>
      <w:r w:rsidR="0068130A" w:rsidRPr="00632241">
        <w:rPr>
          <w:sz w:val="24"/>
          <w:szCs w:val="24"/>
          <w:lang w:eastAsia="zh-CN"/>
        </w:rPr>
        <w:sym w:font="Symbol" w:char="F0B1"/>
      </w:r>
      <w:r w:rsidR="0068130A" w:rsidRPr="00632241">
        <w:rPr>
          <w:sz w:val="24"/>
          <w:szCs w:val="24"/>
          <w:lang w:eastAsia="zh-CN"/>
        </w:rPr>
        <w:t xml:space="preserve"> SD, </w:t>
      </w:r>
      <w:r w:rsidR="0068130A" w:rsidRPr="00632241">
        <w:rPr>
          <w:rFonts w:ascii="Calibri" w:hAnsi="Calibri" w:cs="Calibri"/>
          <w:sz w:val="24"/>
          <w:szCs w:val="24"/>
          <w:lang w:eastAsia="zh-CN"/>
        </w:rPr>
        <w:t>﻿</w:t>
      </w:r>
      <w:r w:rsidR="0068130A" w:rsidRPr="00632241">
        <w:rPr>
          <w:i/>
          <w:iCs/>
          <w:sz w:val="24"/>
          <w:szCs w:val="24"/>
          <w:lang w:eastAsia="zh-CN"/>
        </w:rPr>
        <w:t>n</w:t>
      </w:r>
      <w:r w:rsidR="0068130A" w:rsidRPr="00632241">
        <w:rPr>
          <w:sz w:val="24"/>
          <w:szCs w:val="24"/>
          <w:lang w:eastAsia="zh-CN"/>
        </w:rPr>
        <w:t xml:space="preserve"> = 3 biological replicates per group; two-way </w:t>
      </w:r>
      <w:r w:rsidR="0068130A" w:rsidRPr="00632241">
        <w:rPr>
          <w:rFonts w:ascii="Calibri" w:hAnsi="Calibri" w:cs="Calibri"/>
          <w:sz w:val="24"/>
          <w:szCs w:val="24"/>
          <w:lang w:eastAsia="zh-CN"/>
        </w:rPr>
        <w:t>﻿</w:t>
      </w:r>
      <w:r w:rsidR="0068130A" w:rsidRPr="00632241">
        <w:rPr>
          <w:sz w:val="24"/>
          <w:szCs w:val="24"/>
          <w:lang w:eastAsia="zh-CN"/>
        </w:rPr>
        <w:t xml:space="preserve">ANOVA followed by Tukey’s test, adjusted </w:t>
      </w:r>
      <w:r w:rsidR="0068130A" w:rsidRPr="00632241">
        <w:rPr>
          <w:i/>
          <w:iCs/>
          <w:sz w:val="24"/>
          <w:szCs w:val="24"/>
          <w:lang w:eastAsia="zh-CN"/>
        </w:rPr>
        <w:t>P</w:t>
      </w:r>
      <w:r w:rsidR="0068130A" w:rsidRPr="00632241">
        <w:rPr>
          <w:sz w:val="24"/>
          <w:szCs w:val="24"/>
          <w:lang w:eastAsia="zh-CN"/>
        </w:rPr>
        <w:t xml:space="preserve"> value as indicated. Representative results for </w:t>
      </w:r>
      <w:r w:rsidR="00F01B10">
        <w:rPr>
          <w:b/>
          <w:bCs/>
          <w:sz w:val="24"/>
          <w:szCs w:val="24"/>
          <w:lang w:eastAsia="zh-CN"/>
        </w:rPr>
        <w:t>A</w:t>
      </w:r>
      <w:r w:rsidR="0068130A" w:rsidRPr="00EE0059">
        <w:rPr>
          <w:sz w:val="24"/>
          <w:szCs w:val="24"/>
        </w:rPr>
        <w:t>–</w:t>
      </w:r>
      <w:r w:rsidR="00F01B10">
        <w:rPr>
          <w:b/>
          <w:bCs/>
          <w:sz w:val="24"/>
          <w:szCs w:val="24"/>
          <w:lang w:eastAsia="zh-CN"/>
        </w:rPr>
        <w:t>K</w:t>
      </w:r>
      <w:r w:rsidR="0068130A" w:rsidRPr="00632241">
        <w:rPr>
          <w:b/>
          <w:bCs/>
          <w:sz w:val="24"/>
          <w:szCs w:val="24"/>
          <w:lang w:eastAsia="zh-CN"/>
        </w:rPr>
        <w:t xml:space="preserve"> </w:t>
      </w:r>
      <w:r w:rsidR="0068130A" w:rsidRPr="00632241">
        <w:rPr>
          <w:sz w:val="24"/>
          <w:szCs w:val="24"/>
          <w:lang w:eastAsia="zh-CN"/>
        </w:rPr>
        <w:t xml:space="preserve">from two independent experiments. </w:t>
      </w:r>
    </w:p>
    <w:p w14:paraId="2006A9C9" w14:textId="77777777" w:rsidR="00875DC7" w:rsidRDefault="00875DC7" w:rsidP="00082BBC">
      <w:pPr>
        <w:jc w:val="both"/>
        <w:rPr>
          <w:b/>
          <w:bCs/>
          <w:sz w:val="24"/>
          <w:szCs w:val="24"/>
          <w:lang w:eastAsia="zh-CN"/>
        </w:rPr>
      </w:pPr>
    </w:p>
    <w:p w14:paraId="7715F72C" w14:textId="77777777" w:rsidR="00875DC7" w:rsidRDefault="00875DC7" w:rsidP="00082BBC">
      <w:pPr>
        <w:jc w:val="both"/>
        <w:rPr>
          <w:b/>
          <w:bCs/>
          <w:sz w:val="24"/>
          <w:szCs w:val="24"/>
          <w:lang w:eastAsia="zh-CN"/>
        </w:rPr>
      </w:pPr>
    </w:p>
    <w:p w14:paraId="597ED200" w14:textId="77777777" w:rsidR="00875DC7" w:rsidRDefault="00875DC7" w:rsidP="00082BBC">
      <w:pPr>
        <w:jc w:val="both"/>
        <w:rPr>
          <w:b/>
          <w:bCs/>
          <w:sz w:val="24"/>
          <w:szCs w:val="24"/>
          <w:lang w:eastAsia="zh-CN"/>
        </w:rPr>
      </w:pPr>
    </w:p>
    <w:p w14:paraId="55BE7633" w14:textId="77777777" w:rsidR="00875DC7" w:rsidRDefault="00875DC7" w:rsidP="00082BBC">
      <w:pPr>
        <w:jc w:val="both"/>
        <w:rPr>
          <w:b/>
          <w:bCs/>
          <w:sz w:val="24"/>
          <w:szCs w:val="24"/>
          <w:lang w:eastAsia="zh-CN"/>
        </w:rPr>
      </w:pPr>
    </w:p>
    <w:p w14:paraId="798C5634" w14:textId="77777777" w:rsidR="00875DC7" w:rsidRDefault="00875DC7" w:rsidP="00082BBC">
      <w:pPr>
        <w:jc w:val="both"/>
        <w:rPr>
          <w:b/>
          <w:bCs/>
          <w:sz w:val="24"/>
          <w:szCs w:val="24"/>
          <w:lang w:eastAsia="zh-CN"/>
        </w:rPr>
      </w:pPr>
    </w:p>
    <w:p w14:paraId="3BE00EEE" w14:textId="77777777" w:rsidR="00875DC7" w:rsidRDefault="00875DC7" w:rsidP="00082BBC">
      <w:pPr>
        <w:jc w:val="both"/>
        <w:rPr>
          <w:b/>
          <w:bCs/>
          <w:sz w:val="24"/>
          <w:szCs w:val="24"/>
          <w:lang w:eastAsia="zh-CN"/>
        </w:rPr>
      </w:pPr>
    </w:p>
    <w:p w14:paraId="024B6C29" w14:textId="77777777" w:rsidR="00875DC7" w:rsidRDefault="00875DC7" w:rsidP="00082BBC">
      <w:pPr>
        <w:jc w:val="both"/>
        <w:rPr>
          <w:b/>
          <w:bCs/>
          <w:sz w:val="24"/>
          <w:szCs w:val="24"/>
          <w:lang w:eastAsia="zh-CN"/>
        </w:rPr>
      </w:pPr>
    </w:p>
    <w:p w14:paraId="61AF5BC0" w14:textId="77777777" w:rsidR="00875DC7" w:rsidRDefault="00875DC7" w:rsidP="00082BBC">
      <w:pPr>
        <w:jc w:val="both"/>
        <w:rPr>
          <w:b/>
          <w:bCs/>
          <w:sz w:val="24"/>
          <w:szCs w:val="24"/>
          <w:lang w:eastAsia="zh-CN"/>
        </w:rPr>
      </w:pPr>
    </w:p>
    <w:p w14:paraId="735CADD7" w14:textId="77777777" w:rsidR="00875DC7" w:rsidRDefault="00875DC7" w:rsidP="00082BBC">
      <w:pPr>
        <w:jc w:val="both"/>
        <w:rPr>
          <w:b/>
          <w:bCs/>
          <w:sz w:val="24"/>
          <w:szCs w:val="24"/>
          <w:lang w:eastAsia="zh-CN"/>
        </w:rPr>
      </w:pPr>
    </w:p>
    <w:p w14:paraId="758F20E6" w14:textId="77777777" w:rsidR="00875DC7" w:rsidRDefault="00875DC7" w:rsidP="00082BBC">
      <w:pPr>
        <w:jc w:val="both"/>
        <w:rPr>
          <w:b/>
          <w:bCs/>
          <w:sz w:val="24"/>
          <w:szCs w:val="24"/>
          <w:lang w:eastAsia="zh-CN"/>
        </w:rPr>
      </w:pPr>
    </w:p>
    <w:p w14:paraId="28C5CC24" w14:textId="77777777" w:rsidR="00875DC7" w:rsidRDefault="00875DC7" w:rsidP="00082BBC">
      <w:pPr>
        <w:jc w:val="both"/>
        <w:rPr>
          <w:b/>
          <w:bCs/>
          <w:sz w:val="24"/>
          <w:szCs w:val="24"/>
          <w:lang w:eastAsia="zh-CN"/>
        </w:rPr>
      </w:pPr>
    </w:p>
    <w:p w14:paraId="6C4FC14F" w14:textId="77777777" w:rsidR="00875DC7" w:rsidRDefault="00875DC7" w:rsidP="00082BBC">
      <w:pPr>
        <w:jc w:val="both"/>
        <w:rPr>
          <w:b/>
          <w:bCs/>
          <w:sz w:val="24"/>
          <w:szCs w:val="24"/>
          <w:lang w:eastAsia="zh-CN"/>
        </w:rPr>
      </w:pPr>
    </w:p>
    <w:p w14:paraId="207424F8" w14:textId="77777777" w:rsidR="00875DC7" w:rsidRDefault="00875DC7" w:rsidP="00082BBC">
      <w:pPr>
        <w:jc w:val="both"/>
        <w:rPr>
          <w:b/>
          <w:bCs/>
          <w:sz w:val="24"/>
          <w:szCs w:val="24"/>
          <w:lang w:eastAsia="zh-CN"/>
        </w:rPr>
      </w:pPr>
    </w:p>
    <w:p w14:paraId="2AFB612B" w14:textId="77777777" w:rsidR="00875DC7" w:rsidRDefault="00875DC7" w:rsidP="00082BBC">
      <w:pPr>
        <w:jc w:val="both"/>
        <w:rPr>
          <w:b/>
          <w:bCs/>
          <w:sz w:val="24"/>
          <w:szCs w:val="24"/>
          <w:lang w:eastAsia="zh-CN"/>
        </w:rPr>
      </w:pPr>
    </w:p>
    <w:p w14:paraId="0A799AE0" w14:textId="77777777" w:rsidR="00875DC7" w:rsidRDefault="00875DC7" w:rsidP="00082BBC">
      <w:pPr>
        <w:jc w:val="both"/>
        <w:rPr>
          <w:b/>
          <w:bCs/>
          <w:sz w:val="24"/>
          <w:szCs w:val="24"/>
          <w:lang w:eastAsia="zh-CN"/>
        </w:rPr>
      </w:pPr>
    </w:p>
    <w:p w14:paraId="07FC20EE" w14:textId="77777777" w:rsidR="00810DAD" w:rsidRDefault="00810DAD" w:rsidP="00082BBC">
      <w:pPr>
        <w:jc w:val="both"/>
        <w:rPr>
          <w:b/>
          <w:bCs/>
          <w:sz w:val="24"/>
          <w:szCs w:val="24"/>
          <w:lang w:eastAsia="zh-CN"/>
        </w:rPr>
      </w:pPr>
    </w:p>
    <w:p w14:paraId="768A57BF" w14:textId="77777777" w:rsidR="00810DAD" w:rsidRDefault="00810DAD" w:rsidP="00082BBC">
      <w:pPr>
        <w:jc w:val="both"/>
        <w:rPr>
          <w:b/>
          <w:bCs/>
          <w:sz w:val="24"/>
          <w:szCs w:val="24"/>
          <w:lang w:eastAsia="zh-CN"/>
        </w:rPr>
      </w:pPr>
    </w:p>
    <w:p w14:paraId="582F7BA3" w14:textId="77777777" w:rsidR="00810DAD" w:rsidRDefault="00810DAD" w:rsidP="00082BBC">
      <w:pPr>
        <w:jc w:val="both"/>
        <w:rPr>
          <w:b/>
          <w:bCs/>
          <w:sz w:val="24"/>
          <w:szCs w:val="24"/>
          <w:lang w:eastAsia="zh-CN"/>
        </w:rPr>
      </w:pPr>
    </w:p>
    <w:p w14:paraId="44461841" w14:textId="77777777" w:rsidR="00810DAD" w:rsidRDefault="00810DAD" w:rsidP="00082BBC">
      <w:pPr>
        <w:jc w:val="both"/>
        <w:rPr>
          <w:b/>
          <w:bCs/>
          <w:sz w:val="24"/>
          <w:szCs w:val="24"/>
          <w:lang w:eastAsia="zh-CN"/>
        </w:rPr>
      </w:pPr>
    </w:p>
    <w:p w14:paraId="687C2308" w14:textId="77777777" w:rsidR="00810DAD" w:rsidRDefault="00810DAD" w:rsidP="00082BBC">
      <w:pPr>
        <w:jc w:val="both"/>
        <w:rPr>
          <w:b/>
          <w:bCs/>
          <w:sz w:val="24"/>
          <w:szCs w:val="24"/>
          <w:lang w:eastAsia="zh-CN"/>
        </w:rPr>
      </w:pPr>
    </w:p>
    <w:p w14:paraId="211F837F" w14:textId="77777777" w:rsidR="00F01B10" w:rsidRDefault="00F01B10" w:rsidP="00082BBC">
      <w:pPr>
        <w:jc w:val="both"/>
        <w:rPr>
          <w:b/>
          <w:bCs/>
          <w:sz w:val="24"/>
          <w:szCs w:val="24"/>
          <w:lang w:eastAsia="zh-CN"/>
        </w:rPr>
      </w:pPr>
    </w:p>
    <w:p w14:paraId="4B4A4DDA" w14:textId="77777777" w:rsidR="00F01B10" w:rsidRDefault="00F01B10" w:rsidP="00082BBC">
      <w:pPr>
        <w:jc w:val="both"/>
        <w:rPr>
          <w:b/>
          <w:bCs/>
          <w:sz w:val="24"/>
          <w:szCs w:val="24"/>
          <w:lang w:eastAsia="zh-CN"/>
        </w:rPr>
      </w:pPr>
    </w:p>
    <w:p w14:paraId="6E9DC2FD" w14:textId="77777777" w:rsidR="00F01B10" w:rsidRDefault="00F01B10" w:rsidP="00082BBC">
      <w:pPr>
        <w:jc w:val="both"/>
        <w:rPr>
          <w:b/>
          <w:bCs/>
          <w:sz w:val="24"/>
          <w:szCs w:val="24"/>
          <w:lang w:eastAsia="zh-CN"/>
        </w:rPr>
      </w:pPr>
    </w:p>
    <w:p w14:paraId="41FBEB2F" w14:textId="77777777" w:rsidR="00875DC7" w:rsidRDefault="00875DC7" w:rsidP="00082BBC">
      <w:pPr>
        <w:jc w:val="both"/>
        <w:rPr>
          <w:b/>
          <w:bCs/>
          <w:sz w:val="24"/>
          <w:szCs w:val="24"/>
          <w:lang w:eastAsia="zh-CN"/>
        </w:rPr>
      </w:pPr>
    </w:p>
    <w:p w14:paraId="7195791C" w14:textId="4EA4FD55" w:rsidR="0006050F" w:rsidRPr="00632241" w:rsidRDefault="0006050F" w:rsidP="0006050F">
      <w:pPr>
        <w:jc w:val="both"/>
        <w:rPr>
          <w:b/>
          <w:bCs/>
          <w:sz w:val="24"/>
          <w:szCs w:val="24"/>
          <w:lang w:eastAsia="zh-CN"/>
        </w:rPr>
      </w:pPr>
      <w:r w:rsidRPr="00632241">
        <w:rPr>
          <w:b/>
          <w:bCs/>
          <w:sz w:val="24"/>
          <w:szCs w:val="24"/>
          <w:lang w:eastAsia="zh-CN"/>
        </w:rPr>
        <w:lastRenderedPageBreak/>
        <w:t>Fig</w:t>
      </w:r>
      <w:r w:rsidR="00B26001">
        <w:rPr>
          <w:b/>
          <w:bCs/>
          <w:sz w:val="24"/>
          <w:szCs w:val="24"/>
          <w:lang w:eastAsia="zh-CN"/>
        </w:rPr>
        <w:t>ure</w:t>
      </w:r>
      <w:r>
        <w:rPr>
          <w:b/>
          <w:bCs/>
          <w:sz w:val="24"/>
          <w:szCs w:val="24"/>
          <w:lang w:eastAsia="zh-CN"/>
        </w:rPr>
        <w:t xml:space="preserve"> </w:t>
      </w:r>
      <w:r w:rsidR="00B26001">
        <w:rPr>
          <w:b/>
          <w:bCs/>
          <w:sz w:val="24"/>
          <w:szCs w:val="24"/>
          <w:lang w:eastAsia="zh-CN"/>
        </w:rPr>
        <w:t>EV</w:t>
      </w:r>
      <w:r>
        <w:rPr>
          <w:b/>
          <w:bCs/>
          <w:sz w:val="24"/>
          <w:szCs w:val="24"/>
          <w:lang w:eastAsia="zh-CN"/>
        </w:rPr>
        <w:t>5</w:t>
      </w:r>
      <w:r w:rsidR="00E5522B">
        <w:rPr>
          <w:b/>
          <w:bCs/>
          <w:sz w:val="24"/>
          <w:szCs w:val="24"/>
          <w:lang w:eastAsia="zh-CN"/>
        </w:rPr>
        <w:t>.</w:t>
      </w:r>
      <w:r w:rsidR="0032311D">
        <w:rPr>
          <w:b/>
          <w:bCs/>
          <w:sz w:val="24"/>
          <w:szCs w:val="24"/>
          <w:lang w:eastAsia="zh-CN"/>
        </w:rPr>
        <w:tab/>
      </w:r>
      <w:r>
        <w:rPr>
          <w:b/>
          <w:bCs/>
          <w:sz w:val="24"/>
          <w:szCs w:val="24"/>
          <w:lang w:eastAsia="zh-CN"/>
        </w:rPr>
        <w:t>Loss of TFEB/TFE3 impairs the PRR-induced IFN response.</w:t>
      </w:r>
    </w:p>
    <w:p w14:paraId="0E540C67" w14:textId="77777777" w:rsidR="0006050F" w:rsidRPr="00632241" w:rsidRDefault="0006050F" w:rsidP="0006050F">
      <w:pPr>
        <w:jc w:val="both"/>
        <w:rPr>
          <w:b/>
          <w:bCs/>
          <w:sz w:val="24"/>
          <w:szCs w:val="24"/>
          <w:lang w:eastAsia="zh-CN"/>
        </w:rPr>
      </w:pPr>
    </w:p>
    <w:p w14:paraId="5E4A7AE5" w14:textId="13357AAE" w:rsidR="00632241" w:rsidRPr="00632241" w:rsidRDefault="006A490E" w:rsidP="004D58A0">
      <w:pPr>
        <w:jc w:val="both"/>
        <w:rPr>
          <w:b/>
          <w:bCs/>
          <w:sz w:val="24"/>
          <w:szCs w:val="24"/>
          <w:lang w:eastAsia="zh-CN"/>
        </w:rPr>
      </w:pPr>
      <w:r w:rsidRPr="006A490E">
        <w:rPr>
          <w:sz w:val="24"/>
          <w:szCs w:val="24"/>
          <w:lang w:eastAsia="zh-CN"/>
        </w:rPr>
        <w:t>(</w:t>
      </w:r>
      <w:r w:rsidRPr="006A490E">
        <w:rPr>
          <w:b/>
          <w:bCs/>
          <w:sz w:val="24"/>
          <w:szCs w:val="24"/>
          <w:lang w:eastAsia="zh-CN"/>
        </w:rPr>
        <w:t>A</w:t>
      </w:r>
      <w:r w:rsidR="00622679" w:rsidRPr="006A490E">
        <w:rPr>
          <w:sz w:val="24"/>
          <w:szCs w:val="24"/>
          <w:lang w:eastAsia="zh-CN"/>
        </w:rPr>
        <w:t>–</w:t>
      </w:r>
      <w:r w:rsidRPr="006A490E">
        <w:rPr>
          <w:b/>
          <w:bCs/>
          <w:sz w:val="24"/>
          <w:szCs w:val="24"/>
          <w:lang w:eastAsia="zh-CN"/>
        </w:rPr>
        <w:t>C</w:t>
      </w:r>
      <w:r w:rsidRPr="006A490E">
        <w:rPr>
          <w:sz w:val="24"/>
          <w:szCs w:val="24"/>
          <w:lang w:eastAsia="zh-CN"/>
        </w:rPr>
        <w:t>)</w:t>
      </w:r>
      <w:r>
        <w:rPr>
          <w:sz w:val="24"/>
          <w:szCs w:val="24"/>
          <w:lang w:eastAsia="zh-CN"/>
        </w:rPr>
        <w:t xml:space="preserve"> </w:t>
      </w:r>
      <w:r w:rsidR="00622679" w:rsidRPr="00632241">
        <w:rPr>
          <w:sz w:val="24"/>
          <w:szCs w:val="24"/>
          <w:lang w:eastAsia="zh-CN"/>
        </w:rPr>
        <w:t xml:space="preserve">Immunoblot analysis of TFEB </w:t>
      </w:r>
      <w:r w:rsidR="00622679">
        <w:rPr>
          <w:sz w:val="24"/>
          <w:szCs w:val="24"/>
          <w:lang w:eastAsia="zh-CN"/>
        </w:rPr>
        <w:t>phosphorylation</w:t>
      </w:r>
      <w:r w:rsidR="00622679" w:rsidRPr="00632241">
        <w:rPr>
          <w:sz w:val="24"/>
          <w:szCs w:val="24"/>
          <w:lang w:eastAsia="zh-CN"/>
        </w:rPr>
        <w:t xml:space="preserve"> in parental</w:t>
      </w:r>
      <w:r w:rsidR="00AC5569">
        <w:rPr>
          <w:sz w:val="24"/>
          <w:szCs w:val="24"/>
          <w:lang w:eastAsia="zh-CN"/>
        </w:rPr>
        <w:t xml:space="preserve">, </w:t>
      </w:r>
      <w:r w:rsidR="00622679" w:rsidRPr="00632241">
        <w:rPr>
          <w:i/>
          <w:iCs/>
          <w:sz w:val="24"/>
          <w:szCs w:val="24"/>
          <w:lang w:eastAsia="zh-CN"/>
        </w:rPr>
        <w:t>Lamtor1</w:t>
      </w:r>
      <w:r w:rsidR="00622679" w:rsidRPr="00632241">
        <w:rPr>
          <w:sz w:val="24"/>
          <w:szCs w:val="24"/>
          <w:lang w:eastAsia="zh-CN"/>
        </w:rPr>
        <w:t xml:space="preserve"> KO</w:t>
      </w:r>
      <w:r w:rsidR="00AC5569">
        <w:rPr>
          <w:sz w:val="24"/>
          <w:szCs w:val="24"/>
          <w:lang w:eastAsia="zh-CN"/>
        </w:rPr>
        <w:t xml:space="preserve"> (</w:t>
      </w:r>
      <w:r>
        <w:rPr>
          <w:b/>
          <w:bCs/>
          <w:sz w:val="24"/>
          <w:szCs w:val="24"/>
          <w:lang w:eastAsia="zh-CN"/>
        </w:rPr>
        <w:t>A</w:t>
      </w:r>
      <w:r w:rsidR="00AC5569">
        <w:rPr>
          <w:sz w:val="24"/>
          <w:szCs w:val="24"/>
          <w:lang w:eastAsia="zh-CN"/>
        </w:rPr>
        <w:t>)</w:t>
      </w:r>
      <w:r w:rsidR="00622679" w:rsidRPr="00632241">
        <w:rPr>
          <w:sz w:val="24"/>
          <w:szCs w:val="24"/>
          <w:lang w:eastAsia="zh-CN"/>
        </w:rPr>
        <w:t xml:space="preserve">, </w:t>
      </w:r>
      <w:r w:rsidR="00622679" w:rsidRPr="00632241">
        <w:rPr>
          <w:i/>
          <w:iCs/>
          <w:sz w:val="24"/>
          <w:szCs w:val="24"/>
          <w:lang w:eastAsia="zh-CN"/>
        </w:rPr>
        <w:t>Rraga</w:t>
      </w:r>
      <w:r w:rsidR="00622679" w:rsidRPr="00632241">
        <w:rPr>
          <w:sz w:val="24"/>
          <w:szCs w:val="24"/>
          <w:lang w:eastAsia="zh-CN"/>
        </w:rPr>
        <w:t xml:space="preserve"> KO</w:t>
      </w:r>
      <w:r w:rsidR="00AC5569">
        <w:rPr>
          <w:sz w:val="24"/>
          <w:szCs w:val="24"/>
          <w:lang w:eastAsia="zh-CN"/>
        </w:rPr>
        <w:t xml:space="preserve"> (</w:t>
      </w:r>
      <w:r>
        <w:rPr>
          <w:b/>
          <w:bCs/>
          <w:sz w:val="24"/>
          <w:szCs w:val="24"/>
          <w:lang w:eastAsia="zh-CN"/>
        </w:rPr>
        <w:t>B</w:t>
      </w:r>
      <w:r w:rsidR="00AC5569">
        <w:rPr>
          <w:sz w:val="24"/>
          <w:szCs w:val="24"/>
          <w:lang w:eastAsia="zh-CN"/>
        </w:rPr>
        <w:t>)</w:t>
      </w:r>
      <w:r w:rsidR="00622679" w:rsidRPr="00632241">
        <w:rPr>
          <w:sz w:val="24"/>
          <w:szCs w:val="24"/>
          <w:lang w:eastAsia="zh-CN"/>
        </w:rPr>
        <w:t xml:space="preserve">, and </w:t>
      </w:r>
      <w:r w:rsidR="00622679" w:rsidRPr="00632241">
        <w:rPr>
          <w:i/>
          <w:iCs/>
          <w:sz w:val="24"/>
          <w:szCs w:val="24"/>
          <w:lang w:eastAsia="zh-CN"/>
        </w:rPr>
        <w:t xml:space="preserve">Rragc </w:t>
      </w:r>
      <w:r w:rsidR="00622679" w:rsidRPr="00632241">
        <w:rPr>
          <w:sz w:val="24"/>
          <w:szCs w:val="24"/>
          <w:lang w:eastAsia="zh-CN"/>
        </w:rPr>
        <w:t xml:space="preserve">KO cells </w:t>
      </w:r>
      <w:r w:rsidR="00AC5569">
        <w:rPr>
          <w:sz w:val="24"/>
          <w:szCs w:val="24"/>
          <w:lang w:eastAsia="zh-CN"/>
        </w:rPr>
        <w:t>(</w:t>
      </w:r>
      <w:r>
        <w:rPr>
          <w:b/>
          <w:bCs/>
          <w:sz w:val="24"/>
          <w:szCs w:val="24"/>
          <w:lang w:eastAsia="zh-CN"/>
        </w:rPr>
        <w:t>C</w:t>
      </w:r>
      <w:r w:rsidR="00AC5569">
        <w:rPr>
          <w:sz w:val="24"/>
          <w:szCs w:val="24"/>
          <w:lang w:eastAsia="zh-CN"/>
        </w:rPr>
        <w:t xml:space="preserve">) </w:t>
      </w:r>
      <w:r w:rsidR="00622679">
        <w:rPr>
          <w:sz w:val="24"/>
          <w:szCs w:val="24"/>
          <w:lang w:eastAsia="zh-CN"/>
        </w:rPr>
        <w:t>following PRR stimulation.</w:t>
      </w:r>
      <w:r w:rsidR="002009F2">
        <w:rPr>
          <w:sz w:val="24"/>
          <w:szCs w:val="24"/>
          <w:lang w:eastAsia="zh-CN"/>
        </w:rPr>
        <w:t xml:space="preserve"> </w:t>
      </w:r>
      <w:r w:rsidR="00E476FA" w:rsidRPr="00E476FA">
        <w:rPr>
          <w:sz w:val="24"/>
          <w:szCs w:val="24"/>
          <w:lang w:eastAsia="zh-CN"/>
        </w:rPr>
        <w:t>(</w:t>
      </w:r>
      <w:r w:rsidR="007E0A1B">
        <w:rPr>
          <w:b/>
          <w:bCs/>
          <w:sz w:val="24"/>
          <w:szCs w:val="24"/>
          <w:lang w:eastAsia="zh-CN"/>
        </w:rPr>
        <w:t>D</w:t>
      </w:r>
      <w:r w:rsidR="00E476FA" w:rsidRPr="00E476FA">
        <w:rPr>
          <w:sz w:val="24"/>
          <w:szCs w:val="24"/>
          <w:lang w:eastAsia="zh-CN"/>
        </w:rPr>
        <w:t>)</w:t>
      </w:r>
      <w:r w:rsidR="0006050F">
        <w:rPr>
          <w:b/>
          <w:bCs/>
          <w:sz w:val="24"/>
          <w:szCs w:val="24"/>
          <w:lang w:eastAsia="zh-CN"/>
        </w:rPr>
        <w:t xml:space="preserve"> </w:t>
      </w:r>
      <w:r w:rsidR="00B36C48">
        <w:rPr>
          <w:sz w:val="24"/>
          <w:szCs w:val="24"/>
          <w:lang w:eastAsia="zh-CN"/>
        </w:rPr>
        <w:t>V</w:t>
      </w:r>
      <w:r w:rsidR="0006050F" w:rsidRPr="00632241">
        <w:rPr>
          <w:sz w:val="24"/>
          <w:szCs w:val="24"/>
          <w:lang w:eastAsia="zh-CN"/>
        </w:rPr>
        <w:t xml:space="preserve">alidation of TFE3 expression in </w:t>
      </w:r>
      <w:r w:rsidR="0006050F" w:rsidRPr="00632241">
        <w:rPr>
          <w:i/>
          <w:iCs/>
          <w:sz w:val="24"/>
          <w:szCs w:val="24"/>
          <w:lang w:eastAsia="zh-CN"/>
        </w:rPr>
        <w:t>Tfe3</w:t>
      </w:r>
      <w:r w:rsidR="0006050F" w:rsidRPr="00632241">
        <w:rPr>
          <w:sz w:val="24"/>
          <w:szCs w:val="24"/>
          <w:lang w:eastAsia="zh-CN"/>
        </w:rPr>
        <w:t xml:space="preserve"> KO cells.</w:t>
      </w:r>
      <w:r w:rsidR="00F16CAB">
        <w:rPr>
          <w:sz w:val="24"/>
          <w:szCs w:val="24"/>
          <w:lang w:eastAsia="zh-CN"/>
        </w:rPr>
        <w:t xml:space="preserve"> </w:t>
      </w:r>
      <w:r w:rsidR="00F16CAB" w:rsidRPr="00F16CAB">
        <w:rPr>
          <w:sz w:val="24"/>
          <w:szCs w:val="24"/>
          <w:lang w:eastAsia="zh-CN"/>
        </w:rPr>
        <w:t>(</w:t>
      </w:r>
      <w:r w:rsidR="007E0A1B">
        <w:rPr>
          <w:b/>
          <w:bCs/>
          <w:sz w:val="24"/>
          <w:szCs w:val="24"/>
          <w:lang w:eastAsia="zh-CN"/>
        </w:rPr>
        <w:t>E</w:t>
      </w:r>
      <w:r w:rsidR="0006050F" w:rsidRPr="00F16CAB">
        <w:rPr>
          <w:sz w:val="24"/>
          <w:szCs w:val="24"/>
          <w:lang w:eastAsia="zh-CN"/>
        </w:rPr>
        <w:t>,</w:t>
      </w:r>
      <w:r w:rsidR="007E0A1B">
        <w:rPr>
          <w:b/>
          <w:bCs/>
          <w:sz w:val="24"/>
          <w:szCs w:val="24"/>
          <w:lang w:eastAsia="zh-CN"/>
        </w:rPr>
        <w:t>F</w:t>
      </w:r>
      <w:r w:rsidR="00F16CAB" w:rsidRPr="00F16CAB">
        <w:rPr>
          <w:sz w:val="24"/>
          <w:szCs w:val="24"/>
          <w:lang w:eastAsia="zh-CN"/>
        </w:rPr>
        <w:t>)</w:t>
      </w:r>
      <w:r w:rsidR="0006050F">
        <w:rPr>
          <w:b/>
          <w:bCs/>
          <w:sz w:val="24"/>
          <w:szCs w:val="24"/>
          <w:lang w:eastAsia="zh-CN"/>
        </w:rPr>
        <w:t xml:space="preserve"> </w:t>
      </w:r>
      <w:r w:rsidR="0006050F" w:rsidRPr="00632241">
        <w:rPr>
          <w:i/>
          <w:iCs/>
          <w:sz w:val="24"/>
          <w:szCs w:val="24"/>
          <w:lang w:eastAsia="zh-CN"/>
        </w:rPr>
        <w:t>Ifnb1</w:t>
      </w:r>
      <w:r w:rsidR="0006050F" w:rsidRPr="00632241">
        <w:rPr>
          <w:sz w:val="24"/>
          <w:szCs w:val="24"/>
          <w:lang w:eastAsia="zh-CN"/>
        </w:rPr>
        <w:t xml:space="preserve"> transcription </w:t>
      </w:r>
      <w:r w:rsidR="0061426F" w:rsidRPr="00632241">
        <w:rPr>
          <w:sz w:val="24"/>
          <w:szCs w:val="24"/>
          <w:lang w:eastAsia="zh-CN"/>
        </w:rPr>
        <w:t>(</w:t>
      </w:r>
      <w:r w:rsidR="007E0A1B">
        <w:rPr>
          <w:b/>
          <w:bCs/>
          <w:sz w:val="24"/>
          <w:szCs w:val="24"/>
          <w:lang w:eastAsia="zh-CN"/>
        </w:rPr>
        <w:t>E</w:t>
      </w:r>
      <w:r w:rsidR="0061426F" w:rsidRPr="00632241">
        <w:rPr>
          <w:sz w:val="24"/>
          <w:szCs w:val="24"/>
          <w:lang w:eastAsia="zh-CN"/>
        </w:rPr>
        <w:t>) and IFN-β release (</w:t>
      </w:r>
      <w:r w:rsidR="007E0A1B">
        <w:rPr>
          <w:b/>
          <w:bCs/>
          <w:sz w:val="24"/>
          <w:szCs w:val="24"/>
          <w:lang w:eastAsia="zh-CN"/>
        </w:rPr>
        <w:t>F</w:t>
      </w:r>
      <w:r w:rsidR="0061426F" w:rsidRPr="00632241">
        <w:rPr>
          <w:sz w:val="24"/>
          <w:szCs w:val="24"/>
          <w:lang w:eastAsia="zh-CN"/>
        </w:rPr>
        <w:t>) from</w:t>
      </w:r>
      <w:r w:rsidR="0006050F" w:rsidRPr="00632241">
        <w:rPr>
          <w:sz w:val="24"/>
          <w:szCs w:val="24"/>
          <w:lang w:eastAsia="zh-CN"/>
        </w:rPr>
        <w:t xml:space="preserve"> </w:t>
      </w:r>
      <w:r w:rsidR="0006050F" w:rsidRPr="00632241">
        <w:rPr>
          <w:i/>
          <w:iCs/>
          <w:sz w:val="24"/>
          <w:szCs w:val="24"/>
          <w:lang w:eastAsia="zh-CN"/>
        </w:rPr>
        <w:t>Tfe3</w:t>
      </w:r>
      <w:r w:rsidR="0006050F" w:rsidRPr="00632241">
        <w:rPr>
          <w:sz w:val="24"/>
          <w:szCs w:val="24"/>
          <w:lang w:eastAsia="zh-CN"/>
        </w:rPr>
        <w:t xml:space="preserve"> KO cells after PRR stimulation. Data are mean </w:t>
      </w:r>
      <w:r w:rsidR="0006050F" w:rsidRPr="00632241">
        <w:rPr>
          <w:sz w:val="24"/>
          <w:szCs w:val="24"/>
          <w:lang w:eastAsia="zh-CN"/>
        </w:rPr>
        <w:sym w:font="Symbol" w:char="F0B1"/>
      </w:r>
      <w:r w:rsidR="0006050F" w:rsidRPr="00632241">
        <w:rPr>
          <w:sz w:val="24"/>
          <w:szCs w:val="24"/>
          <w:lang w:eastAsia="zh-CN"/>
        </w:rPr>
        <w:t xml:space="preserve"> SD, </w:t>
      </w:r>
      <w:r w:rsidR="0006050F" w:rsidRPr="00632241">
        <w:rPr>
          <w:rFonts w:ascii="Calibri" w:hAnsi="Calibri" w:cs="Calibri"/>
          <w:sz w:val="24"/>
          <w:szCs w:val="24"/>
          <w:lang w:eastAsia="zh-CN"/>
        </w:rPr>
        <w:t>﻿</w:t>
      </w:r>
      <w:r w:rsidR="0006050F" w:rsidRPr="00632241">
        <w:rPr>
          <w:i/>
          <w:iCs/>
          <w:sz w:val="24"/>
          <w:szCs w:val="24"/>
          <w:lang w:eastAsia="zh-CN"/>
        </w:rPr>
        <w:t>n</w:t>
      </w:r>
      <w:r w:rsidR="0006050F" w:rsidRPr="00632241">
        <w:rPr>
          <w:sz w:val="24"/>
          <w:szCs w:val="24"/>
          <w:lang w:eastAsia="zh-CN"/>
        </w:rPr>
        <w:t xml:space="preserve"> = 3 biological replicates per group; two-way </w:t>
      </w:r>
      <w:r w:rsidR="0006050F" w:rsidRPr="00632241">
        <w:rPr>
          <w:rFonts w:ascii="Calibri" w:hAnsi="Calibri" w:cs="Calibri"/>
          <w:sz w:val="24"/>
          <w:szCs w:val="24"/>
          <w:lang w:eastAsia="zh-CN"/>
        </w:rPr>
        <w:t>﻿</w:t>
      </w:r>
      <w:r w:rsidR="0006050F" w:rsidRPr="00632241">
        <w:rPr>
          <w:sz w:val="24"/>
          <w:szCs w:val="24"/>
          <w:lang w:eastAsia="zh-CN"/>
        </w:rPr>
        <w:t xml:space="preserve">ANOVA followed by Tukey’s test, adjusted </w:t>
      </w:r>
      <w:r w:rsidR="0006050F" w:rsidRPr="00632241">
        <w:rPr>
          <w:i/>
          <w:iCs/>
          <w:sz w:val="24"/>
          <w:szCs w:val="24"/>
          <w:lang w:eastAsia="zh-CN"/>
        </w:rPr>
        <w:t>P</w:t>
      </w:r>
      <w:r w:rsidR="0006050F" w:rsidRPr="00632241">
        <w:rPr>
          <w:sz w:val="24"/>
          <w:szCs w:val="24"/>
          <w:lang w:eastAsia="zh-CN"/>
        </w:rPr>
        <w:t xml:space="preserve"> value as indicated. </w:t>
      </w:r>
      <w:r w:rsidR="00F16CAB" w:rsidRPr="00F16CAB">
        <w:rPr>
          <w:sz w:val="24"/>
          <w:szCs w:val="24"/>
          <w:lang w:eastAsia="zh-CN"/>
        </w:rPr>
        <w:t>(</w:t>
      </w:r>
      <w:r w:rsidR="001F295C">
        <w:rPr>
          <w:b/>
          <w:bCs/>
          <w:sz w:val="24"/>
          <w:szCs w:val="24"/>
          <w:lang w:eastAsia="zh-CN"/>
        </w:rPr>
        <w:t>G</w:t>
      </w:r>
      <w:r w:rsidR="00F16CAB" w:rsidRPr="00F16CAB">
        <w:rPr>
          <w:sz w:val="24"/>
          <w:szCs w:val="24"/>
          <w:lang w:eastAsia="zh-CN"/>
        </w:rPr>
        <w:t>)</w:t>
      </w:r>
      <w:r w:rsidR="0006050F" w:rsidRPr="000E7870">
        <w:rPr>
          <w:b/>
          <w:bCs/>
          <w:sz w:val="24"/>
          <w:szCs w:val="24"/>
          <w:lang w:eastAsia="zh-CN"/>
        </w:rPr>
        <w:t xml:space="preserve"> </w:t>
      </w:r>
      <w:r w:rsidR="003B374B" w:rsidRPr="000E7870">
        <w:rPr>
          <w:sz w:val="24"/>
          <w:szCs w:val="24"/>
          <w:lang w:eastAsia="zh-CN"/>
        </w:rPr>
        <w:t>Validation</w:t>
      </w:r>
      <w:r w:rsidR="0006050F" w:rsidRPr="000E7870">
        <w:rPr>
          <w:sz w:val="24"/>
          <w:szCs w:val="24"/>
          <w:lang w:eastAsia="zh-CN"/>
        </w:rPr>
        <w:t xml:space="preserve"> of </w:t>
      </w:r>
      <w:r w:rsidR="003B374B" w:rsidRPr="000E7870">
        <w:rPr>
          <w:sz w:val="24"/>
          <w:szCs w:val="24"/>
          <w:lang w:eastAsia="zh-CN"/>
        </w:rPr>
        <w:t>TFEB</w:t>
      </w:r>
      <w:r w:rsidR="0006050F" w:rsidRPr="000E7870">
        <w:rPr>
          <w:sz w:val="24"/>
          <w:szCs w:val="24"/>
          <w:lang w:eastAsia="zh-CN"/>
        </w:rPr>
        <w:t xml:space="preserve"> expression in parental</w:t>
      </w:r>
      <w:r w:rsidR="003B374B" w:rsidRPr="000E7870">
        <w:rPr>
          <w:sz w:val="24"/>
          <w:szCs w:val="24"/>
          <w:lang w:eastAsia="zh-CN"/>
        </w:rPr>
        <w:t>,</w:t>
      </w:r>
      <w:r w:rsidR="0006050F" w:rsidRPr="000E7870">
        <w:rPr>
          <w:sz w:val="24"/>
          <w:szCs w:val="24"/>
          <w:lang w:eastAsia="zh-CN"/>
        </w:rPr>
        <w:t xml:space="preserve"> </w:t>
      </w:r>
      <w:r w:rsidR="0006050F" w:rsidRPr="000E7870">
        <w:rPr>
          <w:i/>
          <w:iCs/>
          <w:sz w:val="24"/>
          <w:szCs w:val="24"/>
          <w:lang w:eastAsia="zh-CN"/>
        </w:rPr>
        <w:t>Lamtor1</w:t>
      </w:r>
      <w:r w:rsidR="0006050F" w:rsidRPr="000E7870">
        <w:rPr>
          <w:sz w:val="24"/>
          <w:szCs w:val="24"/>
          <w:lang w:eastAsia="zh-CN"/>
        </w:rPr>
        <w:t xml:space="preserve"> KO</w:t>
      </w:r>
      <w:r w:rsidR="003B374B" w:rsidRPr="000E7870">
        <w:rPr>
          <w:sz w:val="24"/>
          <w:szCs w:val="24"/>
          <w:lang w:eastAsia="zh-CN"/>
        </w:rPr>
        <w:t xml:space="preserve">, </w:t>
      </w:r>
      <w:r w:rsidR="003B374B" w:rsidRPr="000E7870">
        <w:rPr>
          <w:i/>
          <w:iCs/>
          <w:sz w:val="24"/>
          <w:szCs w:val="24"/>
          <w:lang w:eastAsia="zh-CN"/>
        </w:rPr>
        <w:t>Tfeb</w:t>
      </w:r>
      <w:r w:rsidR="003B374B" w:rsidRPr="000E7870">
        <w:rPr>
          <w:sz w:val="24"/>
          <w:szCs w:val="24"/>
          <w:lang w:eastAsia="zh-CN"/>
        </w:rPr>
        <w:t xml:space="preserve"> KO, and </w:t>
      </w:r>
      <w:r w:rsidR="003B374B" w:rsidRPr="000E7870">
        <w:rPr>
          <w:i/>
          <w:iCs/>
          <w:sz w:val="24"/>
          <w:szCs w:val="24"/>
          <w:lang w:eastAsia="zh-CN"/>
        </w:rPr>
        <w:t>Lamtor1/Tfeb</w:t>
      </w:r>
      <w:r w:rsidR="003B374B" w:rsidRPr="000E7870">
        <w:rPr>
          <w:sz w:val="24"/>
          <w:szCs w:val="24"/>
          <w:lang w:eastAsia="zh-CN"/>
        </w:rPr>
        <w:t xml:space="preserve"> DKO cells.</w:t>
      </w:r>
      <w:r w:rsidR="00A92331">
        <w:rPr>
          <w:sz w:val="24"/>
          <w:szCs w:val="24"/>
          <w:lang w:eastAsia="zh-CN"/>
        </w:rPr>
        <w:t xml:space="preserve"> </w:t>
      </w:r>
      <w:r w:rsidR="00A92331" w:rsidRPr="00A92331">
        <w:rPr>
          <w:sz w:val="24"/>
          <w:szCs w:val="24"/>
          <w:lang w:eastAsia="zh-CN"/>
        </w:rPr>
        <w:t>(</w:t>
      </w:r>
      <w:r w:rsidR="001F295C">
        <w:rPr>
          <w:b/>
          <w:bCs/>
          <w:sz w:val="24"/>
          <w:szCs w:val="24"/>
          <w:lang w:eastAsia="zh-CN"/>
        </w:rPr>
        <w:t>H</w:t>
      </w:r>
      <w:r w:rsidR="0006050F" w:rsidRPr="00A92331">
        <w:rPr>
          <w:sz w:val="24"/>
          <w:szCs w:val="24"/>
          <w:lang w:eastAsia="zh-CN"/>
        </w:rPr>
        <w:t>,</w:t>
      </w:r>
      <w:r w:rsidR="001F295C">
        <w:rPr>
          <w:b/>
          <w:bCs/>
          <w:sz w:val="24"/>
          <w:szCs w:val="24"/>
          <w:lang w:eastAsia="zh-CN"/>
        </w:rPr>
        <w:t>I</w:t>
      </w:r>
      <w:r w:rsidR="00A92331" w:rsidRPr="00A92331">
        <w:rPr>
          <w:sz w:val="24"/>
          <w:szCs w:val="24"/>
          <w:lang w:eastAsia="zh-CN"/>
        </w:rPr>
        <w:t>)</w:t>
      </w:r>
      <w:r w:rsidR="0006050F">
        <w:rPr>
          <w:b/>
          <w:bCs/>
          <w:sz w:val="24"/>
          <w:szCs w:val="24"/>
          <w:lang w:eastAsia="zh-CN"/>
        </w:rPr>
        <w:t xml:space="preserve"> </w:t>
      </w:r>
      <w:r w:rsidR="0006050F" w:rsidRPr="00632241">
        <w:rPr>
          <w:i/>
          <w:iCs/>
          <w:sz w:val="24"/>
          <w:szCs w:val="24"/>
          <w:lang w:eastAsia="zh-CN"/>
        </w:rPr>
        <w:t>Ifnb1</w:t>
      </w:r>
      <w:r w:rsidR="0006050F" w:rsidRPr="00632241">
        <w:rPr>
          <w:sz w:val="24"/>
          <w:szCs w:val="24"/>
          <w:lang w:eastAsia="zh-CN"/>
        </w:rPr>
        <w:t xml:space="preserve"> transcription (</w:t>
      </w:r>
      <w:r w:rsidR="001F295C">
        <w:rPr>
          <w:b/>
          <w:bCs/>
          <w:sz w:val="24"/>
          <w:szCs w:val="24"/>
          <w:lang w:eastAsia="zh-CN"/>
        </w:rPr>
        <w:t>H</w:t>
      </w:r>
      <w:r w:rsidR="0006050F" w:rsidRPr="00632241">
        <w:rPr>
          <w:sz w:val="24"/>
          <w:szCs w:val="24"/>
          <w:lang w:eastAsia="zh-CN"/>
        </w:rPr>
        <w:t>) and IFN-β release (</w:t>
      </w:r>
      <w:r w:rsidR="001F295C">
        <w:rPr>
          <w:b/>
          <w:bCs/>
          <w:sz w:val="24"/>
          <w:szCs w:val="24"/>
          <w:lang w:eastAsia="zh-CN"/>
        </w:rPr>
        <w:t>I</w:t>
      </w:r>
      <w:r w:rsidR="0006050F" w:rsidRPr="00632241">
        <w:rPr>
          <w:sz w:val="24"/>
          <w:szCs w:val="24"/>
          <w:lang w:eastAsia="zh-CN"/>
        </w:rPr>
        <w:t xml:space="preserve">) from </w:t>
      </w:r>
      <w:r w:rsidR="009A557E">
        <w:rPr>
          <w:sz w:val="24"/>
          <w:szCs w:val="24"/>
          <w:lang w:eastAsia="zh-CN"/>
        </w:rPr>
        <w:t xml:space="preserve">parental, </w:t>
      </w:r>
      <w:r w:rsidR="009A557E" w:rsidRPr="000E7870">
        <w:rPr>
          <w:i/>
          <w:iCs/>
          <w:sz w:val="24"/>
          <w:szCs w:val="24"/>
          <w:lang w:eastAsia="zh-CN"/>
        </w:rPr>
        <w:t>Lamtor1</w:t>
      </w:r>
      <w:r w:rsidR="009A557E" w:rsidRPr="000E7870">
        <w:rPr>
          <w:sz w:val="24"/>
          <w:szCs w:val="24"/>
          <w:lang w:eastAsia="zh-CN"/>
        </w:rPr>
        <w:t xml:space="preserve"> KO, </w:t>
      </w:r>
      <w:r w:rsidR="009A557E" w:rsidRPr="000E7870">
        <w:rPr>
          <w:i/>
          <w:iCs/>
          <w:sz w:val="24"/>
          <w:szCs w:val="24"/>
          <w:lang w:eastAsia="zh-CN"/>
        </w:rPr>
        <w:t>Tfeb</w:t>
      </w:r>
      <w:r w:rsidR="009A557E" w:rsidRPr="000E7870">
        <w:rPr>
          <w:sz w:val="24"/>
          <w:szCs w:val="24"/>
          <w:lang w:eastAsia="zh-CN"/>
        </w:rPr>
        <w:t xml:space="preserve"> KO, and </w:t>
      </w:r>
      <w:r w:rsidR="009A557E" w:rsidRPr="000E7870">
        <w:rPr>
          <w:i/>
          <w:iCs/>
          <w:sz w:val="24"/>
          <w:szCs w:val="24"/>
          <w:lang w:eastAsia="zh-CN"/>
        </w:rPr>
        <w:t>Lamtor1/Tfeb</w:t>
      </w:r>
      <w:r w:rsidR="009A557E" w:rsidRPr="000E7870">
        <w:rPr>
          <w:sz w:val="24"/>
          <w:szCs w:val="24"/>
          <w:lang w:eastAsia="zh-CN"/>
        </w:rPr>
        <w:t xml:space="preserve"> DKO </w:t>
      </w:r>
      <w:r w:rsidR="0006050F" w:rsidRPr="00632241">
        <w:rPr>
          <w:sz w:val="24"/>
          <w:szCs w:val="24"/>
          <w:lang w:eastAsia="zh-CN"/>
        </w:rPr>
        <w:t xml:space="preserve">cells after PRR stimulation. Data are mean </w:t>
      </w:r>
      <w:r w:rsidR="0006050F" w:rsidRPr="00632241">
        <w:rPr>
          <w:sz w:val="24"/>
          <w:szCs w:val="24"/>
          <w:lang w:eastAsia="zh-CN"/>
        </w:rPr>
        <w:sym w:font="Symbol" w:char="F0B1"/>
      </w:r>
      <w:r w:rsidR="0006050F" w:rsidRPr="00632241">
        <w:rPr>
          <w:sz w:val="24"/>
          <w:szCs w:val="24"/>
          <w:lang w:eastAsia="zh-CN"/>
        </w:rPr>
        <w:t xml:space="preserve"> SD, </w:t>
      </w:r>
      <w:r w:rsidR="0006050F" w:rsidRPr="00632241">
        <w:rPr>
          <w:rFonts w:ascii="Calibri" w:hAnsi="Calibri" w:cs="Calibri"/>
          <w:sz w:val="24"/>
          <w:szCs w:val="24"/>
          <w:lang w:eastAsia="zh-CN"/>
        </w:rPr>
        <w:t>﻿</w:t>
      </w:r>
      <w:r w:rsidR="0006050F" w:rsidRPr="00632241">
        <w:rPr>
          <w:i/>
          <w:iCs/>
          <w:sz w:val="24"/>
          <w:szCs w:val="24"/>
          <w:lang w:eastAsia="zh-CN"/>
        </w:rPr>
        <w:t>n</w:t>
      </w:r>
      <w:r w:rsidR="0006050F" w:rsidRPr="00632241">
        <w:rPr>
          <w:sz w:val="24"/>
          <w:szCs w:val="24"/>
          <w:lang w:eastAsia="zh-CN"/>
        </w:rPr>
        <w:t xml:space="preserve"> = 3 biological replicates per group; two-way </w:t>
      </w:r>
      <w:r w:rsidR="0006050F" w:rsidRPr="00632241">
        <w:rPr>
          <w:rFonts w:ascii="Calibri" w:hAnsi="Calibri" w:cs="Calibri"/>
          <w:sz w:val="24"/>
          <w:szCs w:val="24"/>
          <w:lang w:eastAsia="zh-CN"/>
        </w:rPr>
        <w:t>﻿</w:t>
      </w:r>
      <w:r w:rsidR="0006050F" w:rsidRPr="00632241">
        <w:rPr>
          <w:sz w:val="24"/>
          <w:szCs w:val="24"/>
          <w:lang w:eastAsia="zh-CN"/>
        </w:rPr>
        <w:t xml:space="preserve">ANOVA followed by Tukey’s test, adjusted </w:t>
      </w:r>
      <w:r w:rsidR="0006050F" w:rsidRPr="00632241">
        <w:rPr>
          <w:i/>
          <w:iCs/>
          <w:sz w:val="24"/>
          <w:szCs w:val="24"/>
          <w:lang w:eastAsia="zh-CN"/>
        </w:rPr>
        <w:t>P</w:t>
      </w:r>
      <w:r w:rsidR="0006050F" w:rsidRPr="00632241">
        <w:rPr>
          <w:sz w:val="24"/>
          <w:szCs w:val="24"/>
          <w:lang w:eastAsia="zh-CN"/>
        </w:rPr>
        <w:t xml:space="preserve"> value as indicated.</w:t>
      </w:r>
      <w:r w:rsidR="009A557E">
        <w:rPr>
          <w:sz w:val="24"/>
          <w:szCs w:val="24"/>
          <w:lang w:eastAsia="zh-CN"/>
        </w:rPr>
        <w:t xml:space="preserve"> </w:t>
      </w:r>
      <w:r w:rsidR="0006050F" w:rsidRPr="00632241">
        <w:rPr>
          <w:sz w:val="24"/>
          <w:szCs w:val="24"/>
          <w:lang w:eastAsia="zh-CN"/>
        </w:rPr>
        <w:t xml:space="preserve">Representative results for </w:t>
      </w:r>
      <w:r w:rsidR="009A557E">
        <w:rPr>
          <w:b/>
          <w:bCs/>
          <w:sz w:val="24"/>
          <w:szCs w:val="24"/>
          <w:lang w:eastAsia="zh-CN"/>
        </w:rPr>
        <w:t>A</w:t>
      </w:r>
      <w:r w:rsidR="0006050F" w:rsidRPr="00825291">
        <w:rPr>
          <w:sz w:val="24"/>
          <w:szCs w:val="24"/>
          <w:lang w:eastAsia="zh-CN"/>
        </w:rPr>
        <w:t>–</w:t>
      </w:r>
      <w:r w:rsidR="00CD2E9A">
        <w:rPr>
          <w:b/>
          <w:bCs/>
          <w:sz w:val="24"/>
          <w:szCs w:val="24"/>
          <w:lang w:eastAsia="zh-CN"/>
        </w:rPr>
        <w:t>I</w:t>
      </w:r>
      <w:r w:rsidR="0006050F" w:rsidRPr="00632241">
        <w:rPr>
          <w:b/>
          <w:bCs/>
          <w:sz w:val="24"/>
          <w:szCs w:val="24"/>
          <w:lang w:eastAsia="zh-CN"/>
        </w:rPr>
        <w:t xml:space="preserve"> </w:t>
      </w:r>
      <w:r w:rsidR="0006050F" w:rsidRPr="00632241">
        <w:rPr>
          <w:sz w:val="24"/>
          <w:szCs w:val="24"/>
          <w:lang w:eastAsia="zh-CN"/>
        </w:rPr>
        <w:t xml:space="preserve">from two independent experiments. </w:t>
      </w:r>
    </w:p>
    <w:p w14:paraId="6A59881E" w14:textId="77777777" w:rsidR="00632241" w:rsidRPr="00632241" w:rsidRDefault="00632241" w:rsidP="00632241">
      <w:pPr>
        <w:spacing w:line="360" w:lineRule="auto"/>
        <w:jc w:val="both"/>
        <w:rPr>
          <w:sz w:val="24"/>
          <w:szCs w:val="24"/>
          <w:lang w:eastAsia="zh-CN"/>
        </w:rPr>
      </w:pPr>
    </w:p>
    <w:p w14:paraId="07C7DA71" w14:textId="77777777" w:rsidR="00632241" w:rsidRPr="00632241" w:rsidRDefault="00632241" w:rsidP="00632241">
      <w:pPr>
        <w:spacing w:line="360" w:lineRule="auto"/>
        <w:jc w:val="both"/>
        <w:rPr>
          <w:sz w:val="24"/>
          <w:szCs w:val="24"/>
          <w:lang w:eastAsia="zh-CN"/>
        </w:rPr>
      </w:pPr>
    </w:p>
    <w:p w14:paraId="1913D7FA" w14:textId="77777777" w:rsidR="00632241" w:rsidRPr="00632241" w:rsidRDefault="00632241" w:rsidP="00632241">
      <w:pPr>
        <w:spacing w:line="360" w:lineRule="auto"/>
        <w:jc w:val="both"/>
        <w:rPr>
          <w:sz w:val="24"/>
          <w:szCs w:val="24"/>
          <w:lang w:eastAsia="zh-CN"/>
        </w:rPr>
      </w:pPr>
      <w:r w:rsidRPr="00632241">
        <w:rPr>
          <w:sz w:val="24"/>
          <w:szCs w:val="24"/>
          <w:lang w:eastAsia="zh-CN"/>
        </w:rPr>
        <w:br w:type="page"/>
      </w:r>
    </w:p>
    <w:p w14:paraId="3A890077" w14:textId="1D45C3EF" w:rsidR="00632241" w:rsidRPr="00632241" w:rsidRDefault="00632241" w:rsidP="00C01553">
      <w:pPr>
        <w:jc w:val="both"/>
        <w:rPr>
          <w:b/>
          <w:bCs/>
          <w:sz w:val="24"/>
          <w:szCs w:val="24"/>
          <w:lang w:eastAsia="zh-CN"/>
        </w:rPr>
      </w:pPr>
      <w:r w:rsidRPr="00C125C2">
        <w:rPr>
          <w:b/>
          <w:bCs/>
          <w:sz w:val="24"/>
          <w:szCs w:val="24"/>
          <w:lang w:eastAsia="zh-CN"/>
        </w:rPr>
        <w:lastRenderedPageBreak/>
        <w:t>Fig</w:t>
      </w:r>
      <w:r w:rsidR="0035054E">
        <w:rPr>
          <w:b/>
          <w:bCs/>
          <w:sz w:val="24"/>
          <w:szCs w:val="24"/>
          <w:lang w:eastAsia="zh-CN"/>
        </w:rPr>
        <w:t>ure EV</w:t>
      </w:r>
      <w:r w:rsidR="00E4120E">
        <w:rPr>
          <w:b/>
          <w:bCs/>
          <w:sz w:val="24"/>
          <w:szCs w:val="24"/>
          <w:lang w:eastAsia="zh-CN"/>
        </w:rPr>
        <w:t>6</w:t>
      </w:r>
      <w:r w:rsidR="0035054E">
        <w:rPr>
          <w:b/>
          <w:bCs/>
          <w:sz w:val="24"/>
          <w:szCs w:val="24"/>
          <w:lang w:eastAsia="zh-CN"/>
        </w:rPr>
        <w:t>.</w:t>
      </w:r>
      <w:r w:rsidR="0032311D">
        <w:rPr>
          <w:b/>
          <w:bCs/>
          <w:sz w:val="24"/>
          <w:szCs w:val="24"/>
          <w:lang w:eastAsia="zh-CN"/>
        </w:rPr>
        <w:tab/>
      </w:r>
      <w:r w:rsidR="00E4120E">
        <w:rPr>
          <w:b/>
          <w:bCs/>
          <w:sz w:val="24"/>
          <w:szCs w:val="24"/>
          <w:lang w:eastAsia="zh-CN"/>
        </w:rPr>
        <w:t>LAMTOR</w:t>
      </w:r>
      <w:r w:rsidRPr="00C125C2">
        <w:rPr>
          <w:b/>
          <w:bCs/>
          <w:sz w:val="24"/>
          <w:szCs w:val="24"/>
          <w:lang w:eastAsia="zh-CN"/>
        </w:rPr>
        <w:t xml:space="preserve"> </w:t>
      </w:r>
      <w:r w:rsidR="007618BE">
        <w:rPr>
          <w:b/>
          <w:bCs/>
          <w:sz w:val="24"/>
          <w:szCs w:val="24"/>
          <w:lang w:eastAsia="zh-CN"/>
        </w:rPr>
        <w:t xml:space="preserve">enables innate immunity regardless of </w:t>
      </w:r>
      <w:r w:rsidR="00E4120E">
        <w:rPr>
          <w:b/>
          <w:bCs/>
          <w:sz w:val="24"/>
          <w:szCs w:val="24"/>
          <w:lang w:eastAsia="zh-CN"/>
        </w:rPr>
        <w:t>PRR</w:t>
      </w:r>
      <w:r w:rsidR="007618BE">
        <w:rPr>
          <w:b/>
          <w:bCs/>
          <w:sz w:val="24"/>
          <w:szCs w:val="24"/>
          <w:lang w:eastAsia="zh-CN"/>
        </w:rPr>
        <w:t xml:space="preserve"> signaling and cell types.</w:t>
      </w:r>
    </w:p>
    <w:p w14:paraId="34E3997E" w14:textId="77777777" w:rsidR="00632241" w:rsidRPr="00632241" w:rsidRDefault="00632241" w:rsidP="001E39C9">
      <w:pPr>
        <w:jc w:val="both"/>
        <w:rPr>
          <w:b/>
          <w:bCs/>
          <w:sz w:val="24"/>
          <w:szCs w:val="24"/>
          <w:lang w:eastAsia="zh-CN"/>
        </w:rPr>
      </w:pPr>
    </w:p>
    <w:p w14:paraId="43161BD1" w14:textId="37976708" w:rsidR="008479E3" w:rsidRPr="008B4346" w:rsidRDefault="00A02310" w:rsidP="008479E3">
      <w:pPr>
        <w:jc w:val="both"/>
        <w:rPr>
          <w:b/>
          <w:bCs/>
          <w:sz w:val="24"/>
          <w:szCs w:val="24"/>
          <w:lang w:eastAsia="zh-CN"/>
        </w:rPr>
      </w:pPr>
      <w:r w:rsidRPr="00A02310">
        <w:rPr>
          <w:sz w:val="24"/>
          <w:szCs w:val="24"/>
          <w:lang w:eastAsia="zh-CN"/>
        </w:rPr>
        <w:t>(</w:t>
      </w:r>
      <w:r w:rsidRPr="00A02310">
        <w:rPr>
          <w:b/>
          <w:bCs/>
          <w:sz w:val="24"/>
          <w:szCs w:val="24"/>
          <w:lang w:eastAsia="zh-CN"/>
        </w:rPr>
        <w:t>A</w:t>
      </w:r>
      <w:r w:rsidRPr="00A02310">
        <w:rPr>
          <w:sz w:val="24"/>
          <w:szCs w:val="24"/>
          <w:lang w:eastAsia="zh-CN"/>
        </w:rPr>
        <w:t>)</w:t>
      </w:r>
      <w:r w:rsidR="00096BE3">
        <w:rPr>
          <w:b/>
          <w:bCs/>
          <w:sz w:val="24"/>
          <w:szCs w:val="24"/>
          <w:lang w:eastAsia="zh-CN"/>
        </w:rPr>
        <w:t xml:space="preserve"> </w:t>
      </w:r>
      <w:r w:rsidR="00632241" w:rsidRPr="00632241">
        <w:rPr>
          <w:sz w:val="24"/>
          <w:szCs w:val="24"/>
          <w:lang w:eastAsia="zh-CN"/>
        </w:rPr>
        <w:t xml:space="preserve">Schematic depicting </w:t>
      </w:r>
      <w:r w:rsidR="00353B23">
        <w:rPr>
          <w:sz w:val="24"/>
          <w:szCs w:val="24"/>
          <w:lang w:eastAsia="zh-CN"/>
        </w:rPr>
        <w:t>where</w:t>
      </w:r>
      <w:r w:rsidR="00632241" w:rsidRPr="00632241">
        <w:rPr>
          <w:sz w:val="24"/>
          <w:szCs w:val="24"/>
          <w:lang w:eastAsia="zh-CN"/>
        </w:rPr>
        <w:t xml:space="preserve"> MyD88 and UNC93B1 </w:t>
      </w:r>
      <w:r w:rsidR="00353B23">
        <w:rPr>
          <w:sz w:val="24"/>
          <w:szCs w:val="24"/>
          <w:lang w:eastAsia="zh-CN"/>
        </w:rPr>
        <w:t xml:space="preserve">act </w:t>
      </w:r>
      <w:r w:rsidR="00632241" w:rsidRPr="00632241">
        <w:rPr>
          <w:sz w:val="24"/>
          <w:szCs w:val="24"/>
          <w:lang w:eastAsia="zh-CN"/>
        </w:rPr>
        <w:t>in the innate immune signaling pathway.</w:t>
      </w:r>
      <w:bookmarkStart w:id="12" w:name="OLE_LINK4"/>
      <w:r w:rsidR="008B4346">
        <w:rPr>
          <w:sz w:val="24"/>
          <w:szCs w:val="24"/>
          <w:lang w:eastAsia="zh-CN"/>
        </w:rPr>
        <w:t xml:space="preserve"> </w:t>
      </w:r>
      <w:r w:rsidRPr="00A02310">
        <w:rPr>
          <w:sz w:val="24"/>
          <w:szCs w:val="24"/>
          <w:lang w:eastAsia="zh-CN"/>
        </w:rPr>
        <w:t>(</w:t>
      </w:r>
      <w:r w:rsidRPr="00A02310">
        <w:rPr>
          <w:b/>
          <w:bCs/>
          <w:sz w:val="24"/>
          <w:szCs w:val="24"/>
          <w:lang w:eastAsia="zh-CN"/>
        </w:rPr>
        <w:t>B</w:t>
      </w:r>
      <w:r w:rsidRPr="00A02310">
        <w:rPr>
          <w:sz w:val="24"/>
          <w:szCs w:val="24"/>
          <w:lang w:eastAsia="zh-CN"/>
        </w:rPr>
        <w:t>)</w:t>
      </w:r>
      <w:r w:rsidR="00096BE3">
        <w:rPr>
          <w:b/>
          <w:bCs/>
          <w:sz w:val="24"/>
          <w:szCs w:val="24"/>
          <w:lang w:eastAsia="zh-CN"/>
        </w:rPr>
        <w:t xml:space="preserve"> </w:t>
      </w:r>
      <w:r w:rsidR="00632241" w:rsidRPr="00632241">
        <w:rPr>
          <w:i/>
          <w:iCs/>
          <w:sz w:val="24"/>
          <w:szCs w:val="24"/>
          <w:lang w:eastAsia="zh-CN"/>
        </w:rPr>
        <w:t>Ifnb1</w:t>
      </w:r>
      <w:r w:rsidR="00632241" w:rsidRPr="00632241">
        <w:rPr>
          <w:sz w:val="24"/>
          <w:szCs w:val="24"/>
          <w:lang w:eastAsia="zh-CN"/>
        </w:rPr>
        <w:t xml:space="preserve"> mRNA expression in parental, </w:t>
      </w:r>
      <w:r w:rsidR="00632241" w:rsidRPr="00632241">
        <w:rPr>
          <w:i/>
          <w:iCs/>
          <w:sz w:val="24"/>
          <w:szCs w:val="24"/>
          <w:lang w:eastAsia="zh-CN"/>
        </w:rPr>
        <w:t>Lamtor1</w:t>
      </w:r>
      <w:r w:rsidR="00632241" w:rsidRPr="00632241">
        <w:rPr>
          <w:sz w:val="24"/>
          <w:szCs w:val="24"/>
          <w:lang w:eastAsia="zh-CN"/>
        </w:rPr>
        <w:t xml:space="preserve"> KO, </w:t>
      </w:r>
      <w:r w:rsidR="00632241" w:rsidRPr="00632241">
        <w:rPr>
          <w:i/>
          <w:iCs/>
          <w:sz w:val="24"/>
          <w:szCs w:val="24"/>
          <w:lang w:eastAsia="zh-CN"/>
        </w:rPr>
        <w:t>Myd88</w:t>
      </w:r>
      <w:r w:rsidR="00632241" w:rsidRPr="00632241">
        <w:rPr>
          <w:sz w:val="24"/>
          <w:szCs w:val="24"/>
          <w:lang w:eastAsia="zh-CN"/>
        </w:rPr>
        <w:t xml:space="preserve"> KO, and </w:t>
      </w:r>
      <w:r w:rsidR="00632241" w:rsidRPr="00632241">
        <w:rPr>
          <w:i/>
          <w:iCs/>
          <w:sz w:val="24"/>
          <w:szCs w:val="24"/>
          <w:lang w:eastAsia="zh-CN"/>
        </w:rPr>
        <w:t>Unc93b1</w:t>
      </w:r>
      <w:r w:rsidR="00632241" w:rsidRPr="00632241">
        <w:rPr>
          <w:sz w:val="24"/>
          <w:szCs w:val="24"/>
          <w:lang w:eastAsia="zh-CN"/>
        </w:rPr>
        <w:t xml:space="preserve"> KO cells </w:t>
      </w:r>
      <w:bookmarkEnd w:id="12"/>
      <w:r w:rsidR="00632241" w:rsidRPr="00632241">
        <w:rPr>
          <w:sz w:val="24"/>
          <w:szCs w:val="24"/>
          <w:lang w:eastAsia="zh-CN"/>
        </w:rPr>
        <w:t xml:space="preserve">after </w:t>
      </w:r>
      <w:r w:rsidR="009F5147">
        <w:rPr>
          <w:sz w:val="24"/>
          <w:szCs w:val="24"/>
          <w:lang w:eastAsia="zh-CN"/>
        </w:rPr>
        <w:t>PRR</w:t>
      </w:r>
      <w:r w:rsidR="00632241" w:rsidRPr="00632241">
        <w:rPr>
          <w:sz w:val="24"/>
          <w:szCs w:val="24"/>
          <w:lang w:eastAsia="zh-CN"/>
        </w:rPr>
        <w:t xml:space="preserve"> stimulation. Data are mean </w:t>
      </w:r>
      <w:r w:rsidR="00632241" w:rsidRPr="00632241">
        <w:rPr>
          <w:sz w:val="24"/>
          <w:szCs w:val="24"/>
          <w:lang w:eastAsia="zh-CN"/>
        </w:rPr>
        <w:sym w:font="Symbol" w:char="F0B1"/>
      </w:r>
      <w:r w:rsidR="00632241" w:rsidRPr="00632241">
        <w:rPr>
          <w:sz w:val="24"/>
          <w:szCs w:val="24"/>
          <w:lang w:eastAsia="zh-CN"/>
        </w:rPr>
        <w:t xml:space="preserve"> SD, </w:t>
      </w:r>
      <w:r w:rsidR="00632241" w:rsidRPr="00632241">
        <w:rPr>
          <w:rFonts w:ascii="Calibri" w:hAnsi="Calibri" w:cs="Calibri"/>
          <w:sz w:val="24"/>
          <w:szCs w:val="24"/>
          <w:lang w:eastAsia="zh-CN"/>
        </w:rPr>
        <w:t>﻿</w:t>
      </w:r>
      <w:r w:rsidR="00632241" w:rsidRPr="00632241">
        <w:rPr>
          <w:i/>
          <w:iCs/>
          <w:sz w:val="24"/>
          <w:szCs w:val="24"/>
          <w:lang w:eastAsia="zh-CN"/>
        </w:rPr>
        <w:t>n</w:t>
      </w:r>
      <w:r w:rsidR="00632241" w:rsidRPr="00632241">
        <w:rPr>
          <w:sz w:val="24"/>
          <w:szCs w:val="24"/>
          <w:lang w:eastAsia="zh-CN"/>
        </w:rPr>
        <w:t xml:space="preserve"> = 3 biological replicates per group; two-way </w:t>
      </w:r>
      <w:r w:rsidR="00632241" w:rsidRPr="00632241">
        <w:rPr>
          <w:rFonts w:ascii="Calibri" w:hAnsi="Calibri" w:cs="Calibri"/>
          <w:sz w:val="24"/>
          <w:szCs w:val="24"/>
          <w:lang w:eastAsia="zh-CN"/>
        </w:rPr>
        <w:t>﻿</w:t>
      </w:r>
      <w:r w:rsidR="00632241" w:rsidRPr="00632241">
        <w:rPr>
          <w:sz w:val="24"/>
          <w:szCs w:val="24"/>
          <w:lang w:eastAsia="zh-CN"/>
        </w:rPr>
        <w:t xml:space="preserve">ANOVA followed by Tukey’s test, adjusted </w:t>
      </w:r>
      <w:r w:rsidR="00632241" w:rsidRPr="00632241">
        <w:rPr>
          <w:i/>
          <w:iCs/>
          <w:sz w:val="24"/>
          <w:szCs w:val="24"/>
          <w:lang w:eastAsia="zh-CN"/>
        </w:rPr>
        <w:t>P</w:t>
      </w:r>
      <w:r w:rsidR="00632241" w:rsidRPr="00632241">
        <w:rPr>
          <w:sz w:val="24"/>
          <w:szCs w:val="24"/>
          <w:lang w:eastAsia="zh-CN"/>
        </w:rPr>
        <w:t xml:space="preserve"> value as indicated.</w:t>
      </w:r>
      <w:r w:rsidR="008B4346">
        <w:rPr>
          <w:sz w:val="24"/>
          <w:szCs w:val="24"/>
          <w:lang w:eastAsia="zh-CN"/>
        </w:rPr>
        <w:t xml:space="preserve"> </w:t>
      </w:r>
      <w:r w:rsidR="004641E2" w:rsidRPr="004641E2">
        <w:rPr>
          <w:sz w:val="24"/>
          <w:szCs w:val="24"/>
          <w:lang w:eastAsia="zh-CN"/>
        </w:rPr>
        <w:t>(</w:t>
      </w:r>
      <w:r w:rsidR="004641E2" w:rsidRPr="004641E2">
        <w:rPr>
          <w:b/>
          <w:bCs/>
          <w:sz w:val="24"/>
          <w:szCs w:val="24"/>
          <w:lang w:eastAsia="zh-CN"/>
        </w:rPr>
        <w:t>C</w:t>
      </w:r>
      <w:r w:rsidR="004641E2" w:rsidRPr="004641E2">
        <w:rPr>
          <w:sz w:val="24"/>
          <w:szCs w:val="24"/>
          <w:lang w:eastAsia="zh-CN"/>
        </w:rPr>
        <w:t>)</w:t>
      </w:r>
      <w:r w:rsidR="00096BE3">
        <w:rPr>
          <w:b/>
          <w:bCs/>
          <w:sz w:val="24"/>
          <w:szCs w:val="24"/>
          <w:lang w:eastAsia="zh-CN"/>
        </w:rPr>
        <w:t xml:space="preserve"> </w:t>
      </w:r>
      <w:r w:rsidR="00632241" w:rsidRPr="00632241">
        <w:rPr>
          <w:sz w:val="24"/>
          <w:szCs w:val="24"/>
          <w:lang w:eastAsia="zh-CN"/>
        </w:rPr>
        <w:t xml:space="preserve">IFN-β secretion from parental, </w:t>
      </w:r>
      <w:r w:rsidR="00632241" w:rsidRPr="00632241">
        <w:rPr>
          <w:i/>
          <w:iCs/>
          <w:sz w:val="24"/>
          <w:szCs w:val="24"/>
          <w:lang w:eastAsia="zh-CN"/>
        </w:rPr>
        <w:t>Lamtor1</w:t>
      </w:r>
      <w:r w:rsidR="00632241" w:rsidRPr="00632241">
        <w:rPr>
          <w:sz w:val="24"/>
          <w:szCs w:val="24"/>
          <w:lang w:eastAsia="zh-CN"/>
        </w:rPr>
        <w:t xml:space="preserve"> KO, </w:t>
      </w:r>
      <w:r w:rsidR="00632241" w:rsidRPr="00632241">
        <w:rPr>
          <w:i/>
          <w:iCs/>
          <w:sz w:val="24"/>
          <w:szCs w:val="24"/>
          <w:lang w:eastAsia="zh-CN"/>
        </w:rPr>
        <w:t>Myd88</w:t>
      </w:r>
      <w:r w:rsidR="00632241" w:rsidRPr="00632241">
        <w:rPr>
          <w:sz w:val="24"/>
          <w:szCs w:val="24"/>
          <w:lang w:eastAsia="zh-CN"/>
        </w:rPr>
        <w:t xml:space="preserve"> KO, and </w:t>
      </w:r>
      <w:r w:rsidR="00632241" w:rsidRPr="00632241">
        <w:rPr>
          <w:i/>
          <w:iCs/>
          <w:sz w:val="24"/>
          <w:szCs w:val="24"/>
          <w:lang w:eastAsia="zh-CN"/>
        </w:rPr>
        <w:t>Unc93b1</w:t>
      </w:r>
      <w:r w:rsidR="00632241" w:rsidRPr="00632241">
        <w:rPr>
          <w:sz w:val="24"/>
          <w:szCs w:val="24"/>
          <w:lang w:eastAsia="zh-CN"/>
        </w:rPr>
        <w:t xml:space="preserve"> KO cells after </w:t>
      </w:r>
      <w:r w:rsidR="009F5147">
        <w:rPr>
          <w:sz w:val="24"/>
          <w:szCs w:val="24"/>
          <w:lang w:eastAsia="zh-CN"/>
        </w:rPr>
        <w:t xml:space="preserve">PRR </w:t>
      </w:r>
      <w:r w:rsidR="00632241" w:rsidRPr="00632241">
        <w:rPr>
          <w:sz w:val="24"/>
          <w:szCs w:val="24"/>
          <w:lang w:eastAsia="zh-CN"/>
        </w:rPr>
        <w:t xml:space="preserve">stimulation, as measured by ELISA. Data are mean </w:t>
      </w:r>
      <w:r w:rsidR="00632241" w:rsidRPr="00632241">
        <w:rPr>
          <w:sz w:val="24"/>
          <w:szCs w:val="24"/>
          <w:lang w:eastAsia="zh-CN"/>
        </w:rPr>
        <w:sym w:font="Symbol" w:char="F0B1"/>
      </w:r>
      <w:r w:rsidR="00632241" w:rsidRPr="00632241">
        <w:rPr>
          <w:sz w:val="24"/>
          <w:szCs w:val="24"/>
          <w:lang w:eastAsia="zh-CN"/>
        </w:rPr>
        <w:t xml:space="preserve"> SD, </w:t>
      </w:r>
      <w:r w:rsidR="00632241" w:rsidRPr="00632241">
        <w:rPr>
          <w:rFonts w:ascii="Calibri" w:hAnsi="Calibri" w:cs="Calibri"/>
          <w:sz w:val="24"/>
          <w:szCs w:val="24"/>
          <w:lang w:eastAsia="zh-CN"/>
        </w:rPr>
        <w:t>﻿</w:t>
      </w:r>
      <w:r w:rsidR="00632241" w:rsidRPr="00632241">
        <w:rPr>
          <w:i/>
          <w:iCs/>
          <w:sz w:val="24"/>
          <w:szCs w:val="24"/>
          <w:lang w:eastAsia="zh-CN"/>
        </w:rPr>
        <w:t>n</w:t>
      </w:r>
      <w:r w:rsidR="00632241" w:rsidRPr="00632241">
        <w:rPr>
          <w:sz w:val="24"/>
          <w:szCs w:val="24"/>
          <w:lang w:eastAsia="zh-CN"/>
        </w:rPr>
        <w:t xml:space="preserve"> = 3 biological replicates per group; two-way </w:t>
      </w:r>
      <w:r w:rsidR="00632241" w:rsidRPr="00632241">
        <w:rPr>
          <w:rFonts w:ascii="Calibri" w:hAnsi="Calibri" w:cs="Calibri"/>
          <w:sz w:val="24"/>
          <w:szCs w:val="24"/>
          <w:lang w:eastAsia="zh-CN"/>
        </w:rPr>
        <w:t>﻿</w:t>
      </w:r>
      <w:r w:rsidR="00632241" w:rsidRPr="00632241">
        <w:rPr>
          <w:sz w:val="24"/>
          <w:szCs w:val="24"/>
          <w:lang w:eastAsia="zh-CN"/>
        </w:rPr>
        <w:t xml:space="preserve">ANOVA followed by Tukey’s test, adjusted </w:t>
      </w:r>
      <w:r w:rsidR="00632241" w:rsidRPr="00632241">
        <w:rPr>
          <w:i/>
          <w:iCs/>
          <w:sz w:val="24"/>
          <w:szCs w:val="24"/>
          <w:lang w:eastAsia="zh-CN"/>
        </w:rPr>
        <w:t>P</w:t>
      </w:r>
      <w:r w:rsidR="00632241" w:rsidRPr="00632241">
        <w:rPr>
          <w:sz w:val="24"/>
          <w:szCs w:val="24"/>
          <w:lang w:eastAsia="zh-CN"/>
        </w:rPr>
        <w:t xml:space="preserve"> value as indicated.</w:t>
      </w:r>
      <w:r w:rsidR="008B4346">
        <w:rPr>
          <w:sz w:val="24"/>
          <w:szCs w:val="24"/>
          <w:lang w:eastAsia="zh-CN"/>
        </w:rPr>
        <w:t xml:space="preserve"> </w:t>
      </w:r>
      <w:r w:rsidR="005874C5" w:rsidRPr="005874C5">
        <w:rPr>
          <w:sz w:val="24"/>
          <w:szCs w:val="24"/>
          <w:lang w:eastAsia="zh-CN"/>
        </w:rPr>
        <w:t>(</w:t>
      </w:r>
      <w:r w:rsidR="005874C5" w:rsidRPr="005874C5">
        <w:rPr>
          <w:b/>
          <w:bCs/>
          <w:sz w:val="24"/>
          <w:szCs w:val="24"/>
          <w:lang w:eastAsia="zh-CN"/>
        </w:rPr>
        <w:t>D</w:t>
      </w:r>
      <w:r w:rsidR="00096BE3" w:rsidRPr="005874C5">
        <w:rPr>
          <w:sz w:val="24"/>
          <w:szCs w:val="24"/>
          <w:lang w:eastAsia="zh-CN"/>
        </w:rPr>
        <w:t>,</w:t>
      </w:r>
      <w:r w:rsidR="005874C5" w:rsidRPr="005874C5">
        <w:rPr>
          <w:b/>
          <w:bCs/>
          <w:sz w:val="24"/>
          <w:szCs w:val="24"/>
          <w:lang w:eastAsia="zh-CN"/>
        </w:rPr>
        <w:t>E</w:t>
      </w:r>
      <w:r w:rsidR="005874C5" w:rsidRPr="005874C5">
        <w:rPr>
          <w:sz w:val="24"/>
          <w:szCs w:val="24"/>
          <w:lang w:eastAsia="zh-CN"/>
        </w:rPr>
        <w:t>)</w:t>
      </w:r>
      <w:r w:rsidR="00096BE3">
        <w:rPr>
          <w:b/>
          <w:bCs/>
          <w:sz w:val="24"/>
          <w:szCs w:val="24"/>
          <w:lang w:eastAsia="zh-CN"/>
        </w:rPr>
        <w:t xml:space="preserve"> </w:t>
      </w:r>
      <w:r w:rsidR="00632241" w:rsidRPr="00632241">
        <w:rPr>
          <w:sz w:val="24"/>
          <w:szCs w:val="24"/>
          <w:lang w:eastAsia="zh-CN"/>
        </w:rPr>
        <w:t xml:space="preserve">Immunoblot analysis of ISGs in parental, </w:t>
      </w:r>
      <w:r w:rsidR="00632241" w:rsidRPr="00632241">
        <w:rPr>
          <w:i/>
          <w:iCs/>
          <w:sz w:val="24"/>
          <w:szCs w:val="24"/>
          <w:lang w:eastAsia="zh-CN"/>
        </w:rPr>
        <w:t>Myd88</w:t>
      </w:r>
      <w:r w:rsidR="00632241" w:rsidRPr="00632241">
        <w:rPr>
          <w:sz w:val="24"/>
          <w:szCs w:val="24"/>
          <w:lang w:eastAsia="zh-CN"/>
        </w:rPr>
        <w:t xml:space="preserve"> KO (</w:t>
      </w:r>
      <w:r w:rsidR="005874C5">
        <w:rPr>
          <w:b/>
          <w:bCs/>
          <w:sz w:val="24"/>
          <w:szCs w:val="24"/>
          <w:lang w:eastAsia="zh-CN"/>
        </w:rPr>
        <w:t>D</w:t>
      </w:r>
      <w:r w:rsidR="00632241" w:rsidRPr="00632241">
        <w:rPr>
          <w:sz w:val="24"/>
          <w:szCs w:val="24"/>
          <w:lang w:eastAsia="zh-CN"/>
        </w:rPr>
        <w:t xml:space="preserve">), and </w:t>
      </w:r>
      <w:r w:rsidR="00632241" w:rsidRPr="00632241">
        <w:rPr>
          <w:i/>
          <w:iCs/>
          <w:sz w:val="24"/>
          <w:szCs w:val="24"/>
          <w:lang w:eastAsia="zh-CN"/>
        </w:rPr>
        <w:t>Unc93b1</w:t>
      </w:r>
      <w:r w:rsidR="00632241" w:rsidRPr="00632241">
        <w:rPr>
          <w:sz w:val="24"/>
          <w:szCs w:val="24"/>
          <w:lang w:eastAsia="zh-CN"/>
        </w:rPr>
        <w:t xml:space="preserve"> KO (</w:t>
      </w:r>
      <w:r w:rsidR="005874C5">
        <w:rPr>
          <w:b/>
          <w:bCs/>
          <w:sz w:val="24"/>
          <w:szCs w:val="24"/>
          <w:lang w:eastAsia="zh-CN"/>
        </w:rPr>
        <w:t>E</w:t>
      </w:r>
      <w:r w:rsidR="00632241" w:rsidRPr="00632241">
        <w:rPr>
          <w:sz w:val="24"/>
          <w:szCs w:val="24"/>
          <w:lang w:eastAsia="zh-CN"/>
        </w:rPr>
        <w:t>) cells in response to PRR stimulation. qRT-PCR (</w:t>
      </w:r>
      <w:r w:rsidR="005874C5">
        <w:rPr>
          <w:b/>
          <w:bCs/>
          <w:sz w:val="24"/>
          <w:szCs w:val="24"/>
          <w:lang w:eastAsia="zh-CN"/>
        </w:rPr>
        <w:t>E</w:t>
      </w:r>
      <w:r w:rsidR="00632241" w:rsidRPr="00632241">
        <w:rPr>
          <w:sz w:val="24"/>
          <w:szCs w:val="24"/>
          <w:lang w:eastAsia="zh-CN"/>
        </w:rPr>
        <w:t xml:space="preserve">, </w:t>
      </w:r>
      <w:r w:rsidR="00632241" w:rsidRPr="00632241">
        <w:rPr>
          <w:i/>
          <w:iCs/>
          <w:sz w:val="24"/>
          <w:szCs w:val="24"/>
          <w:lang w:eastAsia="zh-CN"/>
        </w:rPr>
        <w:t>right</w:t>
      </w:r>
      <w:r w:rsidR="00632241" w:rsidRPr="00632241">
        <w:rPr>
          <w:sz w:val="24"/>
          <w:szCs w:val="24"/>
          <w:lang w:eastAsia="zh-CN"/>
        </w:rPr>
        <w:t xml:space="preserve">) confirmed the knockout of </w:t>
      </w:r>
      <w:r w:rsidR="00632241" w:rsidRPr="00632241">
        <w:rPr>
          <w:i/>
          <w:iCs/>
          <w:sz w:val="24"/>
          <w:szCs w:val="24"/>
          <w:lang w:eastAsia="zh-CN"/>
        </w:rPr>
        <w:t>Unc93b1</w:t>
      </w:r>
      <w:r w:rsidR="00632241" w:rsidRPr="00632241">
        <w:rPr>
          <w:sz w:val="24"/>
          <w:szCs w:val="24"/>
          <w:lang w:eastAsia="zh-CN"/>
        </w:rPr>
        <w:t xml:space="preserve"> owing to the lack of validated antibodies against UNC93B1. </w:t>
      </w:r>
      <w:r w:rsidR="00350DC4" w:rsidRPr="00350DC4">
        <w:rPr>
          <w:sz w:val="24"/>
          <w:szCs w:val="24"/>
          <w:lang w:eastAsia="zh-CN"/>
        </w:rPr>
        <w:t>(</w:t>
      </w:r>
      <w:r w:rsidR="00350DC4" w:rsidRPr="00350DC4">
        <w:rPr>
          <w:b/>
          <w:bCs/>
          <w:sz w:val="24"/>
          <w:szCs w:val="24"/>
          <w:lang w:eastAsia="zh-CN"/>
        </w:rPr>
        <w:t>F</w:t>
      </w:r>
      <w:r w:rsidR="00350DC4" w:rsidRPr="00350DC4">
        <w:rPr>
          <w:sz w:val="24"/>
          <w:szCs w:val="24"/>
          <w:lang w:eastAsia="zh-CN"/>
        </w:rPr>
        <w:t>)</w:t>
      </w:r>
      <w:r w:rsidR="00F05389" w:rsidRPr="00B54DB9">
        <w:rPr>
          <w:sz w:val="24"/>
          <w:szCs w:val="24"/>
          <w:lang w:eastAsia="zh-CN"/>
        </w:rPr>
        <w:t xml:space="preserve"> </w:t>
      </w:r>
      <w:r w:rsidR="00632241" w:rsidRPr="00632241">
        <w:rPr>
          <w:sz w:val="24"/>
          <w:szCs w:val="24"/>
          <w:lang w:eastAsia="zh-CN"/>
        </w:rPr>
        <w:t xml:space="preserve">Immunoblot analysis of Lamtor1 protein levels in THP-1 cells depleted of </w:t>
      </w:r>
      <w:r w:rsidR="00632241" w:rsidRPr="00632241">
        <w:rPr>
          <w:i/>
          <w:iCs/>
          <w:sz w:val="24"/>
          <w:szCs w:val="24"/>
          <w:lang w:eastAsia="zh-CN"/>
        </w:rPr>
        <w:t xml:space="preserve">LAMTOR1, </w:t>
      </w:r>
      <w:r w:rsidR="00632241" w:rsidRPr="00632241">
        <w:rPr>
          <w:sz w:val="24"/>
          <w:szCs w:val="24"/>
          <w:lang w:eastAsia="zh-CN"/>
        </w:rPr>
        <w:t>using three different shRNAs via lentiviral transduction. Luciferase was used as a non-targeting control.</w:t>
      </w:r>
      <w:r w:rsidR="006C1ACA">
        <w:rPr>
          <w:sz w:val="24"/>
          <w:szCs w:val="24"/>
          <w:lang w:eastAsia="zh-CN"/>
        </w:rPr>
        <w:t xml:space="preserve"> </w:t>
      </w:r>
      <w:r w:rsidR="00350DC4" w:rsidRPr="00350DC4">
        <w:rPr>
          <w:sz w:val="24"/>
          <w:szCs w:val="24"/>
          <w:lang w:eastAsia="zh-CN"/>
        </w:rPr>
        <w:t>(</w:t>
      </w:r>
      <w:r w:rsidR="00350DC4">
        <w:rPr>
          <w:b/>
          <w:bCs/>
          <w:sz w:val="24"/>
          <w:szCs w:val="24"/>
          <w:lang w:eastAsia="zh-CN"/>
        </w:rPr>
        <w:t>G</w:t>
      </w:r>
      <w:r w:rsidR="00F05389" w:rsidRPr="002216AF">
        <w:rPr>
          <w:sz w:val="24"/>
          <w:szCs w:val="24"/>
          <w:lang w:eastAsia="zh-CN"/>
        </w:rPr>
        <w:t>–</w:t>
      </w:r>
      <w:r w:rsidR="00350DC4">
        <w:rPr>
          <w:b/>
          <w:bCs/>
          <w:sz w:val="24"/>
          <w:szCs w:val="24"/>
          <w:lang w:eastAsia="zh-CN"/>
        </w:rPr>
        <w:t>J</w:t>
      </w:r>
      <w:r w:rsidR="00350DC4" w:rsidRPr="00350DC4">
        <w:rPr>
          <w:sz w:val="24"/>
          <w:szCs w:val="24"/>
          <w:lang w:eastAsia="zh-CN"/>
        </w:rPr>
        <w:t>)</w:t>
      </w:r>
      <w:r w:rsidR="00632241" w:rsidRPr="00350DC4">
        <w:rPr>
          <w:sz w:val="24"/>
          <w:szCs w:val="24"/>
          <w:lang w:eastAsia="zh-CN"/>
        </w:rPr>
        <w:t xml:space="preserve"> </w:t>
      </w:r>
      <w:r w:rsidR="00632241" w:rsidRPr="00632241">
        <w:rPr>
          <w:sz w:val="24"/>
          <w:szCs w:val="24"/>
          <w:lang w:eastAsia="zh-CN"/>
        </w:rPr>
        <w:t xml:space="preserve">mRNA expression levels of </w:t>
      </w:r>
      <w:r w:rsidR="00632241" w:rsidRPr="00632241">
        <w:rPr>
          <w:i/>
          <w:iCs/>
          <w:sz w:val="24"/>
          <w:szCs w:val="24"/>
          <w:lang w:eastAsia="zh-CN"/>
        </w:rPr>
        <w:t>IFNB1</w:t>
      </w:r>
      <w:r w:rsidR="00632241" w:rsidRPr="00632241">
        <w:rPr>
          <w:sz w:val="24"/>
          <w:szCs w:val="24"/>
          <w:lang w:eastAsia="zh-CN"/>
        </w:rPr>
        <w:t xml:space="preserve"> (</w:t>
      </w:r>
      <w:r w:rsidR="00350DC4">
        <w:rPr>
          <w:b/>
          <w:bCs/>
          <w:sz w:val="24"/>
          <w:szCs w:val="24"/>
          <w:lang w:eastAsia="zh-CN"/>
        </w:rPr>
        <w:t>G</w:t>
      </w:r>
      <w:r w:rsidR="00632241" w:rsidRPr="00632241">
        <w:rPr>
          <w:sz w:val="24"/>
          <w:szCs w:val="24"/>
          <w:lang w:eastAsia="zh-CN"/>
        </w:rPr>
        <w:t xml:space="preserve">), </w:t>
      </w:r>
      <w:r w:rsidR="00632241" w:rsidRPr="00632241">
        <w:rPr>
          <w:i/>
          <w:iCs/>
          <w:sz w:val="24"/>
          <w:szCs w:val="24"/>
          <w:lang w:eastAsia="zh-CN"/>
        </w:rPr>
        <w:t>ISG15</w:t>
      </w:r>
      <w:r w:rsidR="00632241" w:rsidRPr="00632241">
        <w:rPr>
          <w:sz w:val="24"/>
          <w:szCs w:val="24"/>
          <w:lang w:eastAsia="zh-CN"/>
        </w:rPr>
        <w:t xml:space="preserve"> (</w:t>
      </w:r>
      <w:r w:rsidR="00350DC4">
        <w:rPr>
          <w:b/>
          <w:bCs/>
          <w:sz w:val="24"/>
          <w:szCs w:val="24"/>
          <w:lang w:eastAsia="zh-CN"/>
        </w:rPr>
        <w:t>H</w:t>
      </w:r>
      <w:r w:rsidR="00632241" w:rsidRPr="00632241">
        <w:rPr>
          <w:sz w:val="24"/>
          <w:szCs w:val="24"/>
          <w:lang w:eastAsia="zh-CN"/>
        </w:rPr>
        <w:t xml:space="preserve">), </w:t>
      </w:r>
      <w:r w:rsidR="00632241" w:rsidRPr="00632241">
        <w:rPr>
          <w:i/>
          <w:iCs/>
          <w:sz w:val="24"/>
          <w:szCs w:val="24"/>
          <w:lang w:eastAsia="zh-CN"/>
        </w:rPr>
        <w:t>RSAD2</w:t>
      </w:r>
      <w:r w:rsidR="00632241" w:rsidRPr="00632241">
        <w:rPr>
          <w:sz w:val="24"/>
          <w:szCs w:val="24"/>
          <w:lang w:eastAsia="zh-CN"/>
        </w:rPr>
        <w:t xml:space="preserve"> (</w:t>
      </w:r>
      <w:r w:rsidR="00350DC4">
        <w:rPr>
          <w:b/>
          <w:bCs/>
          <w:sz w:val="24"/>
          <w:szCs w:val="24"/>
          <w:lang w:eastAsia="zh-CN"/>
        </w:rPr>
        <w:t>I</w:t>
      </w:r>
      <w:r w:rsidR="00632241" w:rsidRPr="00632241">
        <w:rPr>
          <w:sz w:val="24"/>
          <w:szCs w:val="24"/>
          <w:lang w:eastAsia="zh-CN"/>
        </w:rPr>
        <w:t xml:space="preserve">), and </w:t>
      </w:r>
      <w:r w:rsidR="00632241" w:rsidRPr="00632241">
        <w:rPr>
          <w:i/>
          <w:iCs/>
          <w:sz w:val="24"/>
          <w:szCs w:val="24"/>
          <w:lang w:eastAsia="zh-CN"/>
        </w:rPr>
        <w:t xml:space="preserve">IFITM </w:t>
      </w:r>
      <w:r w:rsidR="00632241" w:rsidRPr="00632241">
        <w:rPr>
          <w:sz w:val="24"/>
          <w:szCs w:val="24"/>
          <w:lang w:eastAsia="zh-CN"/>
        </w:rPr>
        <w:t>(</w:t>
      </w:r>
      <w:r w:rsidR="00350DC4">
        <w:rPr>
          <w:b/>
          <w:bCs/>
          <w:sz w:val="24"/>
          <w:szCs w:val="24"/>
          <w:lang w:eastAsia="zh-CN"/>
        </w:rPr>
        <w:t>J</w:t>
      </w:r>
      <w:r w:rsidR="00632241" w:rsidRPr="00632241">
        <w:rPr>
          <w:sz w:val="24"/>
          <w:szCs w:val="24"/>
          <w:lang w:eastAsia="zh-CN"/>
        </w:rPr>
        <w:t>) in THP-1 cells after 14 h of stimulation with either R848 (5 µg ml</w:t>
      </w:r>
      <w:r w:rsidR="00632241" w:rsidRPr="00632241">
        <w:rPr>
          <w:sz w:val="24"/>
          <w:szCs w:val="24"/>
          <w:vertAlign w:val="superscript"/>
          <w:lang w:eastAsia="zh-CN"/>
        </w:rPr>
        <w:t>-1</w:t>
      </w:r>
      <w:r w:rsidR="00632241" w:rsidRPr="00632241">
        <w:rPr>
          <w:sz w:val="24"/>
          <w:szCs w:val="24"/>
          <w:lang w:eastAsia="zh-CN"/>
        </w:rPr>
        <w:t>) or LPS (20 µg ml</w:t>
      </w:r>
      <w:r w:rsidR="00632241" w:rsidRPr="00632241">
        <w:rPr>
          <w:sz w:val="24"/>
          <w:szCs w:val="24"/>
          <w:vertAlign w:val="superscript"/>
          <w:lang w:eastAsia="zh-CN"/>
        </w:rPr>
        <w:t>-1</w:t>
      </w:r>
      <w:r w:rsidR="00632241" w:rsidRPr="00632241">
        <w:rPr>
          <w:sz w:val="24"/>
          <w:szCs w:val="24"/>
          <w:lang w:eastAsia="zh-CN"/>
        </w:rPr>
        <w:t xml:space="preserve">). Data are mean </w:t>
      </w:r>
      <w:r w:rsidR="00632241" w:rsidRPr="00632241">
        <w:rPr>
          <w:sz w:val="24"/>
          <w:szCs w:val="24"/>
          <w:lang w:eastAsia="zh-CN"/>
        </w:rPr>
        <w:sym w:font="Symbol" w:char="F0B1"/>
      </w:r>
      <w:r w:rsidR="00632241" w:rsidRPr="00632241">
        <w:rPr>
          <w:sz w:val="24"/>
          <w:szCs w:val="24"/>
          <w:lang w:eastAsia="zh-CN"/>
        </w:rPr>
        <w:t xml:space="preserve"> SD, </w:t>
      </w:r>
      <w:r w:rsidR="00632241" w:rsidRPr="00632241">
        <w:rPr>
          <w:rFonts w:ascii="Calibri" w:hAnsi="Calibri" w:cs="Calibri"/>
          <w:sz w:val="24"/>
          <w:szCs w:val="24"/>
          <w:lang w:eastAsia="zh-CN"/>
        </w:rPr>
        <w:t>﻿</w:t>
      </w:r>
      <w:r w:rsidR="00632241" w:rsidRPr="00632241">
        <w:rPr>
          <w:i/>
          <w:iCs/>
          <w:sz w:val="24"/>
          <w:szCs w:val="24"/>
          <w:lang w:eastAsia="zh-CN"/>
        </w:rPr>
        <w:t>n</w:t>
      </w:r>
      <w:r w:rsidR="00632241" w:rsidRPr="00632241">
        <w:rPr>
          <w:sz w:val="24"/>
          <w:szCs w:val="24"/>
          <w:lang w:eastAsia="zh-CN"/>
        </w:rPr>
        <w:t xml:space="preserve"> = 3 biological replicates per group; two-way </w:t>
      </w:r>
      <w:r w:rsidR="00632241" w:rsidRPr="00632241">
        <w:rPr>
          <w:rFonts w:ascii="Calibri" w:hAnsi="Calibri" w:cs="Calibri"/>
          <w:sz w:val="24"/>
          <w:szCs w:val="24"/>
          <w:lang w:eastAsia="zh-CN"/>
        </w:rPr>
        <w:t>﻿</w:t>
      </w:r>
      <w:r w:rsidR="00632241" w:rsidRPr="00632241">
        <w:rPr>
          <w:sz w:val="24"/>
          <w:szCs w:val="24"/>
          <w:lang w:eastAsia="zh-CN"/>
        </w:rPr>
        <w:t xml:space="preserve">ANOVA followed by Tukey’s test, adjusted </w:t>
      </w:r>
      <w:r w:rsidR="00632241" w:rsidRPr="00632241">
        <w:rPr>
          <w:i/>
          <w:iCs/>
          <w:sz w:val="24"/>
          <w:szCs w:val="24"/>
          <w:lang w:eastAsia="zh-CN"/>
        </w:rPr>
        <w:t>P</w:t>
      </w:r>
      <w:r w:rsidR="00632241" w:rsidRPr="00632241">
        <w:rPr>
          <w:sz w:val="24"/>
          <w:szCs w:val="24"/>
          <w:lang w:eastAsia="zh-CN"/>
        </w:rPr>
        <w:t xml:space="preserve"> value as indicated. </w:t>
      </w:r>
      <w:r w:rsidR="005A5327" w:rsidRPr="005A5327">
        <w:rPr>
          <w:sz w:val="24"/>
          <w:szCs w:val="24"/>
          <w:lang w:eastAsia="zh-CN"/>
        </w:rPr>
        <w:t>(</w:t>
      </w:r>
      <w:r w:rsidR="005A5327" w:rsidRPr="005A5327">
        <w:rPr>
          <w:b/>
          <w:bCs/>
          <w:sz w:val="24"/>
          <w:szCs w:val="24"/>
          <w:lang w:eastAsia="zh-CN"/>
        </w:rPr>
        <w:t>K</w:t>
      </w:r>
      <w:r w:rsidR="005A5327" w:rsidRPr="005A5327">
        <w:rPr>
          <w:sz w:val="24"/>
          <w:szCs w:val="24"/>
          <w:lang w:eastAsia="zh-CN"/>
        </w:rPr>
        <w:t>)</w:t>
      </w:r>
      <w:r w:rsidR="00B852FE">
        <w:rPr>
          <w:b/>
          <w:bCs/>
          <w:sz w:val="24"/>
          <w:szCs w:val="24"/>
          <w:lang w:eastAsia="zh-CN"/>
        </w:rPr>
        <w:t xml:space="preserve"> </w:t>
      </w:r>
      <w:r w:rsidR="00632241" w:rsidRPr="00632241">
        <w:rPr>
          <w:sz w:val="24"/>
          <w:szCs w:val="24"/>
          <w:lang w:eastAsia="zh-CN"/>
        </w:rPr>
        <w:t>IFN-β secretion from the indicated THP-1 cells after stimulation with either R848 (</w:t>
      </w:r>
      <w:r w:rsidR="00632241" w:rsidRPr="00632241">
        <w:rPr>
          <w:i/>
          <w:iCs/>
          <w:sz w:val="24"/>
          <w:szCs w:val="24"/>
          <w:lang w:eastAsia="zh-CN"/>
        </w:rPr>
        <w:t>top</w:t>
      </w:r>
      <w:r w:rsidR="00632241" w:rsidRPr="00632241">
        <w:rPr>
          <w:sz w:val="24"/>
          <w:szCs w:val="24"/>
          <w:lang w:eastAsia="zh-CN"/>
        </w:rPr>
        <w:t>) or LPS (</w:t>
      </w:r>
      <w:r w:rsidR="00632241" w:rsidRPr="00632241">
        <w:rPr>
          <w:i/>
          <w:iCs/>
          <w:sz w:val="24"/>
          <w:szCs w:val="24"/>
          <w:lang w:eastAsia="zh-CN"/>
        </w:rPr>
        <w:t>bottom</w:t>
      </w:r>
      <w:r w:rsidR="00632241" w:rsidRPr="00632241">
        <w:rPr>
          <w:sz w:val="24"/>
          <w:szCs w:val="24"/>
          <w:lang w:eastAsia="zh-CN"/>
        </w:rPr>
        <w:t xml:space="preserve">), as measured by ELISA. Data are mean </w:t>
      </w:r>
      <w:r w:rsidR="00632241" w:rsidRPr="00632241">
        <w:rPr>
          <w:sz w:val="24"/>
          <w:szCs w:val="24"/>
          <w:lang w:eastAsia="zh-CN"/>
        </w:rPr>
        <w:sym w:font="Symbol" w:char="F0B1"/>
      </w:r>
      <w:r w:rsidR="00632241" w:rsidRPr="00632241">
        <w:rPr>
          <w:sz w:val="24"/>
          <w:szCs w:val="24"/>
          <w:lang w:eastAsia="zh-CN"/>
        </w:rPr>
        <w:t xml:space="preserve"> SD, </w:t>
      </w:r>
      <w:r w:rsidR="00632241" w:rsidRPr="00632241">
        <w:rPr>
          <w:rFonts w:ascii="Calibri" w:hAnsi="Calibri" w:cs="Calibri"/>
          <w:sz w:val="24"/>
          <w:szCs w:val="24"/>
          <w:lang w:eastAsia="zh-CN"/>
        </w:rPr>
        <w:t>﻿</w:t>
      </w:r>
      <w:r w:rsidR="00632241" w:rsidRPr="00632241">
        <w:rPr>
          <w:i/>
          <w:iCs/>
          <w:sz w:val="24"/>
          <w:szCs w:val="24"/>
          <w:lang w:eastAsia="zh-CN"/>
        </w:rPr>
        <w:t>n</w:t>
      </w:r>
      <w:r w:rsidR="00632241" w:rsidRPr="00632241">
        <w:rPr>
          <w:sz w:val="24"/>
          <w:szCs w:val="24"/>
          <w:lang w:eastAsia="zh-CN"/>
        </w:rPr>
        <w:t xml:space="preserve"> = 3 biological replicates per group; two-way </w:t>
      </w:r>
      <w:r w:rsidR="00632241" w:rsidRPr="00632241">
        <w:rPr>
          <w:rFonts w:ascii="Calibri" w:hAnsi="Calibri" w:cs="Calibri"/>
          <w:sz w:val="24"/>
          <w:szCs w:val="24"/>
          <w:lang w:eastAsia="zh-CN"/>
        </w:rPr>
        <w:t>﻿</w:t>
      </w:r>
      <w:r w:rsidR="00632241" w:rsidRPr="00632241">
        <w:rPr>
          <w:sz w:val="24"/>
          <w:szCs w:val="24"/>
          <w:lang w:eastAsia="zh-CN"/>
        </w:rPr>
        <w:t xml:space="preserve">ANOVA followed by Tukey’s test, adjusted </w:t>
      </w:r>
      <w:r w:rsidR="00632241" w:rsidRPr="00632241">
        <w:rPr>
          <w:i/>
          <w:iCs/>
          <w:sz w:val="24"/>
          <w:szCs w:val="24"/>
          <w:lang w:eastAsia="zh-CN"/>
        </w:rPr>
        <w:t>P</w:t>
      </w:r>
      <w:r w:rsidR="00632241" w:rsidRPr="00632241">
        <w:rPr>
          <w:sz w:val="24"/>
          <w:szCs w:val="24"/>
          <w:lang w:eastAsia="zh-CN"/>
        </w:rPr>
        <w:t xml:space="preserve"> value as indicated.</w:t>
      </w:r>
      <w:r w:rsidR="006C1ACA">
        <w:rPr>
          <w:sz w:val="24"/>
          <w:szCs w:val="24"/>
          <w:lang w:eastAsia="zh-CN"/>
        </w:rPr>
        <w:t xml:space="preserve"> </w:t>
      </w:r>
      <w:r w:rsidR="00632241" w:rsidRPr="00632241">
        <w:rPr>
          <w:sz w:val="24"/>
          <w:szCs w:val="24"/>
          <w:lang w:eastAsia="zh-CN"/>
        </w:rPr>
        <w:t xml:space="preserve">Representative results for </w:t>
      </w:r>
      <w:r w:rsidR="005A5327">
        <w:rPr>
          <w:b/>
          <w:bCs/>
          <w:sz w:val="24"/>
          <w:szCs w:val="24"/>
          <w:lang w:eastAsia="zh-CN"/>
        </w:rPr>
        <w:t>B</w:t>
      </w:r>
      <w:r w:rsidR="00632241" w:rsidRPr="00F138CC">
        <w:rPr>
          <w:sz w:val="24"/>
          <w:szCs w:val="24"/>
          <w:lang w:eastAsia="zh-CN"/>
        </w:rPr>
        <w:t>–</w:t>
      </w:r>
      <w:r w:rsidR="005A5327">
        <w:rPr>
          <w:b/>
          <w:bCs/>
          <w:sz w:val="24"/>
          <w:szCs w:val="24"/>
          <w:lang w:eastAsia="zh-CN"/>
        </w:rPr>
        <w:t>K</w:t>
      </w:r>
      <w:r w:rsidR="00632241" w:rsidRPr="00632241">
        <w:rPr>
          <w:b/>
          <w:bCs/>
          <w:sz w:val="24"/>
          <w:szCs w:val="24"/>
          <w:lang w:eastAsia="zh-CN"/>
        </w:rPr>
        <w:t xml:space="preserve"> </w:t>
      </w:r>
      <w:r w:rsidR="00632241" w:rsidRPr="00632241">
        <w:rPr>
          <w:sz w:val="24"/>
          <w:szCs w:val="24"/>
          <w:lang w:eastAsia="zh-CN"/>
        </w:rPr>
        <w:t>from two independent experiments.</w:t>
      </w:r>
      <w:r w:rsidR="008479E3">
        <w:rPr>
          <w:sz w:val="24"/>
          <w:szCs w:val="24"/>
          <w:lang w:eastAsia="zh-CN"/>
        </w:rPr>
        <w:t xml:space="preserve"> </w:t>
      </w:r>
    </w:p>
    <w:p w14:paraId="07A3BD0B" w14:textId="4235F598" w:rsidR="00632241" w:rsidRDefault="00632241" w:rsidP="001E39C9">
      <w:pPr>
        <w:jc w:val="both"/>
        <w:rPr>
          <w:sz w:val="24"/>
          <w:szCs w:val="24"/>
          <w:lang w:eastAsia="zh-CN"/>
        </w:rPr>
      </w:pPr>
      <w:r w:rsidRPr="00632241">
        <w:rPr>
          <w:sz w:val="24"/>
          <w:szCs w:val="24"/>
          <w:lang w:eastAsia="zh-CN"/>
        </w:rPr>
        <w:t xml:space="preserve"> </w:t>
      </w:r>
    </w:p>
    <w:p w14:paraId="41C62F4F" w14:textId="77777777" w:rsidR="008416DC" w:rsidRPr="00632241" w:rsidRDefault="008416DC" w:rsidP="001E39C9">
      <w:pPr>
        <w:jc w:val="both"/>
        <w:rPr>
          <w:sz w:val="24"/>
          <w:szCs w:val="24"/>
          <w:lang w:eastAsia="zh-CN"/>
        </w:rPr>
      </w:pPr>
    </w:p>
    <w:p w14:paraId="2F9808C4" w14:textId="77777777" w:rsidR="00632241" w:rsidRPr="00632241" w:rsidRDefault="00632241" w:rsidP="00632241">
      <w:pPr>
        <w:spacing w:line="360" w:lineRule="auto"/>
        <w:jc w:val="both"/>
        <w:rPr>
          <w:sz w:val="24"/>
          <w:szCs w:val="24"/>
          <w:lang w:eastAsia="zh-CN"/>
        </w:rPr>
      </w:pPr>
    </w:p>
    <w:p w14:paraId="769522C3" w14:textId="77777777" w:rsidR="00632241" w:rsidRDefault="00632241" w:rsidP="00632241">
      <w:pPr>
        <w:spacing w:line="360" w:lineRule="auto"/>
        <w:jc w:val="both"/>
        <w:rPr>
          <w:sz w:val="24"/>
          <w:szCs w:val="24"/>
          <w:lang w:eastAsia="zh-CN"/>
        </w:rPr>
      </w:pPr>
    </w:p>
    <w:p w14:paraId="025D1799" w14:textId="77777777" w:rsidR="004E0C09" w:rsidRDefault="004E0C09" w:rsidP="00632241">
      <w:pPr>
        <w:spacing w:line="360" w:lineRule="auto"/>
        <w:jc w:val="both"/>
        <w:rPr>
          <w:sz w:val="24"/>
          <w:szCs w:val="24"/>
          <w:lang w:eastAsia="zh-CN"/>
        </w:rPr>
      </w:pPr>
    </w:p>
    <w:p w14:paraId="4300656A" w14:textId="77777777" w:rsidR="004E0C09" w:rsidRDefault="004E0C09" w:rsidP="00632241">
      <w:pPr>
        <w:spacing w:line="360" w:lineRule="auto"/>
        <w:jc w:val="both"/>
        <w:rPr>
          <w:sz w:val="24"/>
          <w:szCs w:val="24"/>
          <w:lang w:eastAsia="zh-CN"/>
        </w:rPr>
      </w:pPr>
    </w:p>
    <w:p w14:paraId="7EEF7EFA" w14:textId="77777777" w:rsidR="004E0C09" w:rsidRDefault="004E0C09" w:rsidP="00632241">
      <w:pPr>
        <w:spacing w:line="360" w:lineRule="auto"/>
        <w:jc w:val="both"/>
        <w:rPr>
          <w:sz w:val="24"/>
          <w:szCs w:val="24"/>
          <w:lang w:eastAsia="zh-CN"/>
        </w:rPr>
      </w:pPr>
    </w:p>
    <w:p w14:paraId="7A006135" w14:textId="77777777" w:rsidR="004E0C09" w:rsidRDefault="004E0C09" w:rsidP="00632241">
      <w:pPr>
        <w:spacing w:line="360" w:lineRule="auto"/>
        <w:jc w:val="both"/>
        <w:rPr>
          <w:sz w:val="24"/>
          <w:szCs w:val="24"/>
          <w:lang w:eastAsia="zh-CN"/>
        </w:rPr>
      </w:pPr>
    </w:p>
    <w:p w14:paraId="45BFA17E" w14:textId="77777777" w:rsidR="004433EC" w:rsidRDefault="004433EC" w:rsidP="00632241">
      <w:pPr>
        <w:spacing w:line="360" w:lineRule="auto"/>
        <w:jc w:val="both"/>
        <w:rPr>
          <w:sz w:val="24"/>
          <w:szCs w:val="24"/>
          <w:lang w:eastAsia="zh-CN"/>
        </w:rPr>
      </w:pPr>
    </w:p>
    <w:p w14:paraId="5CB47228" w14:textId="77777777" w:rsidR="004433EC" w:rsidRDefault="004433EC" w:rsidP="00632241">
      <w:pPr>
        <w:spacing w:line="360" w:lineRule="auto"/>
        <w:jc w:val="both"/>
        <w:rPr>
          <w:sz w:val="24"/>
          <w:szCs w:val="24"/>
          <w:lang w:eastAsia="zh-CN"/>
        </w:rPr>
      </w:pPr>
    </w:p>
    <w:p w14:paraId="683B3587" w14:textId="77777777" w:rsidR="004433EC" w:rsidRDefault="004433EC" w:rsidP="00632241">
      <w:pPr>
        <w:spacing w:line="360" w:lineRule="auto"/>
        <w:jc w:val="both"/>
        <w:rPr>
          <w:sz w:val="24"/>
          <w:szCs w:val="24"/>
          <w:lang w:eastAsia="zh-CN"/>
        </w:rPr>
      </w:pPr>
    </w:p>
    <w:p w14:paraId="60FFC96C" w14:textId="77777777" w:rsidR="004E0C09" w:rsidRDefault="004E0C09" w:rsidP="00632241">
      <w:pPr>
        <w:spacing w:line="360" w:lineRule="auto"/>
        <w:jc w:val="both"/>
        <w:rPr>
          <w:sz w:val="24"/>
          <w:szCs w:val="24"/>
          <w:lang w:eastAsia="zh-CN"/>
        </w:rPr>
      </w:pPr>
    </w:p>
    <w:p w14:paraId="7BEABC4D" w14:textId="77777777" w:rsidR="00B562D4" w:rsidRPr="00632241" w:rsidRDefault="00B562D4" w:rsidP="00632241">
      <w:pPr>
        <w:spacing w:line="360" w:lineRule="auto"/>
        <w:jc w:val="both"/>
        <w:rPr>
          <w:sz w:val="24"/>
          <w:szCs w:val="24"/>
          <w:lang w:eastAsia="zh-CN"/>
        </w:rPr>
      </w:pPr>
    </w:p>
    <w:p w14:paraId="526391B1" w14:textId="77777777" w:rsidR="00632241" w:rsidRDefault="00632241" w:rsidP="00632241">
      <w:pPr>
        <w:spacing w:line="360" w:lineRule="auto"/>
        <w:jc w:val="both"/>
        <w:rPr>
          <w:sz w:val="24"/>
          <w:szCs w:val="24"/>
          <w:lang w:eastAsia="zh-CN"/>
        </w:rPr>
      </w:pPr>
    </w:p>
    <w:p w14:paraId="071B4BF9" w14:textId="77777777" w:rsidR="005056ED" w:rsidRDefault="005056ED" w:rsidP="00632241">
      <w:pPr>
        <w:spacing w:line="360" w:lineRule="auto"/>
        <w:jc w:val="both"/>
        <w:rPr>
          <w:sz w:val="24"/>
          <w:szCs w:val="24"/>
          <w:lang w:eastAsia="zh-CN"/>
        </w:rPr>
      </w:pPr>
    </w:p>
    <w:p w14:paraId="45E715B1" w14:textId="77777777" w:rsidR="005056ED" w:rsidRDefault="005056ED" w:rsidP="00632241">
      <w:pPr>
        <w:spacing w:line="360" w:lineRule="auto"/>
        <w:jc w:val="both"/>
        <w:rPr>
          <w:sz w:val="24"/>
          <w:szCs w:val="24"/>
          <w:lang w:eastAsia="zh-CN"/>
        </w:rPr>
      </w:pPr>
    </w:p>
    <w:p w14:paraId="0D5D37FB" w14:textId="77777777" w:rsidR="005056ED" w:rsidRDefault="005056ED" w:rsidP="00632241">
      <w:pPr>
        <w:spacing w:line="360" w:lineRule="auto"/>
        <w:jc w:val="both"/>
        <w:rPr>
          <w:sz w:val="24"/>
          <w:szCs w:val="24"/>
          <w:lang w:eastAsia="zh-CN"/>
        </w:rPr>
      </w:pPr>
    </w:p>
    <w:p w14:paraId="2608A4ED" w14:textId="77777777" w:rsidR="005056ED" w:rsidRDefault="005056ED" w:rsidP="00632241">
      <w:pPr>
        <w:spacing w:line="360" w:lineRule="auto"/>
        <w:jc w:val="both"/>
        <w:rPr>
          <w:sz w:val="24"/>
          <w:szCs w:val="24"/>
          <w:lang w:eastAsia="zh-CN"/>
        </w:rPr>
      </w:pPr>
    </w:p>
    <w:p w14:paraId="4065106D" w14:textId="77777777" w:rsidR="005056ED" w:rsidRDefault="005056ED" w:rsidP="00632241">
      <w:pPr>
        <w:spacing w:line="360" w:lineRule="auto"/>
        <w:jc w:val="both"/>
        <w:rPr>
          <w:sz w:val="24"/>
          <w:szCs w:val="24"/>
          <w:lang w:eastAsia="zh-CN"/>
        </w:rPr>
      </w:pPr>
    </w:p>
    <w:p w14:paraId="4F67DAA7" w14:textId="77777777" w:rsidR="005056ED" w:rsidRDefault="005056ED" w:rsidP="00632241">
      <w:pPr>
        <w:spacing w:line="360" w:lineRule="auto"/>
        <w:jc w:val="both"/>
        <w:rPr>
          <w:sz w:val="24"/>
          <w:szCs w:val="24"/>
          <w:lang w:eastAsia="zh-CN"/>
        </w:rPr>
      </w:pPr>
    </w:p>
    <w:p w14:paraId="5ACB3FBF" w14:textId="77777777" w:rsidR="000E0708" w:rsidRDefault="000E0708" w:rsidP="00632241">
      <w:pPr>
        <w:spacing w:line="360" w:lineRule="auto"/>
        <w:jc w:val="both"/>
        <w:rPr>
          <w:sz w:val="24"/>
          <w:szCs w:val="24"/>
          <w:lang w:eastAsia="zh-CN"/>
        </w:rPr>
      </w:pPr>
    </w:p>
    <w:p w14:paraId="1E0DFFF3" w14:textId="77777777" w:rsidR="000E0708" w:rsidRDefault="000E0708" w:rsidP="00632241">
      <w:pPr>
        <w:spacing w:line="360" w:lineRule="auto"/>
        <w:jc w:val="both"/>
        <w:rPr>
          <w:sz w:val="24"/>
          <w:szCs w:val="24"/>
          <w:lang w:eastAsia="zh-CN"/>
        </w:rPr>
      </w:pPr>
    </w:p>
    <w:p w14:paraId="0679F264" w14:textId="77777777" w:rsidR="000E0708" w:rsidRPr="00632241" w:rsidRDefault="000E0708" w:rsidP="00632241">
      <w:pPr>
        <w:spacing w:line="360" w:lineRule="auto"/>
        <w:jc w:val="both"/>
        <w:rPr>
          <w:sz w:val="24"/>
          <w:szCs w:val="24"/>
          <w:lang w:eastAsia="zh-CN"/>
        </w:rPr>
      </w:pPr>
    </w:p>
    <w:p w14:paraId="20E47083" w14:textId="6B6EAE66" w:rsidR="00632241" w:rsidRPr="00632241" w:rsidRDefault="00632241" w:rsidP="00C01553">
      <w:pPr>
        <w:jc w:val="both"/>
        <w:rPr>
          <w:b/>
          <w:bCs/>
          <w:sz w:val="24"/>
          <w:szCs w:val="24"/>
          <w:lang w:eastAsia="zh-CN"/>
        </w:rPr>
      </w:pPr>
      <w:r w:rsidRPr="00632241">
        <w:rPr>
          <w:b/>
          <w:bCs/>
          <w:sz w:val="24"/>
          <w:szCs w:val="24"/>
          <w:lang w:eastAsia="zh-CN"/>
        </w:rPr>
        <w:lastRenderedPageBreak/>
        <w:t>Fig</w:t>
      </w:r>
      <w:r w:rsidR="000E0708">
        <w:rPr>
          <w:b/>
          <w:bCs/>
          <w:sz w:val="24"/>
          <w:szCs w:val="24"/>
          <w:lang w:eastAsia="zh-CN"/>
        </w:rPr>
        <w:t>ure</w:t>
      </w:r>
      <w:r w:rsidR="008231B5">
        <w:rPr>
          <w:b/>
          <w:bCs/>
          <w:sz w:val="24"/>
          <w:szCs w:val="24"/>
          <w:lang w:eastAsia="zh-CN"/>
        </w:rPr>
        <w:t xml:space="preserve"> </w:t>
      </w:r>
      <w:r w:rsidR="000E0708">
        <w:rPr>
          <w:b/>
          <w:bCs/>
          <w:sz w:val="24"/>
          <w:szCs w:val="24"/>
          <w:lang w:eastAsia="zh-CN"/>
        </w:rPr>
        <w:t>EV</w:t>
      </w:r>
      <w:r w:rsidR="005056ED">
        <w:rPr>
          <w:b/>
          <w:bCs/>
          <w:sz w:val="24"/>
          <w:szCs w:val="24"/>
          <w:lang w:eastAsia="zh-CN"/>
        </w:rPr>
        <w:t>7</w:t>
      </w:r>
      <w:r w:rsidR="000E0708">
        <w:rPr>
          <w:b/>
          <w:bCs/>
          <w:sz w:val="24"/>
          <w:szCs w:val="24"/>
          <w:lang w:eastAsia="zh-CN"/>
        </w:rPr>
        <w:t>.</w:t>
      </w:r>
      <w:r w:rsidR="0032311D">
        <w:rPr>
          <w:b/>
          <w:bCs/>
          <w:sz w:val="24"/>
          <w:szCs w:val="24"/>
          <w:lang w:eastAsia="zh-CN"/>
        </w:rPr>
        <w:tab/>
      </w:r>
      <w:r w:rsidRPr="00632241">
        <w:rPr>
          <w:b/>
          <w:bCs/>
          <w:sz w:val="24"/>
          <w:szCs w:val="24"/>
          <w:lang w:eastAsia="zh-CN"/>
        </w:rPr>
        <w:t xml:space="preserve">The MAVS-dependent IFN response is regulated by </w:t>
      </w:r>
      <w:r w:rsidR="005056ED">
        <w:rPr>
          <w:b/>
          <w:bCs/>
          <w:sz w:val="24"/>
          <w:szCs w:val="24"/>
          <w:lang w:eastAsia="zh-CN"/>
        </w:rPr>
        <w:t>LAMTOR</w:t>
      </w:r>
      <w:r w:rsidRPr="00632241">
        <w:rPr>
          <w:b/>
          <w:bCs/>
          <w:sz w:val="24"/>
          <w:szCs w:val="24"/>
          <w:lang w:eastAsia="zh-CN"/>
        </w:rPr>
        <w:t>.</w:t>
      </w:r>
    </w:p>
    <w:p w14:paraId="76BD2701" w14:textId="77777777" w:rsidR="00632241" w:rsidRPr="00632241" w:rsidRDefault="00632241" w:rsidP="004E0C09">
      <w:pPr>
        <w:jc w:val="both"/>
        <w:rPr>
          <w:b/>
          <w:bCs/>
          <w:sz w:val="24"/>
          <w:szCs w:val="24"/>
          <w:lang w:eastAsia="zh-CN"/>
        </w:rPr>
      </w:pPr>
    </w:p>
    <w:p w14:paraId="780A7166" w14:textId="45AE9A4E" w:rsidR="00153A37" w:rsidRPr="00A4352A" w:rsidRDefault="00B54F80" w:rsidP="00153A37">
      <w:pPr>
        <w:jc w:val="both"/>
        <w:rPr>
          <w:sz w:val="24"/>
          <w:szCs w:val="24"/>
          <w:lang w:eastAsia="zh-CN"/>
        </w:rPr>
      </w:pPr>
      <w:r w:rsidRPr="00B54F80">
        <w:rPr>
          <w:sz w:val="24"/>
          <w:szCs w:val="24"/>
          <w:lang w:eastAsia="zh-CN"/>
        </w:rPr>
        <w:t>(</w:t>
      </w:r>
      <w:r w:rsidRPr="008725E5">
        <w:rPr>
          <w:b/>
          <w:bCs/>
          <w:sz w:val="24"/>
          <w:szCs w:val="24"/>
          <w:lang w:eastAsia="zh-CN"/>
        </w:rPr>
        <w:t>A</w:t>
      </w:r>
      <w:r w:rsidRPr="008725E5">
        <w:rPr>
          <w:sz w:val="24"/>
          <w:szCs w:val="24"/>
          <w:lang w:eastAsia="zh-CN"/>
        </w:rPr>
        <w:t>)</w:t>
      </w:r>
      <w:r w:rsidR="00331AC8">
        <w:rPr>
          <w:b/>
          <w:bCs/>
          <w:sz w:val="24"/>
          <w:szCs w:val="24"/>
          <w:lang w:eastAsia="zh-CN"/>
        </w:rPr>
        <w:t xml:space="preserve"> </w:t>
      </w:r>
      <w:r w:rsidR="00632241" w:rsidRPr="00632241">
        <w:rPr>
          <w:sz w:val="24"/>
          <w:szCs w:val="24"/>
          <w:lang w:eastAsia="zh-CN"/>
        </w:rPr>
        <w:t>Schematic illustrating the activation of the MAVS signaling cascade to trigger IFN induction.</w:t>
      </w:r>
      <w:r w:rsidR="008725E5">
        <w:rPr>
          <w:sz w:val="24"/>
          <w:szCs w:val="24"/>
          <w:lang w:eastAsia="zh-CN"/>
        </w:rPr>
        <w:t xml:space="preserve"> </w:t>
      </w:r>
      <w:r w:rsidR="008725E5" w:rsidRPr="008725E5">
        <w:rPr>
          <w:sz w:val="24"/>
          <w:szCs w:val="24"/>
          <w:lang w:eastAsia="zh-CN"/>
        </w:rPr>
        <w:t>(</w:t>
      </w:r>
      <w:r w:rsidR="008725E5" w:rsidRPr="008725E5">
        <w:rPr>
          <w:b/>
          <w:bCs/>
          <w:sz w:val="24"/>
          <w:szCs w:val="24"/>
          <w:lang w:eastAsia="zh-CN"/>
        </w:rPr>
        <w:t>B</w:t>
      </w:r>
      <w:r w:rsidR="008725E5" w:rsidRPr="008725E5">
        <w:rPr>
          <w:sz w:val="24"/>
          <w:szCs w:val="24"/>
          <w:lang w:eastAsia="zh-CN"/>
        </w:rPr>
        <w:t>)</w:t>
      </w:r>
      <w:r w:rsidR="00331AC8">
        <w:rPr>
          <w:b/>
          <w:bCs/>
          <w:sz w:val="24"/>
          <w:szCs w:val="24"/>
          <w:lang w:eastAsia="zh-CN"/>
        </w:rPr>
        <w:t xml:space="preserve"> </w:t>
      </w:r>
      <w:r w:rsidR="00632241" w:rsidRPr="00632241">
        <w:rPr>
          <w:sz w:val="24"/>
          <w:szCs w:val="24"/>
          <w:lang w:eastAsia="zh-CN"/>
        </w:rPr>
        <w:t xml:space="preserve">Time-course analysis of IFN-β secretion from the indicated RAW macrophages after stimulation with </w:t>
      </w:r>
      <w:r w:rsidR="00275653">
        <w:rPr>
          <w:sz w:val="24"/>
          <w:szCs w:val="24"/>
          <w:lang w:eastAsia="zh-CN"/>
        </w:rPr>
        <w:t>P</w:t>
      </w:r>
      <w:r w:rsidR="00632241" w:rsidRPr="00632241">
        <w:rPr>
          <w:sz w:val="24"/>
          <w:szCs w:val="24"/>
          <w:lang w:eastAsia="zh-CN"/>
        </w:rPr>
        <w:t>oly(I:C) (0.5 µg ml</w:t>
      </w:r>
      <w:r w:rsidR="00632241" w:rsidRPr="00632241">
        <w:rPr>
          <w:sz w:val="24"/>
          <w:szCs w:val="24"/>
          <w:vertAlign w:val="superscript"/>
          <w:lang w:eastAsia="zh-CN"/>
        </w:rPr>
        <w:t>-1</w:t>
      </w:r>
      <w:r w:rsidR="00632241" w:rsidRPr="00632241">
        <w:rPr>
          <w:sz w:val="24"/>
          <w:szCs w:val="24"/>
          <w:lang w:eastAsia="zh-CN"/>
        </w:rPr>
        <w:t xml:space="preserve">) via FuGENE transfection, as measured by ELISA. Data are mean </w:t>
      </w:r>
      <w:r w:rsidR="00632241" w:rsidRPr="00632241">
        <w:rPr>
          <w:sz w:val="24"/>
          <w:szCs w:val="24"/>
          <w:lang w:eastAsia="zh-CN"/>
        </w:rPr>
        <w:sym w:font="Symbol" w:char="F0B1"/>
      </w:r>
      <w:r w:rsidR="00632241" w:rsidRPr="00632241">
        <w:rPr>
          <w:sz w:val="24"/>
          <w:szCs w:val="24"/>
          <w:lang w:eastAsia="zh-CN"/>
        </w:rPr>
        <w:t xml:space="preserve"> SD,</w:t>
      </w:r>
      <w:r w:rsidR="00632241" w:rsidRPr="00632241">
        <w:rPr>
          <w:i/>
          <w:iCs/>
          <w:sz w:val="24"/>
          <w:szCs w:val="24"/>
          <w:lang w:eastAsia="zh-CN"/>
        </w:rPr>
        <w:t xml:space="preserve"> n</w:t>
      </w:r>
      <w:r w:rsidR="00632241" w:rsidRPr="00632241">
        <w:rPr>
          <w:sz w:val="24"/>
          <w:szCs w:val="24"/>
          <w:lang w:eastAsia="zh-CN"/>
        </w:rPr>
        <w:t xml:space="preserve"> = 3 biological replicates per group at each time point; two-way repeated measures ANOVA followed by Dunnett’s test, </w:t>
      </w:r>
      <w:r w:rsidR="00632241" w:rsidRPr="0067100B">
        <w:rPr>
          <w:sz w:val="24"/>
          <w:szCs w:val="24"/>
          <w:highlight w:val="yellow"/>
          <w:lang w:eastAsia="zh-CN"/>
        </w:rPr>
        <w:t xml:space="preserve">adjusted </w:t>
      </w:r>
      <w:r w:rsidR="00632241" w:rsidRPr="0067100B">
        <w:rPr>
          <w:i/>
          <w:iCs/>
          <w:sz w:val="24"/>
          <w:szCs w:val="24"/>
          <w:highlight w:val="yellow"/>
          <w:lang w:eastAsia="zh-CN"/>
        </w:rPr>
        <w:t>P</w:t>
      </w:r>
      <w:r w:rsidR="00632241" w:rsidRPr="0067100B">
        <w:rPr>
          <w:sz w:val="24"/>
          <w:szCs w:val="24"/>
          <w:highlight w:val="yellow"/>
          <w:lang w:eastAsia="zh-CN"/>
        </w:rPr>
        <w:t xml:space="preserve"> value as indicate</w:t>
      </w:r>
      <w:r w:rsidR="000409C0" w:rsidRPr="0067100B">
        <w:rPr>
          <w:sz w:val="24"/>
          <w:szCs w:val="24"/>
          <w:highlight w:val="yellow"/>
          <w:lang w:eastAsia="zh-CN"/>
        </w:rPr>
        <w:t>d</w:t>
      </w:r>
      <w:r w:rsidR="00632241" w:rsidRPr="0067100B">
        <w:rPr>
          <w:sz w:val="24"/>
          <w:szCs w:val="24"/>
          <w:highlight w:val="yellow"/>
          <w:lang w:eastAsia="zh-CN"/>
        </w:rPr>
        <w:t>.</w:t>
      </w:r>
      <w:r w:rsidR="00717421">
        <w:rPr>
          <w:sz w:val="24"/>
          <w:szCs w:val="24"/>
          <w:lang w:eastAsia="zh-CN"/>
        </w:rPr>
        <w:t xml:space="preserve"> </w:t>
      </w:r>
      <w:r w:rsidR="00717421" w:rsidRPr="00717421">
        <w:rPr>
          <w:sz w:val="24"/>
          <w:szCs w:val="24"/>
          <w:lang w:eastAsia="zh-CN"/>
        </w:rPr>
        <w:t>(</w:t>
      </w:r>
      <w:r w:rsidR="00717421" w:rsidRPr="00717421">
        <w:rPr>
          <w:b/>
          <w:bCs/>
          <w:sz w:val="24"/>
          <w:szCs w:val="24"/>
          <w:lang w:eastAsia="zh-CN"/>
        </w:rPr>
        <w:t>C</w:t>
      </w:r>
      <w:r w:rsidR="00717421" w:rsidRPr="00717421">
        <w:rPr>
          <w:sz w:val="24"/>
          <w:szCs w:val="24"/>
          <w:lang w:eastAsia="zh-CN"/>
        </w:rPr>
        <w:t>)</w:t>
      </w:r>
      <w:r w:rsidR="008717C8">
        <w:rPr>
          <w:b/>
          <w:bCs/>
          <w:sz w:val="24"/>
          <w:szCs w:val="24"/>
          <w:lang w:eastAsia="zh-CN"/>
        </w:rPr>
        <w:t xml:space="preserve"> </w:t>
      </w:r>
      <w:r w:rsidR="00632241" w:rsidRPr="00632241">
        <w:rPr>
          <w:sz w:val="24"/>
          <w:szCs w:val="24"/>
          <w:lang w:eastAsia="zh-CN"/>
        </w:rPr>
        <w:t>Immunoblot analysis of the indicated ISGs in</w:t>
      </w:r>
      <w:r w:rsidR="00151E62">
        <w:rPr>
          <w:sz w:val="24"/>
          <w:szCs w:val="24"/>
          <w:lang w:eastAsia="zh-CN"/>
        </w:rPr>
        <w:t xml:space="preserve"> LAMTOR1 </w:t>
      </w:r>
      <w:r w:rsidR="00632241" w:rsidRPr="00632241">
        <w:rPr>
          <w:sz w:val="24"/>
          <w:szCs w:val="24"/>
          <w:lang w:eastAsia="zh-CN"/>
        </w:rPr>
        <w:t xml:space="preserve">WT and 3A </w:t>
      </w:r>
      <w:r w:rsidR="00151E62">
        <w:rPr>
          <w:sz w:val="24"/>
          <w:szCs w:val="24"/>
          <w:lang w:eastAsia="zh-CN"/>
        </w:rPr>
        <w:t>cells</w:t>
      </w:r>
      <w:r w:rsidR="00632241" w:rsidRPr="00632241">
        <w:rPr>
          <w:sz w:val="24"/>
          <w:szCs w:val="24"/>
          <w:lang w:eastAsia="zh-CN"/>
        </w:rPr>
        <w:t xml:space="preserve"> in response to 14 h of stimulation with transfected </w:t>
      </w:r>
      <w:r w:rsidR="00275653">
        <w:rPr>
          <w:sz w:val="24"/>
          <w:szCs w:val="24"/>
          <w:lang w:eastAsia="zh-CN"/>
        </w:rPr>
        <w:t>P</w:t>
      </w:r>
      <w:r w:rsidR="00632241" w:rsidRPr="00632241">
        <w:rPr>
          <w:sz w:val="24"/>
          <w:szCs w:val="24"/>
          <w:lang w:eastAsia="zh-CN"/>
        </w:rPr>
        <w:t xml:space="preserve">oly(I:C). </w:t>
      </w:r>
      <w:r w:rsidR="00D33512" w:rsidRPr="00D33512">
        <w:rPr>
          <w:sz w:val="24"/>
          <w:szCs w:val="24"/>
          <w:lang w:eastAsia="zh-CN"/>
        </w:rPr>
        <w:t>(</w:t>
      </w:r>
      <w:r w:rsidR="00D33512" w:rsidRPr="00D33512">
        <w:rPr>
          <w:b/>
          <w:bCs/>
          <w:sz w:val="24"/>
          <w:szCs w:val="24"/>
          <w:lang w:eastAsia="zh-CN"/>
        </w:rPr>
        <w:t>D</w:t>
      </w:r>
      <w:r w:rsidR="00D33512" w:rsidRPr="00D33512">
        <w:rPr>
          <w:sz w:val="24"/>
          <w:szCs w:val="24"/>
          <w:lang w:eastAsia="zh-CN"/>
        </w:rPr>
        <w:t>)</w:t>
      </w:r>
      <w:r w:rsidR="008717C8">
        <w:rPr>
          <w:b/>
          <w:bCs/>
          <w:sz w:val="24"/>
          <w:szCs w:val="24"/>
          <w:lang w:eastAsia="zh-CN"/>
        </w:rPr>
        <w:t xml:space="preserve"> </w:t>
      </w:r>
      <w:r w:rsidR="00632241" w:rsidRPr="00632241">
        <w:rPr>
          <w:i/>
          <w:iCs/>
          <w:sz w:val="24"/>
          <w:szCs w:val="24"/>
          <w:lang w:eastAsia="zh-CN"/>
        </w:rPr>
        <w:t>Ifnb1</w:t>
      </w:r>
      <w:r w:rsidR="00632241" w:rsidRPr="00632241">
        <w:rPr>
          <w:sz w:val="24"/>
          <w:szCs w:val="24"/>
          <w:lang w:eastAsia="zh-CN"/>
        </w:rPr>
        <w:t xml:space="preserve"> mRNA expression in parental, </w:t>
      </w:r>
      <w:r w:rsidR="00632241" w:rsidRPr="00632241">
        <w:rPr>
          <w:i/>
          <w:iCs/>
          <w:sz w:val="24"/>
          <w:szCs w:val="24"/>
          <w:lang w:eastAsia="zh-CN"/>
        </w:rPr>
        <w:t>Lamtor1</w:t>
      </w:r>
      <w:r w:rsidR="00632241" w:rsidRPr="00632241">
        <w:rPr>
          <w:sz w:val="24"/>
          <w:szCs w:val="24"/>
          <w:lang w:eastAsia="zh-CN"/>
        </w:rPr>
        <w:t xml:space="preserve"> KO, </w:t>
      </w:r>
      <w:r w:rsidR="00632241" w:rsidRPr="00632241">
        <w:rPr>
          <w:i/>
          <w:iCs/>
          <w:sz w:val="24"/>
          <w:szCs w:val="24"/>
          <w:lang w:eastAsia="zh-CN"/>
        </w:rPr>
        <w:t>Rraga</w:t>
      </w:r>
      <w:r w:rsidR="00632241" w:rsidRPr="00632241">
        <w:rPr>
          <w:sz w:val="24"/>
          <w:szCs w:val="24"/>
          <w:lang w:eastAsia="zh-CN"/>
        </w:rPr>
        <w:t xml:space="preserve"> KO, and </w:t>
      </w:r>
      <w:r w:rsidR="00632241" w:rsidRPr="00632241">
        <w:rPr>
          <w:i/>
          <w:iCs/>
          <w:sz w:val="24"/>
          <w:szCs w:val="24"/>
          <w:lang w:eastAsia="zh-CN"/>
        </w:rPr>
        <w:t>Rragc</w:t>
      </w:r>
      <w:r w:rsidR="00632241" w:rsidRPr="00632241">
        <w:rPr>
          <w:sz w:val="24"/>
          <w:szCs w:val="24"/>
          <w:lang w:eastAsia="zh-CN"/>
        </w:rPr>
        <w:t xml:space="preserve"> KO RAW cells after stimulation with transfected </w:t>
      </w:r>
      <w:r w:rsidR="00090E70">
        <w:rPr>
          <w:sz w:val="24"/>
          <w:szCs w:val="24"/>
          <w:lang w:eastAsia="zh-CN"/>
        </w:rPr>
        <w:t>P</w:t>
      </w:r>
      <w:r w:rsidR="00632241" w:rsidRPr="00632241">
        <w:rPr>
          <w:sz w:val="24"/>
          <w:szCs w:val="24"/>
          <w:lang w:eastAsia="zh-CN"/>
        </w:rPr>
        <w:t xml:space="preserve">oly(I:C). Data are mean </w:t>
      </w:r>
      <w:r w:rsidR="00632241" w:rsidRPr="00632241">
        <w:rPr>
          <w:sz w:val="24"/>
          <w:szCs w:val="24"/>
          <w:lang w:eastAsia="zh-CN"/>
        </w:rPr>
        <w:sym w:font="Symbol" w:char="F0B1"/>
      </w:r>
      <w:r w:rsidR="00632241" w:rsidRPr="00632241">
        <w:rPr>
          <w:sz w:val="24"/>
          <w:szCs w:val="24"/>
          <w:lang w:eastAsia="zh-CN"/>
        </w:rPr>
        <w:t xml:space="preserve"> SD, </w:t>
      </w:r>
      <w:r w:rsidR="00632241" w:rsidRPr="00632241">
        <w:rPr>
          <w:rFonts w:ascii="Calibri" w:hAnsi="Calibri" w:cs="Calibri"/>
          <w:sz w:val="24"/>
          <w:szCs w:val="24"/>
          <w:lang w:eastAsia="zh-CN"/>
        </w:rPr>
        <w:t>﻿</w:t>
      </w:r>
      <w:r w:rsidR="00632241" w:rsidRPr="00632241">
        <w:rPr>
          <w:i/>
          <w:iCs/>
          <w:sz w:val="24"/>
          <w:szCs w:val="24"/>
          <w:lang w:eastAsia="zh-CN"/>
        </w:rPr>
        <w:t>n</w:t>
      </w:r>
      <w:r w:rsidR="00632241" w:rsidRPr="00632241">
        <w:rPr>
          <w:sz w:val="24"/>
          <w:szCs w:val="24"/>
          <w:lang w:eastAsia="zh-CN"/>
        </w:rPr>
        <w:t xml:space="preserve"> = 3 biological replicates per group; two-way </w:t>
      </w:r>
      <w:r w:rsidR="00632241" w:rsidRPr="00632241">
        <w:rPr>
          <w:rFonts w:ascii="Calibri" w:hAnsi="Calibri" w:cs="Calibri"/>
          <w:sz w:val="24"/>
          <w:szCs w:val="24"/>
          <w:lang w:eastAsia="zh-CN"/>
        </w:rPr>
        <w:t>﻿</w:t>
      </w:r>
      <w:r w:rsidR="00632241" w:rsidRPr="00632241">
        <w:rPr>
          <w:sz w:val="24"/>
          <w:szCs w:val="24"/>
          <w:lang w:eastAsia="zh-CN"/>
        </w:rPr>
        <w:t xml:space="preserve">ANOVA followed by Tukey’s test, adjusted </w:t>
      </w:r>
      <w:r w:rsidR="00632241" w:rsidRPr="00632241">
        <w:rPr>
          <w:i/>
          <w:iCs/>
          <w:sz w:val="24"/>
          <w:szCs w:val="24"/>
          <w:lang w:eastAsia="zh-CN"/>
        </w:rPr>
        <w:t>P</w:t>
      </w:r>
      <w:r w:rsidR="00632241" w:rsidRPr="00632241">
        <w:rPr>
          <w:sz w:val="24"/>
          <w:szCs w:val="24"/>
          <w:lang w:eastAsia="zh-CN"/>
        </w:rPr>
        <w:t xml:space="preserve"> value as indicated.</w:t>
      </w:r>
      <w:r w:rsidR="00BE6933">
        <w:rPr>
          <w:sz w:val="24"/>
          <w:szCs w:val="24"/>
          <w:lang w:eastAsia="zh-CN"/>
        </w:rPr>
        <w:t xml:space="preserve"> </w:t>
      </w:r>
      <w:r w:rsidR="00BE6933" w:rsidRPr="00BE6933">
        <w:rPr>
          <w:sz w:val="24"/>
          <w:szCs w:val="24"/>
          <w:lang w:eastAsia="zh-CN"/>
        </w:rPr>
        <w:t>(</w:t>
      </w:r>
      <w:r w:rsidR="00BE6933" w:rsidRPr="00BE6933">
        <w:rPr>
          <w:b/>
          <w:bCs/>
          <w:sz w:val="24"/>
          <w:szCs w:val="24"/>
          <w:lang w:eastAsia="zh-CN"/>
        </w:rPr>
        <w:t>E</w:t>
      </w:r>
      <w:r w:rsidR="00BE6933" w:rsidRPr="00BE6933">
        <w:rPr>
          <w:sz w:val="24"/>
          <w:szCs w:val="24"/>
          <w:lang w:eastAsia="zh-CN"/>
        </w:rPr>
        <w:t xml:space="preserve">) </w:t>
      </w:r>
      <w:r w:rsidR="00632241" w:rsidRPr="00632241">
        <w:rPr>
          <w:sz w:val="24"/>
          <w:szCs w:val="24"/>
          <w:lang w:eastAsia="zh-CN"/>
        </w:rPr>
        <w:t xml:space="preserve">IFN-β secretion from the indicated RAW macrophages after stimulation with transfected </w:t>
      </w:r>
      <w:r w:rsidR="001B4B96">
        <w:rPr>
          <w:sz w:val="24"/>
          <w:szCs w:val="24"/>
          <w:lang w:eastAsia="zh-CN"/>
        </w:rPr>
        <w:t>P</w:t>
      </w:r>
      <w:r w:rsidR="00632241" w:rsidRPr="00632241">
        <w:rPr>
          <w:sz w:val="24"/>
          <w:szCs w:val="24"/>
          <w:lang w:eastAsia="zh-CN"/>
        </w:rPr>
        <w:t xml:space="preserve">oly(I:C), as measured by ELISA. Data are mean </w:t>
      </w:r>
      <w:r w:rsidR="00632241" w:rsidRPr="00632241">
        <w:rPr>
          <w:sz w:val="24"/>
          <w:szCs w:val="24"/>
          <w:lang w:eastAsia="zh-CN"/>
        </w:rPr>
        <w:sym w:font="Symbol" w:char="F0B1"/>
      </w:r>
      <w:r w:rsidR="00632241" w:rsidRPr="00632241">
        <w:rPr>
          <w:sz w:val="24"/>
          <w:szCs w:val="24"/>
          <w:lang w:eastAsia="zh-CN"/>
        </w:rPr>
        <w:t xml:space="preserve"> SD, </w:t>
      </w:r>
      <w:r w:rsidR="00632241" w:rsidRPr="00632241">
        <w:rPr>
          <w:rFonts w:ascii="Calibri" w:hAnsi="Calibri" w:cs="Calibri"/>
          <w:sz w:val="24"/>
          <w:szCs w:val="24"/>
          <w:lang w:eastAsia="zh-CN"/>
        </w:rPr>
        <w:t>﻿</w:t>
      </w:r>
      <w:r w:rsidR="00632241" w:rsidRPr="00632241">
        <w:rPr>
          <w:i/>
          <w:iCs/>
          <w:sz w:val="24"/>
          <w:szCs w:val="24"/>
          <w:lang w:eastAsia="zh-CN"/>
        </w:rPr>
        <w:t>n</w:t>
      </w:r>
      <w:r w:rsidR="00632241" w:rsidRPr="00632241">
        <w:rPr>
          <w:sz w:val="24"/>
          <w:szCs w:val="24"/>
          <w:lang w:eastAsia="zh-CN"/>
        </w:rPr>
        <w:t xml:space="preserve"> = 3 biological replicates per group; two-way </w:t>
      </w:r>
      <w:r w:rsidR="00632241" w:rsidRPr="00632241">
        <w:rPr>
          <w:rFonts w:ascii="Calibri" w:hAnsi="Calibri" w:cs="Calibri"/>
          <w:sz w:val="24"/>
          <w:szCs w:val="24"/>
          <w:lang w:eastAsia="zh-CN"/>
        </w:rPr>
        <w:t>﻿</w:t>
      </w:r>
      <w:r w:rsidR="00632241" w:rsidRPr="00632241">
        <w:rPr>
          <w:sz w:val="24"/>
          <w:szCs w:val="24"/>
          <w:lang w:eastAsia="zh-CN"/>
        </w:rPr>
        <w:t xml:space="preserve">ANOVA followed by Tukey’s test, adjusted </w:t>
      </w:r>
      <w:r w:rsidR="00632241" w:rsidRPr="00632241">
        <w:rPr>
          <w:i/>
          <w:iCs/>
          <w:sz w:val="24"/>
          <w:szCs w:val="24"/>
          <w:lang w:eastAsia="zh-CN"/>
        </w:rPr>
        <w:t>P</w:t>
      </w:r>
      <w:r w:rsidR="00632241" w:rsidRPr="00632241">
        <w:rPr>
          <w:sz w:val="24"/>
          <w:szCs w:val="24"/>
          <w:lang w:eastAsia="zh-CN"/>
        </w:rPr>
        <w:t xml:space="preserve"> value as indicated.</w:t>
      </w:r>
      <w:r w:rsidR="00D664F4">
        <w:rPr>
          <w:sz w:val="24"/>
          <w:szCs w:val="24"/>
          <w:lang w:eastAsia="zh-CN"/>
        </w:rPr>
        <w:t xml:space="preserve"> </w:t>
      </w:r>
      <w:r w:rsidR="00D664F4" w:rsidRPr="00D664F4">
        <w:rPr>
          <w:sz w:val="24"/>
          <w:szCs w:val="24"/>
          <w:lang w:eastAsia="zh-CN"/>
        </w:rPr>
        <w:t>(</w:t>
      </w:r>
      <w:r w:rsidR="00D664F4" w:rsidRPr="00D664F4">
        <w:rPr>
          <w:b/>
          <w:bCs/>
          <w:sz w:val="24"/>
          <w:szCs w:val="24"/>
          <w:lang w:eastAsia="zh-CN"/>
        </w:rPr>
        <w:t>F</w:t>
      </w:r>
      <w:r w:rsidR="00D664F4" w:rsidRPr="00D664F4">
        <w:rPr>
          <w:sz w:val="24"/>
          <w:szCs w:val="24"/>
          <w:lang w:eastAsia="zh-CN"/>
        </w:rPr>
        <w:t>)</w:t>
      </w:r>
      <w:r w:rsidR="00D664F4">
        <w:rPr>
          <w:b/>
          <w:bCs/>
          <w:sz w:val="24"/>
          <w:szCs w:val="24"/>
          <w:lang w:eastAsia="zh-CN"/>
        </w:rPr>
        <w:t xml:space="preserve"> </w:t>
      </w:r>
      <w:r w:rsidR="00632241" w:rsidRPr="00632241">
        <w:rPr>
          <w:sz w:val="24"/>
          <w:szCs w:val="24"/>
          <w:lang w:eastAsia="zh-CN"/>
        </w:rPr>
        <w:t>Immunoblot analysis of Lamtor1 protein levels in HEK293T cells expressing two different shRNAs via lentiviral transduction. Luciferase was used as a non-targeting control.</w:t>
      </w:r>
      <w:r w:rsidR="001554B0">
        <w:rPr>
          <w:sz w:val="24"/>
          <w:szCs w:val="24"/>
          <w:lang w:eastAsia="zh-CN"/>
        </w:rPr>
        <w:t xml:space="preserve"> </w:t>
      </w:r>
      <w:r w:rsidR="001554B0" w:rsidRPr="001554B0">
        <w:rPr>
          <w:sz w:val="24"/>
          <w:szCs w:val="24"/>
          <w:lang w:eastAsia="zh-CN"/>
        </w:rPr>
        <w:t>(</w:t>
      </w:r>
      <w:r w:rsidR="001554B0" w:rsidRPr="001554B0">
        <w:rPr>
          <w:b/>
          <w:bCs/>
          <w:sz w:val="24"/>
          <w:szCs w:val="24"/>
          <w:lang w:eastAsia="zh-CN"/>
        </w:rPr>
        <w:t>G</w:t>
      </w:r>
      <w:r w:rsidR="001554B0" w:rsidRPr="001554B0">
        <w:rPr>
          <w:sz w:val="24"/>
          <w:szCs w:val="24"/>
          <w:lang w:eastAsia="zh-CN"/>
        </w:rPr>
        <w:t>)</w:t>
      </w:r>
      <w:r w:rsidR="001554B0">
        <w:rPr>
          <w:b/>
          <w:bCs/>
          <w:sz w:val="24"/>
          <w:szCs w:val="24"/>
          <w:lang w:eastAsia="zh-CN"/>
        </w:rPr>
        <w:t xml:space="preserve"> </w:t>
      </w:r>
      <w:r w:rsidR="00632241" w:rsidRPr="00632241">
        <w:rPr>
          <w:sz w:val="24"/>
          <w:szCs w:val="24"/>
          <w:lang w:eastAsia="zh-CN"/>
        </w:rPr>
        <w:t xml:space="preserve">ISRE luciferase reporter activity in </w:t>
      </w:r>
      <w:r w:rsidR="00A12D0D">
        <w:rPr>
          <w:sz w:val="24"/>
          <w:szCs w:val="24"/>
          <w:lang w:eastAsia="zh-CN"/>
        </w:rPr>
        <w:t xml:space="preserve">Lamtor1-depleted </w:t>
      </w:r>
      <w:r w:rsidR="00632241" w:rsidRPr="00632241">
        <w:rPr>
          <w:sz w:val="24"/>
          <w:szCs w:val="24"/>
          <w:lang w:eastAsia="zh-CN"/>
        </w:rPr>
        <w:t>HEK293T cells</w:t>
      </w:r>
      <w:r w:rsidR="001B4B96">
        <w:rPr>
          <w:sz w:val="24"/>
          <w:szCs w:val="24"/>
          <w:lang w:eastAsia="zh-CN"/>
        </w:rPr>
        <w:t xml:space="preserve">. </w:t>
      </w:r>
      <w:r w:rsidR="00632241" w:rsidRPr="00632241">
        <w:rPr>
          <w:sz w:val="24"/>
          <w:szCs w:val="24"/>
          <w:lang w:eastAsia="zh-CN"/>
        </w:rPr>
        <w:t xml:space="preserve">Cells were </w:t>
      </w:r>
      <w:r w:rsidR="001B4B96" w:rsidRPr="00632241">
        <w:rPr>
          <w:sz w:val="24"/>
          <w:szCs w:val="24"/>
          <w:lang w:eastAsia="zh-CN"/>
        </w:rPr>
        <w:t xml:space="preserve">transfected with ISRE Firefly luciferase </w:t>
      </w:r>
      <w:r w:rsidR="001B4B96">
        <w:rPr>
          <w:sz w:val="24"/>
          <w:szCs w:val="24"/>
          <w:lang w:eastAsia="zh-CN"/>
        </w:rPr>
        <w:t xml:space="preserve">and </w:t>
      </w:r>
      <w:proofErr w:type="spellStart"/>
      <w:r w:rsidR="001B4B96" w:rsidRPr="00632241">
        <w:rPr>
          <w:i/>
          <w:iCs/>
          <w:sz w:val="24"/>
          <w:szCs w:val="24"/>
          <w:lang w:eastAsia="zh-CN"/>
        </w:rPr>
        <w:t>Renilla</w:t>
      </w:r>
      <w:proofErr w:type="spellEnd"/>
      <w:r w:rsidR="001B4B96" w:rsidRPr="00632241">
        <w:rPr>
          <w:sz w:val="24"/>
          <w:szCs w:val="24"/>
          <w:lang w:eastAsia="zh-CN"/>
        </w:rPr>
        <w:t xml:space="preserve"> luciferase </w:t>
      </w:r>
      <w:r w:rsidR="001B4B96">
        <w:rPr>
          <w:sz w:val="24"/>
          <w:szCs w:val="24"/>
          <w:lang w:eastAsia="zh-CN"/>
        </w:rPr>
        <w:t xml:space="preserve">constructs and </w:t>
      </w:r>
      <w:r w:rsidR="00632241" w:rsidRPr="00632241">
        <w:rPr>
          <w:sz w:val="24"/>
          <w:szCs w:val="24"/>
          <w:lang w:eastAsia="zh-CN"/>
        </w:rPr>
        <w:t xml:space="preserve">stimulated with </w:t>
      </w:r>
      <w:r w:rsidR="00A12D0D">
        <w:rPr>
          <w:sz w:val="24"/>
          <w:szCs w:val="24"/>
          <w:lang w:eastAsia="zh-CN"/>
        </w:rPr>
        <w:t>P</w:t>
      </w:r>
      <w:r w:rsidR="00632241" w:rsidRPr="00632241">
        <w:rPr>
          <w:sz w:val="24"/>
          <w:szCs w:val="24"/>
          <w:lang w:eastAsia="zh-CN"/>
        </w:rPr>
        <w:t>oly(I:C) (0.8 µg ml</w:t>
      </w:r>
      <w:r w:rsidR="00632241" w:rsidRPr="00632241">
        <w:rPr>
          <w:sz w:val="24"/>
          <w:szCs w:val="24"/>
          <w:vertAlign w:val="superscript"/>
          <w:lang w:eastAsia="zh-CN"/>
        </w:rPr>
        <w:t>-1</w:t>
      </w:r>
      <w:r w:rsidR="00632241" w:rsidRPr="00632241">
        <w:rPr>
          <w:sz w:val="24"/>
          <w:szCs w:val="24"/>
          <w:lang w:eastAsia="zh-CN"/>
        </w:rPr>
        <w:t xml:space="preserve">) via FuGENE transfection for 24 h, followed by the measurement of reporter activity. Normalized data are expressed as luciferase fold-change over the mock-treated </w:t>
      </w:r>
      <w:proofErr w:type="spellStart"/>
      <w:r w:rsidR="00632241" w:rsidRPr="00632241">
        <w:rPr>
          <w:sz w:val="24"/>
          <w:szCs w:val="24"/>
          <w:lang w:eastAsia="zh-CN"/>
        </w:rPr>
        <w:t>shLuc</w:t>
      </w:r>
      <w:proofErr w:type="spellEnd"/>
      <w:r w:rsidR="00632241" w:rsidRPr="00632241">
        <w:rPr>
          <w:sz w:val="24"/>
          <w:szCs w:val="24"/>
          <w:lang w:eastAsia="zh-CN"/>
        </w:rPr>
        <w:t xml:space="preserve"> group</w:t>
      </w:r>
      <w:r w:rsidR="00C017F8">
        <w:rPr>
          <w:sz w:val="24"/>
          <w:szCs w:val="24"/>
          <w:lang w:eastAsia="zh-CN"/>
        </w:rPr>
        <w:t xml:space="preserve">. </w:t>
      </w:r>
      <w:r w:rsidR="004D5C4A" w:rsidRPr="004D5C4A">
        <w:rPr>
          <w:sz w:val="24"/>
          <w:szCs w:val="24"/>
          <w:lang w:eastAsia="zh-CN"/>
        </w:rPr>
        <w:t>(</w:t>
      </w:r>
      <w:r w:rsidR="004D5C4A" w:rsidRPr="004D5C4A">
        <w:rPr>
          <w:b/>
          <w:bCs/>
          <w:sz w:val="24"/>
          <w:szCs w:val="24"/>
          <w:lang w:eastAsia="zh-CN"/>
        </w:rPr>
        <w:t>H</w:t>
      </w:r>
      <w:r w:rsidR="008717C8" w:rsidRPr="004D5C4A">
        <w:rPr>
          <w:sz w:val="24"/>
          <w:szCs w:val="24"/>
          <w:lang w:eastAsia="zh-CN"/>
        </w:rPr>
        <w:t>–</w:t>
      </w:r>
      <w:r w:rsidR="004D5C4A" w:rsidRPr="004D5C4A">
        <w:rPr>
          <w:b/>
          <w:bCs/>
          <w:sz w:val="24"/>
          <w:szCs w:val="24"/>
          <w:lang w:eastAsia="zh-CN"/>
        </w:rPr>
        <w:t>J</w:t>
      </w:r>
      <w:r w:rsidR="004D5C4A" w:rsidRPr="004D5C4A">
        <w:rPr>
          <w:sz w:val="24"/>
          <w:szCs w:val="24"/>
          <w:lang w:eastAsia="zh-CN"/>
        </w:rPr>
        <w:t>)</w:t>
      </w:r>
      <w:r w:rsidR="00632241" w:rsidRPr="00632241">
        <w:rPr>
          <w:sz w:val="24"/>
          <w:szCs w:val="24"/>
          <w:lang w:eastAsia="zh-CN"/>
        </w:rPr>
        <w:t xml:space="preserve"> mRNA expression of </w:t>
      </w:r>
      <w:r w:rsidR="00632241" w:rsidRPr="00632241">
        <w:rPr>
          <w:i/>
          <w:iCs/>
          <w:sz w:val="24"/>
          <w:szCs w:val="24"/>
          <w:lang w:eastAsia="zh-CN"/>
        </w:rPr>
        <w:t>IFNB1</w:t>
      </w:r>
      <w:r w:rsidR="00632241" w:rsidRPr="00632241">
        <w:rPr>
          <w:sz w:val="24"/>
          <w:szCs w:val="24"/>
          <w:lang w:eastAsia="zh-CN"/>
        </w:rPr>
        <w:t xml:space="preserve"> (</w:t>
      </w:r>
      <w:r w:rsidR="004D5C4A">
        <w:rPr>
          <w:b/>
          <w:bCs/>
          <w:sz w:val="24"/>
          <w:szCs w:val="24"/>
          <w:lang w:eastAsia="zh-CN"/>
        </w:rPr>
        <w:t>H</w:t>
      </w:r>
      <w:r w:rsidR="00632241" w:rsidRPr="00632241">
        <w:rPr>
          <w:sz w:val="24"/>
          <w:szCs w:val="24"/>
          <w:lang w:eastAsia="zh-CN"/>
        </w:rPr>
        <w:t xml:space="preserve">), </w:t>
      </w:r>
      <w:r w:rsidR="00632241" w:rsidRPr="00632241">
        <w:rPr>
          <w:i/>
          <w:iCs/>
          <w:sz w:val="24"/>
          <w:szCs w:val="24"/>
          <w:lang w:eastAsia="zh-CN"/>
        </w:rPr>
        <w:t>ISG15</w:t>
      </w:r>
      <w:r w:rsidR="00632241" w:rsidRPr="00632241">
        <w:rPr>
          <w:sz w:val="24"/>
          <w:szCs w:val="24"/>
          <w:lang w:eastAsia="zh-CN"/>
        </w:rPr>
        <w:t xml:space="preserve"> (</w:t>
      </w:r>
      <w:r w:rsidR="004D5C4A">
        <w:rPr>
          <w:b/>
          <w:bCs/>
          <w:sz w:val="24"/>
          <w:szCs w:val="24"/>
          <w:lang w:eastAsia="zh-CN"/>
        </w:rPr>
        <w:t>I</w:t>
      </w:r>
      <w:r w:rsidR="00632241" w:rsidRPr="00632241">
        <w:rPr>
          <w:sz w:val="24"/>
          <w:szCs w:val="24"/>
          <w:lang w:eastAsia="zh-CN"/>
        </w:rPr>
        <w:t xml:space="preserve">), and </w:t>
      </w:r>
      <w:r w:rsidR="00632241" w:rsidRPr="00632241">
        <w:rPr>
          <w:i/>
          <w:iCs/>
          <w:sz w:val="24"/>
          <w:szCs w:val="24"/>
          <w:lang w:eastAsia="zh-CN"/>
        </w:rPr>
        <w:t>RSAD2</w:t>
      </w:r>
      <w:r w:rsidR="00632241" w:rsidRPr="00632241">
        <w:rPr>
          <w:sz w:val="24"/>
          <w:szCs w:val="24"/>
          <w:lang w:eastAsia="zh-CN"/>
        </w:rPr>
        <w:t xml:space="preserve"> (</w:t>
      </w:r>
      <w:r w:rsidR="004D5C4A">
        <w:rPr>
          <w:b/>
          <w:bCs/>
          <w:sz w:val="24"/>
          <w:szCs w:val="24"/>
          <w:lang w:eastAsia="zh-CN"/>
        </w:rPr>
        <w:t>J</w:t>
      </w:r>
      <w:r w:rsidR="00632241" w:rsidRPr="00632241">
        <w:rPr>
          <w:sz w:val="24"/>
          <w:szCs w:val="24"/>
          <w:lang w:eastAsia="zh-CN"/>
        </w:rPr>
        <w:t xml:space="preserve">) in the indicated HEK293T cells transfected with </w:t>
      </w:r>
      <w:r w:rsidR="00E44E9C">
        <w:rPr>
          <w:sz w:val="24"/>
          <w:szCs w:val="24"/>
          <w:lang w:eastAsia="zh-CN"/>
        </w:rPr>
        <w:t>P</w:t>
      </w:r>
      <w:r w:rsidR="00632241" w:rsidRPr="00632241">
        <w:rPr>
          <w:sz w:val="24"/>
          <w:szCs w:val="24"/>
          <w:lang w:eastAsia="zh-CN"/>
        </w:rPr>
        <w:t>oly(I:C) (1 µg ml</w:t>
      </w:r>
      <w:r w:rsidR="00632241" w:rsidRPr="00632241">
        <w:rPr>
          <w:sz w:val="24"/>
          <w:szCs w:val="24"/>
          <w:vertAlign w:val="superscript"/>
          <w:lang w:eastAsia="zh-CN"/>
        </w:rPr>
        <w:t>-1</w:t>
      </w:r>
      <w:r w:rsidR="00632241" w:rsidRPr="00632241">
        <w:rPr>
          <w:sz w:val="24"/>
          <w:szCs w:val="24"/>
          <w:lang w:eastAsia="zh-CN"/>
        </w:rPr>
        <w:t xml:space="preserve">) for 24 h. Data are mean </w:t>
      </w:r>
      <w:r w:rsidR="00632241" w:rsidRPr="00632241">
        <w:rPr>
          <w:sz w:val="24"/>
          <w:szCs w:val="24"/>
          <w:lang w:eastAsia="zh-CN"/>
        </w:rPr>
        <w:sym w:font="Symbol" w:char="F0B1"/>
      </w:r>
      <w:r w:rsidR="00632241" w:rsidRPr="00632241">
        <w:rPr>
          <w:sz w:val="24"/>
          <w:szCs w:val="24"/>
          <w:lang w:eastAsia="zh-CN"/>
        </w:rPr>
        <w:t xml:space="preserve"> SD, </w:t>
      </w:r>
      <w:r w:rsidR="00632241" w:rsidRPr="00632241">
        <w:rPr>
          <w:rFonts w:ascii="Calibri" w:hAnsi="Calibri" w:cs="Calibri"/>
          <w:sz w:val="24"/>
          <w:szCs w:val="24"/>
          <w:lang w:eastAsia="zh-CN"/>
        </w:rPr>
        <w:t>﻿</w:t>
      </w:r>
      <w:r w:rsidR="00632241" w:rsidRPr="00632241">
        <w:rPr>
          <w:i/>
          <w:iCs/>
          <w:sz w:val="24"/>
          <w:szCs w:val="24"/>
          <w:lang w:eastAsia="zh-CN"/>
        </w:rPr>
        <w:t>n</w:t>
      </w:r>
      <w:r w:rsidR="00632241" w:rsidRPr="00632241">
        <w:rPr>
          <w:sz w:val="24"/>
          <w:szCs w:val="24"/>
          <w:lang w:eastAsia="zh-CN"/>
        </w:rPr>
        <w:t xml:space="preserve"> = 3 biological replicates per group; two-way </w:t>
      </w:r>
      <w:r w:rsidR="00632241" w:rsidRPr="00632241">
        <w:rPr>
          <w:rFonts w:ascii="Calibri" w:hAnsi="Calibri" w:cs="Calibri"/>
          <w:sz w:val="24"/>
          <w:szCs w:val="24"/>
          <w:lang w:eastAsia="zh-CN"/>
        </w:rPr>
        <w:t>﻿</w:t>
      </w:r>
      <w:r w:rsidR="00632241" w:rsidRPr="00632241">
        <w:rPr>
          <w:sz w:val="24"/>
          <w:szCs w:val="24"/>
          <w:lang w:eastAsia="zh-CN"/>
        </w:rPr>
        <w:t xml:space="preserve">ANOVA followed by Tukey’s test, adjusted </w:t>
      </w:r>
      <w:r w:rsidR="00632241" w:rsidRPr="00632241">
        <w:rPr>
          <w:i/>
          <w:iCs/>
          <w:sz w:val="24"/>
          <w:szCs w:val="24"/>
          <w:lang w:eastAsia="zh-CN"/>
        </w:rPr>
        <w:t>P</w:t>
      </w:r>
      <w:r w:rsidR="00632241" w:rsidRPr="00632241">
        <w:rPr>
          <w:sz w:val="24"/>
          <w:szCs w:val="24"/>
          <w:lang w:eastAsia="zh-CN"/>
        </w:rPr>
        <w:t xml:space="preserve"> value as indicated. </w:t>
      </w:r>
      <w:r w:rsidR="00833A9C" w:rsidRPr="00833A9C">
        <w:rPr>
          <w:sz w:val="24"/>
          <w:szCs w:val="24"/>
          <w:lang w:eastAsia="zh-CN"/>
        </w:rPr>
        <w:t>(</w:t>
      </w:r>
      <w:r w:rsidR="00833A9C" w:rsidRPr="00833A9C">
        <w:rPr>
          <w:b/>
          <w:bCs/>
          <w:sz w:val="24"/>
          <w:szCs w:val="24"/>
          <w:lang w:eastAsia="zh-CN"/>
        </w:rPr>
        <w:t>K</w:t>
      </w:r>
      <w:r w:rsidR="00833A9C" w:rsidRPr="00833A9C">
        <w:rPr>
          <w:sz w:val="24"/>
          <w:szCs w:val="24"/>
          <w:lang w:eastAsia="zh-CN"/>
        </w:rPr>
        <w:t>)</w:t>
      </w:r>
      <w:r w:rsidR="004566C0">
        <w:rPr>
          <w:b/>
          <w:bCs/>
          <w:sz w:val="24"/>
          <w:szCs w:val="24"/>
          <w:lang w:eastAsia="zh-CN"/>
        </w:rPr>
        <w:t xml:space="preserve"> </w:t>
      </w:r>
      <w:r w:rsidR="00632241" w:rsidRPr="00632241">
        <w:rPr>
          <w:sz w:val="24"/>
          <w:szCs w:val="24"/>
          <w:lang w:eastAsia="zh-CN"/>
        </w:rPr>
        <w:t xml:space="preserve">IFN-β secretion from the indicated HEK293T cells after 24 h stimulation with transfected </w:t>
      </w:r>
      <w:r w:rsidR="00914583">
        <w:rPr>
          <w:sz w:val="24"/>
          <w:szCs w:val="24"/>
          <w:lang w:eastAsia="zh-CN"/>
        </w:rPr>
        <w:t>P</w:t>
      </w:r>
      <w:r w:rsidR="00632241" w:rsidRPr="00632241">
        <w:rPr>
          <w:sz w:val="24"/>
          <w:szCs w:val="24"/>
          <w:lang w:eastAsia="zh-CN"/>
        </w:rPr>
        <w:t xml:space="preserve">oly(I:C), as measured by ELISA. Data are mean </w:t>
      </w:r>
      <w:r w:rsidR="00632241" w:rsidRPr="00632241">
        <w:rPr>
          <w:sz w:val="24"/>
          <w:szCs w:val="24"/>
          <w:lang w:eastAsia="zh-CN"/>
        </w:rPr>
        <w:sym w:font="Symbol" w:char="F0B1"/>
      </w:r>
      <w:r w:rsidR="00632241" w:rsidRPr="00632241">
        <w:rPr>
          <w:sz w:val="24"/>
          <w:szCs w:val="24"/>
          <w:lang w:eastAsia="zh-CN"/>
        </w:rPr>
        <w:t xml:space="preserve"> SD, </w:t>
      </w:r>
      <w:r w:rsidR="00632241" w:rsidRPr="00632241">
        <w:rPr>
          <w:rFonts w:ascii="Calibri" w:hAnsi="Calibri" w:cs="Calibri"/>
          <w:sz w:val="24"/>
          <w:szCs w:val="24"/>
          <w:lang w:eastAsia="zh-CN"/>
        </w:rPr>
        <w:t>﻿</w:t>
      </w:r>
      <w:r w:rsidR="00632241" w:rsidRPr="00632241">
        <w:rPr>
          <w:i/>
          <w:iCs/>
          <w:sz w:val="24"/>
          <w:szCs w:val="24"/>
          <w:lang w:eastAsia="zh-CN"/>
        </w:rPr>
        <w:t>n</w:t>
      </w:r>
      <w:r w:rsidR="00632241" w:rsidRPr="00632241">
        <w:rPr>
          <w:sz w:val="24"/>
          <w:szCs w:val="24"/>
          <w:lang w:eastAsia="zh-CN"/>
        </w:rPr>
        <w:t xml:space="preserve"> = 3 biological replicates per group; two-way </w:t>
      </w:r>
      <w:r w:rsidR="00632241" w:rsidRPr="00632241">
        <w:rPr>
          <w:rFonts w:ascii="Calibri" w:hAnsi="Calibri" w:cs="Calibri"/>
          <w:sz w:val="24"/>
          <w:szCs w:val="24"/>
          <w:lang w:eastAsia="zh-CN"/>
        </w:rPr>
        <w:t>﻿</w:t>
      </w:r>
      <w:r w:rsidR="00632241" w:rsidRPr="00632241">
        <w:rPr>
          <w:sz w:val="24"/>
          <w:szCs w:val="24"/>
          <w:lang w:eastAsia="zh-CN"/>
        </w:rPr>
        <w:t xml:space="preserve">ANOVA followed by Tukey’s test, adjusted </w:t>
      </w:r>
      <w:r w:rsidR="00632241" w:rsidRPr="00632241">
        <w:rPr>
          <w:i/>
          <w:iCs/>
          <w:sz w:val="24"/>
          <w:szCs w:val="24"/>
          <w:lang w:eastAsia="zh-CN"/>
        </w:rPr>
        <w:t>P</w:t>
      </w:r>
      <w:r w:rsidR="00632241" w:rsidRPr="00632241">
        <w:rPr>
          <w:sz w:val="24"/>
          <w:szCs w:val="24"/>
          <w:lang w:eastAsia="zh-CN"/>
        </w:rPr>
        <w:t xml:space="preserve"> value as indicated.</w:t>
      </w:r>
      <w:r w:rsidR="00C8084D">
        <w:rPr>
          <w:sz w:val="24"/>
          <w:szCs w:val="24"/>
          <w:lang w:eastAsia="zh-CN"/>
        </w:rPr>
        <w:t xml:space="preserve"> </w:t>
      </w:r>
      <w:r w:rsidR="00C8084D" w:rsidRPr="00C8084D">
        <w:rPr>
          <w:sz w:val="24"/>
          <w:szCs w:val="24"/>
          <w:lang w:eastAsia="zh-CN"/>
        </w:rPr>
        <w:t>(</w:t>
      </w:r>
      <w:r w:rsidR="00C8084D" w:rsidRPr="00C8084D">
        <w:rPr>
          <w:b/>
          <w:bCs/>
          <w:sz w:val="24"/>
          <w:szCs w:val="24"/>
          <w:lang w:eastAsia="zh-CN"/>
        </w:rPr>
        <w:t>L</w:t>
      </w:r>
      <w:r w:rsidR="00C8084D" w:rsidRPr="00C8084D">
        <w:rPr>
          <w:sz w:val="24"/>
          <w:szCs w:val="24"/>
          <w:lang w:eastAsia="zh-CN"/>
        </w:rPr>
        <w:t>)</w:t>
      </w:r>
      <w:r w:rsidR="00C8084D">
        <w:rPr>
          <w:b/>
          <w:bCs/>
          <w:sz w:val="24"/>
          <w:szCs w:val="24"/>
          <w:lang w:eastAsia="zh-CN"/>
        </w:rPr>
        <w:t xml:space="preserve"> </w:t>
      </w:r>
      <w:r w:rsidR="00632241" w:rsidRPr="00632241">
        <w:rPr>
          <w:sz w:val="24"/>
          <w:szCs w:val="24"/>
          <w:lang w:eastAsia="zh-CN"/>
        </w:rPr>
        <w:t>Representative micro</w:t>
      </w:r>
      <w:r w:rsidR="00914583">
        <w:rPr>
          <w:sz w:val="24"/>
          <w:szCs w:val="24"/>
          <w:lang w:eastAsia="zh-CN"/>
        </w:rPr>
        <w:t>graphs</w:t>
      </w:r>
      <w:r w:rsidR="00632241" w:rsidRPr="00632241">
        <w:rPr>
          <w:sz w:val="24"/>
          <w:szCs w:val="24"/>
          <w:lang w:eastAsia="zh-CN"/>
        </w:rPr>
        <w:t xml:space="preserve"> of parental and </w:t>
      </w:r>
      <w:r w:rsidR="00632241" w:rsidRPr="00632241">
        <w:rPr>
          <w:i/>
          <w:iCs/>
          <w:sz w:val="24"/>
          <w:szCs w:val="24"/>
          <w:lang w:eastAsia="zh-CN"/>
        </w:rPr>
        <w:t>LAMTOR1</w:t>
      </w:r>
      <w:r w:rsidR="00632241" w:rsidRPr="00632241">
        <w:rPr>
          <w:sz w:val="24"/>
          <w:szCs w:val="24"/>
          <w:lang w:eastAsia="zh-CN"/>
        </w:rPr>
        <w:t xml:space="preserve"> KO HEK293T cells infected with IAV PR8-NS1-GFP at an MOI of 0.001, taken at 24</w:t>
      </w:r>
      <w:r w:rsidR="001D135E">
        <w:rPr>
          <w:sz w:val="24"/>
          <w:szCs w:val="24"/>
          <w:lang w:eastAsia="zh-CN"/>
        </w:rPr>
        <w:t xml:space="preserve"> hours</w:t>
      </w:r>
      <w:r w:rsidR="00632241" w:rsidRPr="00632241">
        <w:rPr>
          <w:sz w:val="24"/>
          <w:szCs w:val="24"/>
          <w:lang w:eastAsia="zh-CN"/>
        </w:rPr>
        <w:t xml:space="preserve"> post</w:t>
      </w:r>
      <w:r w:rsidR="001D135E">
        <w:rPr>
          <w:sz w:val="24"/>
          <w:szCs w:val="24"/>
          <w:lang w:eastAsia="zh-CN"/>
        </w:rPr>
        <w:t>-</w:t>
      </w:r>
      <w:r w:rsidR="00632241" w:rsidRPr="00632241">
        <w:rPr>
          <w:sz w:val="24"/>
          <w:szCs w:val="24"/>
          <w:lang w:eastAsia="zh-CN"/>
        </w:rPr>
        <w:t>infection (hpi). Scale bars: 100 µm.</w:t>
      </w:r>
      <w:r w:rsidR="00B5011E">
        <w:rPr>
          <w:sz w:val="24"/>
          <w:szCs w:val="24"/>
          <w:lang w:eastAsia="zh-CN"/>
        </w:rPr>
        <w:t xml:space="preserve"> </w:t>
      </w:r>
      <w:r w:rsidR="00B5011E" w:rsidRPr="00B5011E">
        <w:rPr>
          <w:sz w:val="24"/>
          <w:szCs w:val="24"/>
          <w:lang w:eastAsia="zh-CN"/>
        </w:rPr>
        <w:t>(</w:t>
      </w:r>
      <w:r w:rsidR="00B5011E" w:rsidRPr="00B5011E">
        <w:rPr>
          <w:b/>
          <w:bCs/>
          <w:sz w:val="24"/>
          <w:szCs w:val="24"/>
          <w:lang w:eastAsia="zh-CN"/>
        </w:rPr>
        <w:t>M</w:t>
      </w:r>
      <w:r w:rsidR="00B5011E" w:rsidRPr="00B5011E">
        <w:rPr>
          <w:sz w:val="24"/>
          <w:szCs w:val="24"/>
          <w:lang w:eastAsia="zh-CN"/>
        </w:rPr>
        <w:t>)</w:t>
      </w:r>
      <w:r w:rsidR="00B5011E">
        <w:rPr>
          <w:b/>
          <w:bCs/>
          <w:sz w:val="24"/>
          <w:szCs w:val="24"/>
          <w:lang w:eastAsia="zh-CN"/>
        </w:rPr>
        <w:t xml:space="preserve"> </w:t>
      </w:r>
      <w:r w:rsidR="00632241" w:rsidRPr="00632241">
        <w:rPr>
          <w:sz w:val="24"/>
          <w:szCs w:val="24"/>
          <w:lang w:eastAsia="zh-CN"/>
        </w:rPr>
        <w:t>Histograms showing the percentage of GFP-positive cells upon IAV-PR8-GFP infection, as in (</w:t>
      </w:r>
      <w:r w:rsidR="00B5011E">
        <w:rPr>
          <w:b/>
          <w:bCs/>
          <w:sz w:val="24"/>
          <w:szCs w:val="24"/>
          <w:lang w:eastAsia="zh-CN"/>
        </w:rPr>
        <w:t>L</w:t>
      </w:r>
      <w:r w:rsidR="00632241" w:rsidRPr="00632241">
        <w:rPr>
          <w:sz w:val="24"/>
          <w:szCs w:val="24"/>
          <w:lang w:eastAsia="zh-CN"/>
        </w:rPr>
        <w:t xml:space="preserve">), quantified by flow cytometry. Data are mean </w:t>
      </w:r>
      <w:r w:rsidR="00632241" w:rsidRPr="00632241">
        <w:rPr>
          <w:sz w:val="24"/>
          <w:szCs w:val="24"/>
          <w:lang w:eastAsia="zh-CN"/>
        </w:rPr>
        <w:sym w:font="Symbol" w:char="F0B1"/>
      </w:r>
      <w:r w:rsidR="00632241" w:rsidRPr="00632241">
        <w:rPr>
          <w:sz w:val="24"/>
          <w:szCs w:val="24"/>
          <w:lang w:eastAsia="zh-CN"/>
        </w:rPr>
        <w:t xml:space="preserve"> SD, </w:t>
      </w:r>
      <w:r w:rsidR="00632241" w:rsidRPr="00632241">
        <w:rPr>
          <w:rFonts w:ascii="Calibri" w:hAnsi="Calibri" w:cs="Calibri"/>
          <w:sz w:val="24"/>
          <w:szCs w:val="24"/>
          <w:lang w:eastAsia="zh-CN"/>
        </w:rPr>
        <w:t>﻿</w:t>
      </w:r>
      <w:r w:rsidR="00632241" w:rsidRPr="00632241">
        <w:rPr>
          <w:i/>
          <w:iCs/>
          <w:sz w:val="24"/>
          <w:szCs w:val="24"/>
          <w:lang w:eastAsia="zh-CN"/>
        </w:rPr>
        <w:t>n</w:t>
      </w:r>
      <w:r w:rsidR="00632241" w:rsidRPr="00632241">
        <w:rPr>
          <w:sz w:val="24"/>
          <w:szCs w:val="24"/>
          <w:lang w:eastAsia="zh-CN"/>
        </w:rPr>
        <w:t xml:space="preserve"> = 5 biological replicates per group; two-tailed unpaired Student’s </w:t>
      </w:r>
      <w:r w:rsidR="00632241" w:rsidRPr="00632241">
        <w:rPr>
          <w:i/>
          <w:iCs/>
          <w:sz w:val="24"/>
          <w:szCs w:val="24"/>
          <w:lang w:eastAsia="zh-CN"/>
        </w:rPr>
        <w:t>t</w:t>
      </w:r>
      <w:r w:rsidR="00632241" w:rsidRPr="00632241">
        <w:rPr>
          <w:sz w:val="24"/>
          <w:szCs w:val="24"/>
          <w:lang w:eastAsia="zh-CN"/>
        </w:rPr>
        <w:t>-test.</w:t>
      </w:r>
      <w:r w:rsidR="00390B63">
        <w:rPr>
          <w:sz w:val="24"/>
          <w:szCs w:val="24"/>
          <w:lang w:eastAsia="zh-CN"/>
        </w:rPr>
        <w:t xml:space="preserve"> </w:t>
      </w:r>
      <w:r w:rsidR="00632241" w:rsidRPr="00632241">
        <w:rPr>
          <w:sz w:val="24"/>
          <w:szCs w:val="24"/>
          <w:lang w:eastAsia="zh-CN"/>
        </w:rPr>
        <w:t xml:space="preserve">Representative results for </w:t>
      </w:r>
      <w:r w:rsidR="000913B4">
        <w:rPr>
          <w:b/>
          <w:bCs/>
          <w:sz w:val="24"/>
          <w:szCs w:val="24"/>
          <w:lang w:eastAsia="zh-CN"/>
        </w:rPr>
        <w:t>B</w:t>
      </w:r>
      <w:r w:rsidR="00632241" w:rsidRPr="004566C0">
        <w:rPr>
          <w:sz w:val="24"/>
          <w:szCs w:val="24"/>
          <w:lang w:eastAsia="zh-CN"/>
        </w:rPr>
        <w:t>–</w:t>
      </w:r>
      <w:r w:rsidR="000913B4">
        <w:rPr>
          <w:b/>
          <w:bCs/>
          <w:sz w:val="24"/>
          <w:szCs w:val="24"/>
          <w:lang w:eastAsia="zh-CN"/>
        </w:rPr>
        <w:t>M</w:t>
      </w:r>
      <w:r w:rsidR="00632241" w:rsidRPr="00632241">
        <w:rPr>
          <w:b/>
          <w:bCs/>
          <w:sz w:val="24"/>
          <w:szCs w:val="24"/>
          <w:lang w:eastAsia="zh-CN"/>
        </w:rPr>
        <w:t xml:space="preserve"> </w:t>
      </w:r>
      <w:r w:rsidR="00632241" w:rsidRPr="00632241">
        <w:rPr>
          <w:sz w:val="24"/>
          <w:szCs w:val="24"/>
          <w:lang w:eastAsia="zh-CN"/>
        </w:rPr>
        <w:t>from two independent experiments.</w:t>
      </w:r>
      <w:r w:rsidR="00153A37">
        <w:rPr>
          <w:sz w:val="24"/>
          <w:szCs w:val="24"/>
          <w:lang w:eastAsia="zh-CN"/>
        </w:rPr>
        <w:t xml:space="preserve"> </w:t>
      </w:r>
    </w:p>
    <w:p w14:paraId="2A3C95D7" w14:textId="43AD4639" w:rsidR="00632241" w:rsidRPr="00632241" w:rsidRDefault="00632241" w:rsidP="004E0C09">
      <w:pPr>
        <w:jc w:val="both"/>
        <w:rPr>
          <w:sz w:val="24"/>
          <w:szCs w:val="24"/>
          <w:lang w:eastAsia="zh-CN"/>
        </w:rPr>
      </w:pPr>
      <w:r w:rsidRPr="00632241">
        <w:rPr>
          <w:sz w:val="24"/>
          <w:szCs w:val="24"/>
          <w:lang w:eastAsia="zh-CN"/>
        </w:rPr>
        <w:t xml:space="preserve"> </w:t>
      </w:r>
    </w:p>
    <w:p w14:paraId="714D27DA" w14:textId="77777777" w:rsidR="00632241" w:rsidRPr="00632241" w:rsidRDefault="00632241" w:rsidP="00632241">
      <w:pPr>
        <w:spacing w:line="360" w:lineRule="auto"/>
        <w:jc w:val="both"/>
        <w:rPr>
          <w:sz w:val="24"/>
          <w:szCs w:val="24"/>
          <w:lang w:eastAsia="zh-CN"/>
        </w:rPr>
      </w:pPr>
    </w:p>
    <w:p w14:paraId="37FED2BA" w14:textId="77777777" w:rsidR="00632241" w:rsidRPr="00632241" w:rsidRDefault="00632241" w:rsidP="00632241">
      <w:pPr>
        <w:spacing w:line="360" w:lineRule="auto"/>
        <w:jc w:val="both"/>
        <w:rPr>
          <w:b/>
          <w:bCs/>
          <w:sz w:val="24"/>
          <w:szCs w:val="24"/>
          <w:lang w:eastAsia="zh-CN"/>
        </w:rPr>
      </w:pPr>
    </w:p>
    <w:p w14:paraId="45E6FF10" w14:textId="77777777" w:rsidR="00632241" w:rsidRPr="00632241" w:rsidRDefault="00632241" w:rsidP="00632241">
      <w:pPr>
        <w:spacing w:line="360" w:lineRule="auto"/>
        <w:jc w:val="both"/>
        <w:rPr>
          <w:b/>
          <w:bCs/>
          <w:sz w:val="24"/>
          <w:szCs w:val="24"/>
          <w:lang w:eastAsia="zh-CN"/>
        </w:rPr>
      </w:pPr>
    </w:p>
    <w:p w14:paraId="49D3EC51" w14:textId="77777777" w:rsidR="00632241" w:rsidRPr="00632241" w:rsidRDefault="00632241" w:rsidP="00632241">
      <w:pPr>
        <w:spacing w:line="360" w:lineRule="auto"/>
        <w:jc w:val="both"/>
        <w:rPr>
          <w:b/>
          <w:bCs/>
          <w:sz w:val="24"/>
          <w:szCs w:val="24"/>
          <w:lang w:eastAsia="zh-CN"/>
        </w:rPr>
      </w:pPr>
    </w:p>
    <w:p w14:paraId="621DC1A8" w14:textId="77777777" w:rsidR="00632241" w:rsidRPr="00632241" w:rsidRDefault="00632241" w:rsidP="00632241">
      <w:pPr>
        <w:spacing w:line="360" w:lineRule="auto"/>
        <w:jc w:val="both"/>
        <w:rPr>
          <w:b/>
          <w:bCs/>
          <w:sz w:val="24"/>
          <w:szCs w:val="24"/>
          <w:lang w:eastAsia="zh-CN"/>
        </w:rPr>
      </w:pPr>
    </w:p>
    <w:p w14:paraId="2A9B28E4" w14:textId="77777777" w:rsidR="00632241" w:rsidRPr="00632241" w:rsidRDefault="00632241" w:rsidP="00632241">
      <w:pPr>
        <w:spacing w:line="360" w:lineRule="auto"/>
        <w:jc w:val="both"/>
        <w:rPr>
          <w:b/>
          <w:bCs/>
          <w:sz w:val="24"/>
          <w:szCs w:val="24"/>
          <w:lang w:eastAsia="zh-CN"/>
        </w:rPr>
      </w:pPr>
    </w:p>
    <w:p w14:paraId="1D7C8B05" w14:textId="77777777" w:rsidR="00632241" w:rsidRPr="00632241" w:rsidRDefault="00632241" w:rsidP="00632241">
      <w:pPr>
        <w:spacing w:line="360" w:lineRule="auto"/>
        <w:jc w:val="both"/>
        <w:rPr>
          <w:b/>
          <w:bCs/>
          <w:sz w:val="24"/>
          <w:szCs w:val="24"/>
          <w:lang w:eastAsia="zh-CN"/>
        </w:rPr>
      </w:pPr>
    </w:p>
    <w:p w14:paraId="4DEE10A3" w14:textId="77777777" w:rsidR="00632241" w:rsidRDefault="00632241" w:rsidP="00632241">
      <w:pPr>
        <w:spacing w:line="360" w:lineRule="auto"/>
        <w:jc w:val="both"/>
        <w:rPr>
          <w:b/>
          <w:bCs/>
          <w:sz w:val="24"/>
          <w:szCs w:val="24"/>
          <w:lang w:eastAsia="zh-CN"/>
        </w:rPr>
      </w:pPr>
    </w:p>
    <w:p w14:paraId="530CD487" w14:textId="77777777" w:rsidR="00F64C0A" w:rsidRDefault="00F64C0A" w:rsidP="00632241">
      <w:pPr>
        <w:spacing w:line="360" w:lineRule="auto"/>
        <w:jc w:val="both"/>
        <w:rPr>
          <w:b/>
          <w:bCs/>
          <w:sz w:val="24"/>
          <w:szCs w:val="24"/>
          <w:lang w:eastAsia="zh-CN"/>
        </w:rPr>
      </w:pPr>
    </w:p>
    <w:p w14:paraId="230426D4" w14:textId="77777777" w:rsidR="004433EC" w:rsidRDefault="004433EC" w:rsidP="00632241">
      <w:pPr>
        <w:spacing w:line="360" w:lineRule="auto"/>
        <w:jc w:val="both"/>
        <w:rPr>
          <w:b/>
          <w:bCs/>
          <w:sz w:val="24"/>
          <w:szCs w:val="24"/>
          <w:lang w:eastAsia="zh-CN"/>
        </w:rPr>
      </w:pPr>
    </w:p>
    <w:p w14:paraId="15A9F80B" w14:textId="77777777" w:rsidR="00632241" w:rsidRPr="00632241" w:rsidRDefault="00632241" w:rsidP="00632241">
      <w:pPr>
        <w:spacing w:line="360" w:lineRule="auto"/>
        <w:jc w:val="both"/>
        <w:rPr>
          <w:sz w:val="24"/>
          <w:szCs w:val="24"/>
          <w:lang w:eastAsia="zh-CN"/>
        </w:rPr>
      </w:pPr>
      <w:r w:rsidRPr="00632241">
        <w:rPr>
          <w:sz w:val="24"/>
          <w:szCs w:val="24"/>
          <w:lang w:eastAsia="zh-CN"/>
        </w:rPr>
        <w:br w:type="page"/>
      </w:r>
    </w:p>
    <w:p w14:paraId="0A141995" w14:textId="1F4FB47D" w:rsidR="005056ED" w:rsidRPr="00632241" w:rsidRDefault="005056ED" w:rsidP="005056ED">
      <w:pPr>
        <w:jc w:val="both"/>
        <w:rPr>
          <w:b/>
          <w:bCs/>
          <w:sz w:val="24"/>
          <w:szCs w:val="24"/>
          <w:lang w:eastAsia="zh-CN"/>
        </w:rPr>
      </w:pPr>
      <w:r w:rsidRPr="0004510B">
        <w:rPr>
          <w:b/>
          <w:bCs/>
          <w:sz w:val="24"/>
          <w:szCs w:val="24"/>
          <w:lang w:eastAsia="zh-CN"/>
        </w:rPr>
        <w:lastRenderedPageBreak/>
        <w:t>Fig</w:t>
      </w:r>
      <w:r w:rsidR="00F32247">
        <w:rPr>
          <w:b/>
          <w:bCs/>
          <w:sz w:val="24"/>
          <w:szCs w:val="24"/>
          <w:lang w:eastAsia="zh-CN"/>
        </w:rPr>
        <w:t>ure</w:t>
      </w:r>
      <w:r w:rsidRPr="0004510B">
        <w:rPr>
          <w:b/>
          <w:bCs/>
          <w:sz w:val="24"/>
          <w:szCs w:val="24"/>
          <w:lang w:eastAsia="zh-CN"/>
        </w:rPr>
        <w:t xml:space="preserve"> </w:t>
      </w:r>
      <w:r w:rsidR="00F32247">
        <w:rPr>
          <w:b/>
          <w:bCs/>
          <w:sz w:val="24"/>
          <w:szCs w:val="24"/>
          <w:lang w:eastAsia="zh-CN"/>
        </w:rPr>
        <w:t>EV</w:t>
      </w:r>
      <w:r w:rsidR="004A1894" w:rsidRPr="0004510B">
        <w:rPr>
          <w:b/>
          <w:bCs/>
          <w:sz w:val="24"/>
          <w:szCs w:val="24"/>
          <w:lang w:eastAsia="zh-CN"/>
        </w:rPr>
        <w:t>8</w:t>
      </w:r>
      <w:r w:rsidR="00F32247">
        <w:rPr>
          <w:b/>
          <w:bCs/>
          <w:sz w:val="24"/>
          <w:szCs w:val="24"/>
          <w:lang w:eastAsia="zh-CN"/>
        </w:rPr>
        <w:t>.</w:t>
      </w:r>
      <w:r w:rsidR="0032311D">
        <w:rPr>
          <w:b/>
          <w:bCs/>
          <w:sz w:val="24"/>
          <w:szCs w:val="24"/>
          <w:lang w:eastAsia="zh-CN"/>
        </w:rPr>
        <w:tab/>
      </w:r>
      <w:r w:rsidRPr="0004510B">
        <w:rPr>
          <w:b/>
          <w:bCs/>
          <w:sz w:val="24"/>
          <w:szCs w:val="24"/>
          <w:lang w:eastAsia="zh-CN"/>
        </w:rPr>
        <w:t>Rag GTPases couple nutrient availability to IFN induction.</w:t>
      </w:r>
    </w:p>
    <w:p w14:paraId="402616C3" w14:textId="77777777" w:rsidR="005056ED" w:rsidRPr="00632241" w:rsidRDefault="005056ED" w:rsidP="005056ED">
      <w:pPr>
        <w:jc w:val="both"/>
        <w:rPr>
          <w:b/>
          <w:bCs/>
          <w:sz w:val="24"/>
          <w:szCs w:val="24"/>
          <w:lang w:eastAsia="zh-CN"/>
        </w:rPr>
      </w:pPr>
    </w:p>
    <w:p w14:paraId="7910D707" w14:textId="6107A1EA" w:rsidR="001901C0" w:rsidRPr="001901C0" w:rsidRDefault="006C45E2" w:rsidP="001901C0">
      <w:pPr>
        <w:jc w:val="both"/>
        <w:rPr>
          <w:sz w:val="24"/>
          <w:szCs w:val="24"/>
          <w:lang w:eastAsia="zh-CN"/>
        </w:rPr>
      </w:pPr>
      <w:r w:rsidRPr="000F4C1D">
        <w:rPr>
          <w:sz w:val="24"/>
          <w:szCs w:val="24"/>
          <w:lang w:eastAsia="zh-CN"/>
        </w:rPr>
        <w:t>(</w:t>
      </w:r>
      <w:r w:rsidR="002329D0" w:rsidRPr="000F4C1D">
        <w:rPr>
          <w:b/>
          <w:bCs/>
          <w:sz w:val="24"/>
          <w:szCs w:val="24"/>
          <w:lang w:eastAsia="zh-CN"/>
        </w:rPr>
        <w:t>A</w:t>
      </w:r>
      <w:r w:rsidR="00B37ABF" w:rsidRPr="000F4C1D">
        <w:rPr>
          <w:sz w:val="24"/>
          <w:szCs w:val="24"/>
          <w:lang w:eastAsia="zh-CN"/>
        </w:rPr>
        <w:t>,</w:t>
      </w:r>
      <w:r w:rsidR="002329D0" w:rsidRPr="000F4C1D">
        <w:rPr>
          <w:b/>
          <w:bCs/>
          <w:sz w:val="24"/>
          <w:szCs w:val="24"/>
          <w:lang w:eastAsia="zh-CN"/>
        </w:rPr>
        <w:t>B</w:t>
      </w:r>
      <w:r w:rsidRPr="000F4C1D">
        <w:rPr>
          <w:sz w:val="24"/>
          <w:szCs w:val="24"/>
          <w:lang w:eastAsia="zh-CN"/>
        </w:rPr>
        <w:t>)</w:t>
      </w:r>
      <w:r>
        <w:rPr>
          <w:sz w:val="24"/>
          <w:szCs w:val="24"/>
          <w:lang w:eastAsia="zh-CN"/>
        </w:rPr>
        <w:t xml:space="preserve"> </w:t>
      </w:r>
      <w:r w:rsidR="001901C0" w:rsidRPr="001901C0">
        <w:rPr>
          <w:sz w:val="24"/>
          <w:szCs w:val="24"/>
          <w:lang w:eastAsia="zh-CN"/>
        </w:rPr>
        <w:t>Immunoblot analysis of ISGs in cells reconstituted with WT, GTP-bound (</w:t>
      </w:r>
      <w:r w:rsidR="000F4C1D">
        <w:rPr>
          <w:b/>
          <w:bCs/>
          <w:sz w:val="24"/>
          <w:szCs w:val="24"/>
          <w:lang w:eastAsia="zh-CN"/>
        </w:rPr>
        <w:t>A</w:t>
      </w:r>
      <w:r w:rsidR="001901C0" w:rsidRPr="001901C0">
        <w:rPr>
          <w:sz w:val="24"/>
          <w:szCs w:val="24"/>
          <w:lang w:eastAsia="zh-CN"/>
        </w:rPr>
        <w:t>), and GDP-bound</w:t>
      </w:r>
    </w:p>
    <w:p w14:paraId="46FE3756" w14:textId="2D19D2AA" w:rsidR="005056ED" w:rsidRDefault="001901C0" w:rsidP="005056ED">
      <w:pPr>
        <w:jc w:val="both"/>
        <w:rPr>
          <w:sz w:val="24"/>
          <w:szCs w:val="24"/>
          <w:lang w:eastAsia="zh-CN"/>
        </w:rPr>
      </w:pPr>
      <w:r w:rsidRPr="001901C0">
        <w:rPr>
          <w:sz w:val="24"/>
          <w:szCs w:val="24"/>
          <w:lang w:eastAsia="zh-CN"/>
        </w:rPr>
        <w:t>(</w:t>
      </w:r>
      <w:r w:rsidR="000F4C1D">
        <w:rPr>
          <w:b/>
          <w:bCs/>
          <w:sz w:val="24"/>
          <w:szCs w:val="24"/>
          <w:lang w:eastAsia="zh-CN"/>
        </w:rPr>
        <w:t>B</w:t>
      </w:r>
      <w:r w:rsidRPr="001901C0">
        <w:rPr>
          <w:sz w:val="24"/>
          <w:szCs w:val="24"/>
          <w:lang w:eastAsia="zh-CN"/>
        </w:rPr>
        <w:t>) forms of mouse Rag</w:t>
      </w:r>
      <w:r w:rsidR="00E25C0A">
        <w:rPr>
          <w:sz w:val="24"/>
          <w:szCs w:val="24"/>
          <w:lang w:eastAsia="zh-CN"/>
        </w:rPr>
        <w:t>A</w:t>
      </w:r>
      <w:r w:rsidRPr="001901C0">
        <w:rPr>
          <w:sz w:val="24"/>
          <w:szCs w:val="24"/>
          <w:lang w:eastAsia="zh-CN"/>
        </w:rPr>
        <w:t xml:space="preserve"> in response to PRR stimulation</w:t>
      </w:r>
      <w:r w:rsidR="00893B10">
        <w:rPr>
          <w:sz w:val="24"/>
          <w:szCs w:val="24"/>
          <w:lang w:eastAsia="zh-CN"/>
        </w:rPr>
        <w:t xml:space="preserve">. </w:t>
      </w:r>
      <w:r w:rsidR="00FB61B3" w:rsidRPr="000F4C1D">
        <w:rPr>
          <w:sz w:val="24"/>
          <w:szCs w:val="24"/>
          <w:lang w:eastAsia="zh-CN"/>
        </w:rPr>
        <w:t>(</w:t>
      </w:r>
      <w:r w:rsidR="00FB61B3">
        <w:rPr>
          <w:b/>
          <w:bCs/>
          <w:sz w:val="24"/>
          <w:szCs w:val="24"/>
          <w:lang w:eastAsia="zh-CN"/>
        </w:rPr>
        <w:t>C</w:t>
      </w:r>
      <w:r w:rsidR="00FB61B3" w:rsidRPr="000F4C1D">
        <w:rPr>
          <w:sz w:val="24"/>
          <w:szCs w:val="24"/>
          <w:lang w:eastAsia="zh-CN"/>
        </w:rPr>
        <w:t>,</w:t>
      </w:r>
      <w:r w:rsidR="00FB61B3">
        <w:rPr>
          <w:b/>
          <w:bCs/>
          <w:sz w:val="24"/>
          <w:szCs w:val="24"/>
          <w:lang w:eastAsia="zh-CN"/>
        </w:rPr>
        <w:t>D</w:t>
      </w:r>
      <w:r w:rsidR="00FB61B3" w:rsidRPr="000F4C1D">
        <w:rPr>
          <w:sz w:val="24"/>
          <w:szCs w:val="24"/>
          <w:lang w:eastAsia="zh-CN"/>
        </w:rPr>
        <w:t>)</w:t>
      </w:r>
      <w:r w:rsidR="00FB61B3">
        <w:rPr>
          <w:sz w:val="24"/>
          <w:szCs w:val="24"/>
          <w:lang w:eastAsia="zh-CN"/>
        </w:rPr>
        <w:t xml:space="preserve"> </w:t>
      </w:r>
      <w:r w:rsidR="00B37ABF" w:rsidRPr="001901C0">
        <w:rPr>
          <w:sz w:val="24"/>
          <w:szCs w:val="24"/>
          <w:lang w:eastAsia="zh-CN"/>
        </w:rPr>
        <w:t>Immunoblot analysis of ISGs in cells reconstituted with WT, GTP-bound (</w:t>
      </w:r>
      <w:r w:rsidR="00893B10">
        <w:rPr>
          <w:b/>
          <w:bCs/>
          <w:sz w:val="24"/>
          <w:szCs w:val="24"/>
          <w:lang w:eastAsia="zh-CN"/>
        </w:rPr>
        <w:t>C</w:t>
      </w:r>
      <w:r w:rsidR="00B37ABF" w:rsidRPr="001901C0">
        <w:rPr>
          <w:sz w:val="24"/>
          <w:szCs w:val="24"/>
          <w:lang w:eastAsia="zh-CN"/>
        </w:rPr>
        <w:t>), and GDP-bound</w:t>
      </w:r>
      <w:r w:rsidR="00402DFC">
        <w:rPr>
          <w:sz w:val="24"/>
          <w:szCs w:val="24"/>
          <w:lang w:eastAsia="zh-CN"/>
        </w:rPr>
        <w:t xml:space="preserve"> </w:t>
      </w:r>
      <w:r w:rsidR="00B37ABF" w:rsidRPr="001901C0">
        <w:rPr>
          <w:sz w:val="24"/>
          <w:szCs w:val="24"/>
          <w:lang w:eastAsia="zh-CN"/>
        </w:rPr>
        <w:t>(</w:t>
      </w:r>
      <w:r w:rsidR="00893B10">
        <w:rPr>
          <w:b/>
          <w:bCs/>
          <w:sz w:val="24"/>
          <w:szCs w:val="24"/>
          <w:lang w:eastAsia="zh-CN"/>
        </w:rPr>
        <w:t>D</w:t>
      </w:r>
      <w:r w:rsidR="00B37ABF" w:rsidRPr="001901C0">
        <w:rPr>
          <w:sz w:val="24"/>
          <w:szCs w:val="24"/>
          <w:lang w:eastAsia="zh-CN"/>
        </w:rPr>
        <w:t>) forms of mouse Rag</w:t>
      </w:r>
      <w:r w:rsidR="00B37ABF">
        <w:rPr>
          <w:sz w:val="24"/>
          <w:szCs w:val="24"/>
          <w:lang w:eastAsia="zh-CN"/>
        </w:rPr>
        <w:t>C</w:t>
      </w:r>
      <w:r w:rsidR="00B37ABF" w:rsidRPr="001901C0">
        <w:rPr>
          <w:sz w:val="24"/>
          <w:szCs w:val="24"/>
          <w:lang w:eastAsia="zh-CN"/>
        </w:rPr>
        <w:t xml:space="preserve"> in response to PRR stimulation.</w:t>
      </w:r>
      <w:r w:rsidR="008B1625">
        <w:rPr>
          <w:sz w:val="24"/>
          <w:szCs w:val="24"/>
          <w:lang w:eastAsia="zh-CN"/>
        </w:rPr>
        <w:t xml:space="preserve"> </w:t>
      </w:r>
      <w:r w:rsidR="00C044B9" w:rsidRPr="00B7757D">
        <w:rPr>
          <w:sz w:val="24"/>
          <w:szCs w:val="24"/>
          <w:lang w:eastAsia="zh-CN"/>
        </w:rPr>
        <w:t>(</w:t>
      </w:r>
      <w:r w:rsidR="00B7757D" w:rsidRPr="00B7757D">
        <w:rPr>
          <w:b/>
          <w:bCs/>
          <w:sz w:val="24"/>
          <w:szCs w:val="24"/>
          <w:lang w:eastAsia="zh-CN"/>
        </w:rPr>
        <w:t>E</w:t>
      </w:r>
      <w:r w:rsidR="00A2607B" w:rsidRPr="00B7757D">
        <w:rPr>
          <w:sz w:val="24"/>
          <w:szCs w:val="24"/>
          <w:lang w:eastAsia="zh-CN"/>
        </w:rPr>
        <w:t>–</w:t>
      </w:r>
      <w:r w:rsidR="00B7757D" w:rsidRPr="00B7757D">
        <w:rPr>
          <w:b/>
          <w:bCs/>
          <w:sz w:val="24"/>
          <w:szCs w:val="24"/>
          <w:lang w:eastAsia="zh-CN"/>
        </w:rPr>
        <w:t>H</w:t>
      </w:r>
      <w:r w:rsidR="00C044B9" w:rsidRPr="00B7757D">
        <w:rPr>
          <w:sz w:val="24"/>
          <w:szCs w:val="24"/>
          <w:lang w:eastAsia="zh-CN"/>
        </w:rPr>
        <w:t>)</w:t>
      </w:r>
      <w:r w:rsidR="00C044B9">
        <w:rPr>
          <w:sz w:val="24"/>
          <w:szCs w:val="24"/>
          <w:lang w:eastAsia="zh-CN"/>
        </w:rPr>
        <w:t xml:space="preserve"> </w:t>
      </w:r>
      <w:r w:rsidR="00A2607B">
        <w:rPr>
          <w:sz w:val="24"/>
          <w:szCs w:val="24"/>
          <w:lang w:eastAsia="zh-CN"/>
        </w:rPr>
        <w:t xml:space="preserve">Immunoblot analysis of TFEB phosphorylation in </w:t>
      </w:r>
      <w:r w:rsidR="00A2607B" w:rsidRPr="00A2607B">
        <w:rPr>
          <w:i/>
          <w:iCs/>
          <w:sz w:val="24"/>
          <w:szCs w:val="24"/>
          <w:lang w:eastAsia="zh-CN"/>
        </w:rPr>
        <w:t>Rraga</w:t>
      </w:r>
      <w:r w:rsidR="00A2607B">
        <w:rPr>
          <w:i/>
          <w:iCs/>
          <w:sz w:val="24"/>
          <w:szCs w:val="24"/>
          <w:lang w:eastAsia="zh-CN"/>
        </w:rPr>
        <w:t>/c</w:t>
      </w:r>
      <w:r w:rsidR="00A2607B">
        <w:rPr>
          <w:sz w:val="24"/>
          <w:szCs w:val="24"/>
          <w:lang w:eastAsia="zh-CN"/>
        </w:rPr>
        <w:t xml:space="preserve"> KO cells reconstituted with </w:t>
      </w:r>
      <w:r w:rsidR="00A2607B" w:rsidRPr="001901C0">
        <w:rPr>
          <w:sz w:val="24"/>
          <w:szCs w:val="24"/>
          <w:lang w:eastAsia="zh-CN"/>
        </w:rPr>
        <w:t>WT, GTP-bound (</w:t>
      </w:r>
      <w:r w:rsidR="00B7757D">
        <w:rPr>
          <w:b/>
          <w:bCs/>
          <w:sz w:val="24"/>
          <w:szCs w:val="24"/>
          <w:lang w:eastAsia="zh-CN"/>
        </w:rPr>
        <w:t>E</w:t>
      </w:r>
      <w:r w:rsidR="00A2607B">
        <w:rPr>
          <w:sz w:val="24"/>
          <w:szCs w:val="24"/>
          <w:lang w:eastAsia="zh-CN"/>
        </w:rPr>
        <w:t>,</w:t>
      </w:r>
      <w:r w:rsidR="00B7757D">
        <w:rPr>
          <w:b/>
          <w:bCs/>
          <w:sz w:val="24"/>
          <w:szCs w:val="24"/>
          <w:lang w:eastAsia="zh-CN"/>
        </w:rPr>
        <w:t>G</w:t>
      </w:r>
      <w:r w:rsidR="00A2607B" w:rsidRPr="001901C0">
        <w:rPr>
          <w:sz w:val="24"/>
          <w:szCs w:val="24"/>
          <w:lang w:eastAsia="zh-CN"/>
        </w:rPr>
        <w:t>), and GDP-bound</w:t>
      </w:r>
      <w:r w:rsidR="00A2607B">
        <w:rPr>
          <w:sz w:val="24"/>
          <w:szCs w:val="24"/>
          <w:lang w:eastAsia="zh-CN"/>
        </w:rPr>
        <w:t xml:space="preserve"> </w:t>
      </w:r>
      <w:r w:rsidR="00A2607B" w:rsidRPr="001901C0">
        <w:rPr>
          <w:sz w:val="24"/>
          <w:szCs w:val="24"/>
          <w:lang w:eastAsia="zh-CN"/>
        </w:rPr>
        <w:t>(</w:t>
      </w:r>
      <w:r w:rsidR="00B7757D">
        <w:rPr>
          <w:b/>
          <w:bCs/>
          <w:sz w:val="24"/>
          <w:szCs w:val="24"/>
          <w:lang w:eastAsia="zh-CN"/>
        </w:rPr>
        <w:t>F</w:t>
      </w:r>
      <w:r w:rsidR="00A2607B" w:rsidRPr="00A2607B">
        <w:rPr>
          <w:sz w:val="24"/>
          <w:szCs w:val="24"/>
          <w:lang w:eastAsia="zh-CN"/>
        </w:rPr>
        <w:t>,</w:t>
      </w:r>
      <w:r w:rsidR="00B7757D">
        <w:rPr>
          <w:b/>
          <w:bCs/>
          <w:sz w:val="24"/>
          <w:szCs w:val="24"/>
          <w:lang w:eastAsia="zh-CN"/>
        </w:rPr>
        <w:t>H</w:t>
      </w:r>
      <w:r w:rsidR="00A2607B" w:rsidRPr="001901C0">
        <w:rPr>
          <w:sz w:val="24"/>
          <w:szCs w:val="24"/>
          <w:lang w:eastAsia="zh-CN"/>
        </w:rPr>
        <w:t>) forms of mouse Rag</w:t>
      </w:r>
      <w:r w:rsidR="00A2607B">
        <w:rPr>
          <w:sz w:val="24"/>
          <w:szCs w:val="24"/>
          <w:lang w:eastAsia="zh-CN"/>
        </w:rPr>
        <w:t>A</w:t>
      </w:r>
      <w:r w:rsidR="00D237FF">
        <w:rPr>
          <w:sz w:val="24"/>
          <w:szCs w:val="24"/>
          <w:lang w:eastAsia="zh-CN"/>
        </w:rPr>
        <w:t>/C</w:t>
      </w:r>
      <w:r w:rsidR="00A2607B" w:rsidRPr="001901C0">
        <w:rPr>
          <w:sz w:val="24"/>
          <w:szCs w:val="24"/>
          <w:lang w:eastAsia="zh-CN"/>
        </w:rPr>
        <w:t xml:space="preserve"> in response to PRR stimulation.</w:t>
      </w:r>
      <w:r w:rsidR="006518CF">
        <w:rPr>
          <w:sz w:val="24"/>
          <w:szCs w:val="24"/>
          <w:lang w:eastAsia="zh-CN"/>
        </w:rPr>
        <w:t xml:space="preserve"> </w:t>
      </w:r>
      <w:r w:rsidR="00F43ACE" w:rsidRPr="002E13AE">
        <w:rPr>
          <w:sz w:val="24"/>
          <w:szCs w:val="24"/>
          <w:highlight w:val="yellow"/>
          <w:lang w:eastAsia="zh-CN"/>
        </w:rPr>
        <w:t>(</w:t>
      </w:r>
      <w:r w:rsidR="00F43ACE" w:rsidRPr="002E13AE">
        <w:rPr>
          <w:b/>
          <w:bCs/>
          <w:sz w:val="24"/>
          <w:szCs w:val="24"/>
          <w:highlight w:val="yellow"/>
          <w:lang w:eastAsia="zh-CN"/>
        </w:rPr>
        <w:t>I</w:t>
      </w:r>
      <w:r w:rsidR="00F43ACE" w:rsidRPr="002E13AE">
        <w:rPr>
          <w:sz w:val="24"/>
          <w:szCs w:val="24"/>
          <w:highlight w:val="yellow"/>
          <w:lang w:eastAsia="zh-CN"/>
        </w:rPr>
        <w:t>) Transcription factor (TF) expression in WT versus 3A cells. Volcano plots depict TF transcripts differentially expressed in 3A cells relative to WT, with or without PRR stimulation. Significant DEGs</w:t>
      </w:r>
      <w:r w:rsidR="006966A5" w:rsidRPr="002E13AE">
        <w:rPr>
          <w:sz w:val="24"/>
          <w:szCs w:val="24"/>
          <w:highlight w:val="yellow"/>
          <w:lang w:eastAsia="zh-CN"/>
        </w:rPr>
        <w:t xml:space="preserve"> (</w:t>
      </w:r>
      <w:r w:rsidR="00B42379" w:rsidRPr="002E13AE">
        <w:rPr>
          <w:sz w:val="24"/>
          <w:szCs w:val="24"/>
          <w:highlight w:val="yellow"/>
          <w:lang w:eastAsia="zh-CN"/>
        </w:rPr>
        <w:t>FDR-adjusted </w:t>
      </w:r>
      <w:r w:rsidR="00B42379" w:rsidRPr="002E13AE">
        <w:rPr>
          <w:i/>
          <w:iCs/>
          <w:sz w:val="24"/>
          <w:szCs w:val="24"/>
          <w:highlight w:val="yellow"/>
          <w:lang w:eastAsia="zh-CN"/>
        </w:rPr>
        <w:t>P</w:t>
      </w:r>
      <w:r w:rsidR="00B42379" w:rsidRPr="002E13AE">
        <w:rPr>
          <w:sz w:val="24"/>
          <w:szCs w:val="24"/>
          <w:highlight w:val="yellow"/>
          <w:lang w:eastAsia="zh-CN"/>
        </w:rPr>
        <w:t> &lt; 0.05</w:t>
      </w:r>
      <w:r w:rsidR="00A0679D" w:rsidRPr="002E13AE">
        <w:rPr>
          <w:sz w:val="24"/>
          <w:szCs w:val="24"/>
          <w:highlight w:val="yellow"/>
          <w:lang w:eastAsia="zh-CN"/>
        </w:rPr>
        <w:t>, |fold change| ≥ 2; DESeq2</w:t>
      </w:r>
      <w:r w:rsidR="006966A5" w:rsidRPr="002E13AE">
        <w:rPr>
          <w:sz w:val="24"/>
          <w:szCs w:val="24"/>
          <w:highlight w:val="yellow"/>
          <w:lang w:eastAsia="zh-CN"/>
        </w:rPr>
        <w:t xml:space="preserve">) are indicated. </w:t>
      </w:r>
      <w:r w:rsidR="006966A5" w:rsidRPr="002E13AE">
        <w:rPr>
          <w:i/>
          <w:iCs/>
          <w:sz w:val="24"/>
          <w:szCs w:val="24"/>
          <w:highlight w:val="yellow"/>
        </w:rPr>
        <w:t>n</w:t>
      </w:r>
      <w:r w:rsidR="006966A5" w:rsidRPr="002E13AE">
        <w:rPr>
          <w:sz w:val="24"/>
          <w:szCs w:val="24"/>
          <w:highlight w:val="yellow"/>
        </w:rPr>
        <w:t xml:space="preserve"> = 3 biological replicates per </w:t>
      </w:r>
      <w:r w:rsidR="00FA7EFB">
        <w:rPr>
          <w:sz w:val="24"/>
          <w:szCs w:val="24"/>
          <w:highlight w:val="yellow"/>
        </w:rPr>
        <w:t>condition</w:t>
      </w:r>
      <w:r w:rsidR="00A0679D" w:rsidRPr="002E13AE">
        <w:rPr>
          <w:sz w:val="24"/>
          <w:szCs w:val="24"/>
          <w:highlight w:val="yellow"/>
        </w:rPr>
        <w:t>.</w:t>
      </w:r>
      <w:r w:rsidR="006518CF">
        <w:rPr>
          <w:sz w:val="24"/>
          <w:szCs w:val="24"/>
          <w:lang w:eastAsia="zh-CN"/>
        </w:rPr>
        <w:t xml:space="preserve"> </w:t>
      </w:r>
      <w:r w:rsidR="00DB40CB" w:rsidRPr="00DB40CB">
        <w:rPr>
          <w:sz w:val="24"/>
          <w:szCs w:val="24"/>
          <w:lang w:eastAsia="zh-CN"/>
        </w:rPr>
        <w:t>(</w:t>
      </w:r>
      <w:r w:rsidR="00DB40CB" w:rsidRPr="00DB40CB">
        <w:rPr>
          <w:b/>
          <w:bCs/>
          <w:sz w:val="24"/>
          <w:szCs w:val="24"/>
          <w:lang w:eastAsia="zh-CN"/>
        </w:rPr>
        <w:t>J</w:t>
      </w:r>
      <w:r w:rsidR="00DB40CB" w:rsidRPr="00DB40CB">
        <w:rPr>
          <w:sz w:val="24"/>
          <w:szCs w:val="24"/>
          <w:lang w:eastAsia="zh-CN"/>
        </w:rPr>
        <w:t>)</w:t>
      </w:r>
      <w:r w:rsidR="005F238F">
        <w:rPr>
          <w:b/>
          <w:bCs/>
          <w:sz w:val="24"/>
          <w:szCs w:val="24"/>
          <w:lang w:eastAsia="zh-CN"/>
        </w:rPr>
        <w:t xml:space="preserve"> </w:t>
      </w:r>
      <w:r w:rsidR="005F238F" w:rsidRPr="00632241">
        <w:rPr>
          <w:sz w:val="24"/>
          <w:szCs w:val="24"/>
          <w:lang w:eastAsia="zh-CN"/>
        </w:rPr>
        <w:t xml:space="preserve">Immunoblot analysis of </w:t>
      </w:r>
      <w:r w:rsidR="00285647">
        <w:rPr>
          <w:sz w:val="24"/>
          <w:szCs w:val="24"/>
          <w:lang w:eastAsia="zh-CN"/>
        </w:rPr>
        <w:t>IFN</w:t>
      </w:r>
      <w:r w:rsidR="005F238F" w:rsidRPr="00632241">
        <w:rPr>
          <w:sz w:val="24"/>
          <w:szCs w:val="24"/>
          <w:lang w:eastAsia="zh-CN"/>
        </w:rPr>
        <w:t xml:space="preserve"> signaling in </w:t>
      </w:r>
      <w:r w:rsidR="005F238F">
        <w:rPr>
          <w:sz w:val="24"/>
          <w:szCs w:val="24"/>
          <w:lang w:eastAsia="zh-CN"/>
        </w:rPr>
        <w:t xml:space="preserve">parental, </w:t>
      </w:r>
      <w:r w:rsidR="005F238F" w:rsidRPr="00CA5E42">
        <w:rPr>
          <w:i/>
          <w:iCs/>
          <w:sz w:val="24"/>
          <w:szCs w:val="24"/>
          <w:lang w:eastAsia="zh-CN"/>
        </w:rPr>
        <w:t>Lamtor1</w:t>
      </w:r>
      <w:r w:rsidR="005F238F">
        <w:rPr>
          <w:sz w:val="24"/>
          <w:szCs w:val="24"/>
          <w:lang w:eastAsia="zh-CN"/>
        </w:rPr>
        <w:t xml:space="preserve"> KO, </w:t>
      </w:r>
      <w:r w:rsidR="005F238F" w:rsidRPr="00CA5E42">
        <w:rPr>
          <w:i/>
          <w:iCs/>
          <w:sz w:val="24"/>
          <w:szCs w:val="24"/>
          <w:lang w:eastAsia="zh-CN"/>
        </w:rPr>
        <w:t>Rraga</w:t>
      </w:r>
      <w:r w:rsidR="005F238F">
        <w:rPr>
          <w:sz w:val="24"/>
          <w:szCs w:val="24"/>
          <w:lang w:eastAsia="zh-CN"/>
        </w:rPr>
        <w:t xml:space="preserve"> KO, and </w:t>
      </w:r>
      <w:r w:rsidR="005F238F" w:rsidRPr="00CA5E42">
        <w:rPr>
          <w:i/>
          <w:iCs/>
          <w:sz w:val="24"/>
          <w:szCs w:val="24"/>
          <w:lang w:eastAsia="zh-CN"/>
        </w:rPr>
        <w:t>Rragc</w:t>
      </w:r>
      <w:r w:rsidR="005F238F">
        <w:rPr>
          <w:sz w:val="24"/>
          <w:szCs w:val="24"/>
          <w:lang w:eastAsia="zh-CN"/>
        </w:rPr>
        <w:t xml:space="preserve"> KO cells</w:t>
      </w:r>
      <w:r w:rsidR="00285647">
        <w:rPr>
          <w:sz w:val="24"/>
          <w:szCs w:val="24"/>
          <w:lang w:eastAsia="zh-CN"/>
        </w:rPr>
        <w:t xml:space="preserve"> treated with </w:t>
      </w:r>
      <w:r w:rsidR="0025304E">
        <w:rPr>
          <w:sz w:val="24"/>
          <w:szCs w:val="24"/>
          <w:lang w:eastAsia="zh-CN"/>
        </w:rPr>
        <w:t>20 ng ml</w:t>
      </w:r>
      <w:r w:rsidR="0025304E" w:rsidRPr="0025304E">
        <w:rPr>
          <w:sz w:val="24"/>
          <w:szCs w:val="24"/>
          <w:vertAlign w:val="superscript"/>
          <w:lang w:eastAsia="zh-CN"/>
        </w:rPr>
        <w:t>-1</w:t>
      </w:r>
      <w:r w:rsidR="0025304E">
        <w:rPr>
          <w:sz w:val="24"/>
          <w:szCs w:val="24"/>
          <w:lang w:eastAsia="zh-CN"/>
        </w:rPr>
        <w:t xml:space="preserve"> </w:t>
      </w:r>
      <w:r w:rsidR="00A31816">
        <w:rPr>
          <w:sz w:val="24"/>
          <w:szCs w:val="24"/>
          <w:lang w:eastAsia="zh-CN"/>
        </w:rPr>
        <w:t xml:space="preserve">recombinant </w:t>
      </w:r>
      <w:r w:rsidR="00285647" w:rsidRPr="00632241">
        <w:rPr>
          <w:sz w:val="24"/>
          <w:szCs w:val="24"/>
          <w:lang w:eastAsia="zh-CN"/>
        </w:rPr>
        <w:t>IFN-β</w:t>
      </w:r>
      <w:r w:rsidR="00737F36">
        <w:rPr>
          <w:sz w:val="24"/>
          <w:szCs w:val="24"/>
          <w:lang w:eastAsia="zh-CN"/>
        </w:rPr>
        <w:t xml:space="preserve"> for 4 h</w:t>
      </w:r>
      <w:r w:rsidR="00FB1930">
        <w:rPr>
          <w:sz w:val="24"/>
          <w:szCs w:val="24"/>
          <w:lang w:eastAsia="zh-CN"/>
        </w:rPr>
        <w:t xml:space="preserve">. </w:t>
      </w:r>
      <w:r w:rsidR="00FB1930" w:rsidRPr="00632241">
        <w:rPr>
          <w:sz w:val="24"/>
          <w:szCs w:val="24"/>
          <w:lang w:eastAsia="zh-CN"/>
        </w:rPr>
        <w:t xml:space="preserve">Cells were lysed and analyzed for the levels of the indicated proteins and phosphorylation status of </w:t>
      </w:r>
      <w:r w:rsidR="00FB1930">
        <w:rPr>
          <w:sz w:val="24"/>
          <w:szCs w:val="24"/>
          <w:lang w:eastAsia="zh-CN"/>
        </w:rPr>
        <w:t>Stat1</w:t>
      </w:r>
      <w:r w:rsidR="00FB1930" w:rsidRPr="00632241">
        <w:rPr>
          <w:sz w:val="24"/>
          <w:szCs w:val="24"/>
          <w:lang w:eastAsia="zh-CN"/>
        </w:rPr>
        <w:t xml:space="preserve"> (</w:t>
      </w:r>
      <w:r w:rsidR="00FB1930">
        <w:rPr>
          <w:sz w:val="24"/>
          <w:szCs w:val="24"/>
          <w:lang w:eastAsia="zh-CN"/>
        </w:rPr>
        <w:t>Y701</w:t>
      </w:r>
      <w:r w:rsidR="00FB1930" w:rsidRPr="00632241">
        <w:rPr>
          <w:sz w:val="24"/>
          <w:szCs w:val="24"/>
          <w:lang w:eastAsia="zh-CN"/>
        </w:rPr>
        <w:t>)</w:t>
      </w:r>
      <w:r w:rsidR="00FB1930">
        <w:rPr>
          <w:sz w:val="24"/>
          <w:szCs w:val="24"/>
          <w:lang w:eastAsia="zh-CN"/>
        </w:rPr>
        <w:t xml:space="preserve"> and Stat1 (S727)</w:t>
      </w:r>
      <w:r w:rsidR="00FB1930" w:rsidRPr="00632241">
        <w:rPr>
          <w:sz w:val="24"/>
          <w:szCs w:val="24"/>
          <w:lang w:eastAsia="zh-CN"/>
        </w:rPr>
        <w:t>.</w:t>
      </w:r>
      <w:r w:rsidR="006E3CEE">
        <w:rPr>
          <w:sz w:val="24"/>
          <w:szCs w:val="24"/>
          <w:lang w:eastAsia="zh-CN"/>
        </w:rPr>
        <w:t xml:space="preserve"> </w:t>
      </w:r>
      <w:r w:rsidR="006E3CEE" w:rsidRPr="006E3CEE">
        <w:rPr>
          <w:bCs/>
          <w:sz w:val="24"/>
          <w:szCs w:val="24"/>
        </w:rPr>
        <w:t>(</w:t>
      </w:r>
      <w:r w:rsidR="006E3CEE" w:rsidRPr="006E3CEE">
        <w:rPr>
          <w:b/>
          <w:sz w:val="24"/>
          <w:szCs w:val="24"/>
        </w:rPr>
        <w:t>K</w:t>
      </w:r>
      <w:r w:rsidR="006E3CEE" w:rsidRPr="006E3CEE">
        <w:rPr>
          <w:bCs/>
          <w:sz w:val="24"/>
          <w:szCs w:val="24"/>
        </w:rPr>
        <w:t>)</w:t>
      </w:r>
      <w:r w:rsidR="00936BCD" w:rsidRPr="00936BCD">
        <w:rPr>
          <w:bCs/>
          <w:sz w:val="24"/>
          <w:szCs w:val="24"/>
        </w:rPr>
        <w:t xml:space="preserve"> </w:t>
      </w:r>
      <w:r w:rsidR="00936BCD" w:rsidRPr="00936BCD">
        <w:rPr>
          <w:sz w:val="24"/>
          <w:szCs w:val="24"/>
          <w:lang w:eastAsia="zh-CN"/>
        </w:rPr>
        <w:t xml:space="preserve">Immunoblot analysis of nutrient-dependent mTORC1 signaling in parental cells, as well as </w:t>
      </w:r>
      <w:r w:rsidR="00936BCD" w:rsidRPr="00936BCD">
        <w:rPr>
          <w:i/>
          <w:sz w:val="24"/>
          <w:szCs w:val="24"/>
        </w:rPr>
        <w:t>Lamtor1</w:t>
      </w:r>
      <w:r w:rsidR="00936BCD" w:rsidRPr="00936BCD">
        <w:rPr>
          <w:sz w:val="24"/>
          <w:szCs w:val="24"/>
          <w:lang w:eastAsia="zh-CN"/>
        </w:rPr>
        <w:t xml:space="preserve"> KO, </w:t>
      </w:r>
      <w:r w:rsidR="00936BCD" w:rsidRPr="00936BCD">
        <w:rPr>
          <w:i/>
          <w:sz w:val="24"/>
          <w:szCs w:val="24"/>
        </w:rPr>
        <w:t>Rraga</w:t>
      </w:r>
      <w:r w:rsidR="00936BCD" w:rsidRPr="00936BCD">
        <w:rPr>
          <w:sz w:val="24"/>
          <w:szCs w:val="24"/>
          <w:lang w:eastAsia="zh-CN"/>
        </w:rPr>
        <w:t xml:space="preserve"> KO, and </w:t>
      </w:r>
      <w:r w:rsidR="00936BCD" w:rsidRPr="00936BCD">
        <w:rPr>
          <w:i/>
          <w:sz w:val="24"/>
          <w:szCs w:val="24"/>
        </w:rPr>
        <w:t>Rragc</w:t>
      </w:r>
      <w:r w:rsidR="00936BCD" w:rsidRPr="00936BCD">
        <w:rPr>
          <w:sz w:val="24"/>
          <w:szCs w:val="24"/>
          <w:lang w:eastAsia="zh-CN"/>
        </w:rPr>
        <w:t xml:space="preserve"> KO cells. The cells were deprived of amino acids for 120 min, or they were deprived for 100 min followed by amino acid refeeding for 20 min prior to harvest.</w:t>
      </w:r>
      <w:r w:rsidR="00A943B7">
        <w:rPr>
          <w:sz w:val="24"/>
          <w:szCs w:val="24"/>
          <w:lang w:eastAsia="zh-CN"/>
        </w:rPr>
        <w:t xml:space="preserve"> </w:t>
      </w:r>
      <w:r w:rsidR="00A943B7" w:rsidRPr="00A943B7">
        <w:rPr>
          <w:sz w:val="24"/>
          <w:szCs w:val="24"/>
          <w:lang w:eastAsia="zh-CN"/>
        </w:rPr>
        <w:t>(</w:t>
      </w:r>
      <w:r w:rsidR="00A943B7" w:rsidRPr="00A943B7">
        <w:rPr>
          <w:b/>
          <w:bCs/>
          <w:sz w:val="24"/>
          <w:szCs w:val="24"/>
          <w:lang w:eastAsia="zh-CN"/>
        </w:rPr>
        <w:t>L</w:t>
      </w:r>
      <w:r w:rsidR="00A943B7" w:rsidRPr="00A943B7">
        <w:rPr>
          <w:sz w:val="24"/>
          <w:szCs w:val="24"/>
          <w:lang w:eastAsia="zh-CN"/>
        </w:rPr>
        <w:t>)</w:t>
      </w:r>
      <w:r w:rsidR="00551E3E" w:rsidRPr="00A943B7">
        <w:rPr>
          <w:i/>
          <w:iCs/>
          <w:sz w:val="24"/>
          <w:szCs w:val="24"/>
          <w:lang w:eastAsia="zh-CN"/>
        </w:rPr>
        <w:t xml:space="preserve"> </w:t>
      </w:r>
      <w:r w:rsidR="00551E3E" w:rsidRPr="00632241">
        <w:rPr>
          <w:i/>
          <w:iCs/>
          <w:sz w:val="24"/>
          <w:szCs w:val="24"/>
          <w:lang w:eastAsia="zh-CN"/>
        </w:rPr>
        <w:t>Ifnb1</w:t>
      </w:r>
      <w:r w:rsidR="00551E3E" w:rsidRPr="00632241">
        <w:rPr>
          <w:sz w:val="24"/>
          <w:szCs w:val="24"/>
          <w:lang w:eastAsia="zh-CN"/>
        </w:rPr>
        <w:t xml:space="preserve"> mRNA expression in parental RAW cells after </w:t>
      </w:r>
      <w:r w:rsidR="00551E3E">
        <w:rPr>
          <w:sz w:val="24"/>
          <w:szCs w:val="24"/>
          <w:lang w:eastAsia="zh-CN"/>
        </w:rPr>
        <w:t>PRR</w:t>
      </w:r>
      <w:r w:rsidR="00551E3E" w:rsidRPr="00632241">
        <w:rPr>
          <w:sz w:val="24"/>
          <w:szCs w:val="24"/>
          <w:lang w:eastAsia="zh-CN"/>
        </w:rPr>
        <w:t xml:space="preserve"> stimulation</w:t>
      </w:r>
      <w:r w:rsidR="00551E3E">
        <w:rPr>
          <w:sz w:val="24"/>
          <w:szCs w:val="24"/>
          <w:lang w:eastAsia="zh-CN"/>
        </w:rPr>
        <w:t xml:space="preserve"> in the absence or presence of amino acids</w:t>
      </w:r>
      <w:r w:rsidR="00551E3E" w:rsidRPr="00632241">
        <w:rPr>
          <w:sz w:val="24"/>
          <w:szCs w:val="24"/>
          <w:lang w:eastAsia="zh-CN"/>
        </w:rPr>
        <w:t xml:space="preserve">. Data are mean </w:t>
      </w:r>
      <w:r w:rsidR="00551E3E" w:rsidRPr="00632241">
        <w:rPr>
          <w:sz w:val="24"/>
          <w:szCs w:val="24"/>
          <w:lang w:eastAsia="zh-CN"/>
        </w:rPr>
        <w:sym w:font="Symbol" w:char="F0B1"/>
      </w:r>
      <w:r w:rsidR="00551E3E" w:rsidRPr="00632241">
        <w:rPr>
          <w:sz w:val="24"/>
          <w:szCs w:val="24"/>
          <w:lang w:eastAsia="zh-CN"/>
        </w:rPr>
        <w:t xml:space="preserve"> SD, </w:t>
      </w:r>
      <w:r w:rsidR="00551E3E" w:rsidRPr="00632241">
        <w:rPr>
          <w:rFonts w:ascii="Calibri" w:hAnsi="Calibri" w:cs="Calibri"/>
          <w:sz w:val="24"/>
          <w:szCs w:val="24"/>
          <w:lang w:eastAsia="zh-CN"/>
        </w:rPr>
        <w:t>﻿</w:t>
      </w:r>
      <w:r w:rsidR="00551E3E" w:rsidRPr="00632241">
        <w:rPr>
          <w:i/>
          <w:iCs/>
          <w:sz w:val="24"/>
          <w:szCs w:val="24"/>
          <w:lang w:eastAsia="zh-CN"/>
        </w:rPr>
        <w:t>n</w:t>
      </w:r>
      <w:r w:rsidR="00551E3E" w:rsidRPr="00632241">
        <w:rPr>
          <w:sz w:val="24"/>
          <w:szCs w:val="24"/>
          <w:lang w:eastAsia="zh-CN"/>
        </w:rPr>
        <w:t xml:space="preserve"> = 3 biological replicates per group; two-way </w:t>
      </w:r>
      <w:r w:rsidR="00551E3E" w:rsidRPr="00632241">
        <w:rPr>
          <w:rFonts w:ascii="Calibri" w:hAnsi="Calibri" w:cs="Calibri"/>
          <w:sz w:val="24"/>
          <w:szCs w:val="24"/>
          <w:lang w:eastAsia="zh-CN"/>
        </w:rPr>
        <w:t>﻿</w:t>
      </w:r>
      <w:r w:rsidR="00551E3E" w:rsidRPr="00632241">
        <w:rPr>
          <w:sz w:val="24"/>
          <w:szCs w:val="24"/>
          <w:lang w:eastAsia="zh-CN"/>
        </w:rPr>
        <w:t xml:space="preserve">ANOVA followed by Tukey’s test, adjusted </w:t>
      </w:r>
      <w:r w:rsidR="00551E3E" w:rsidRPr="00632241">
        <w:rPr>
          <w:i/>
          <w:iCs/>
          <w:sz w:val="24"/>
          <w:szCs w:val="24"/>
          <w:lang w:eastAsia="zh-CN"/>
        </w:rPr>
        <w:t>P</w:t>
      </w:r>
      <w:r w:rsidR="00551E3E" w:rsidRPr="00632241">
        <w:rPr>
          <w:sz w:val="24"/>
          <w:szCs w:val="24"/>
          <w:lang w:eastAsia="zh-CN"/>
        </w:rPr>
        <w:t xml:space="preserve"> value as indicated.</w:t>
      </w:r>
      <w:r w:rsidR="006D35B0">
        <w:rPr>
          <w:sz w:val="24"/>
          <w:szCs w:val="24"/>
          <w:lang w:eastAsia="zh-CN"/>
        </w:rPr>
        <w:t xml:space="preserve"> </w:t>
      </w:r>
      <w:r w:rsidR="006D35B0" w:rsidRPr="006D35B0">
        <w:rPr>
          <w:sz w:val="24"/>
          <w:szCs w:val="24"/>
          <w:lang w:eastAsia="zh-CN"/>
        </w:rPr>
        <w:t>(</w:t>
      </w:r>
      <w:r w:rsidR="006D35B0" w:rsidRPr="006D35B0">
        <w:rPr>
          <w:b/>
          <w:bCs/>
          <w:sz w:val="24"/>
          <w:szCs w:val="24"/>
          <w:lang w:eastAsia="zh-CN"/>
        </w:rPr>
        <w:t>M</w:t>
      </w:r>
      <w:r w:rsidR="006D35B0" w:rsidRPr="006D35B0">
        <w:rPr>
          <w:sz w:val="24"/>
          <w:szCs w:val="24"/>
          <w:lang w:eastAsia="zh-CN"/>
        </w:rPr>
        <w:t>)</w:t>
      </w:r>
      <w:r w:rsidR="0004510B" w:rsidRPr="00936BCD">
        <w:rPr>
          <w:b/>
          <w:bCs/>
          <w:sz w:val="24"/>
          <w:szCs w:val="24"/>
          <w:lang w:eastAsia="zh-CN"/>
        </w:rPr>
        <w:t xml:space="preserve"> </w:t>
      </w:r>
      <w:r w:rsidR="0004510B" w:rsidRPr="00936BCD">
        <w:rPr>
          <w:sz w:val="24"/>
          <w:szCs w:val="24"/>
          <w:lang w:eastAsia="zh-CN"/>
        </w:rPr>
        <w:t>Immunoblot analysis of innate immune signaling in cells starved for amino acids in response to PRR stimulation.</w:t>
      </w:r>
      <w:r w:rsidR="00630DFE">
        <w:rPr>
          <w:sz w:val="24"/>
          <w:szCs w:val="24"/>
          <w:lang w:eastAsia="zh-CN"/>
        </w:rPr>
        <w:t xml:space="preserve"> </w:t>
      </w:r>
      <w:r w:rsidR="0041764D" w:rsidRPr="002C4A6E">
        <w:rPr>
          <w:sz w:val="24"/>
          <w:szCs w:val="24"/>
          <w:lang w:eastAsia="zh-CN"/>
        </w:rPr>
        <w:t>(</w:t>
      </w:r>
      <w:r w:rsidR="0041764D" w:rsidRPr="002C4A6E">
        <w:rPr>
          <w:b/>
          <w:bCs/>
          <w:sz w:val="24"/>
          <w:szCs w:val="24"/>
          <w:lang w:eastAsia="zh-CN"/>
        </w:rPr>
        <w:t>N</w:t>
      </w:r>
      <w:r w:rsidR="0041764D" w:rsidRPr="002C4A6E">
        <w:rPr>
          <w:sz w:val="24"/>
          <w:szCs w:val="24"/>
          <w:lang w:eastAsia="zh-CN"/>
        </w:rPr>
        <w:t>)</w:t>
      </w:r>
      <w:r w:rsidR="0004510B">
        <w:rPr>
          <w:b/>
          <w:bCs/>
          <w:sz w:val="24"/>
          <w:szCs w:val="24"/>
          <w:lang w:eastAsia="zh-CN"/>
        </w:rPr>
        <w:t xml:space="preserve"> </w:t>
      </w:r>
      <w:r w:rsidR="0004510B" w:rsidRPr="00632241">
        <w:rPr>
          <w:sz w:val="24"/>
          <w:szCs w:val="24"/>
          <w:lang w:eastAsia="zh-CN"/>
        </w:rPr>
        <w:t xml:space="preserve">IFN-β secretion from parental RAW cells after </w:t>
      </w:r>
      <w:r w:rsidR="0049290E">
        <w:rPr>
          <w:sz w:val="24"/>
          <w:szCs w:val="24"/>
          <w:lang w:eastAsia="zh-CN"/>
        </w:rPr>
        <w:t>PRR stimulation</w:t>
      </w:r>
      <w:r w:rsidR="0004510B" w:rsidRPr="00632241">
        <w:rPr>
          <w:sz w:val="24"/>
          <w:szCs w:val="24"/>
          <w:lang w:eastAsia="zh-CN"/>
        </w:rPr>
        <w:t xml:space="preserve"> </w:t>
      </w:r>
      <w:r w:rsidR="0049290E">
        <w:rPr>
          <w:sz w:val="24"/>
          <w:szCs w:val="24"/>
          <w:lang w:eastAsia="zh-CN"/>
        </w:rPr>
        <w:t xml:space="preserve">in the absence or presence of amino acids </w:t>
      </w:r>
      <w:r w:rsidR="0004510B" w:rsidRPr="00632241">
        <w:rPr>
          <w:sz w:val="24"/>
          <w:szCs w:val="24"/>
          <w:lang w:eastAsia="zh-CN"/>
        </w:rPr>
        <w:t xml:space="preserve">as measured by ELISA. Data are mean </w:t>
      </w:r>
      <w:r w:rsidR="0004510B" w:rsidRPr="00632241">
        <w:rPr>
          <w:sz w:val="24"/>
          <w:szCs w:val="24"/>
          <w:lang w:eastAsia="zh-CN"/>
        </w:rPr>
        <w:sym w:font="Symbol" w:char="F0B1"/>
      </w:r>
      <w:r w:rsidR="0004510B" w:rsidRPr="00632241">
        <w:rPr>
          <w:sz w:val="24"/>
          <w:szCs w:val="24"/>
          <w:lang w:eastAsia="zh-CN"/>
        </w:rPr>
        <w:t xml:space="preserve"> SD, </w:t>
      </w:r>
      <w:r w:rsidR="0004510B" w:rsidRPr="00632241">
        <w:rPr>
          <w:rFonts w:ascii="Calibri" w:hAnsi="Calibri" w:cs="Calibri"/>
          <w:sz w:val="24"/>
          <w:szCs w:val="24"/>
          <w:lang w:eastAsia="zh-CN"/>
        </w:rPr>
        <w:t>﻿</w:t>
      </w:r>
      <w:r w:rsidR="0004510B" w:rsidRPr="00632241">
        <w:rPr>
          <w:i/>
          <w:iCs/>
          <w:sz w:val="24"/>
          <w:szCs w:val="24"/>
          <w:lang w:eastAsia="zh-CN"/>
        </w:rPr>
        <w:t>n</w:t>
      </w:r>
      <w:r w:rsidR="0004510B" w:rsidRPr="00632241">
        <w:rPr>
          <w:sz w:val="24"/>
          <w:szCs w:val="24"/>
          <w:lang w:eastAsia="zh-CN"/>
        </w:rPr>
        <w:t xml:space="preserve"> = 3 biological replicates per group; two-way </w:t>
      </w:r>
      <w:r w:rsidR="0004510B" w:rsidRPr="00632241">
        <w:rPr>
          <w:rFonts w:ascii="Calibri" w:hAnsi="Calibri" w:cs="Calibri"/>
          <w:sz w:val="24"/>
          <w:szCs w:val="24"/>
          <w:lang w:eastAsia="zh-CN"/>
        </w:rPr>
        <w:t>﻿</w:t>
      </w:r>
      <w:r w:rsidR="0004510B" w:rsidRPr="00632241">
        <w:rPr>
          <w:sz w:val="24"/>
          <w:szCs w:val="24"/>
          <w:lang w:eastAsia="zh-CN"/>
        </w:rPr>
        <w:t xml:space="preserve">ANOVA followed by Tukey’s test, adjusted </w:t>
      </w:r>
      <w:r w:rsidR="0004510B" w:rsidRPr="00632241">
        <w:rPr>
          <w:i/>
          <w:iCs/>
          <w:sz w:val="24"/>
          <w:szCs w:val="24"/>
          <w:lang w:eastAsia="zh-CN"/>
        </w:rPr>
        <w:t>P</w:t>
      </w:r>
      <w:r w:rsidR="0004510B" w:rsidRPr="00632241">
        <w:rPr>
          <w:sz w:val="24"/>
          <w:szCs w:val="24"/>
          <w:lang w:eastAsia="zh-CN"/>
        </w:rPr>
        <w:t xml:space="preserve"> value as indicated.</w:t>
      </w:r>
      <w:r w:rsidR="00614A9E">
        <w:rPr>
          <w:sz w:val="24"/>
          <w:szCs w:val="24"/>
          <w:lang w:eastAsia="zh-CN"/>
        </w:rPr>
        <w:t xml:space="preserve"> </w:t>
      </w:r>
      <w:r w:rsidR="0041764D" w:rsidRPr="002C4A6E">
        <w:rPr>
          <w:sz w:val="24"/>
          <w:szCs w:val="24"/>
          <w:lang w:eastAsia="zh-CN"/>
        </w:rPr>
        <w:t>(</w:t>
      </w:r>
      <w:r w:rsidR="0041764D" w:rsidRPr="002C4A6E">
        <w:rPr>
          <w:b/>
          <w:bCs/>
          <w:sz w:val="24"/>
          <w:szCs w:val="24"/>
          <w:lang w:eastAsia="zh-CN"/>
        </w:rPr>
        <w:t>O</w:t>
      </w:r>
      <w:r w:rsidR="0041764D" w:rsidRPr="002C4A6E">
        <w:rPr>
          <w:sz w:val="24"/>
          <w:szCs w:val="24"/>
          <w:lang w:eastAsia="zh-CN"/>
        </w:rPr>
        <w:t>)</w:t>
      </w:r>
      <w:r w:rsidR="007D7EFC">
        <w:rPr>
          <w:b/>
          <w:bCs/>
          <w:sz w:val="24"/>
          <w:szCs w:val="24"/>
          <w:lang w:eastAsia="zh-CN"/>
        </w:rPr>
        <w:t xml:space="preserve"> </w:t>
      </w:r>
      <w:r w:rsidR="005056ED" w:rsidRPr="00632241">
        <w:rPr>
          <w:sz w:val="24"/>
          <w:szCs w:val="24"/>
          <w:lang w:eastAsia="zh-CN"/>
        </w:rPr>
        <w:t xml:space="preserve">Immunoblot analysis of ISGs in </w:t>
      </w:r>
      <w:r w:rsidR="00725906">
        <w:rPr>
          <w:sz w:val="24"/>
          <w:szCs w:val="24"/>
          <w:lang w:eastAsia="zh-CN"/>
        </w:rPr>
        <w:t xml:space="preserve">amino-acid-deprived </w:t>
      </w:r>
      <w:r w:rsidR="005056ED" w:rsidRPr="00632241">
        <w:rPr>
          <w:sz w:val="24"/>
          <w:szCs w:val="24"/>
          <w:lang w:eastAsia="zh-CN"/>
        </w:rPr>
        <w:t>cells</w:t>
      </w:r>
      <w:r w:rsidR="00725906">
        <w:rPr>
          <w:sz w:val="24"/>
          <w:szCs w:val="24"/>
          <w:lang w:eastAsia="zh-CN"/>
        </w:rPr>
        <w:t xml:space="preserve"> </w:t>
      </w:r>
      <w:r w:rsidR="005056ED" w:rsidRPr="00632241">
        <w:rPr>
          <w:sz w:val="24"/>
          <w:szCs w:val="24"/>
          <w:lang w:eastAsia="zh-CN"/>
        </w:rPr>
        <w:t xml:space="preserve">in response to PRR stimulation. Representative results for </w:t>
      </w:r>
      <w:r w:rsidR="00555BA3">
        <w:rPr>
          <w:b/>
          <w:bCs/>
          <w:sz w:val="24"/>
          <w:szCs w:val="24"/>
          <w:lang w:eastAsia="zh-CN"/>
        </w:rPr>
        <w:t>A</w:t>
      </w:r>
      <w:r w:rsidR="005056ED" w:rsidRPr="0076415B">
        <w:rPr>
          <w:sz w:val="24"/>
          <w:szCs w:val="24"/>
          <w:lang w:eastAsia="zh-CN"/>
        </w:rPr>
        <w:t>–</w:t>
      </w:r>
      <w:r w:rsidR="00555BA3">
        <w:rPr>
          <w:b/>
          <w:bCs/>
          <w:sz w:val="24"/>
          <w:szCs w:val="24"/>
          <w:lang w:eastAsia="zh-CN"/>
        </w:rPr>
        <w:t>O</w:t>
      </w:r>
      <w:r w:rsidR="005056ED" w:rsidRPr="00632241">
        <w:rPr>
          <w:b/>
          <w:bCs/>
          <w:sz w:val="24"/>
          <w:szCs w:val="24"/>
          <w:lang w:eastAsia="zh-CN"/>
        </w:rPr>
        <w:t xml:space="preserve"> </w:t>
      </w:r>
      <w:r w:rsidR="005056ED" w:rsidRPr="00632241">
        <w:rPr>
          <w:sz w:val="24"/>
          <w:szCs w:val="24"/>
          <w:lang w:eastAsia="zh-CN"/>
        </w:rPr>
        <w:t>from two independent experiments.</w:t>
      </w:r>
      <w:r w:rsidR="005056ED">
        <w:rPr>
          <w:sz w:val="24"/>
          <w:szCs w:val="24"/>
          <w:lang w:eastAsia="zh-CN"/>
        </w:rPr>
        <w:t xml:space="preserve"> </w:t>
      </w:r>
    </w:p>
    <w:p w14:paraId="17610550" w14:textId="77777777" w:rsidR="004A1894" w:rsidRDefault="004A1894" w:rsidP="005056ED">
      <w:pPr>
        <w:jc w:val="both"/>
        <w:rPr>
          <w:sz w:val="24"/>
          <w:szCs w:val="24"/>
        </w:rPr>
      </w:pPr>
    </w:p>
    <w:p w14:paraId="12DA37A5" w14:textId="77777777" w:rsidR="004A1894" w:rsidRDefault="004A1894" w:rsidP="005056ED">
      <w:pPr>
        <w:jc w:val="both"/>
        <w:rPr>
          <w:sz w:val="24"/>
          <w:szCs w:val="24"/>
        </w:rPr>
      </w:pPr>
    </w:p>
    <w:p w14:paraId="62EA957C" w14:textId="77777777" w:rsidR="004A1894" w:rsidRDefault="004A1894" w:rsidP="005056ED">
      <w:pPr>
        <w:jc w:val="both"/>
        <w:rPr>
          <w:sz w:val="24"/>
          <w:szCs w:val="24"/>
        </w:rPr>
      </w:pPr>
    </w:p>
    <w:p w14:paraId="24394969" w14:textId="77777777" w:rsidR="004A1894" w:rsidRDefault="004A1894" w:rsidP="005056ED">
      <w:pPr>
        <w:jc w:val="both"/>
        <w:rPr>
          <w:sz w:val="24"/>
          <w:szCs w:val="24"/>
        </w:rPr>
      </w:pPr>
    </w:p>
    <w:p w14:paraId="0F4FA750" w14:textId="77777777" w:rsidR="004A1894" w:rsidRDefault="004A1894" w:rsidP="005056ED">
      <w:pPr>
        <w:jc w:val="both"/>
        <w:rPr>
          <w:sz w:val="24"/>
          <w:szCs w:val="24"/>
        </w:rPr>
      </w:pPr>
    </w:p>
    <w:p w14:paraId="0CFADB32" w14:textId="77777777" w:rsidR="004A1894" w:rsidRDefault="004A1894" w:rsidP="005056ED">
      <w:pPr>
        <w:jc w:val="both"/>
        <w:rPr>
          <w:sz w:val="24"/>
          <w:szCs w:val="24"/>
        </w:rPr>
      </w:pPr>
    </w:p>
    <w:p w14:paraId="5E68B18D" w14:textId="77777777" w:rsidR="004A1894" w:rsidRDefault="004A1894" w:rsidP="005056ED">
      <w:pPr>
        <w:jc w:val="both"/>
        <w:rPr>
          <w:sz w:val="24"/>
          <w:szCs w:val="24"/>
        </w:rPr>
      </w:pPr>
    </w:p>
    <w:p w14:paraId="3FB083F4" w14:textId="77777777" w:rsidR="004A1894" w:rsidRDefault="004A1894" w:rsidP="005056ED">
      <w:pPr>
        <w:jc w:val="both"/>
        <w:rPr>
          <w:sz w:val="24"/>
          <w:szCs w:val="24"/>
        </w:rPr>
      </w:pPr>
    </w:p>
    <w:p w14:paraId="208737D2" w14:textId="77777777" w:rsidR="004A1894" w:rsidRDefault="004A1894" w:rsidP="005056ED">
      <w:pPr>
        <w:jc w:val="both"/>
        <w:rPr>
          <w:sz w:val="24"/>
          <w:szCs w:val="24"/>
        </w:rPr>
      </w:pPr>
    </w:p>
    <w:p w14:paraId="07656AC4" w14:textId="77777777" w:rsidR="004A1894" w:rsidRDefault="004A1894" w:rsidP="005056ED">
      <w:pPr>
        <w:jc w:val="both"/>
        <w:rPr>
          <w:sz w:val="24"/>
          <w:szCs w:val="24"/>
        </w:rPr>
      </w:pPr>
    </w:p>
    <w:p w14:paraId="1FBCA5F2" w14:textId="77777777" w:rsidR="004A1894" w:rsidRDefault="004A1894" w:rsidP="005056ED">
      <w:pPr>
        <w:jc w:val="both"/>
        <w:rPr>
          <w:sz w:val="24"/>
          <w:szCs w:val="24"/>
        </w:rPr>
      </w:pPr>
    </w:p>
    <w:p w14:paraId="6F6E7136" w14:textId="77777777" w:rsidR="004A1894" w:rsidRDefault="004A1894" w:rsidP="005056ED">
      <w:pPr>
        <w:jc w:val="both"/>
        <w:rPr>
          <w:sz w:val="24"/>
          <w:szCs w:val="24"/>
        </w:rPr>
      </w:pPr>
    </w:p>
    <w:p w14:paraId="1AA6FB6F" w14:textId="77777777" w:rsidR="004A1894" w:rsidRDefault="004A1894" w:rsidP="005056ED">
      <w:pPr>
        <w:jc w:val="both"/>
        <w:rPr>
          <w:sz w:val="24"/>
          <w:szCs w:val="24"/>
        </w:rPr>
      </w:pPr>
    </w:p>
    <w:p w14:paraId="3D20D363" w14:textId="77777777" w:rsidR="004A1894" w:rsidRDefault="004A1894" w:rsidP="005056ED">
      <w:pPr>
        <w:jc w:val="both"/>
        <w:rPr>
          <w:sz w:val="24"/>
          <w:szCs w:val="24"/>
        </w:rPr>
      </w:pPr>
    </w:p>
    <w:p w14:paraId="5F155AFA" w14:textId="77777777" w:rsidR="004A1894" w:rsidRDefault="004A1894" w:rsidP="005056ED">
      <w:pPr>
        <w:jc w:val="both"/>
        <w:rPr>
          <w:sz w:val="24"/>
          <w:szCs w:val="24"/>
        </w:rPr>
      </w:pPr>
    </w:p>
    <w:p w14:paraId="2AF5C40D" w14:textId="77777777" w:rsidR="004A1894" w:rsidRDefault="004A1894" w:rsidP="005056ED">
      <w:pPr>
        <w:jc w:val="both"/>
        <w:rPr>
          <w:sz w:val="24"/>
          <w:szCs w:val="24"/>
        </w:rPr>
      </w:pPr>
    </w:p>
    <w:p w14:paraId="744B6F1C" w14:textId="77777777" w:rsidR="004A1894" w:rsidRDefault="004A1894" w:rsidP="005056ED">
      <w:pPr>
        <w:jc w:val="both"/>
        <w:rPr>
          <w:sz w:val="24"/>
          <w:szCs w:val="24"/>
        </w:rPr>
      </w:pPr>
    </w:p>
    <w:p w14:paraId="0055B632" w14:textId="77777777" w:rsidR="004A1894" w:rsidRDefault="004A1894" w:rsidP="005056ED">
      <w:pPr>
        <w:jc w:val="both"/>
        <w:rPr>
          <w:sz w:val="24"/>
          <w:szCs w:val="24"/>
        </w:rPr>
      </w:pPr>
    </w:p>
    <w:p w14:paraId="4BAB4F50" w14:textId="77777777" w:rsidR="004A1894" w:rsidRDefault="004A1894" w:rsidP="005056ED">
      <w:pPr>
        <w:jc w:val="both"/>
        <w:rPr>
          <w:sz w:val="24"/>
          <w:szCs w:val="24"/>
        </w:rPr>
      </w:pPr>
    </w:p>
    <w:p w14:paraId="737A0B8F" w14:textId="77777777" w:rsidR="004A1894" w:rsidRDefault="004A1894" w:rsidP="005056ED">
      <w:pPr>
        <w:jc w:val="both"/>
        <w:rPr>
          <w:sz w:val="24"/>
          <w:szCs w:val="24"/>
        </w:rPr>
      </w:pPr>
    </w:p>
    <w:p w14:paraId="58B7D540" w14:textId="77777777" w:rsidR="004A1894" w:rsidRDefault="004A1894" w:rsidP="005056ED">
      <w:pPr>
        <w:jc w:val="both"/>
        <w:rPr>
          <w:sz w:val="24"/>
          <w:szCs w:val="24"/>
        </w:rPr>
      </w:pPr>
    </w:p>
    <w:p w14:paraId="41A6A290" w14:textId="77777777" w:rsidR="004A1894" w:rsidRDefault="004A1894" w:rsidP="005056ED">
      <w:pPr>
        <w:jc w:val="both"/>
        <w:rPr>
          <w:sz w:val="24"/>
          <w:szCs w:val="24"/>
        </w:rPr>
      </w:pPr>
    </w:p>
    <w:p w14:paraId="24E03B2F" w14:textId="77777777" w:rsidR="004A1894" w:rsidRDefault="004A1894" w:rsidP="005056ED">
      <w:pPr>
        <w:jc w:val="both"/>
        <w:rPr>
          <w:sz w:val="24"/>
          <w:szCs w:val="24"/>
        </w:rPr>
      </w:pPr>
    </w:p>
    <w:p w14:paraId="0A79592B" w14:textId="77777777" w:rsidR="004A1894" w:rsidRDefault="004A1894" w:rsidP="005056ED">
      <w:pPr>
        <w:jc w:val="both"/>
        <w:rPr>
          <w:sz w:val="24"/>
          <w:szCs w:val="24"/>
        </w:rPr>
      </w:pPr>
    </w:p>
    <w:p w14:paraId="14616FD5" w14:textId="77777777" w:rsidR="006A3D9A" w:rsidRDefault="006A3D9A" w:rsidP="00C01553">
      <w:pPr>
        <w:jc w:val="both"/>
        <w:rPr>
          <w:b/>
          <w:bCs/>
          <w:sz w:val="24"/>
          <w:szCs w:val="24"/>
          <w:lang w:eastAsia="zh-CN"/>
        </w:rPr>
      </w:pPr>
    </w:p>
    <w:p w14:paraId="54833F19" w14:textId="77777777" w:rsidR="006A3D9A" w:rsidRDefault="006A3D9A" w:rsidP="00C01553">
      <w:pPr>
        <w:jc w:val="both"/>
        <w:rPr>
          <w:b/>
          <w:bCs/>
          <w:sz w:val="24"/>
          <w:szCs w:val="24"/>
          <w:lang w:eastAsia="zh-CN"/>
        </w:rPr>
      </w:pPr>
    </w:p>
    <w:p w14:paraId="44B85254" w14:textId="77777777" w:rsidR="006A3D9A" w:rsidRDefault="006A3D9A" w:rsidP="00C01553">
      <w:pPr>
        <w:jc w:val="both"/>
        <w:rPr>
          <w:b/>
          <w:bCs/>
          <w:sz w:val="24"/>
          <w:szCs w:val="24"/>
          <w:lang w:eastAsia="zh-CN"/>
        </w:rPr>
      </w:pPr>
    </w:p>
    <w:p w14:paraId="349D8375" w14:textId="0531DE87" w:rsidR="00632241" w:rsidRPr="00632241" w:rsidRDefault="00632241" w:rsidP="00C01553">
      <w:pPr>
        <w:jc w:val="both"/>
        <w:rPr>
          <w:b/>
          <w:bCs/>
          <w:sz w:val="24"/>
          <w:szCs w:val="24"/>
          <w:lang w:eastAsia="zh-CN"/>
        </w:rPr>
      </w:pPr>
      <w:r w:rsidRPr="003B5EBA">
        <w:rPr>
          <w:b/>
          <w:bCs/>
          <w:sz w:val="24"/>
          <w:szCs w:val="24"/>
          <w:lang w:eastAsia="zh-CN"/>
        </w:rPr>
        <w:lastRenderedPageBreak/>
        <w:t>Fig</w:t>
      </w:r>
      <w:r w:rsidR="005B6FF3">
        <w:rPr>
          <w:b/>
          <w:bCs/>
          <w:sz w:val="24"/>
          <w:szCs w:val="24"/>
          <w:lang w:eastAsia="zh-CN"/>
        </w:rPr>
        <w:t>ure</w:t>
      </w:r>
      <w:r w:rsidR="00D308E7" w:rsidRPr="003B5EBA">
        <w:rPr>
          <w:b/>
          <w:bCs/>
          <w:sz w:val="24"/>
          <w:szCs w:val="24"/>
          <w:lang w:eastAsia="zh-CN"/>
        </w:rPr>
        <w:t xml:space="preserve"> </w:t>
      </w:r>
      <w:r w:rsidR="005B6FF3">
        <w:rPr>
          <w:b/>
          <w:bCs/>
          <w:sz w:val="24"/>
          <w:szCs w:val="24"/>
          <w:lang w:eastAsia="zh-CN"/>
        </w:rPr>
        <w:t>EV</w:t>
      </w:r>
      <w:r w:rsidR="0023275E" w:rsidRPr="003B5EBA">
        <w:rPr>
          <w:b/>
          <w:bCs/>
          <w:sz w:val="24"/>
          <w:szCs w:val="24"/>
          <w:lang w:eastAsia="zh-CN"/>
        </w:rPr>
        <w:t>9</w:t>
      </w:r>
      <w:r w:rsidR="005B6FF3">
        <w:rPr>
          <w:b/>
          <w:bCs/>
          <w:sz w:val="24"/>
          <w:szCs w:val="24"/>
          <w:lang w:eastAsia="zh-CN"/>
        </w:rPr>
        <w:t>.</w:t>
      </w:r>
      <w:r w:rsidR="0032311D">
        <w:rPr>
          <w:b/>
          <w:bCs/>
          <w:sz w:val="24"/>
          <w:szCs w:val="24"/>
          <w:lang w:eastAsia="zh-CN"/>
        </w:rPr>
        <w:tab/>
      </w:r>
      <w:r w:rsidR="003B5EBA" w:rsidRPr="003B5EBA">
        <w:rPr>
          <w:b/>
          <w:bCs/>
          <w:sz w:val="24"/>
          <w:szCs w:val="24"/>
          <w:lang w:eastAsia="zh-CN"/>
        </w:rPr>
        <w:t>LAMTOR</w:t>
      </w:r>
      <w:r w:rsidRPr="003B5EBA">
        <w:rPr>
          <w:b/>
          <w:bCs/>
          <w:sz w:val="24"/>
          <w:szCs w:val="24"/>
          <w:lang w:eastAsia="zh-CN"/>
        </w:rPr>
        <w:t xml:space="preserve"> loss </w:t>
      </w:r>
      <w:r w:rsidR="005D6EEB">
        <w:rPr>
          <w:b/>
          <w:bCs/>
          <w:sz w:val="24"/>
          <w:szCs w:val="24"/>
          <w:lang w:eastAsia="zh-CN"/>
        </w:rPr>
        <w:t>alters</w:t>
      </w:r>
      <w:r w:rsidRPr="003B5EBA">
        <w:rPr>
          <w:b/>
          <w:bCs/>
          <w:sz w:val="24"/>
          <w:szCs w:val="24"/>
          <w:lang w:eastAsia="zh-CN"/>
        </w:rPr>
        <w:t xml:space="preserve"> chromatin accessibility of IFN-related genes</w:t>
      </w:r>
      <w:r w:rsidR="003B5EBA">
        <w:rPr>
          <w:b/>
          <w:bCs/>
          <w:sz w:val="24"/>
          <w:szCs w:val="24"/>
          <w:lang w:eastAsia="zh-CN"/>
        </w:rPr>
        <w:t>.</w:t>
      </w:r>
    </w:p>
    <w:p w14:paraId="19C8E198" w14:textId="77777777" w:rsidR="00632241" w:rsidRPr="00632241" w:rsidRDefault="00632241" w:rsidP="00636B67">
      <w:pPr>
        <w:jc w:val="both"/>
        <w:rPr>
          <w:sz w:val="24"/>
          <w:szCs w:val="24"/>
          <w:lang w:eastAsia="zh-CN"/>
        </w:rPr>
      </w:pPr>
    </w:p>
    <w:p w14:paraId="3D10F0F4" w14:textId="594D77C8" w:rsidR="00632241" w:rsidRPr="00632241" w:rsidRDefault="00927998" w:rsidP="002D7A00">
      <w:pPr>
        <w:jc w:val="both"/>
        <w:rPr>
          <w:sz w:val="24"/>
          <w:szCs w:val="24"/>
          <w:lang w:eastAsia="zh-CN"/>
        </w:rPr>
      </w:pPr>
      <w:r w:rsidRPr="00927998">
        <w:rPr>
          <w:sz w:val="24"/>
          <w:szCs w:val="24"/>
          <w:lang w:eastAsia="zh-CN"/>
        </w:rPr>
        <w:t>(</w:t>
      </w:r>
      <w:r w:rsidRPr="00927998">
        <w:rPr>
          <w:b/>
          <w:bCs/>
          <w:sz w:val="24"/>
          <w:szCs w:val="24"/>
          <w:lang w:eastAsia="zh-CN"/>
        </w:rPr>
        <w:t>A</w:t>
      </w:r>
      <w:r w:rsidRPr="00927998">
        <w:rPr>
          <w:sz w:val="24"/>
          <w:szCs w:val="24"/>
          <w:lang w:eastAsia="zh-CN"/>
        </w:rPr>
        <w:t>)</w:t>
      </w:r>
      <w:r w:rsidR="0030146F">
        <w:rPr>
          <w:b/>
          <w:bCs/>
          <w:sz w:val="24"/>
          <w:szCs w:val="24"/>
          <w:lang w:eastAsia="zh-CN"/>
        </w:rPr>
        <w:t xml:space="preserve"> </w:t>
      </w:r>
      <w:r w:rsidR="00632241" w:rsidRPr="00632241">
        <w:rPr>
          <w:sz w:val="24"/>
          <w:szCs w:val="24"/>
          <w:lang w:eastAsia="zh-CN"/>
        </w:rPr>
        <w:t>Venn diagram (</w:t>
      </w:r>
      <w:r w:rsidR="00632241" w:rsidRPr="00632241">
        <w:rPr>
          <w:i/>
          <w:iCs/>
          <w:sz w:val="24"/>
          <w:szCs w:val="24"/>
          <w:lang w:eastAsia="zh-CN"/>
        </w:rPr>
        <w:t>left</w:t>
      </w:r>
      <w:r w:rsidR="00632241" w:rsidRPr="00632241">
        <w:rPr>
          <w:sz w:val="24"/>
          <w:szCs w:val="24"/>
          <w:lang w:eastAsia="zh-CN"/>
        </w:rPr>
        <w:t>) showing the overlap of gene sets affected by cGAMP treatment in both RNA-seq and ATAC-seq of WT cells. GO term analysis (</w:t>
      </w:r>
      <w:r w:rsidR="00632241" w:rsidRPr="00632241">
        <w:rPr>
          <w:i/>
          <w:iCs/>
          <w:sz w:val="24"/>
          <w:szCs w:val="24"/>
          <w:lang w:eastAsia="zh-CN"/>
        </w:rPr>
        <w:t>right</w:t>
      </w:r>
      <w:r w:rsidR="00632241" w:rsidRPr="00632241">
        <w:rPr>
          <w:sz w:val="24"/>
          <w:szCs w:val="24"/>
          <w:lang w:eastAsia="zh-CN"/>
        </w:rPr>
        <w:t>) shows a strong association between cGAMP-upregulated genes and the biological processes of innate immunity and antiviral defense.</w:t>
      </w:r>
      <w:r>
        <w:rPr>
          <w:sz w:val="24"/>
          <w:szCs w:val="24"/>
          <w:lang w:eastAsia="zh-CN"/>
        </w:rPr>
        <w:t xml:space="preserve"> </w:t>
      </w:r>
      <w:r w:rsidRPr="00927998">
        <w:rPr>
          <w:sz w:val="24"/>
          <w:szCs w:val="24"/>
          <w:lang w:eastAsia="zh-CN"/>
        </w:rPr>
        <w:t>(</w:t>
      </w:r>
      <w:r>
        <w:rPr>
          <w:b/>
          <w:bCs/>
          <w:sz w:val="24"/>
          <w:szCs w:val="24"/>
          <w:lang w:eastAsia="zh-CN"/>
        </w:rPr>
        <w:t>B</w:t>
      </w:r>
      <w:r w:rsidR="0030146F" w:rsidRPr="007728E8">
        <w:rPr>
          <w:sz w:val="24"/>
          <w:szCs w:val="24"/>
          <w:lang w:eastAsia="zh-CN"/>
        </w:rPr>
        <w:t>–</w:t>
      </w:r>
      <w:r>
        <w:rPr>
          <w:b/>
          <w:bCs/>
          <w:sz w:val="24"/>
          <w:szCs w:val="24"/>
          <w:lang w:eastAsia="zh-CN"/>
        </w:rPr>
        <w:t>D</w:t>
      </w:r>
      <w:r>
        <w:rPr>
          <w:sz w:val="24"/>
          <w:szCs w:val="24"/>
          <w:lang w:eastAsia="zh-CN"/>
        </w:rPr>
        <w:t xml:space="preserve">) </w:t>
      </w:r>
      <w:r w:rsidR="00632241" w:rsidRPr="00632241">
        <w:rPr>
          <w:sz w:val="24"/>
          <w:szCs w:val="24"/>
          <w:lang w:eastAsia="zh-CN"/>
        </w:rPr>
        <w:t xml:space="preserve">ATAC-seq analysis highlighting the accessible chromatin regions of </w:t>
      </w:r>
      <w:r w:rsidR="00632241" w:rsidRPr="00632241">
        <w:rPr>
          <w:i/>
          <w:iCs/>
          <w:sz w:val="24"/>
          <w:szCs w:val="24"/>
          <w:lang w:eastAsia="zh-CN"/>
        </w:rPr>
        <w:t>Irf5</w:t>
      </w:r>
      <w:r w:rsidR="00632241" w:rsidRPr="00632241">
        <w:rPr>
          <w:sz w:val="24"/>
          <w:szCs w:val="24"/>
          <w:lang w:eastAsia="zh-CN"/>
        </w:rPr>
        <w:t xml:space="preserve"> (</w:t>
      </w:r>
      <w:r>
        <w:rPr>
          <w:b/>
          <w:bCs/>
          <w:sz w:val="24"/>
          <w:szCs w:val="24"/>
          <w:lang w:eastAsia="zh-CN"/>
        </w:rPr>
        <w:t>B</w:t>
      </w:r>
      <w:r w:rsidR="00632241" w:rsidRPr="00632241">
        <w:rPr>
          <w:sz w:val="24"/>
          <w:szCs w:val="24"/>
          <w:lang w:eastAsia="zh-CN"/>
        </w:rPr>
        <w:t xml:space="preserve">), </w:t>
      </w:r>
      <w:r w:rsidR="00632241" w:rsidRPr="00632241">
        <w:rPr>
          <w:i/>
          <w:iCs/>
          <w:sz w:val="24"/>
          <w:szCs w:val="24"/>
          <w:lang w:eastAsia="zh-CN"/>
        </w:rPr>
        <w:t>Irf7</w:t>
      </w:r>
      <w:r w:rsidR="00632241" w:rsidRPr="00632241">
        <w:rPr>
          <w:sz w:val="24"/>
          <w:szCs w:val="24"/>
          <w:lang w:eastAsia="zh-CN"/>
        </w:rPr>
        <w:t xml:space="preserve"> (</w:t>
      </w:r>
      <w:r>
        <w:rPr>
          <w:b/>
          <w:bCs/>
          <w:sz w:val="24"/>
          <w:szCs w:val="24"/>
          <w:lang w:eastAsia="zh-CN"/>
        </w:rPr>
        <w:t>C</w:t>
      </w:r>
      <w:r w:rsidR="00632241" w:rsidRPr="00632241">
        <w:rPr>
          <w:sz w:val="24"/>
          <w:szCs w:val="24"/>
          <w:lang w:eastAsia="zh-CN"/>
        </w:rPr>
        <w:t xml:space="preserve">), and </w:t>
      </w:r>
      <w:r w:rsidR="00632241" w:rsidRPr="00632241">
        <w:rPr>
          <w:i/>
          <w:iCs/>
          <w:sz w:val="24"/>
          <w:szCs w:val="24"/>
          <w:lang w:eastAsia="zh-CN"/>
        </w:rPr>
        <w:t xml:space="preserve">Mda5 </w:t>
      </w:r>
      <w:r w:rsidR="00632241" w:rsidRPr="00632241">
        <w:rPr>
          <w:sz w:val="24"/>
          <w:szCs w:val="24"/>
          <w:lang w:eastAsia="zh-CN"/>
        </w:rPr>
        <w:t>(</w:t>
      </w:r>
      <w:r>
        <w:rPr>
          <w:b/>
          <w:bCs/>
          <w:sz w:val="24"/>
          <w:szCs w:val="24"/>
          <w:lang w:eastAsia="zh-CN"/>
        </w:rPr>
        <w:t>D</w:t>
      </w:r>
      <w:r w:rsidR="00632241" w:rsidRPr="00632241">
        <w:rPr>
          <w:sz w:val="24"/>
          <w:szCs w:val="24"/>
          <w:lang w:eastAsia="zh-CN"/>
        </w:rPr>
        <w:t>) in WT and 3A cells under mock- and cGAMP-treated conditions</w:t>
      </w:r>
      <w:r w:rsidR="00725103">
        <w:rPr>
          <w:sz w:val="24"/>
          <w:szCs w:val="24"/>
          <w:lang w:eastAsia="zh-CN"/>
        </w:rPr>
        <w:t xml:space="preserve"> with</w:t>
      </w:r>
      <w:r w:rsidR="00632241" w:rsidRPr="00632241">
        <w:rPr>
          <w:sz w:val="24"/>
          <w:szCs w:val="24"/>
          <w:lang w:eastAsia="zh-CN"/>
        </w:rPr>
        <w:t xml:space="preserve"> </w:t>
      </w:r>
      <w:r w:rsidR="00632241" w:rsidRPr="00632241">
        <w:rPr>
          <w:i/>
          <w:iCs/>
          <w:sz w:val="24"/>
          <w:szCs w:val="24"/>
          <w:lang w:eastAsia="zh-CN"/>
        </w:rPr>
        <w:t>n</w:t>
      </w:r>
      <w:r w:rsidR="00632241" w:rsidRPr="00632241">
        <w:rPr>
          <w:sz w:val="24"/>
          <w:szCs w:val="24"/>
          <w:lang w:eastAsia="zh-CN"/>
        </w:rPr>
        <w:t xml:space="preserve"> = 3 biological replicates per group.</w:t>
      </w:r>
      <w:r w:rsidR="002D7A00">
        <w:rPr>
          <w:sz w:val="24"/>
          <w:szCs w:val="24"/>
          <w:lang w:eastAsia="zh-CN"/>
        </w:rPr>
        <w:t xml:space="preserve"> </w:t>
      </w:r>
      <w:r w:rsidR="002D7A00" w:rsidRPr="002D7A00">
        <w:rPr>
          <w:sz w:val="24"/>
          <w:szCs w:val="24"/>
          <w:lang w:eastAsia="zh-CN"/>
        </w:rPr>
        <w:t>(</w:t>
      </w:r>
      <w:r w:rsidR="002D7A00" w:rsidRPr="002D7A00">
        <w:rPr>
          <w:b/>
          <w:bCs/>
          <w:sz w:val="24"/>
          <w:szCs w:val="24"/>
          <w:lang w:eastAsia="zh-CN"/>
        </w:rPr>
        <w:t>E</w:t>
      </w:r>
      <w:r w:rsidR="00831D1D" w:rsidRPr="002D7A00">
        <w:rPr>
          <w:sz w:val="24"/>
          <w:szCs w:val="24"/>
          <w:lang w:eastAsia="zh-CN"/>
        </w:rPr>
        <w:t>–</w:t>
      </w:r>
      <w:r w:rsidR="002D7A00" w:rsidRPr="002D7A00">
        <w:rPr>
          <w:b/>
          <w:bCs/>
          <w:sz w:val="24"/>
          <w:szCs w:val="24"/>
          <w:lang w:eastAsia="zh-CN"/>
        </w:rPr>
        <w:t>G</w:t>
      </w:r>
      <w:r w:rsidR="002D7A00" w:rsidRPr="002D7A00">
        <w:rPr>
          <w:sz w:val="24"/>
          <w:szCs w:val="24"/>
          <w:lang w:eastAsia="zh-CN"/>
        </w:rPr>
        <w:t>)</w:t>
      </w:r>
      <w:r w:rsidR="002D7A00">
        <w:rPr>
          <w:sz w:val="24"/>
          <w:szCs w:val="24"/>
          <w:lang w:eastAsia="zh-CN"/>
        </w:rPr>
        <w:t xml:space="preserve"> </w:t>
      </w:r>
      <w:r w:rsidR="00831D1D" w:rsidRPr="00632241">
        <w:rPr>
          <w:sz w:val="24"/>
          <w:szCs w:val="24"/>
          <w:lang w:eastAsia="zh-CN"/>
        </w:rPr>
        <w:t xml:space="preserve">Immunoblot analysis of MAPK signaling in </w:t>
      </w:r>
      <w:r w:rsidR="00831D1D" w:rsidRPr="00632241">
        <w:rPr>
          <w:i/>
          <w:iCs/>
          <w:sz w:val="24"/>
          <w:szCs w:val="24"/>
          <w:lang w:eastAsia="zh-CN"/>
        </w:rPr>
        <w:t>Lamtor1</w:t>
      </w:r>
      <w:r w:rsidR="00831D1D" w:rsidRPr="00632241">
        <w:rPr>
          <w:sz w:val="24"/>
          <w:szCs w:val="24"/>
          <w:lang w:eastAsia="zh-CN"/>
        </w:rPr>
        <w:t xml:space="preserve"> KO (</w:t>
      </w:r>
      <w:r w:rsidR="002D7A00">
        <w:rPr>
          <w:b/>
          <w:bCs/>
          <w:sz w:val="24"/>
          <w:szCs w:val="24"/>
          <w:lang w:eastAsia="zh-CN"/>
        </w:rPr>
        <w:t>E</w:t>
      </w:r>
      <w:r w:rsidR="00831D1D" w:rsidRPr="00632241">
        <w:rPr>
          <w:sz w:val="24"/>
          <w:szCs w:val="24"/>
          <w:lang w:eastAsia="zh-CN"/>
        </w:rPr>
        <w:t xml:space="preserve">), </w:t>
      </w:r>
      <w:r w:rsidR="00831D1D" w:rsidRPr="00632241">
        <w:rPr>
          <w:i/>
          <w:iCs/>
          <w:sz w:val="24"/>
          <w:szCs w:val="24"/>
          <w:lang w:eastAsia="zh-CN"/>
        </w:rPr>
        <w:t>Rraga</w:t>
      </w:r>
      <w:r w:rsidR="00831D1D" w:rsidRPr="00632241">
        <w:rPr>
          <w:sz w:val="24"/>
          <w:szCs w:val="24"/>
          <w:lang w:eastAsia="zh-CN"/>
        </w:rPr>
        <w:t xml:space="preserve"> KO (</w:t>
      </w:r>
      <w:r w:rsidR="002D7A00">
        <w:rPr>
          <w:b/>
          <w:bCs/>
          <w:sz w:val="24"/>
          <w:szCs w:val="24"/>
          <w:lang w:eastAsia="zh-CN"/>
        </w:rPr>
        <w:t>F</w:t>
      </w:r>
      <w:r w:rsidR="00831D1D" w:rsidRPr="00632241">
        <w:rPr>
          <w:sz w:val="24"/>
          <w:szCs w:val="24"/>
          <w:lang w:eastAsia="zh-CN"/>
        </w:rPr>
        <w:t xml:space="preserve">), and </w:t>
      </w:r>
      <w:r w:rsidR="00831D1D" w:rsidRPr="00632241">
        <w:rPr>
          <w:i/>
          <w:iCs/>
          <w:sz w:val="24"/>
          <w:szCs w:val="24"/>
          <w:lang w:eastAsia="zh-CN"/>
        </w:rPr>
        <w:t>Rragc</w:t>
      </w:r>
      <w:r w:rsidR="00831D1D" w:rsidRPr="00632241">
        <w:rPr>
          <w:sz w:val="24"/>
          <w:szCs w:val="24"/>
          <w:lang w:eastAsia="zh-CN"/>
        </w:rPr>
        <w:t xml:space="preserve"> KO (</w:t>
      </w:r>
      <w:r w:rsidR="002D7A00">
        <w:rPr>
          <w:b/>
          <w:bCs/>
          <w:sz w:val="24"/>
          <w:szCs w:val="24"/>
          <w:lang w:eastAsia="zh-CN"/>
        </w:rPr>
        <w:t>G</w:t>
      </w:r>
      <w:r w:rsidR="00831D1D" w:rsidRPr="00632241">
        <w:rPr>
          <w:sz w:val="24"/>
          <w:szCs w:val="24"/>
          <w:lang w:eastAsia="zh-CN"/>
        </w:rPr>
        <w:t>)</w:t>
      </w:r>
      <w:r w:rsidR="00D90BFF">
        <w:rPr>
          <w:sz w:val="24"/>
          <w:szCs w:val="24"/>
          <w:lang w:eastAsia="zh-CN"/>
        </w:rPr>
        <w:t xml:space="preserve"> </w:t>
      </w:r>
      <w:r w:rsidR="00831D1D" w:rsidRPr="00632241">
        <w:rPr>
          <w:sz w:val="24"/>
          <w:szCs w:val="24"/>
          <w:lang w:eastAsia="zh-CN"/>
        </w:rPr>
        <w:t>cells in response to PRR stimulation. Cells were lysed and analyzed for the phosphorylation status of the indicated MAPKs.</w:t>
      </w:r>
      <w:r w:rsidR="002D7A00">
        <w:rPr>
          <w:sz w:val="24"/>
          <w:szCs w:val="24"/>
          <w:lang w:eastAsia="zh-CN"/>
        </w:rPr>
        <w:t xml:space="preserve"> </w:t>
      </w:r>
      <w:r w:rsidR="00632241" w:rsidRPr="00632241">
        <w:rPr>
          <w:sz w:val="24"/>
          <w:szCs w:val="24"/>
          <w:lang w:eastAsia="zh-CN"/>
        </w:rPr>
        <w:t xml:space="preserve">Representative results for </w:t>
      </w:r>
      <w:r w:rsidR="002D7A00">
        <w:rPr>
          <w:b/>
          <w:bCs/>
          <w:sz w:val="24"/>
          <w:szCs w:val="24"/>
          <w:lang w:eastAsia="zh-CN"/>
        </w:rPr>
        <w:t>E</w:t>
      </w:r>
      <w:r w:rsidR="00632241" w:rsidRPr="00173581">
        <w:rPr>
          <w:sz w:val="24"/>
          <w:szCs w:val="24"/>
          <w:lang w:eastAsia="zh-CN"/>
        </w:rPr>
        <w:t>–</w:t>
      </w:r>
      <w:r w:rsidR="002D7A00">
        <w:rPr>
          <w:b/>
          <w:bCs/>
          <w:sz w:val="24"/>
          <w:szCs w:val="24"/>
          <w:lang w:eastAsia="zh-CN"/>
        </w:rPr>
        <w:t>G</w:t>
      </w:r>
      <w:r w:rsidR="00632241" w:rsidRPr="00632241">
        <w:rPr>
          <w:b/>
          <w:bCs/>
          <w:sz w:val="24"/>
          <w:szCs w:val="24"/>
          <w:lang w:eastAsia="zh-CN"/>
        </w:rPr>
        <w:t xml:space="preserve"> </w:t>
      </w:r>
      <w:r w:rsidR="00632241" w:rsidRPr="00632241">
        <w:rPr>
          <w:sz w:val="24"/>
          <w:szCs w:val="24"/>
          <w:lang w:eastAsia="zh-CN"/>
        </w:rPr>
        <w:t>from two independent experiments.</w:t>
      </w:r>
      <w:r w:rsidR="006A61AF">
        <w:rPr>
          <w:sz w:val="24"/>
          <w:szCs w:val="24"/>
          <w:lang w:eastAsia="zh-CN"/>
        </w:rPr>
        <w:t xml:space="preserve"> </w:t>
      </w:r>
    </w:p>
    <w:p w14:paraId="4DF888F2" w14:textId="77777777" w:rsidR="00632241" w:rsidRPr="00632241" w:rsidRDefault="00632241" w:rsidP="00632241">
      <w:pPr>
        <w:spacing w:line="360" w:lineRule="auto"/>
        <w:jc w:val="both"/>
        <w:rPr>
          <w:sz w:val="24"/>
          <w:szCs w:val="24"/>
          <w:lang w:eastAsia="zh-CN"/>
        </w:rPr>
      </w:pPr>
    </w:p>
    <w:p w14:paraId="52AA909E" w14:textId="77777777" w:rsidR="00632241" w:rsidRPr="00632241" w:rsidRDefault="00632241" w:rsidP="00632241">
      <w:pPr>
        <w:spacing w:line="360" w:lineRule="auto"/>
        <w:jc w:val="both"/>
        <w:rPr>
          <w:sz w:val="24"/>
          <w:szCs w:val="24"/>
          <w:lang w:eastAsia="zh-CN"/>
        </w:rPr>
      </w:pPr>
      <w:r w:rsidRPr="00632241">
        <w:rPr>
          <w:sz w:val="24"/>
          <w:szCs w:val="24"/>
          <w:lang w:eastAsia="zh-CN"/>
        </w:rPr>
        <w:br w:type="page"/>
      </w:r>
    </w:p>
    <w:p w14:paraId="747ADC08" w14:textId="43B11FCD" w:rsidR="00632241" w:rsidRPr="00632241" w:rsidRDefault="00632241" w:rsidP="00C01553">
      <w:pPr>
        <w:jc w:val="both"/>
        <w:rPr>
          <w:b/>
          <w:bCs/>
          <w:sz w:val="24"/>
          <w:szCs w:val="24"/>
          <w:lang w:eastAsia="zh-CN"/>
        </w:rPr>
      </w:pPr>
      <w:r w:rsidRPr="00432D77">
        <w:rPr>
          <w:b/>
          <w:bCs/>
          <w:sz w:val="24"/>
          <w:szCs w:val="24"/>
          <w:lang w:eastAsia="zh-CN"/>
        </w:rPr>
        <w:lastRenderedPageBreak/>
        <w:t>Fig</w:t>
      </w:r>
      <w:r w:rsidR="00CE1038">
        <w:rPr>
          <w:b/>
          <w:bCs/>
          <w:sz w:val="24"/>
          <w:szCs w:val="24"/>
          <w:lang w:eastAsia="zh-CN"/>
        </w:rPr>
        <w:t>ure</w:t>
      </w:r>
      <w:r w:rsidR="00F76ECE" w:rsidRPr="00432D77">
        <w:rPr>
          <w:b/>
          <w:bCs/>
          <w:sz w:val="24"/>
          <w:szCs w:val="24"/>
          <w:lang w:eastAsia="zh-CN"/>
        </w:rPr>
        <w:t xml:space="preserve"> </w:t>
      </w:r>
      <w:r w:rsidR="00CE1038">
        <w:rPr>
          <w:b/>
          <w:bCs/>
          <w:sz w:val="24"/>
          <w:szCs w:val="24"/>
          <w:lang w:eastAsia="zh-CN"/>
        </w:rPr>
        <w:t>EV</w:t>
      </w:r>
      <w:r w:rsidR="0023275E" w:rsidRPr="00432D77">
        <w:rPr>
          <w:b/>
          <w:bCs/>
          <w:sz w:val="24"/>
          <w:szCs w:val="24"/>
          <w:lang w:eastAsia="zh-CN"/>
        </w:rPr>
        <w:t>10</w:t>
      </w:r>
      <w:r w:rsidR="00CE1038">
        <w:rPr>
          <w:b/>
          <w:bCs/>
          <w:sz w:val="24"/>
          <w:szCs w:val="24"/>
          <w:lang w:eastAsia="zh-CN"/>
        </w:rPr>
        <w:t>.</w:t>
      </w:r>
      <w:r w:rsidR="0032311D">
        <w:rPr>
          <w:b/>
          <w:bCs/>
          <w:sz w:val="24"/>
          <w:szCs w:val="24"/>
          <w:lang w:eastAsia="zh-CN"/>
        </w:rPr>
        <w:tab/>
      </w:r>
      <w:r w:rsidR="001B1770" w:rsidRPr="00432D77">
        <w:rPr>
          <w:b/>
          <w:bCs/>
          <w:sz w:val="24"/>
          <w:szCs w:val="24"/>
          <w:lang w:eastAsia="zh-CN"/>
        </w:rPr>
        <w:t xml:space="preserve">p38 MAPK activation is </w:t>
      </w:r>
      <w:r w:rsidR="004722B6" w:rsidRPr="00432D77">
        <w:rPr>
          <w:b/>
          <w:bCs/>
          <w:sz w:val="24"/>
          <w:szCs w:val="24"/>
          <w:lang w:eastAsia="zh-CN"/>
        </w:rPr>
        <w:t>critical</w:t>
      </w:r>
      <w:r w:rsidR="001B1770" w:rsidRPr="00432D77">
        <w:rPr>
          <w:b/>
          <w:bCs/>
          <w:sz w:val="24"/>
          <w:szCs w:val="24"/>
          <w:lang w:eastAsia="zh-CN"/>
        </w:rPr>
        <w:t xml:space="preserve"> </w:t>
      </w:r>
      <w:r w:rsidR="004722B6" w:rsidRPr="00432D77">
        <w:rPr>
          <w:b/>
          <w:bCs/>
          <w:sz w:val="24"/>
          <w:szCs w:val="24"/>
          <w:lang w:eastAsia="zh-CN"/>
        </w:rPr>
        <w:t xml:space="preserve">for </w:t>
      </w:r>
      <w:r w:rsidR="001B1770" w:rsidRPr="00432D77">
        <w:rPr>
          <w:b/>
          <w:bCs/>
          <w:sz w:val="24"/>
          <w:szCs w:val="24"/>
          <w:lang w:eastAsia="zh-CN"/>
        </w:rPr>
        <w:t>PRR-induced IFN induction</w:t>
      </w:r>
      <w:r w:rsidRPr="00432D77">
        <w:rPr>
          <w:b/>
          <w:bCs/>
          <w:sz w:val="24"/>
          <w:szCs w:val="24"/>
          <w:lang w:eastAsia="zh-CN"/>
        </w:rPr>
        <w:t>.</w:t>
      </w:r>
    </w:p>
    <w:p w14:paraId="2858088F" w14:textId="77777777" w:rsidR="00632241" w:rsidRPr="00632241" w:rsidRDefault="00632241" w:rsidP="00B04F72">
      <w:pPr>
        <w:jc w:val="both"/>
        <w:rPr>
          <w:b/>
          <w:bCs/>
          <w:sz w:val="24"/>
          <w:szCs w:val="24"/>
          <w:lang w:eastAsia="zh-CN"/>
        </w:rPr>
      </w:pPr>
    </w:p>
    <w:p w14:paraId="0A02012B" w14:textId="3508A885" w:rsidR="00E4734A" w:rsidRPr="00A4352A" w:rsidRDefault="00CB7F8A" w:rsidP="00E4734A">
      <w:pPr>
        <w:jc w:val="both"/>
        <w:rPr>
          <w:sz w:val="24"/>
          <w:szCs w:val="24"/>
          <w:lang w:eastAsia="zh-CN"/>
        </w:rPr>
      </w:pPr>
      <w:r w:rsidRPr="00230F54">
        <w:rPr>
          <w:sz w:val="24"/>
          <w:szCs w:val="24"/>
          <w:lang w:eastAsia="zh-CN"/>
        </w:rPr>
        <w:t>(</w:t>
      </w:r>
      <w:r w:rsidRPr="00230F54">
        <w:rPr>
          <w:b/>
          <w:bCs/>
          <w:sz w:val="24"/>
          <w:szCs w:val="24"/>
          <w:lang w:eastAsia="zh-CN"/>
        </w:rPr>
        <w:t>A</w:t>
      </w:r>
      <w:r w:rsidR="00E02212" w:rsidRPr="00230F54">
        <w:rPr>
          <w:sz w:val="24"/>
          <w:szCs w:val="24"/>
          <w:lang w:eastAsia="zh-CN"/>
        </w:rPr>
        <w:t>,</w:t>
      </w:r>
      <w:r w:rsidRPr="00230F54">
        <w:rPr>
          <w:b/>
          <w:bCs/>
          <w:sz w:val="24"/>
          <w:szCs w:val="24"/>
          <w:lang w:eastAsia="zh-CN"/>
        </w:rPr>
        <w:t>B</w:t>
      </w:r>
      <w:r w:rsidRPr="00230F54">
        <w:rPr>
          <w:sz w:val="24"/>
          <w:szCs w:val="24"/>
          <w:lang w:eastAsia="zh-CN"/>
        </w:rPr>
        <w:t xml:space="preserve">) </w:t>
      </w:r>
      <w:r w:rsidR="00E02212" w:rsidRPr="00230F54">
        <w:rPr>
          <w:i/>
          <w:iCs/>
          <w:sz w:val="24"/>
          <w:szCs w:val="24"/>
          <w:lang w:eastAsia="zh-CN"/>
        </w:rPr>
        <w:t>Ifnb1</w:t>
      </w:r>
      <w:r w:rsidR="00E02212" w:rsidRPr="00230F54">
        <w:rPr>
          <w:sz w:val="24"/>
          <w:szCs w:val="24"/>
          <w:lang w:eastAsia="zh-CN"/>
        </w:rPr>
        <w:t xml:space="preserve"> transcription (</w:t>
      </w:r>
      <w:r w:rsidRPr="00230F54">
        <w:rPr>
          <w:b/>
          <w:bCs/>
          <w:sz w:val="24"/>
          <w:szCs w:val="24"/>
          <w:lang w:eastAsia="zh-CN"/>
        </w:rPr>
        <w:t>A</w:t>
      </w:r>
      <w:r w:rsidR="00E02212" w:rsidRPr="00230F54">
        <w:rPr>
          <w:sz w:val="24"/>
          <w:szCs w:val="24"/>
          <w:lang w:eastAsia="zh-CN"/>
        </w:rPr>
        <w:t>) and IFN-β release (</w:t>
      </w:r>
      <w:r w:rsidRPr="00230F54">
        <w:rPr>
          <w:b/>
          <w:bCs/>
          <w:sz w:val="24"/>
          <w:szCs w:val="24"/>
          <w:lang w:eastAsia="zh-CN"/>
        </w:rPr>
        <w:t>B</w:t>
      </w:r>
      <w:r w:rsidR="00E02212" w:rsidRPr="00230F54">
        <w:rPr>
          <w:sz w:val="24"/>
          <w:szCs w:val="24"/>
          <w:lang w:eastAsia="zh-CN"/>
        </w:rPr>
        <w:t xml:space="preserve">) from parental, </w:t>
      </w:r>
      <w:r w:rsidR="00E02212" w:rsidRPr="00230F54">
        <w:rPr>
          <w:i/>
          <w:iCs/>
          <w:sz w:val="24"/>
          <w:szCs w:val="24"/>
          <w:lang w:eastAsia="zh-CN"/>
        </w:rPr>
        <w:t>Mapk14</w:t>
      </w:r>
      <w:r w:rsidR="00E02212" w:rsidRPr="00230F54">
        <w:rPr>
          <w:sz w:val="24"/>
          <w:szCs w:val="24"/>
          <w:lang w:eastAsia="zh-CN"/>
        </w:rPr>
        <w:t xml:space="preserve"> KO, and </w:t>
      </w:r>
      <w:r w:rsidR="00E02212" w:rsidRPr="00230F54">
        <w:rPr>
          <w:i/>
          <w:iCs/>
          <w:sz w:val="24"/>
          <w:szCs w:val="24"/>
          <w:lang w:eastAsia="zh-CN"/>
        </w:rPr>
        <w:t>Mapk11</w:t>
      </w:r>
      <w:r w:rsidR="00E02212" w:rsidRPr="00230F54">
        <w:rPr>
          <w:sz w:val="24"/>
          <w:szCs w:val="24"/>
          <w:lang w:eastAsia="zh-CN"/>
        </w:rPr>
        <w:t xml:space="preserve"> KO cells after PRR stimulation. Data are mean </w:t>
      </w:r>
      <w:r w:rsidR="00E02212" w:rsidRPr="00230F54">
        <w:rPr>
          <w:sz w:val="24"/>
          <w:szCs w:val="24"/>
          <w:lang w:eastAsia="zh-CN"/>
        </w:rPr>
        <w:sym w:font="Symbol" w:char="F0B1"/>
      </w:r>
      <w:r w:rsidR="00E02212" w:rsidRPr="00230F54">
        <w:rPr>
          <w:sz w:val="24"/>
          <w:szCs w:val="24"/>
          <w:lang w:eastAsia="zh-CN"/>
        </w:rPr>
        <w:t xml:space="preserve"> SD, </w:t>
      </w:r>
      <w:r w:rsidR="00E02212" w:rsidRPr="00230F54">
        <w:rPr>
          <w:rFonts w:ascii="Calibri" w:hAnsi="Calibri" w:cs="Calibri"/>
          <w:sz w:val="24"/>
          <w:szCs w:val="24"/>
          <w:lang w:eastAsia="zh-CN"/>
        </w:rPr>
        <w:t>﻿</w:t>
      </w:r>
      <w:r w:rsidR="00E02212" w:rsidRPr="00230F54">
        <w:rPr>
          <w:i/>
          <w:iCs/>
          <w:sz w:val="24"/>
          <w:szCs w:val="24"/>
          <w:lang w:eastAsia="zh-CN"/>
        </w:rPr>
        <w:t>n</w:t>
      </w:r>
      <w:r w:rsidR="00E02212" w:rsidRPr="00230F54">
        <w:rPr>
          <w:sz w:val="24"/>
          <w:szCs w:val="24"/>
          <w:lang w:eastAsia="zh-CN"/>
        </w:rPr>
        <w:t xml:space="preserve"> = 3 biological replicates per group; two-way </w:t>
      </w:r>
      <w:r w:rsidR="00E02212" w:rsidRPr="00230F54">
        <w:rPr>
          <w:rFonts w:ascii="Calibri" w:hAnsi="Calibri" w:cs="Calibri"/>
          <w:sz w:val="24"/>
          <w:szCs w:val="24"/>
          <w:lang w:eastAsia="zh-CN"/>
        </w:rPr>
        <w:t>﻿</w:t>
      </w:r>
      <w:r w:rsidR="00E02212" w:rsidRPr="00230F54">
        <w:rPr>
          <w:sz w:val="24"/>
          <w:szCs w:val="24"/>
          <w:lang w:eastAsia="zh-CN"/>
        </w:rPr>
        <w:t xml:space="preserve">ANOVA followed by Tukey’s test, adjusted </w:t>
      </w:r>
      <w:r w:rsidR="00E02212" w:rsidRPr="00230F54">
        <w:rPr>
          <w:i/>
          <w:iCs/>
          <w:sz w:val="24"/>
          <w:szCs w:val="24"/>
          <w:lang w:eastAsia="zh-CN"/>
        </w:rPr>
        <w:t>P</w:t>
      </w:r>
      <w:r w:rsidR="00E02212" w:rsidRPr="00230F54">
        <w:rPr>
          <w:sz w:val="24"/>
          <w:szCs w:val="24"/>
          <w:lang w:eastAsia="zh-CN"/>
        </w:rPr>
        <w:t xml:space="preserve"> value as indicated.</w:t>
      </w:r>
      <w:r w:rsidRPr="00230F54">
        <w:rPr>
          <w:sz w:val="24"/>
          <w:szCs w:val="24"/>
          <w:lang w:eastAsia="zh-CN"/>
        </w:rPr>
        <w:t xml:space="preserve"> (</w:t>
      </w:r>
      <w:r w:rsidRPr="00230F54">
        <w:rPr>
          <w:b/>
          <w:bCs/>
          <w:sz w:val="24"/>
          <w:szCs w:val="24"/>
          <w:lang w:eastAsia="zh-CN"/>
        </w:rPr>
        <w:t>C</w:t>
      </w:r>
      <w:r w:rsidRPr="00230F54">
        <w:rPr>
          <w:sz w:val="24"/>
          <w:szCs w:val="24"/>
          <w:lang w:eastAsia="zh-CN"/>
        </w:rPr>
        <w:t>)</w:t>
      </w:r>
      <w:r w:rsidR="00D42D86" w:rsidRPr="00230F54">
        <w:rPr>
          <w:sz w:val="24"/>
          <w:szCs w:val="24"/>
          <w:lang w:eastAsia="zh-CN"/>
        </w:rPr>
        <w:t xml:space="preserve"> qRT-PCR analysis of </w:t>
      </w:r>
      <w:r w:rsidR="00D42D86" w:rsidRPr="00230F54">
        <w:rPr>
          <w:i/>
          <w:iCs/>
          <w:sz w:val="24"/>
          <w:szCs w:val="24"/>
          <w:lang w:eastAsia="zh-CN"/>
        </w:rPr>
        <w:t>Mapk11</w:t>
      </w:r>
      <w:r w:rsidR="00D42D86" w:rsidRPr="00230F54">
        <w:rPr>
          <w:sz w:val="24"/>
          <w:szCs w:val="24"/>
          <w:lang w:eastAsia="zh-CN"/>
        </w:rPr>
        <w:t xml:space="preserve"> transcript in parental, </w:t>
      </w:r>
      <w:r w:rsidR="00D42D86" w:rsidRPr="00230F54">
        <w:rPr>
          <w:i/>
          <w:iCs/>
          <w:sz w:val="24"/>
          <w:szCs w:val="24"/>
          <w:lang w:eastAsia="zh-CN"/>
        </w:rPr>
        <w:t>Mapk14</w:t>
      </w:r>
      <w:r w:rsidR="00D42D86" w:rsidRPr="00230F54">
        <w:rPr>
          <w:sz w:val="24"/>
          <w:szCs w:val="24"/>
          <w:lang w:eastAsia="zh-CN"/>
        </w:rPr>
        <w:t xml:space="preserve"> KO, and </w:t>
      </w:r>
      <w:r w:rsidR="00D42D86" w:rsidRPr="00230F54">
        <w:rPr>
          <w:i/>
          <w:iCs/>
          <w:sz w:val="24"/>
          <w:szCs w:val="24"/>
          <w:lang w:eastAsia="zh-CN"/>
        </w:rPr>
        <w:t>Mapk11</w:t>
      </w:r>
      <w:r w:rsidR="00D42D86" w:rsidRPr="00230F54">
        <w:rPr>
          <w:sz w:val="24"/>
          <w:szCs w:val="24"/>
          <w:lang w:eastAsia="zh-CN"/>
        </w:rPr>
        <w:t xml:space="preserve"> KO cells.</w:t>
      </w:r>
      <w:r w:rsidR="00BF3959" w:rsidRPr="00230F54">
        <w:rPr>
          <w:sz w:val="24"/>
          <w:szCs w:val="24"/>
          <w:lang w:eastAsia="zh-CN"/>
        </w:rPr>
        <w:t xml:space="preserve"> (</w:t>
      </w:r>
      <w:r w:rsidR="00BF3959" w:rsidRPr="00230F54">
        <w:rPr>
          <w:b/>
          <w:bCs/>
          <w:sz w:val="24"/>
          <w:szCs w:val="24"/>
          <w:lang w:eastAsia="zh-CN"/>
        </w:rPr>
        <w:t>D</w:t>
      </w:r>
      <w:r w:rsidR="00BF3959" w:rsidRPr="00230F54">
        <w:rPr>
          <w:sz w:val="24"/>
          <w:szCs w:val="24"/>
          <w:lang w:eastAsia="zh-CN"/>
        </w:rPr>
        <w:t>)</w:t>
      </w:r>
      <w:r w:rsidR="00D42D86" w:rsidRPr="00230F54">
        <w:rPr>
          <w:sz w:val="24"/>
          <w:szCs w:val="24"/>
          <w:lang w:eastAsia="zh-CN"/>
        </w:rPr>
        <w:t xml:space="preserve"> Immunoblot analysis of IFN signaling in parental, </w:t>
      </w:r>
      <w:r w:rsidR="00D42D86" w:rsidRPr="00230F54">
        <w:rPr>
          <w:i/>
          <w:iCs/>
          <w:sz w:val="24"/>
          <w:szCs w:val="24"/>
          <w:lang w:eastAsia="zh-CN"/>
        </w:rPr>
        <w:t>Mapk14</w:t>
      </w:r>
      <w:r w:rsidR="00D42D86" w:rsidRPr="00230F54">
        <w:rPr>
          <w:sz w:val="24"/>
          <w:szCs w:val="24"/>
          <w:lang w:eastAsia="zh-CN"/>
        </w:rPr>
        <w:t xml:space="preserve"> KO, and </w:t>
      </w:r>
      <w:r w:rsidR="00D42D86" w:rsidRPr="00230F54">
        <w:rPr>
          <w:i/>
          <w:iCs/>
          <w:sz w:val="24"/>
          <w:szCs w:val="24"/>
          <w:lang w:eastAsia="zh-CN"/>
        </w:rPr>
        <w:t>Mapk11</w:t>
      </w:r>
      <w:r w:rsidR="00D42D86" w:rsidRPr="00230F54">
        <w:rPr>
          <w:sz w:val="24"/>
          <w:szCs w:val="24"/>
          <w:lang w:eastAsia="zh-CN"/>
        </w:rPr>
        <w:t xml:space="preserve"> KO cells treated with 20 ng ml</w:t>
      </w:r>
      <w:r w:rsidR="00D42D86" w:rsidRPr="00230F54">
        <w:rPr>
          <w:sz w:val="24"/>
          <w:szCs w:val="24"/>
          <w:vertAlign w:val="superscript"/>
          <w:lang w:eastAsia="zh-CN"/>
        </w:rPr>
        <w:t>-1</w:t>
      </w:r>
      <w:r w:rsidR="00D42D86" w:rsidRPr="00230F54">
        <w:rPr>
          <w:sz w:val="24"/>
          <w:szCs w:val="24"/>
          <w:lang w:eastAsia="zh-CN"/>
        </w:rPr>
        <w:t xml:space="preserve"> recombinant IFN-β for 4 h.</w:t>
      </w:r>
      <w:r w:rsidR="00C174FE" w:rsidRPr="00230F54">
        <w:rPr>
          <w:sz w:val="24"/>
          <w:szCs w:val="24"/>
          <w:lang w:eastAsia="zh-CN"/>
        </w:rPr>
        <w:t xml:space="preserve"> </w:t>
      </w:r>
      <w:r w:rsidR="00E64A04" w:rsidRPr="00230F54">
        <w:rPr>
          <w:sz w:val="24"/>
          <w:szCs w:val="24"/>
          <w:lang w:eastAsia="zh-CN"/>
        </w:rPr>
        <w:t>(</w:t>
      </w:r>
      <w:r w:rsidR="00E64A04" w:rsidRPr="00230F54">
        <w:rPr>
          <w:b/>
          <w:bCs/>
          <w:sz w:val="24"/>
          <w:szCs w:val="24"/>
          <w:lang w:eastAsia="zh-CN"/>
        </w:rPr>
        <w:t>E</w:t>
      </w:r>
      <w:r w:rsidR="00E64A04" w:rsidRPr="00230F54">
        <w:rPr>
          <w:sz w:val="24"/>
          <w:szCs w:val="24"/>
          <w:lang w:eastAsia="zh-CN"/>
        </w:rPr>
        <w:t xml:space="preserve">) Immunoblot analysis of p38 MAPK phosphorylation in parental and </w:t>
      </w:r>
      <w:r w:rsidR="00E64A04" w:rsidRPr="00230F54">
        <w:rPr>
          <w:i/>
          <w:iCs/>
          <w:sz w:val="24"/>
          <w:szCs w:val="24"/>
          <w:lang w:eastAsia="zh-CN"/>
        </w:rPr>
        <w:t>Mapk14/11</w:t>
      </w:r>
      <w:r w:rsidR="00E64A04" w:rsidRPr="00230F54">
        <w:rPr>
          <w:sz w:val="24"/>
          <w:szCs w:val="24"/>
          <w:lang w:eastAsia="zh-CN"/>
        </w:rPr>
        <w:t xml:space="preserve"> DKO cells following 4 h of stimulation with sorbitol (0.5 M) or sodium arsenite (250 </w:t>
      </w:r>
      <w:r w:rsidR="00E64A04" w:rsidRPr="00230F54">
        <w:rPr>
          <w:sz w:val="24"/>
          <w:szCs w:val="24"/>
          <w:lang w:eastAsia="zh-CN"/>
        </w:rPr>
        <w:sym w:font="Symbol" w:char="F06D"/>
      </w:r>
      <w:r w:rsidR="00E64A04" w:rsidRPr="00230F54">
        <w:rPr>
          <w:sz w:val="24"/>
          <w:szCs w:val="24"/>
          <w:lang w:eastAsia="zh-CN"/>
        </w:rPr>
        <w:t>M). (</w:t>
      </w:r>
      <w:r w:rsidR="00E64A04" w:rsidRPr="00230F54">
        <w:rPr>
          <w:b/>
          <w:bCs/>
          <w:sz w:val="24"/>
          <w:szCs w:val="24"/>
          <w:lang w:eastAsia="zh-CN"/>
        </w:rPr>
        <w:t>F</w:t>
      </w:r>
      <w:r w:rsidR="00E64A04" w:rsidRPr="00230F54">
        <w:rPr>
          <w:sz w:val="24"/>
          <w:szCs w:val="24"/>
          <w:lang w:eastAsia="zh-CN"/>
        </w:rPr>
        <w:t xml:space="preserve">) </w:t>
      </w:r>
      <w:r w:rsidR="00E64A04" w:rsidRPr="00230F54">
        <w:rPr>
          <w:i/>
          <w:iCs/>
          <w:sz w:val="24"/>
          <w:szCs w:val="24"/>
          <w:lang w:eastAsia="zh-CN"/>
        </w:rPr>
        <w:t>Ifnb1</w:t>
      </w:r>
      <w:r w:rsidR="00E64A04" w:rsidRPr="00230F54">
        <w:rPr>
          <w:sz w:val="24"/>
          <w:szCs w:val="24"/>
          <w:lang w:eastAsia="zh-CN"/>
        </w:rPr>
        <w:t xml:space="preserve"> transcription (</w:t>
      </w:r>
      <w:r w:rsidR="00E64A04" w:rsidRPr="00230F54">
        <w:rPr>
          <w:i/>
          <w:iCs/>
          <w:sz w:val="24"/>
          <w:szCs w:val="24"/>
          <w:lang w:eastAsia="zh-CN"/>
        </w:rPr>
        <w:t>left</w:t>
      </w:r>
      <w:r w:rsidR="00E64A04" w:rsidRPr="00230F54">
        <w:rPr>
          <w:sz w:val="24"/>
          <w:szCs w:val="24"/>
          <w:lang w:eastAsia="zh-CN"/>
        </w:rPr>
        <w:t>) and IFN-β release (</w:t>
      </w:r>
      <w:r w:rsidR="00E64A04" w:rsidRPr="00230F54">
        <w:rPr>
          <w:i/>
          <w:iCs/>
          <w:sz w:val="24"/>
          <w:szCs w:val="24"/>
          <w:lang w:eastAsia="zh-CN"/>
        </w:rPr>
        <w:t>right</w:t>
      </w:r>
      <w:r w:rsidR="00E64A04" w:rsidRPr="00230F54">
        <w:rPr>
          <w:sz w:val="24"/>
          <w:szCs w:val="24"/>
          <w:lang w:eastAsia="zh-CN"/>
        </w:rPr>
        <w:t xml:space="preserve">) from parental, </w:t>
      </w:r>
      <w:r w:rsidR="00E64A04" w:rsidRPr="00230F54">
        <w:rPr>
          <w:i/>
          <w:iCs/>
          <w:sz w:val="24"/>
          <w:szCs w:val="24"/>
          <w:lang w:eastAsia="zh-CN"/>
        </w:rPr>
        <w:t>Mapk14/11</w:t>
      </w:r>
      <w:r w:rsidR="00E64A04" w:rsidRPr="00230F54">
        <w:rPr>
          <w:sz w:val="24"/>
          <w:szCs w:val="24"/>
          <w:lang w:eastAsia="zh-CN"/>
        </w:rPr>
        <w:t xml:space="preserve"> DKO, and </w:t>
      </w:r>
      <w:r w:rsidR="00E64A04" w:rsidRPr="00230F54">
        <w:rPr>
          <w:i/>
          <w:iCs/>
          <w:sz w:val="24"/>
          <w:szCs w:val="24"/>
          <w:lang w:eastAsia="zh-CN"/>
        </w:rPr>
        <w:t>Lamtor1</w:t>
      </w:r>
      <w:r w:rsidR="00E64A04" w:rsidRPr="00230F54">
        <w:rPr>
          <w:sz w:val="24"/>
          <w:szCs w:val="24"/>
          <w:lang w:eastAsia="zh-CN"/>
        </w:rPr>
        <w:t xml:space="preserve"> KO cells after 4 h of treatment with sorbitol, sodium arsenite, and LPS. Data are mean </w:t>
      </w:r>
      <w:r w:rsidR="00E64A04" w:rsidRPr="00230F54">
        <w:rPr>
          <w:sz w:val="24"/>
          <w:szCs w:val="24"/>
          <w:lang w:eastAsia="zh-CN"/>
        </w:rPr>
        <w:sym w:font="Symbol" w:char="F0B1"/>
      </w:r>
      <w:r w:rsidR="00E64A04" w:rsidRPr="00230F54">
        <w:rPr>
          <w:sz w:val="24"/>
          <w:szCs w:val="24"/>
          <w:lang w:eastAsia="zh-CN"/>
        </w:rPr>
        <w:t xml:space="preserve"> SD, </w:t>
      </w:r>
      <w:r w:rsidR="00E64A04" w:rsidRPr="00230F54">
        <w:rPr>
          <w:rFonts w:ascii="Calibri" w:hAnsi="Calibri" w:cs="Calibri"/>
          <w:sz w:val="24"/>
          <w:szCs w:val="24"/>
          <w:lang w:eastAsia="zh-CN"/>
        </w:rPr>
        <w:t>﻿</w:t>
      </w:r>
      <w:r w:rsidR="00E64A04" w:rsidRPr="00230F54">
        <w:rPr>
          <w:i/>
          <w:iCs/>
          <w:sz w:val="24"/>
          <w:szCs w:val="24"/>
          <w:lang w:eastAsia="zh-CN"/>
        </w:rPr>
        <w:t>n</w:t>
      </w:r>
      <w:r w:rsidR="00E64A04" w:rsidRPr="00230F54">
        <w:rPr>
          <w:sz w:val="24"/>
          <w:szCs w:val="24"/>
          <w:lang w:eastAsia="zh-CN"/>
        </w:rPr>
        <w:t xml:space="preserve"> = 3 biological replicates per group; two-way </w:t>
      </w:r>
      <w:r w:rsidR="00E64A04" w:rsidRPr="00230F54">
        <w:rPr>
          <w:rFonts w:ascii="Calibri" w:hAnsi="Calibri" w:cs="Calibri"/>
          <w:sz w:val="24"/>
          <w:szCs w:val="24"/>
          <w:lang w:eastAsia="zh-CN"/>
        </w:rPr>
        <w:t>﻿</w:t>
      </w:r>
      <w:r w:rsidR="00E64A04" w:rsidRPr="00230F54">
        <w:rPr>
          <w:sz w:val="24"/>
          <w:szCs w:val="24"/>
          <w:lang w:eastAsia="zh-CN"/>
        </w:rPr>
        <w:t xml:space="preserve">ANOVA followed by Tukey’s test, adjusted </w:t>
      </w:r>
      <w:r w:rsidR="00E64A04" w:rsidRPr="00230F54">
        <w:rPr>
          <w:i/>
          <w:iCs/>
          <w:sz w:val="24"/>
          <w:szCs w:val="24"/>
          <w:lang w:eastAsia="zh-CN"/>
        </w:rPr>
        <w:t>P</w:t>
      </w:r>
      <w:r w:rsidR="00E64A04" w:rsidRPr="00230F54">
        <w:rPr>
          <w:sz w:val="24"/>
          <w:szCs w:val="24"/>
          <w:lang w:eastAsia="zh-CN"/>
        </w:rPr>
        <w:t xml:space="preserve"> value as indicated. </w:t>
      </w:r>
      <w:r w:rsidR="007A2274" w:rsidRPr="00230F54">
        <w:rPr>
          <w:sz w:val="24"/>
          <w:szCs w:val="24"/>
          <w:lang w:eastAsia="zh-CN"/>
        </w:rPr>
        <w:t>(</w:t>
      </w:r>
      <w:r w:rsidR="007A2274" w:rsidRPr="00230F54">
        <w:rPr>
          <w:b/>
          <w:bCs/>
          <w:sz w:val="24"/>
          <w:szCs w:val="24"/>
          <w:lang w:eastAsia="zh-CN"/>
        </w:rPr>
        <w:t>G</w:t>
      </w:r>
      <w:r w:rsidR="007A2274" w:rsidRPr="00230F54">
        <w:rPr>
          <w:sz w:val="24"/>
          <w:szCs w:val="24"/>
          <w:lang w:eastAsia="zh-CN"/>
        </w:rPr>
        <w:t>)</w:t>
      </w:r>
      <w:r w:rsidR="008B23EC" w:rsidRPr="00230F54">
        <w:rPr>
          <w:b/>
          <w:bCs/>
          <w:sz w:val="24"/>
          <w:szCs w:val="24"/>
          <w:lang w:eastAsia="zh-CN"/>
        </w:rPr>
        <w:t xml:space="preserve"> </w:t>
      </w:r>
      <w:r w:rsidR="00980007" w:rsidRPr="00230F54">
        <w:rPr>
          <w:sz w:val="24"/>
          <w:szCs w:val="24"/>
          <w:lang w:eastAsia="zh-CN"/>
        </w:rPr>
        <w:t>Ectopic expression</w:t>
      </w:r>
      <w:r w:rsidR="00632241" w:rsidRPr="00230F54">
        <w:rPr>
          <w:sz w:val="24"/>
          <w:szCs w:val="24"/>
          <w:lang w:eastAsia="zh-CN"/>
        </w:rPr>
        <w:t xml:space="preserve"> of </w:t>
      </w:r>
      <w:r w:rsidR="00980007" w:rsidRPr="00230F54">
        <w:rPr>
          <w:sz w:val="24"/>
          <w:szCs w:val="24"/>
          <w:lang w:eastAsia="zh-CN"/>
        </w:rPr>
        <w:t>MAPK14 WT and its variants in parental RAW cells.</w:t>
      </w:r>
      <w:r w:rsidR="008A677F" w:rsidRPr="00230F54">
        <w:rPr>
          <w:sz w:val="24"/>
          <w:szCs w:val="24"/>
          <w:lang w:eastAsia="zh-CN"/>
        </w:rPr>
        <w:t xml:space="preserve"> </w:t>
      </w:r>
      <w:r w:rsidR="006732A2" w:rsidRPr="00230F54">
        <w:rPr>
          <w:sz w:val="24"/>
          <w:szCs w:val="24"/>
          <w:lang w:eastAsia="zh-CN"/>
        </w:rPr>
        <w:t>(</w:t>
      </w:r>
      <w:r w:rsidR="006732A2" w:rsidRPr="00230F54">
        <w:rPr>
          <w:b/>
          <w:bCs/>
          <w:sz w:val="24"/>
          <w:szCs w:val="24"/>
          <w:lang w:eastAsia="zh-CN"/>
        </w:rPr>
        <w:t>H</w:t>
      </w:r>
      <w:r w:rsidR="00980007" w:rsidRPr="00230F54">
        <w:rPr>
          <w:sz w:val="24"/>
          <w:szCs w:val="24"/>
          <w:lang w:eastAsia="zh-CN"/>
        </w:rPr>
        <w:t>,</w:t>
      </w:r>
      <w:r w:rsidR="006732A2" w:rsidRPr="00230F54">
        <w:rPr>
          <w:b/>
          <w:bCs/>
          <w:sz w:val="24"/>
          <w:szCs w:val="24"/>
          <w:lang w:eastAsia="zh-CN"/>
        </w:rPr>
        <w:t>I</w:t>
      </w:r>
      <w:r w:rsidR="006732A2" w:rsidRPr="00230F54">
        <w:rPr>
          <w:sz w:val="24"/>
          <w:szCs w:val="24"/>
          <w:lang w:eastAsia="zh-CN"/>
        </w:rPr>
        <w:t>)</w:t>
      </w:r>
      <w:r w:rsidR="006732A2" w:rsidRPr="00230F54">
        <w:rPr>
          <w:i/>
          <w:iCs/>
          <w:sz w:val="24"/>
          <w:szCs w:val="24"/>
          <w:lang w:eastAsia="zh-CN"/>
        </w:rPr>
        <w:t xml:space="preserve"> </w:t>
      </w:r>
      <w:r w:rsidR="00980007" w:rsidRPr="00230F54">
        <w:rPr>
          <w:i/>
          <w:iCs/>
          <w:sz w:val="24"/>
          <w:szCs w:val="24"/>
          <w:lang w:eastAsia="zh-CN"/>
        </w:rPr>
        <w:t>Ifnb1</w:t>
      </w:r>
      <w:r w:rsidR="00980007" w:rsidRPr="00230F54">
        <w:rPr>
          <w:sz w:val="24"/>
          <w:szCs w:val="24"/>
          <w:lang w:eastAsia="zh-CN"/>
        </w:rPr>
        <w:t xml:space="preserve"> transcription (</w:t>
      </w:r>
      <w:r w:rsidR="006732A2" w:rsidRPr="00230F54">
        <w:rPr>
          <w:b/>
          <w:bCs/>
          <w:sz w:val="24"/>
          <w:szCs w:val="24"/>
          <w:lang w:eastAsia="zh-CN"/>
        </w:rPr>
        <w:t>H</w:t>
      </w:r>
      <w:r w:rsidR="00980007" w:rsidRPr="00230F54">
        <w:rPr>
          <w:sz w:val="24"/>
          <w:szCs w:val="24"/>
          <w:lang w:eastAsia="zh-CN"/>
        </w:rPr>
        <w:t>) and IFN-β release (</w:t>
      </w:r>
      <w:r w:rsidR="006732A2" w:rsidRPr="00230F54">
        <w:rPr>
          <w:b/>
          <w:bCs/>
          <w:sz w:val="24"/>
          <w:szCs w:val="24"/>
          <w:lang w:eastAsia="zh-CN"/>
        </w:rPr>
        <w:t>I</w:t>
      </w:r>
      <w:r w:rsidR="00980007" w:rsidRPr="00230F54">
        <w:rPr>
          <w:sz w:val="24"/>
          <w:szCs w:val="24"/>
          <w:lang w:eastAsia="zh-CN"/>
        </w:rPr>
        <w:t xml:space="preserve">) from parental cells or cells expressing MAPK14 WT, D168A, or D176A/F327S after PRR stimulation. Data are mean </w:t>
      </w:r>
      <w:r w:rsidR="00980007" w:rsidRPr="00230F54">
        <w:rPr>
          <w:sz w:val="24"/>
          <w:szCs w:val="24"/>
          <w:lang w:eastAsia="zh-CN"/>
        </w:rPr>
        <w:sym w:font="Symbol" w:char="F0B1"/>
      </w:r>
      <w:r w:rsidR="00980007" w:rsidRPr="00230F54">
        <w:rPr>
          <w:sz w:val="24"/>
          <w:szCs w:val="24"/>
          <w:lang w:eastAsia="zh-CN"/>
        </w:rPr>
        <w:t xml:space="preserve"> SD, </w:t>
      </w:r>
      <w:r w:rsidR="00980007" w:rsidRPr="00230F54">
        <w:rPr>
          <w:rFonts w:ascii="Calibri" w:hAnsi="Calibri" w:cs="Calibri"/>
          <w:sz w:val="24"/>
          <w:szCs w:val="24"/>
          <w:lang w:eastAsia="zh-CN"/>
        </w:rPr>
        <w:t>﻿</w:t>
      </w:r>
      <w:r w:rsidR="00980007" w:rsidRPr="00230F54">
        <w:rPr>
          <w:i/>
          <w:iCs/>
          <w:sz w:val="24"/>
          <w:szCs w:val="24"/>
          <w:lang w:eastAsia="zh-CN"/>
        </w:rPr>
        <w:t>n</w:t>
      </w:r>
      <w:r w:rsidR="00980007" w:rsidRPr="00230F54">
        <w:rPr>
          <w:sz w:val="24"/>
          <w:szCs w:val="24"/>
          <w:lang w:eastAsia="zh-CN"/>
        </w:rPr>
        <w:t xml:space="preserve"> = 3 biological replicates per group; two-way </w:t>
      </w:r>
      <w:r w:rsidR="00980007" w:rsidRPr="00230F54">
        <w:rPr>
          <w:rFonts w:ascii="Calibri" w:hAnsi="Calibri" w:cs="Calibri"/>
          <w:sz w:val="24"/>
          <w:szCs w:val="24"/>
          <w:lang w:eastAsia="zh-CN"/>
        </w:rPr>
        <w:t>﻿</w:t>
      </w:r>
      <w:r w:rsidR="00980007" w:rsidRPr="00230F54">
        <w:rPr>
          <w:sz w:val="24"/>
          <w:szCs w:val="24"/>
          <w:lang w:eastAsia="zh-CN"/>
        </w:rPr>
        <w:t xml:space="preserve">ANOVA followed by Tukey’s test, adjusted </w:t>
      </w:r>
      <w:r w:rsidR="00980007" w:rsidRPr="00230F54">
        <w:rPr>
          <w:i/>
          <w:iCs/>
          <w:sz w:val="24"/>
          <w:szCs w:val="24"/>
          <w:lang w:eastAsia="zh-CN"/>
        </w:rPr>
        <w:t>P</w:t>
      </w:r>
      <w:r w:rsidR="00980007" w:rsidRPr="00230F54">
        <w:rPr>
          <w:sz w:val="24"/>
          <w:szCs w:val="24"/>
          <w:lang w:eastAsia="zh-CN"/>
        </w:rPr>
        <w:t xml:space="preserve"> value as indicated.</w:t>
      </w:r>
      <w:r w:rsidR="004F35BE" w:rsidRPr="00230F54">
        <w:rPr>
          <w:sz w:val="24"/>
          <w:szCs w:val="24"/>
          <w:lang w:eastAsia="zh-CN"/>
        </w:rPr>
        <w:t xml:space="preserve"> </w:t>
      </w:r>
      <w:r w:rsidR="008B11E7" w:rsidRPr="00230F54">
        <w:rPr>
          <w:sz w:val="24"/>
          <w:szCs w:val="24"/>
        </w:rPr>
        <w:t>(</w:t>
      </w:r>
      <w:r w:rsidR="008B11E7" w:rsidRPr="00230F54">
        <w:rPr>
          <w:b/>
          <w:bCs/>
          <w:sz w:val="24"/>
          <w:szCs w:val="24"/>
        </w:rPr>
        <w:t>J</w:t>
      </w:r>
      <w:r w:rsidR="008B11E7" w:rsidRPr="00230F54">
        <w:rPr>
          <w:sz w:val="24"/>
          <w:szCs w:val="24"/>
        </w:rPr>
        <w:t>)</w:t>
      </w:r>
      <w:r w:rsidR="004F4F5B" w:rsidRPr="00230F54">
        <w:rPr>
          <w:b/>
          <w:bCs/>
          <w:sz w:val="24"/>
          <w:szCs w:val="24"/>
        </w:rPr>
        <w:t xml:space="preserve"> </w:t>
      </w:r>
      <w:r w:rsidR="004F4F5B" w:rsidRPr="00230F54">
        <w:rPr>
          <w:sz w:val="24"/>
          <w:szCs w:val="24"/>
        </w:rPr>
        <w:t>Immunoblot analysis of phagolysosomes isolated from parental cells after</w:t>
      </w:r>
      <w:r w:rsidR="00306422" w:rsidRPr="00230F54">
        <w:rPr>
          <w:sz w:val="24"/>
          <w:szCs w:val="24"/>
        </w:rPr>
        <w:t xml:space="preserve"> </w:t>
      </w:r>
      <w:r w:rsidR="004F4F5B" w:rsidRPr="00230F54">
        <w:rPr>
          <w:sz w:val="24"/>
          <w:szCs w:val="24"/>
        </w:rPr>
        <w:t>PRR stimulation.</w:t>
      </w:r>
      <w:r w:rsidR="008C45ED" w:rsidRPr="00230F54">
        <w:rPr>
          <w:sz w:val="24"/>
          <w:szCs w:val="24"/>
        </w:rPr>
        <w:t xml:space="preserve"> </w:t>
      </w:r>
      <w:r w:rsidR="008B11E7" w:rsidRPr="00230F54">
        <w:rPr>
          <w:sz w:val="24"/>
          <w:szCs w:val="24"/>
        </w:rPr>
        <w:t>(</w:t>
      </w:r>
      <w:r w:rsidR="008B11E7" w:rsidRPr="00230F54">
        <w:rPr>
          <w:b/>
          <w:bCs/>
          <w:sz w:val="24"/>
          <w:szCs w:val="24"/>
        </w:rPr>
        <w:t>K</w:t>
      </w:r>
      <w:r w:rsidR="008B11E7" w:rsidRPr="00230F54">
        <w:rPr>
          <w:sz w:val="24"/>
          <w:szCs w:val="24"/>
        </w:rPr>
        <w:t>)</w:t>
      </w:r>
      <w:r w:rsidR="008B11E7" w:rsidRPr="00230F54">
        <w:rPr>
          <w:b/>
          <w:bCs/>
          <w:sz w:val="24"/>
          <w:szCs w:val="24"/>
        </w:rPr>
        <w:t xml:space="preserve"> </w:t>
      </w:r>
      <w:r w:rsidR="00AF6DD6" w:rsidRPr="00230F54">
        <w:rPr>
          <w:sz w:val="24"/>
          <w:szCs w:val="24"/>
        </w:rPr>
        <w:t xml:space="preserve">Representative micrographs showing </w:t>
      </w:r>
      <w:r w:rsidR="00803F2E" w:rsidRPr="00230F54">
        <w:rPr>
          <w:sz w:val="24"/>
          <w:szCs w:val="24"/>
        </w:rPr>
        <w:t xml:space="preserve">abolished </w:t>
      </w:r>
      <w:r w:rsidR="00AF6DD6" w:rsidRPr="00230F54">
        <w:rPr>
          <w:sz w:val="24"/>
          <w:szCs w:val="24"/>
        </w:rPr>
        <w:t xml:space="preserve">co-localization of mBaoJin-MAPK14 with LysoView-positive lysosomes in response to amino acid starvation. </w:t>
      </w:r>
      <w:r w:rsidR="00AF6DD6" w:rsidRPr="00230F54">
        <w:rPr>
          <w:sz w:val="24"/>
          <w:szCs w:val="24"/>
          <w:lang w:eastAsia="zh-CN"/>
        </w:rPr>
        <w:t>Scale bars: 10 µm.</w:t>
      </w:r>
      <w:r w:rsidR="008C45ED" w:rsidRPr="00230F54">
        <w:rPr>
          <w:sz w:val="24"/>
          <w:szCs w:val="24"/>
        </w:rPr>
        <w:t xml:space="preserve"> </w:t>
      </w:r>
      <w:r w:rsidR="001E071B" w:rsidRPr="00230F54">
        <w:rPr>
          <w:sz w:val="24"/>
          <w:szCs w:val="24"/>
          <w:lang w:eastAsia="zh-CN"/>
        </w:rPr>
        <w:t xml:space="preserve">Representative results for </w:t>
      </w:r>
      <w:r w:rsidR="008C45ED" w:rsidRPr="00230F54">
        <w:rPr>
          <w:b/>
          <w:bCs/>
          <w:sz w:val="24"/>
          <w:szCs w:val="24"/>
          <w:lang w:eastAsia="zh-CN"/>
        </w:rPr>
        <w:t>A</w:t>
      </w:r>
      <w:r w:rsidR="001E071B" w:rsidRPr="00230F54">
        <w:rPr>
          <w:sz w:val="24"/>
          <w:szCs w:val="24"/>
          <w:lang w:eastAsia="zh-CN"/>
        </w:rPr>
        <w:t>–</w:t>
      </w:r>
      <w:r w:rsidR="008C45ED" w:rsidRPr="00230F54">
        <w:rPr>
          <w:b/>
          <w:bCs/>
          <w:sz w:val="24"/>
          <w:szCs w:val="24"/>
          <w:lang w:eastAsia="zh-CN"/>
        </w:rPr>
        <w:t>K</w:t>
      </w:r>
      <w:r w:rsidR="001E071B" w:rsidRPr="00230F54">
        <w:rPr>
          <w:b/>
          <w:bCs/>
          <w:sz w:val="24"/>
          <w:szCs w:val="24"/>
          <w:lang w:eastAsia="zh-CN"/>
        </w:rPr>
        <w:t xml:space="preserve"> </w:t>
      </w:r>
      <w:r w:rsidR="001E071B" w:rsidRPr="00230F54">
        <w:rPr>
          <w:sz w:val="24"/>
          <w:szCs w:val="24"/>
          <w:lang w:eastAsia="zh-CN"/>
        </w:rPr>
        <w:t>from two independent experiments.</w:t>
      </w:r>
    </w:p>
    <w:p w14:paraId="6218C29C" w14:textId="4CF2D4DD" w:rsidR="00BC5F3A" w:rsidRDefault="00BC5F3A">
      <w:pPr>
        <w:rPr>
          <w:sz w:val="24"/>
          <w:szCs w:val="24"/>
          <w:lang w:eastAsia="zh-CN"/>
        </w:rPr>
      </w:pPr>
      <w:r>
        <w:rPr>
          <w:sz w:val="24"/>
          <w:szCs w:val="24"/>
          <w:lang w:eastAsia="zh-CN"/>
        </w:rPr>
        <w:br w:type="page"/>
      </w:r>
    </w:p>
    <w:p w14:paraId="6B60F0D3" w14:textId="24B0F09C" w:rsidR="00BC5F3A" w:rsidRPr="001D1B23" w:rsidRDefault="00BC5F3A" w:rsidP="00BC5F3A">
      <w:pPr>
        <w:jc w:val="both"/>
        <w:rPr>
          <w:b/>
          <w:bCs/>
          <w:sz w:val="24"/>
          <w:szCs w:val="24"/>
          <w:lang w:eastAsia="zh-CN"/>
        </w:rPr>
      </w:pPr>
      <w:r w:rsidRPr="001D1B23">
        <w:rPr>
          <w:b/>
          <w:bCs/>
          <w:sz w:val="24"/>
          <w:szCs w:val="24"/>
          <w:lang w:eastAsia="zh-CN"/>
        </w:rPr>
        <w:lastRenderedPageBreak/>
        <w:t>Figure EV11.</w:t>
      </w:r>
      <w:r w:rsidR="00FF5A98">
        <w:rPr>
          <w:b/>
          <w:bCs/>
          <w:sz w:val="24"/>
          <w:szCs w:val="24"/>
          <w:lang w:eastAsia="zh-CN"/>
        </w:rPr>
        <w:tab/>
      </w:r>
      <w:r w:rsidR="009022B9" w:rsidRPr="001D1B23">
        <w:rPr>
          <w:b/>
          <w:bCs/>
          <w:sz w:val="24"/>
          <w:szCs w:val="24"/>
          <w:lang w:eastAsia="zh-CN"/>
        </w:rPr>
        <w:t>Parallel importance of transcriptional activation and post-transcription regulation for IFN production.</w:t>
      </w:r>
    </w:p>
    <w:p w14:paraId="0103AF9D" w14:textId="77777777" w:rsidR="00BC5F3A" w:rsidRPr="001D1B23" w:rsidRDefault="00BC5F3A" w:rsidP="00BC5F3A">
      <w:pPr>
        <w:jc w:val="both"/>
        <w:rPr>
          <w:b/>
          <w:bCs/>
          <w:sz w:val="24"/>
          <w:szCs w:val="24"/>
          <w:lang w:eastAsia="zh-CN"/>
        </w:rPr>
      </w:pPr>
    </w:p>
    <w:p w14:paraId="3F275FB2" w14:textId="6667D4EF" w:rsidR="003529A6" w:rsidRDefault="004B5FD2" w:rsidP="003529A6">
      <w:pPr>
        <w:jc w:val="both"/>
        <w:rPr>
          <w:sz w:val="24"/>
          <w:szCs w:val="24"/>
          <w:lang w:eastAsia="zh-CN"/>
        </w:rPr>
      </w:pPr>
      <w:r w:rsidRPr="001D1B23">
        <w:rPr>
          <w:sz w:val="24"/>
          <w:szCs w:val="24"/>
          <w:lang w:eastAsia="zh-CN"/>
        </w:rPr>
        <w:t>(</w:t>
      </w:r>
      <w:r w:rsidRPr="001D1B23">
        <w:rPr>
          <w:b/>
          <w:bCs/>
          <w:sz w:val="24"/>
          <w:szCs w:val="24"/>
          <w:lang w:eastAsia="zh-CN"/>
        </w:rPr>
        <w:t>A</w:t>
      </w:r>
      <w:r w:rsidRPr="001D1B23">
        <w:rPr>
          <w:sz w:val="24"/>
          <w:szCs w:val="24"/>
          <w:lang w:eastAsia="zh-CN"/>
        </w:rPr>
        <w:t>) Immunoblot analysis of</w:t>
      </w:r>
      <w:r w:rsidR="00546911" w:rsidRPr="001D1B23">
        <w:rPr>
          <w:sz w:val="24"/>
          <w:szCs w:val="24"/>
          <w:lang w:eastAsia="zh-CN"/>
        </w:rPr>
        <w:t xml:space="preserve"> the </w:t>
      </w:r>
      <w:r w:rsidRPr="001D1B23">
        <w:rPr>
          <w:sz w:val="24"/>
          <w:szCs w:val="24"/>
          <w:lang w:eastAsia="zh-CN"/>
        </w:rPr>
        <w:t xml:space="preserve">phosphorylation status </w:t>
      </w:r>
      <w:r w:rsidR="00546911" w:rsidRPr="001D1B23">
        <w:rPr>
          <w:sz w:val="24"/>
          <w:szCs w:val="24"/>
          <w:lang w:eastAsia="zh-CN"/>
        </w:rPr>
        <w:t xml:space="preserve">of S6K1, TFEB, and p38 </w:t>
      </w:r>
      <w:r w:rsidRPr="001D1B23">
        <w:rPr>
          <w:sz w:val="24"/>
          <w:szCs w:val="24"/>
          <w:lang w:eastAsia="zh-CN"/>
        </w:rPr>
        <w:t xml:space="preserve">in parental, </w:t>
      </w:r>
      <w:r w:rsidRPr="001D1B23">
        <w:rPr>
          <w:i/>
          <w:iCs/>
          <w:sz w:val="24"/>
          <w:szCs w:val="24"/>
          <w:lang w:eastAsia="zh-CN"/>
        </w:rPr>
        <w:t>Mapk14/11</w:t>
      </w:r>
      <w:r w:rsidRPr="001D1B23">
        <w:rPr>
          <w:sz w:val="24"/>
          <w:szCs w:val="24"/>
          <w:lang w:eastAsia="zh-CN"/>
        </w:rPr>
        <w:t xml:space="preserve"> DKO, </w:t>
      </w:r>
      <w:r w:rsidRPr="001D1B23">
        <w:rPr>
          <w:i/>
          <w:iCs/>
          <w:sz w:val="24"/>
          <w:szCs w:val="24"/>
          <w:lang w:eastAsia="zh-CN"/>
        </w:rPr>
        <w:t>Depdc5</w:t>
      </w:r>
      <w:r w:rsidRPr="001D1B23">
        <w:rPr>
          <w:sz w:val="24"/>
          <w:szCs w:val="24"/>
          <w:lang w:eastAsia="zh-CN"/>
        </w:rPr>
        <w:t xml:space="preserve"> KO, and </w:t>
      </w:r>
      <w:r w:rsidRPr="001D1B23">
        <w:rPr>
          <w:i/>
          <w:iCs/>
          <w:sz w:val="24"/>
          <w:szCs w:val="24"/>
          <w:lang w:eastAsia="zh-CN"/>
        </w:rPr>
        <w:t>Depdc5/Mapk14/11</w:t>
      </w:r>
      <w:r w:rsidRPr="001D1B23">
        <w:rPr>
          <w:sz w:val="24"/>
          <w:szCs w:val="24"/>
          <w:lang w:eastAsia="zh-CN"/>
        </w:rPr>
        <w:t xml:space="preserve"> TKO cells. </w:t>
      </w:r>
      <w:r w:rsidR="0092426E" w:rsidRPr="001D1B23">
        <w:rPr>
          <w:sz w:val="24"/>
          <w:szCs w:val="24"/>
          <w:lang w:eastAsia="zh-CN"/>
        </w:rPr>
        <w:t>(</w:t>
      </w:r>
      <w:r w:rsidR="0092426E" w:rsidRPr="001D1B23">
        <w:rPr>
          <w:b/>
          <w:bCs/>
          <w:sz w:val="24"/>
          <w:szCs w:val="24"/>
          <w:lang w:eastAsia="zh-CN"/>
        </w:rPr>
        <w:t>B</w:t>
      </w:r>
      <w:r w:rsidR="00BC5F3A" w:rsidRPr="001D1B23">
        <w:rPr>
          <w:sz w:val="24"/>
          <w:szCs w:val="24"/>
          <w:lang w:eastAsia="zh-CN"/>
        </w:rPr>
        <w:t>,</w:t>
      </w:r>
      <w:r w:rsidR="0092426E" w:rsidRPr="001D1B23">
        <w:rPr>
          <w:b/>
          <w:bCs/>
          <w:sz w:val="24"/>
          <w:szCs w:val="24"/>
          <w:lang w:eastAsia="zh-CN"/>
        </w:rPr>
        <w:t>C</w:t>
      </w:r>
      <w:r w:rsidR="0092426E" w:rsidRPr="001D1B23">
        <w:rPr>
          <w:sz w:val="24"/>
          <w:szCs w:val="24"/>
          <w:lang w:eastAsia="zh-CN"/>
        </w:rPr>
        <w:t>)</w:t>
      </w:r>
      <w:r w:rsidR="0092426E" w:rsidRPr="001D1B23">
        <w:rPr>
          <w:b/>
          <w:bCs/>
          <w:sz w:val="24"/>
          <w:szCs w:val="24"/>
          <w:lang w:eastAsia="zh-CN"/>
        </w:rPr>
        <w:t xml:space="preserve"> </w:t>
      </w:r>
      <w:r w:rsidR="00BC5F3A" w:rsidRPr="001D1B23">
        <w:rPr>
          <w:i/>
          <w:iCs/>
          <w:sz w:val="24"/>
          <w:szCs w:val="24"/>
          <w:lang w:eastAsia="zh-CN"/>
        </w:rPr>
        <w:t>Ifnb1</w:t>
      </w:r>
      <w:r w:rsidR="00BC5F3A" w:rsidRPr="001D1B23">
        <w:rPr>
          <w:sz w:val="24"/>
          <w:szCs w:val="24"/>
          <w:lang w:eastAsia="zh-CN"/>
        </w:rPr>
        <w:t xml:space="preserve"> transcription (</w:t>
      </w:r>
      <w:r w:rsidR="0092426E" w:rsidRPr="001D1B23">
        <w:rPr>
          <w:b/>
          <w:bCs/>
          <w:sz w:val="24"/>
          <w:szCs w:val="24"/>
          <w:lang w:eastAsia="zh-CN"/>
        </w:rPr>
        <w:t>B</w:t>
      </w:r>
      <w:r w:rsidR="00BC5F3A" w:rsidRPr="001D1B23">
        <w:rPr>
          <w:sz w:val="24"/>
          <w:szCs w:val="24"/>
          <w:lang w:eastAsia="zh-CN"/>
        </w:rPr>
        <w:t>) and IFN-β release (</w:t>
      </w:r>
      <w:r w:rsidR="0092426E" w:rsidRPr="001D1B23">
        <w:rPr>
          <w:b/>
          <w:bCs/>
          <w:sz w:val="24"/>
          <w:szCs w:val="24"/>
          <w:lang w:eastAsia="zh-CN"/>
        </w:rPr>
        <w:t>C</w:t>
      </w:r>
      <w:r w:rsidR="00BC5F3A" w:rsidRPr="001D1B23">
        <w:rPr>
          <w:sz w:val="24"/>
          <w:szCs w:val="24"/>
          <w:lang w:eastAsia="zh-CN"/>
        </w:rPr>
        <w:t xml:space="preserve">) from parental, </w:t>
      </w:r>
      <w:r w:rsidR="00BC5F3A" w:rsidRPr="001D1B23">
        <w:rPr>
          <w:i/>
          <w:iCs/>
          <w:sz w:val="24"/>
          <w:szCs w:val="24"/>
          <w:lang w:eastAsia="zh-CN"/>
        </w:rPr>
        <w:t>Mapk14</w:t>
      </w:r>
      <w:r w:rsidR="0092426E" w:rsidRPr="001D1B23">
        <w:rPr>
          <w:i/>
          <w:iCs/>
          <w:sz w:val="24"/>
          <w:szCs w:val="24"/>
          <w:lang w:eastAsia="zh-CN"/>
        </w:rPr>
        <w:t>/11</w:t>
      </w:r>
      <w:r w:rsidR="00BC5F3A" w:rsidRPr="001D1B23">
        <w:rPr>
          <w:sz w:val="24"/>
          <w:szCs w:val="24"/>
          <w:lang w:eastAsia="zh-CN"/>
        </w:rPr>
        <w:t xml:space="preserve"> </w:t>
      </w:r>
      <w:r w:rsidR="0092426E" w:rsidRPr="001D1B23">
        <w:rPr>
          <w:sz w:val="24"/>
          <w:szCs w:val="24"/>
          <w:lang w:eastAsia="zh-CN"/>
        </w:rPr>
        <w:t>D</w:t>
      </w:r>
      <w:r w:rsidR="00BC5F3A" w:rsidRPr="001D1B23">
        <w:rPr>
          <w:sz w:val="24"/>
          <w:szCs w:val="24"/>
          <w:lang w:eastAsia="zh-CN"/>
        </w:rPr>
        <w:t xml:space="preserve">KO, </w:t>
      </w:r>
      <w:r w:rsidR="0092426E" w:rsidRPr="001D1B23">
        <w:rPr>
          <w:i/>
          <w:iCs/>
          <w:sz w:val="24"/>
          <w:szCs w:val="24"/>
          <w:lang w:eastAsia="zh-CN"/>
        </w:rPr>
        <w:t>Depdc5</w:t>
      </w:r>
      <w:r w:rsidR="0092426E" w:rsidRPr="001D1B23">
        <w:rPr>
          <w:sz w:val="24"/>
          <w:szCs w:val="24"/>
          <w:lang w:eastAsia="zh-CN"/>
        </w:rPr>
        <w:t xml:space="preserve"> KO, </w:t>
      </w:r>
      <w:r w:rsidR="00BC5F3A" w:rsidRPr="001D1B23">
        <w:rPr>
          <w:sz w:val="24"/>
          <w:szCs w:val="24"/>
          <w:lang w:eastAsia="zh-CN"/>
        </w:rPr>
        <w:t xml:space="preserve">and </w:t>
      </w:r>
      <w:r w:rsidR="0092426E" w:rsidRPr="001D1B23">
        <w:rPr>
          <w:i/>
          <w:iCs/>
          <w:sz w:val="24"/>
          <w:szCs w:val="24"/>
          <w:lang w:eastAsia="zh-CN"/>
        </w:rPr>
        <w:t>Depdc5/</w:t>
      </w:r>
      <w:r w:rsidR="00BC5F3A" w:rsidRPr="001D1B23">
        <w:rPr>
          <w:i/>
          <w:iCs/>
          <w:sz w:val="24"/>
          <w:szCs w:val="24"/>
          <w:lang w:eastAsia="zh-CN"/>
        </w:rPr>
        <w:t>Mapk1</w:t>
      </w:r>
      <w:r w:rsidR="0092426E" w:rsidRPr="001D1B23">
        <w:rPr>
          <w:i/>
          <w:iCs/>
          <w:sz w:val="24"/>
          <w:szCs w:val="24"/>
          <w:lang w:eastAsia="zh-CN"/>
        </w:rPr>
        <w:t>4/11</w:t>
      </w:r>
      <w:r w:rsidR="00BC5F3A" w:rsidRPr="001D1B23">
        <w:rPr>
          <w:sz w:val="24"/>
          <w:szCs w:val="24"/>
          <w:lang w:eastAsia="zh-CN"/>
        </w:rPr>
        <w:t xml:space="preserve"> </w:t>
      </w:r>
      <w:r w:rsidR="0092426E" w:rsidRPr="001D1B23">
        <w:rPr>
          <w:sz w:val="24"/>
          <w:szCs w:val="24"/>
          <w:lang w:eastAsia="zh-CN"/>
        </w:rPr>
        <w:t>T</w:t>
      </w:r>
      <w:r w:rsidR="00BC5F3A" w:rsidRPr="001D1B23">
        <w:rPr>
          <w:sz w:val="24"/>
          <w:szCs w:val="24"/>
          <w:lang w:eastAsia="zh-CN"/>
        </w:rPr>
        <w:t xml:space="preserve">KO cells after PRR stimulation. Data are mean </w:t>
      </w:r>
      <w:r w:rsidR="00BC5F3A" w:rsidRPr="001D1B23">
        <w:rPr>
          <w:sz w:val="24"/>
          <w:szCs w:val="24"/>
          <w:lang w:eastAsia="zh-CN"/>
        </w:rPr>
        <w:sym w:font="Symbol" w:char="F0B1"/>
      </w:r>
      <w:r w:rsidR="00BC5F3A" w:rsidRPr="001D1B23">
        <w:rPr>
          <w:sz w:val="24"/>
          <w:szCs w:val="24"/>
          <w:lang w:eastAsia="zh-CN"/>
        </w:rPr>
        <w:t xml:space="preserve"> SD, </w:t>
      </w:r>
      <w:r w:rsidR="00BC5F3A" w:rsidRPr="001D1B23">
        <w:rPr>
          <w:rFonts w:ascii="Calibri" w:hAnsi="Calibri" w:cs="Calibri"/>
          <w:sz w:val="24"/>
          <w:szCs w:val="24"/>
          <w:lang w:eastAsia="zh-CN"/>
        </w:rPr>
        <w:t>﻿</w:t>
      </w:r>
      <w:r w:rsidR="00BC5F3A" w:rsidRPr="001D1B23">
        <w:rPr>
          <w:i/>
          <w:iCs/>
          <w:sz w:val="24"/>
          <w:szCs w:val="24"/>
          <w:lang w:eastAsia="zh-CN"/>
        </w:rPr>
        <w:t>n</w:t>
      </w:r>
      <w:r w:rsidR="00BC5F3A" w:rsidRPr="001D1B23">
        <w:rPr>
          <w:sz w:val="24"/>
          <w:szCs w:val="24"/>
          <w:lang w:eastAsia="zh-CN"/>
        </w:rPr>
        <w:t xml:space="preserve"> = 3 biological replicates per group; two-way </w:t>
      </w:r>
      <w:r w:rsidR="00BC5F3A" w:rsidRPr="001D1B23">
        <w:rPr>
          <w:rFonts w:ascii="Calibri" w:hAnsi="Calibri" w:cs="Calibri"/>
          <w:sz w:val="24"/>
          <w:szCs w:val="24"/>
          <w:lang w:eastAsia="zh-CN"/>
        </w:rPr>
        <w:t>﻿</w:t>
      </w:r>
      <w:r w:rsidR="00BC5F3A" w:rsidRPr="001D1B23">
        <w:rPr>
          <w:sz w:val="24"/>
          <w:szCs w:val="24"/>
          <w:lang w:eastAsia="zh-CN"/>
        </w:rPr>
        <w:t xml:space="preserve">ANOVA followed by Tukey’s test, adjusted </w:t>
      </w:r>
      <w:r w:rsidR="00BC5F3A" w:rsidRPr="001D1B23">
        <w:rPr>
          <w:i/>
          <w:iCs/>
          <w:sz w:val="24"/>
          <w:szCs w:val="24"/>
          <w:lang w:eastAsia="zh-CN"/>
        </w:rPr>
        <w:t>P</w:t>
      </w:r>
      <w:r w:rsidR="00BC5F3A" w:rsidRPr="001D1B23">
        <w:rPr>
          <w:sz w:val="24"/>
          <w:szCs w:val="24"/>
          <w:lang w:eastAsia="zh-CN"/>
        </w:rPr>
        <w:t xml:space="preserve"> value as indicated. </w:t>
      </w:r>
      <w:r w:rsidR="003529A6" w:rsidRPr="001D1B23">
        <w:rPr>
          <w:sz w:val="24"/>
          <w:szCs w:val="24"/>
          <w:lang w:eastAsia="zh-CN"/>
        </w:rPr>
        <w:t>(</w:t>
      </w:r>
      <w:r w:rsidR="003529A6" w:rsidRPr="001D1B23">
        <w:rPr>
          <w:b/>
          <w:bCs/>
          <w:sz w:val="24"/>
          <w:szCs w:val="24"/>
          <w:lang w:eastAsia="zh-CN"/>
        </w:rPr>
        <w:t>D</w:t>
      </w:r>
      <w:r w:rsidR="003529A6" w:rsidRPr="001D1B23">
        <w:rPr>
          <w:sz w:val="24"/>
          <w:szCs w:val="24"/>
          <w:lang w:eastAsia="zh-CN"/>
        </w:rPr>
        <w:t xml:space="preserve">) </w:t>
      </w:r>
      <w:r w:rsidR="000855DD" w:rsidRPr="001D1B23">
        <w:rPr>
          <w:sz w:val="24"/>
          <w:szCs w:val="24"/>
          <w:lang w:eastAsia="zh-CN"/>
        </w:rPr>
        <w:t xml:space="preserve">Ectopic expression of the constitutively active p38 (D176A/F327S) in </w:t>
      </w:r>
      <w:r w:rsidR="000855DD" w:rsidRPr="001D1B23">
        <w:rPr>
          <w:i/>
          <w:iCs/>
          <w:sz w:val="24"/>
          <w:szCs w:val="24"/>
          <w:lang w:eastAsia="zh-CN"/>
        </w:rPr>
        <w:t>L</w:t>
      </w:r>
      <w:r w:rsidR="00A87A18" w:rsidRPr="001D1B23">
        <w:rPr>
          <w:i/>
          <w:iCs/>
          <w:sz w:val="24"/>
          <w:szCs w:val="24"/>
          <w:lang w:eastAsia="zh-CN"/>
        </w:rPr>
        <w:t>amtor1</w:t>
      </w:r>
      <w:r w:rsidR="000855DD" w:rsidRPr="001D1B23">
        <w:rPr>
          <w:sz w:val="24"/>
          <w:szCs w:val="24"/>
          <w:lang w:eastAsia="zh-CN"/>
        </w:rPr>
        <w:t xml:space="preserve"> </w:t>
      </w:r>
      <w:r w:rsidR="00A87A18" w:rsidRPr="001D1B23">
        <w:rPr>
          <w:sz w:val="24"/>
          <w:szCs w:val="24"/>
          <w:lang w:eastAsia="zh-CN"/>
        </w:rPr>
        <w:t>KO</w:t>
      </w:r>
      <w:r w:rsidR="001C6EFE" w:rsidRPr="001D1B23">
        <w:rPr>
          <w:sz w:val="24"/>
          <w:szCs w:val="24"/>
          <w:lang w:eastAsia="zh-CN"/>
        </w:rPr>
        <w:t xml:space="preserve">, </w:t>
      </w:r>
      <w:r w:rsidR="001C6EFE" w:rsidRPr="001D1B23">
        <w:rPr>
          <w:i/>
          <w:iCs/>
          <w:sz w:val="24"/>
          <w:szCs w:val="24"/>
          <w:lang w:eastAsia="zh-CN"/>
        </w:rPr>
        <w:t>Rraga</w:t>
      </w:r>
      <w:r w:rsidR="001C6EFE" w:rsidRPr="001D1B23">
        <w:rPr>
          <w:sz w:val="24"/>
          <w:szCs w:val="24"/>
          <w:lang w:eastAsia="zh-CN"/>
        </w:rPr>
        <w:t xml:space="preserve"> KO, and </w:t>
      </w:r>
      <w:r w:rsidR="001C6EFE" w:rsidRPr="001D1B23">
        <w:rPr>
          <w:i/>
          <w:iCs/>
          <w:sz w:val="24"/>
          <w:szCs w:val="24"/>
          <w:lang w:eastAsia="zh-CN"/>
        </w:rPr>
        <w:t>Rragc</w:t>
      </w:r>
      <w:r w:rsidR="001C6EFE" w:rsidRPr="001D1B23">
        <w:rPr>
          <w:sz w:val="24"/>
          <w:szCs w:val="24"/>
          <w:lang w:eastAsia="zh-CN"/>
        </w:rPr>
        <w:t xml:space="preserve"> KO</w:t>
      </w:r>
      <w:r w:rsidR="00A87A18" w:rsidRPr="001D1B23">
        <w:rPr>
          <w:sz w:val="24"/>
          <w:szCs w:val="24"/>
          <w:lang w:eastAsia="zh-CN"/>
        </w:rPr>
        <w:t xml:space="preserve"> </w:t>
      </w:r>
      <w:r w:rsidR="000855DD" w:rsidRPr="001D1B23">
        <w:rPr>
          <w:sz w:val="24"/>
          <w:szCs w:val="24"/>
          <w:lang w:eastAsia="zh-CN"/>
        </w:rPr>
        <w:t>cells.</w:t>
      </w:r>
      <w:r w:rsidR="00E7341A" w:rsidRPr="001D1B23">
        <w:rPr>
          <w:sz w:val="24"/>
          <w:szCs w:val="24"/>
          <w:lang w:eastAsia="zh-CN"/>
        </w:rPr>
        <w:t xml:space="preserve"> </w:t>
      </w:r>
      <w:r w:rsidR="003529A6" w:rsidRPr="001D1B23">
        <w:rPr>
          <w:sz w:val="24"/>
          <w:szCs w:val="24"/>
          <w:lang w:eastAsia="zh-CN"/>
        </w:rPr>
        <w:t>(</w:t>
      </w:r>
      <w:r w:rsidR="003529A6" w:rsidRPr="001D1B23">
        <w:rPr>
          <w:b/>
          <w:bCs/>
          <w:sz w:val="24"/>
          <w:szCs w:val="24"/>
          <w:lang w:eastAsia="zh-CN"/>
        </w:rPr>
        <w:t>E</w:t>
      </w:r>
      <w:r w:rsidR="003529A6" w:rsidRPr="001D1B23">
        <w:rPr>
          <w:sz w:val="24"/>
          <w:szCs w:val="24"/>
          <w:lang w:eastAsia="zh-CN"/>
        </w:rPr>
        <w:t>,</w:t>
      </w:r>
      <w:r w:rsidR="003529A6" w:rsidRPr="001D1B23">
        <w:rPr>
          <w:b/>
          <w:bCs/>
          <w:sz w:val="24"/>
          <w:szCs w:val="24"/>
          <w:lang w:eastAsia="zh-CN"/>
        </w:rPr>
        <w:t>F</w:t>
      </w:r>
      <w:r w:rsidR="003529A6" w:rsidRPr="001D1B23">
        <w:rPr>
          <w:sz w:val="24"/>
          <w:szCs w:val="24"/>
          <w:lang w:eastAsia="zh-CN"/>
        </w:rPr>
        <w:t>)</w:t>
      </w:r>
      <w:r w:rsidR="003529A6" w:rsidRPr="001D1B23">
        <w:rPr>
          <w:b/>
          <w:bCs/>
          <w:sz w:val="24"/>
          <w:szCs w:val="24"/>
          <w:lang w:eastAsia="zh-CN"/>
        </w:rPr>
        <w:t xml:space="preserve"> </w:t>
      </w:r>
      <w:r w:rsidR="003529A6" w:rsidRPr="001D1B23">
        <w:rPr>
          <w:i/>
          <w:iCs/>
          <w:sz w:val="24"/>
          <w:szCs w:val="24"/>
          <w:lang w:eastAsia="zh-CN"/>
        </w:rPr>
        <w:t>Ifnb1</w:t>
      </w:r>
      <w:r w:rsidR="003529A6" w:rsidRPr="001D1B23">
        <w:rPr>
          <w:sz w:val="24"/>
          <w:szCs w:val="24"/>
          <w:lang w:eastAsia="zh-CN"/>
        </w:rPr>
        <w:t xml:space="preserve"> transcription (</w:t>
      </w:r>
      <w:r w:rsidR="003529A6" w:rsidRPr="001D1B23">
        <w:rPr>
          <w:b/>
          <w:bCs/>
          <w:sz w:val="24"/>
          <w:szCs w:val="24"/>
          <w:lang w:eastAsia="zh-CN"/>
        </w:rPr>
        <w:t>E</w:t>
      </w:r>
      <w:r w:rsidR="003529A6" w:rsidRPr="001D1B23">
        <w:rPr>
          <w:sz w:val="24"/>
          <w:szCs w:val="24"/>
          <w:lang w:eastAsia="zh-CN"/>
        </w:rPr>
        <w:t>) and IFN-β release (</w:t>
      </w:r>
      <w:r w:rsidR="003529A6" w:rsidRPr="001D1B23">
        <w:rPr>
          <w:b/>
          <w:bCs/>
          <w:sz w:val="24"/>
          <w:szCs w:val="24"/>
          <w:lang w:eastAsia="zh-CN"/>
        </w:rPr>
        <w:t>F</w:t>
      </w:r>
      <w:r w:rsidR="003529A6" w:rsidRPr="001D1B23">
        <w:rPr>
          <w:sz w:val="24"/>
          <w:szCs w:val="24"/>
          <w:lang w:eastAsia="zh-CN"/>
        </w:rPr>
        <w:t xml:space="preserve">) from parental, </w:t>
      </w:r>
      <w:r w:rsidR="00E636FF" w:rsidRPr="001D1B23">
        <w:rPr>
          <w:sz w:val="24"/>
          <w:szCs w:val="24"/>
          <w:lang w:eastAsia="zh-CN"/>
        </w:rPr>
        <w:t xml:space="preserve">LAMTOR-Rag deficient </w:t>
      </w:r>
      <w:r w:rsidR="00511B5B" w:rsidRPr="001D1B23">
        <w:rPr>
          <w:sz w:val="24"/>
          <w:szCs w:val="24"/>
          <w:lang w:eastAsia="zh-CN"/>
        </w:rPr>
        <w:t xml:space="preserve">cells </w:t>
      </w:r>
      <w:r w:rsidR="00E636FF" w:rsidRPr="001D1B23">
        <w:rPr>
          <w:sz w:val="24"/>
          <w:szCs w:val="24"/>
          <w:lang w:eastAsia="zh-CN"/>
        </w:rPr>
        <w:t xml:space="preserve">or LAMTOR-Rag deficient cells </w:t>
      </w:r>
      <w:r w:rsidR="00511B5B" w:rsidRPr="001D1B23">
        <w:rPr>
          <w:sz w:val="24"/>
          <w:szCs w:val="24"/>
          <w:lang w:eastAsia="zh-CN"/>
        </w:rPr>
        <w:t>stably expressing</w:t>
      </w:r>
      <w:r w:rsidR="003529A6" w:rsidRPr="001D1B23">
        <w:rPr>
          <w:sz w:val="24"/>
          <w:szCs w:val="24"/>
          <w:lang w:eastAsia="zh-CN"/>
        </w:rPr>
        <w:t xml:space="preserve"> </w:t>
      </w:r>
      <w:r w:rsidR="00511B5B" w:rsidRPr="001D1B23">
        <w:rPr>
          <w:sz w:val="24"/>
          <w:szCs w:val="24"/>
          <w:lang w:eastAsia="zh-CN"/>
        </w:rPr>
        <w:t xml:space="preserve">the constitutively active p38 </w:t>
      </w:r>
      <w:r w:rsidR="003529A6" w:rsidRPr="001D1B23">
        <w:rPr>
          <w:sz w:val="24"/>
          <w:szCs w:val="24"/>
          <w:lang w:eastAsia="zh-CN"/>
        </w:rPr>
        <w:t xml:space="preserve">after PRR stimulation. Data are mean </w:t>
      </w:r>
      <w:r w:rsidR="003529A6" w:rsidRPr="001D1B23">
        <w:rPr>
          <w:sz w:val="24"/>
          <w:szCs w:val="24"/>
          <w:lang w:eastAsia="zh-CN"/>
        </w:rPr>
        <w:sym w:font="Symbol" w:char="F0B1"/>
      </w:r>
      <w:r w:rsidR="003529A6" w:rsidRPr="001D1B23">
        <w:rPr>
          <w:sz w:val="24"/>
          <w:szCs w:val="24"/>
          <w:lang w:eastAsia="zh-CN"/>
        </w:rPr>
        <w:t xml:space="preserve"> SD, </w:t>
      </w:r>
      <w:r w:rsidR="003529A6" w:rsidRPr="001D1B23">
        <w:rPr>
          <w:rFonts w:ascii="Calibri" w:hAnsi="Calibri" w:cs="Calibri"/>
          <w:sz w:val="24"/>
          <w:szCs w:val="24"/>
          <w:lang w:eastAsia="zh-CN"/>
        </w:rPr>
        <w:t>﻿</w:t>
      </w:r>
      <w:r w:rsidR="003529A6" w:rsidRPr="001D1B23">
        <w:rPr>
          <w:i/>
          <w:iCs/>
          <w:sz w:val="24"/>
          <w:szCs w:val="24"/>
          <w:lang w:eastAsia="zh-CN"/>
        </w:rPr>
        <w:t>n</w:t>
      </w:r>
      <w:r w:rsidR="003529A6" w:rsidRPr="001D1B23">
        <w:rPr>
          <w:sz w:val="24"/>
          <w:szCs w:val="24"/>
          <w:lang w:eastAsia="zh-CN"/>
        </w:rPr>
        <w:t xml:space="preserve"> = 3 biological replicates per group; two-way </w:t>
      </w:r>
      <w:r w:rsidR="003529A6" w:rsidRPr="001D1B23">
        <w:rPr>
          <w:rFonts w:ascii="Calibri" w:hAnsi="Calibri" w:cs="Calibri"/>
          <w:sz w:val="24"/>
          <w:szCs w:val="24"/>
          <w:lang w:eastAsia="zh-CN"/>
        </w:rPr>
        <w:t>﻿</w:t>
      </w:r>
      <w:r w:rsidR="003529A6" w:rsidRPr="001D1B23">
        <w:rPr>
          <w:sz w:val="24"/>
          <w:szCs w:val="24"/>
          <w:lang w:eastAsia="zh-CN"/>
        </w:rPr>
        <w:t xml:space="preserve">ANOVA followed by Tukey’s test, adjusted </w:t>
      </w:r>
      <w:r w:rsidR="003529A6" w:rsidRPr="001D1B23">
        <w:rPr>
          <w:i/>
          <w:iCs/>
          <w:sz w:val="24"/>
          <w:szCs w:val="24"/>
          <w:lang w:eastAsia="zh-CN"/>
        </w:rPr>
        <w:t>P</w:t>
      </w:r>
      <w:r w:rsidR="003529A6" w:rsidRPr="001D1B23">
        <w:rPr>
          <w:sz w:val="24"/>
          <w:szCs w:val="24"/>
          <w:lang w:eastAsia="zh-CN"/>
        </w:rPr>
        <w:t xml:space="preserve"> value as indicated. </w:t>
      </w:r>
      <w:r w:rsidR="00932E70" w:rsidRPr="001D1B23">
        <w:rPr>
          <w:sz w:val="24"/>
          <w:szCs w:val="24"/>
          <w:lang w:eastAsia="zh-CN"/>
        </w:rPr>
        <w:t xml:space="preserve">Representative results for </w:t>
      </w:r>
      <w:r w:rsidR="00932E70" w:rsidRPr="001D1B23">
        <w:rPr>
          <w:b/>
          <w:bCs/>
          <w:sz w:val="24"/>
          <w:szCs w:val="24"/>
          <w:lang w:eastAsia="zh-CN"/>
        </w:rPr>
        <w:t>A</w:t>
      </w:r>
      <w:r w:rsidR="00932E70" w:rsidRPr="001D1B23">
        <w:rPr>
          <w:sz w:val="24"/>
          <w:szCs w:val="24"/>
          <w:lang w:eastAsia="zh-CN"/>
        </w:rPr>
        <w:t>–</w:t>
      </w:r>
      <w:r w:rsidR="00932E70" w:rsidRPr="001D1B23">
        <w:rPr>
          <w:b/>
          <w:bCs/>
          <w:sz w:val="24"/>
          <w:szCs w:val="24"/>
          <w:lang w:eastAsia="zh-CN"/>
        </w:rPr>
        <w:t xml:space="preserve">F </w:t>
      </w:r>
      <w:r w:rsidR="00932E70" w:rsidRPr="001D1B23">
        <w:rPr>
          <w:sz w:val="24"/>
          <w:szCs w:val="24"/>
          <w:lang w:eastAsia="zh-CN"/>
        </w:rPr>
        <w:t>from two independent experiments.</w:t>
      </w:r>
    </w:p>
    <w:p w14:paraId="1ADCF3E2" w14:textId="77777777" w:rsidR="001E071B" w:rsidRPr="00632241" w:rsidRDefault="001E071B" w:rsidP="001E071B">
      <w:pPr>
        <w:jc w:val="both"/>
        <w:rPr>
          <w:sz w:val="24"/>
          <w:szCs w:val="24"/>
          <w:lang w:eastAsia="zh-CN"/>
        </w:rPr>
      </w:pPr>
    </w:p>
    <w:p w14:paraId="0B8D6A1E" w14:textId="6AEED45A" w:rsidR="00632241" w:rsidRPr="00632241" w:rsidRDefault="00632241" w:rsidP="00B04F72">
      <w:pPr>
        <w:jc w:val="both"/>
        <w:rPr>
          <w:sz w:val="24"/>
          <w:szCs w:val="24"/>
          <w:lang w:eastAsia="zh-CN"/>
        </w:rPr>
      </w:pPr>
    </w:p>
    <w:p w14:paraId="0E94A717" w14:textId="77777777" w:rsidR="00632241" w:rsidRPr="00632241" w:rsidRDefault="00632241" w:rsidP="00632241">
      <w:pPr>
        <w:spacing w:line="360" w:lineRule="auto"/>
        <w:jc w:val="both"/>
        <w:rPr>
          <w:sz w:val="24"/>
          <w:szCs w:val="24"/>
          <w:lang w:eastAsia="zh-CN"/>
        </w:rPr>
      </w:pPr>
    </w:p>
    <w:bookmarkEnd w:id="10"/>
    <w:bookmarkEnd w:id="11"/>
    <w:p w14:paraId="58562B59" w14:textId="071ED5B1" w:rsidR="00632241" w:rsidRPr="00632241" w:rsidRDefault="00632241" w:rsidP="0006050F">
      <w:pPr>
        <w:spacing w:line="360" w:lineRule="auto"/>
        <w:jc w:val="both"/>
        <w:rPr>
          <w:sz w:val="24"/>
          <w:szCs w:val="24"/>
          <w:lang w:eastAsia="zh-CN"/>
        </w:rPr>
      </w:pPr>
    </w:p>
    <w:sectPr w:rsidR="00632241" w:rsidRPr="00632241" w:rsidSect="00AB6F74">
      <w:headerReference w:type="default" r:id="rId11"/>
      <w:headerReference w:type="first" r:id="rId12"/>
      <w:footerReference w:type="first" r:id="rId13"/>
      <w:pgSz w:w="11900" w:h="16840"/>
      <w:pgMar w:top="1080" w:right="1080" w:bottom="1080" w:left="108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201F70D" w14:textId="77777777" w:rsidR="00CD2C93" w:rsidRDefault="00CD2C93" w:rsidP="00D73714">
      <w:r>
        <w:separator/>
      </w:r>
    </w:p>
  </w:endnote>
  <w:endnote w:type="continuationSeparator" w:id="0">
    <w:p w14:paraId="224E89E0" w14:textId="77777777" w:rsidR="00CD2C93" w:rsidRDefault="00CD2C93" w:rsidP="00D73714">
      <w:r>
        <w:continuationSeparator/>
      </w:r>
    </w:p>
  </w:endnote>
  <w:endnote w:type="continuationNotice" w:id="1">
    <w:p w14:paraId="7B589C90" w14:textId="77777777" w:rsidR="00CD2C93" w:rsidRDefault="00CD2C9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Lucida Grande">
    <w:panose1 w:val="020B0600040502020204"/>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10002FF" w:usb1="4000FCFF" w:usb2="00000009" w:usb3="00000000" w:csb0="0000019F" w:csb1="00000000"/>
  </w:font>
  <w:font w:name="BlissRegular">
    <w:altName w:val="Cambria"/>
    <w:panose1 w:val="020B0604020202020204"/>
    <w:charset w:val="00"/>
    <w:family w:val="roman"/>
    <w:notTrueType/>
    <w:pitch w:val="variable"/>
    <w:sig w:usb0="00000003" w:usb1="00000000" w:usb2="00000000" w:usb3="00000000" w:csb0="00000001" w:csb1="00000000"/>
  </w:font>
  <w:font w:name="BlissMedium">
    <w:altName w:val="Cambria"/>
    <w:panose1 w:val="020B0604020202020204"/>
    <w:charset w:val="00"/>
    <w:family w:val="roman"/>
    <w:notTrueType/>
    <w:pitch w:val="variable"/>
    <w:sig w:usb0="00000003" w:usb1="00000000" w:usb2="00000000" w:usb3="00000000" w:csb0="00000001" w:csb1="00000000"/>
  </w:font>
  <w:font w:name="BlissBold">
    <w:altName w:val="Cambria"/>
    <w:panose1 w:val="020B0604020202020204"/>
    <w:charset w:val="00"/>
    <w:family w:val="roman"/>
    <w:notTrueType/>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KaiTi">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52A9B8" w14:textId="4AEB110C" w:rsidR="002C4DCA" w:rsidRDefault="002C4DCA">
    <w:pPr>
      <w:pStyle w:val="Footer"/>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1</w:t>
    </w:r>
    <w:r>
      <w:rPr>
        <w:caps/>
        <w:noProof/>
        <w:color w:val="4F81BD" w:themeColor="accent1"/>
      </w:rPr>
      <w:fldChar w:fldCharType="end"/>
    </w:r>
  </w:p>
  <w:p w14:paraId="5D45F473" w14:textId="77777777" w:rsidR="002C4DCA" w:rsidRDefault="002C4DCA">
    <w:pPr>
      <w:pStyle w:val="Footer"/>
    </w:pPr>
  </w:p>
  <w:p w14:paraId="56E08AB3" w14:textId="77777777" w:rsidR="003F336C" w:rsidRDefault="003F336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8EA57C" w14:textId="77777777" w:rsidR="00CD2C93" w:rsidRDefault="00CD2C93" w:rsidP="00D73714">
      <w:r>
        <w:separator/>
      </w:r>
    </w:p>
  </w:footnote>
  <w:footnote w:type="continuationSeparator" w:id="0">
    <w:p w14:paraId="60094148" w14:textId="77777777" w:rsidR="00CD2C93" w:rsidRDefault="00CD2C93" w:rsidP="00D73714">
      <w:r>
        <w:continuationSeparator/>
      </w:r>
    </w:p>
  </w:footnote>
  <w:footnote w:type="continuationNotice" w:id="1">
    <w:p w14:paraId="3494B643" w14:textId="77777777" w:rsidR="00CD2C93" w:rsidRDefault="00CD2C9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71ADCF" w14:textId="77777777" w:rsidR="008B6092" w:rsidRDefault="008B6092" w:rsidP="00BD3B33">
    <w:pPr>
      <w:pStyle w:val="Header"/>
      <w:tabs>
        <w:tab w:val="clear" w:pos="4320"/>
        <w:tab w:val="clear" w:pos="8640"/>
        <w:tab w:val="left" w:pos="3240"/>
      </w:tabs>
      <w:jc w:val="center"/>
    </w:pPr>
  </w:p>
  <w:p w14:paraId="295C95BD" w14:textId="77777777" w:rsidR="003F336C" w:rsidRDefault="003F336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37F5B3" w14:textId="482E2676" w:rsidR="002C4DCA" w:rsidRPr="00204015" w:rsidRDefault="002C4DCA" w:rsidP="00D73714">
    <w:pPr>
      <w:pStyle w:val="Header"/>
    </w:pPr>
    <w:r>
      <w:rPr>
        <w:noProof/>
      </w:rPr>
      <w:drawing>
        <wp:anchor distT="0" distB="0" distL="114300" distR="114300" simplePos="0" relativeHeight="251663872" behindDoc="1" locked="0" layoutInCell="1" allowOverlap="1" wp14:anchorId="5C67786B" wp14:editId="72EBED97">
          <wp:simplePos x="0" y="0"/>
          <wp:positionH relativeFrom="margin">
            <wp:align>left</wp:align>
          </wp:positionH>
          <wp:positionV relativeFrom="paragraph">
            <wp:posOffset>5288</wp:posOffset>
          </wp:positionV>
          <wp:extent cx="1045029" cy="457200"/>
          <wp:effectExtent l="0" t="0" r="3175" b="0"/>
          <wp:wrapTight wrapText="bothSides">
            <wp:wrapPolygon edited="0">
              <wp:start x="0" y="0"/>
              <wp:lineTo x="0" y="20700"/>
              <wp:lineTo x="21272" y="20700"/>
              <wp:lineTo x="21272" y="0"/>
              <wp:lineTo x="0" y="0"/>
            </wp:wrapPolygon>
          </wp:wrapTight>
          <wp:docPr id="1017298188" name="Picture 1017298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ience-AAAS-stacked-color.jpg"/>
                  <pic:cNvPicPr/>
                </pic:nvPicPr>
                <pic:blipFill>
                  <a:blip r:embed="rId1"/>
                  <a:stretch>
                    <a:fillRect/>
                  </a:stretch>
                </pic:blipFill>
                <pic:spPr>
                  <a:xfrm>
                    <a:off x="0" y="0"/>
                    <a:ext cx="1045029" cy="457200"/>
                  </a:xfrm>
                  <a:prstGeom prst="rect">
                    <a:avLst/>
                  </a:prstGeom>
                </pic:spPr>
              </pic:pic>
            </a:graphicData>
          </a:graphic>
          <wp14:sizeRelH relativeFrom="page">
            <wp14:pctWidth>0</wp14:pctWidth>
          </wp14:sizeRelH>
          <wp14:sizeRelV relativeFrom="page">
            <wp14:pctHeight>0</wp14:pctHeight>
          </wp14:sizeRelV>
        </wp:anchor>
      </w:drawing>
    </w:r>
    <w:r>
      <w:tab/>
    </w:r>
    <w:r w:rsidRPr="00204015">
      <w:t>Submitted Manuscript: Confidential</w:t>
    </w:r>
    <w:r>
      <w:tab/>
    </w:r>
  </w:p>
  <w:p w14:paraId="39D9CEFC" w14:textId="15DB7D42" w:rsidR="002C4DCA" w:rsidRDefault="002C4DCA" w:rsidP="00D73714">
    <w:pPr>
      <w:pStyle w:val="Header"/>
    </w:pPr>
  </w:p>
  <w:p w14:paraId="0736C8FE" w14:textId="77777777" w:rsidR="003F336C" w:rsidRDefault="003F336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8306B6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12C0A9C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FF87976"/>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57B8ABE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8FC955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C76FFC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C34C55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C06808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50088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C8A39C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FFFFFFFF"/>
    <w:lvl w:ilvl="0">
      <w:numFmt w:val="decimal"/>
      <w:lvlText w:val="*"/>
      <w:lvlJc w:val="left"/>
    </w:lvl>
  </w:abstractNum>
  <w:abstractNum w:abstractNumId="11" w15:restartNumberingAfterBreak="0">
    <w:nsid w:val="1478067D"/>
    <w:multiLevelType w:val="hybridMultilevel"/>
    <w:tmpl w:val="9FB67F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51A3BE9"/>
    <w:multiLevelType w:val="multilevel"/>
    <w:tmpl w:val="4D0E606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2F5E69A7"/>
    <w:multiLevelType w:val="hybridMultilevel"/>
    <w:tmpl w:val="DC5434E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4" w15:restartNumberingAfterBreak="0">
    <w:nsid w:val="3A910845"/>
    <w:multiLevelType w:val="hybridMultilevel"/>
    <w:tmpl w:val="5428F4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16846E3"/>
    <w:multiLevelType w:val="hybridMultilevel"/>
    <w:tmpl w:val="54C810F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571C09D9"/>
    <w:multiLevelType w:val="multilevel"/>
    <w:tmpl w:val="D8C0F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92702E2"/>
    <w:multiLevelType w:val="hybridMultilevel"/>
    <w:tmpl w:val="AC6654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FF13C7F"/>
    <w:multiLevelType w:val="hybridMultilevel"/>
    <w:tmpl w:val="9956F1B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7E955B47"/>
    <w:multiLevelType w:val="hybridMultilevel"/>
    <w:tmpl w:val="ADD8A9CC"/>
    <w:lvl w:ilvl="0" w:tplc="2EF4A6D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402752373">
    <w:abstractNumId w:val="11"/>
  </w:num>
  <w:num w:numId="2" w16cid:durableId="16779342">
    <w:abstractNumId w:val="9"/>
  </w:num>
  <w:num w:numId="3" w16cid:durableId="1363625599">
    <w:abstractNumId w:val="7"/>
  </w:num>
  <w:num w:numId="4" w16cid:durableId="1460297926">
    <w:abstractNumId w:val="6"/>
  </w:num>
  <w:num w:numId="5" w16cid:durableId="975060645">
    <w:abstractNumId w:val="5"/>
  </w:num>
  <w:num w:numId="6" w16cid:durableId="1144276340">
    <w:abstractNumId w:val="4"/>
  </w:num>
  <w:num w:numId="7" w16cid:durableId="113062174">
    <w:abstractNumId w:val="8"/>
  </w:num>
  <w:num w:numId="8" w16cid:durableId="1930577969">
    <w:abstractNumId w:val="3"/>
  </w:num>
  <w:num w:numId="9" w16cid:durableId="1642688290">
    <w:abstractNumId w:val="2"/>
  </w:num>
  <w:num w:numId="10" w16cid:durableId="1688022836">
    <w:abstractNumId w:val="1"/>
  </w:num>
  <w:num w:numId="11" w16cid:durableId="155800644">
    <w:abstractNumId w:val="0"/>
  </w:num>
  <w:num w:numId="12" w16cid:durableId="453066193">
    <w:abstractNumId w:val="10"/>
    <w:lvlOverride w:ilvl="0">
      <w:lvl w:ilvl="0">
        <w:start w:val="1"/>
        <w:numFmt w:val="bullet"/>
        <w:lvlText w:val=""/>
        <w:legacy w:legacy="1" w:legacySpace="0" w:legacyIndent="360"/>
        <w:lvlJc w:val="left"/>
        <w:pPr>
          <w:ind w:left="360" w:hanging="360"/>
        </w:pPr>
        <w:rPr>
          <w:rFonts w:ascii="Symbol" w:hAnsi="Symbol" w:hint="default"/>
        </w:rPr>
      </w:lvl>
    </w:lvlOverride>
  </w:num>
  <w:num w:numId="13" w16cid:durableId="1477455190">
    <w:abstractNumId w:val="13"/>
  </w:num>
  <w:num w:numId="14" w16cid:durableId="1432622983">
    <w:abstractNumId w:val="16"/>
  </w:num>
  <w:num w:numId="15" w16cid:durableId="799344059">
    <w:abstractNumId w:val="19"/>
  </w:num>
  <w:num w:numId="16" w16cid:durableId="383531767">
    <w:abstractNumId w:val="15"/>
  </w:num>
  <w:num w:numId="17" w16cid:durableId="1731609906">
    <w:abstractNumId w:val="17"/>
  </w:num>
  <w:num w:numId="18" w16cid:durableId="2108573374">
    <w:abstractNumId w:val="14"/>
  </w:num>
  <w:num w:numId="19" w16cid:durableId="1137725441">
    <w:abstractNumId w:val="18"/>
  </w:num>
  <w:num w:numId="20" w16cid:durableId="66690698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stylePaneFormatFilter w:val="3704" w:allStyles="0" w:customStyles="0" w:latentStyles="1" w:stylesInUse="0" w:headingStyles="0" w:numberingStyles="0" w:tableStyles="0" w:directFormattingOnRuns="1" w:directFormattingOnParagraphs="1" w:directFormattingOnNumbering="1" w:directFormattingOnTables="0" w:clearFormatting="1" w:top3HeadingStyles="1" w:visibleStyles="0" w:alternateStyleNames="0"/>
  <w:stylePaneSortMethod w:val="0000"/>
  <w:doNotTrackMoves/>
  <w:doNotTrackFormatting/>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paperpile-clusterType" w:val="normal"/>
    <w:docVar w:name="paperpile-doc-id" w:val="R427F577B867Y688"/>
    <w:docVar w:name="paperpile-doc-name" w:val="Revised manuscript_EMBOJ-2025-122531-T.docx"/>
    <w:docVar w:name="paperpile-includeDoi" w:val="false"/>
    <w:docVar w:name="paperpile-styleFile" w:val="embo-press.csl"/>
    <w:docVar w:name="paperpile-styleId" w:val="the-embo-journal"/>
    <w:docVar w:name="paperpile-styleLabel" w:val="The EMBO Journal"/>
    <w:docVar w:name="paperpile-styleLocale" w:val="en-US"/>
  </w:docVars>
  <w:rsids>
    <w:rsidRoot w:val="0064261D"/>
    <w:rsid w:val="00000063"/>
    <w:rsid w:val="00000487"/>
    <w:rsid w:val="000005B5"/>
    <w:rsid w:val="000006A8"/>
    <w:rsid w:val="00000899"/>
    <w:rsid w:val="00000976"/>
    <w:rsid w:val="00000A06"/>
    <w:rsid w:val="00000AB9"/>
    <w:rsid w:val="00001BD4"/>
    <w:rsid w:val="00001C96"/>
    <w:rsid w:val="00002668"/>
    <w:rsid w:val="0000284A"/>
    <w:rsid w:val="000032FC"/>
    <w:rsid w:val="000035C8"/>
    <w:rsid w:val="0000389A"/>
    <w:rsid w:val="000038F5"/>
    <w:rsid w:val="00003D5E"/>
    <w:rsid w:val="0000412D"/>
    <w:rsid w:val="000051CF"/>
    <w:rsid w:val="00005B8E"/>
    <w:rsid w:val="000065DE"/>
    <w:rsid w:val="00006E35"/>
    <w:rsid w:val="00006F3A"/>
    <w:rsid w:val="000074C7"/>
    <w:rsid w:val="00010944"/>
    <w:rsid w:val="00010A90"/>
    <w:rsid w:val="00011A96"/>
    <w:rsid w:val="00011EC4"/>
    <w:rsid w:val="00012010"/>
    <w:rsid w:val="00012996"/>
    <w:rsid w:val="00012FAD"/>
    <w:rsid w:val="00013866"/>
    <w:rsid w:val="000139F3"/>
    <w:rsid w:val="00014240"/>
    <w:rsid w:val="00014739"/>
    <w:rsid w:val="00014E58"/>
    <w:rsid w:val="00015658"/>
    <w:rsid w:val="00015A9A"/>
    <w:rsid w:val="00015B6B"/>
    <w:rsid w:val="00016340"/>
    <w:rsid w:val="0001644F"/>
    <w:rsid w:val="000166CC"/>
    <w:rsid w:val="00016F57"/>
    <w:rsid w:val="0001712A"/>
    <w:rsid w:val="00017543"/>
    <w:rsid w:val="00017671"/>
    <w:rsid w:val="00017A62"/>
    <w:rsid w:val="00017FAB"/>
    <w:rsid w:val="000200F5"/>
    <w:rsid w:val="0002089D"/>
    <w:rsid w:val="00020914"/>
    <w:rsid w:val="00020B2B"/>
    <w:rsid w:val="00020DDB"/>
    <w:rsid w:val="00021617"/>
    <w:rsid w:val="0002268B"/>
    <w:rsid w:val="00022F72"/>
    <w:rsid w:val="000233E8"/>
    <w:rsid w:val="000237FD"/>
    <w:rsid w:val="00023FDA"/>
    <w:rsid w:val="000241B1"/>
    <w:rsid w:val="000242C2"/>
    <w:rsid w:val="00024331"/>
    <w:rsid w:val="00024868"/>
    <w:rsid w:val="00024CAE"/>
    <w:rsid w:val="0002526B"/>
    <w:rsid w:val="00025642"/>
    <w:rsid w:val="00025B57"/>
    <w:rsid w:val="00025C76"/>
    <w:rsid w:val="00025F69"/>
    <w:rsid w:val="00026B0E"/>
    <w:rsid w:val="00026FDD"/>
    <w:rsid w:val="000273E6"/>
    <w:rsid w:val="00027EBC"/>
    <w:rsid w:val="00030501"/>
    <w:rsid w:val="000305AE"/>
    <w:rsid w:val="000308FB"/>
    <w:rsid w:val="00030EEA"/>
    <w:rsid w:val="00030F76"/>
    <w:rsid w:val="00031E94"/>
    <w:rsid w:val="00032F2F"/>
    <w:rsid w:val="000336BD"/>
    <w:rsid w:val="0003405F"/>
    <w:rsid w:val="00034079"/>
    <w:rsid w:val="00034A96"/>
    <w:rsid w:val="00034EFF"/>
    <w:rsid w:val="000350A6"/>
    <w:rsid w:val="00035699"/>
    <w:rsid w:val="00035A43"/>
    <w:rsid w:val="00035F2D"/>
    <w:rsid w:val="000361C8"/>
    <w:rsid w:val="00036224"/>
    <w:rsid w:val="00036741"/>
    <w:rsid w:val="00037B09"/>
    <w:rsid w:val="000401B7"/>
    <w:rsid w:val="000409C0"/>
    <w:rsid w:val="00040B5B"/>
    <w:rsid w:val="00040CBB"/>
    <w:rsid w:val="0004122B"/>
    <w:rsid w:val="00041A55"/>
    <w:rsid w:val="00041E51"/>
    <w:rsid w:val="00042AAB"/>
    <w:rsid w:val="00042E8F"/>
    <w:rsid w:val="00042FE7"/>
    <w:rsid w:val="00044207"/>
    <w:rsid w:val="00044290"/>
    <w:rsid w:val="0004474D"/>
    <w:rsid w:val="000447BF"/>
    <w:rsid w:val="00044839"/>
    <w:rsid w:val="00044883"/>
    <w:rsid w:val="000450D9"/>
    <w:rsid w:val="0004510B"/>
    <w:rsid w:val="0004567A"/>
    <w:rsid w:val="000458BF"/>
    <w:rsid w:val="000464E0"/>
    <w:rsid w:val="0004665F"/>
    <w:rsid w:val="0004693D"/>
    <w:rsid w:val="00046F69"/>
    <w:rsid w:val="000470A4"/>
    <w:rsid w:val="00047BBD"/>
    <w:rsid w:val="00047D5F"/>
    <w:rsid w:val="000503BD"/>
    <w:rsid w:val="00050476"/>
    <w:rsid w:val="00050CD8"/>
    <w:rsid w:val="0005123C"/>
    <w:rsid w:val="00051DBA"/>
    <w:rsid w:val="00051DBE"/>
    <w:rsid w:val="000530C4"/>
    <w:rsid w:val="00053BA1"/>
    <w:rsid w:val="00054010"/>
    <w:rsid w:val="000540BA"/>
    <w:rsid w:val="00054AC7"/>
    <w:rsid w:val="00054E5F"/>
    <w:rsid w:val="000551AF"/>
    <w:rsid w:val="000554FF"/>
    <w:rsid w:val="00055A99"/>
    <w:rsid w:val="000562CC"/>
    <w:rsid w:val="00056BE9"/>
    <w:rsid w:val="000570D5"/>
    <w:rsid w:val="00057349"/>
    <w:rsid w:val="00057425"/>
    <w:rsid w:val="0006050F"/>
    <w:rsid w:val="000607E4"/>
    <w:rsid w:val="000614F1"/>
    <w:rsid w:val="00061F14"/>
    <w:rsid w:val="0006252F"/>
    <w:rsid w:val="000626DC"/>
    <w:rsid w:val="00062A68"/>
    <w:rsid w:val="00062E87"/>
    <w:rsid w:val="00063356"/>
    <w:rsid w:val="00063761"/>
    <w:rsid w:val="00063FEC"/>
    <w:rsid w:val="00064529"/>
    <w:rsid w:val="00065044"/>
    <w:rsid w:val="000658BE"/>
    <w:rsid w:val="00066CA9"/>
    <w:rsid w:val="00067D59"/>
    <w:rsid w:val="000700A7"/>
    <w:rsid w:val="0007137B"/>
    <w:rsid w:val="0007160E"/>
    <w:rsid w:val="00071A48"/>
    <w:rsid w:val="00071B2F"/>
    <w:rsid w:val="00071C1F"/>
    <w:rsid w:val="00071D11"/>
    <w:rsid w:val="00071FB0"/>
    <w:rsid w:val="00072040"/>
    <w:rsid w:val="0007231B"/>
    <w:rsid w:val="0007263F"/>
    <w:rsid w:val="0007270E"/>
    <w:rsid w:val="00072719"/>
    <w:rsid w:val="000737F8"/>
    <w:rsid w:val="00073D94"/>
    <w:rsid w:val="0007441D"/>
    <w:rsid w:val="000749B7"/>
    <w:rsid w:val="00075B68"/>
    <w:rsid w:val="0007690C"/>
    <w:rsid w:val="00076A56"/>
    <w:rsid w:val="00077272"/>
    <w:rsid w:val="000774F2"/>
    <w:rsid w:val="0007763B"/>
    <w:rsid w:val="00077CF4"/>
    <w:rsid w:val="00080A04"/>
    <w:rsid w:val="0008102A"/>
    <w:rsid w:val="00081C82"/>
    <w:rsid w:val="000829F8"/>
    <w:rsid w:val="00082BBC"/>
    <w:rsid w:val="00083152"/>
    <w:rsid w:val="00083316"/>
    <w:rsid w:val="0008365B"/>
    <w:rsid w:val="00083CC5"/>
    <w:rsid w:val="00084C01"/>
    <w:rsid w:val="00084D3A"/>
    <w:rsid w:val="000855DD"/>
    <w:rsid w:val="00085ABC"/>
    <w:rsid w:val="00085D75"/>
    <w:rsid w:val="00085E94"/>
    <w:rsid w:val="000860EE"/>
    <w:rsid w:val="000867F6"/>
    <w:rsid w:val="00086851"/>
    <w:rsid w:val="000868FE"/>
    <w:rsid w:val="00086E12"/>
    <w:rsid w:val="000905EC"/>
    <w:rsid w:val="00090E70"/>
    <w:rsid w:val="00091028"/>
    <w:rsid w:val="000911F8"/>
    <w:rsid w:val="000913B4"/>
    <w:rsid w:val="00092758"/>
    <w:rsid w:val="00092D40"/>
    <w:rsid w:val="00092E68"/>
    <w:rsid w:val="00093182"/>
    <w:rsid w:val="000931C0"/>
    <w:rsid w:val="000933D6"/>
    <w:rsid w:val="00093647"/>
    <w:rsid w:val="000937E8"/>
    <w:rsid w:val="00093ADD"/>
    <w:rsid w:val="00093C28"/>
    <w:rsid w:val="00094EC0"/>
    <w:rsid w:val="00094F49"/>
    <w:rsid w:val="00095099"/>
    <w:rsid w:val="0009574F"/>
    <w:rsid w:val="000957A2"/>
    <w:rsid w:val="00095DEB"/>
    <w:rsid w:val="0009661D"/>
    <w:rsid w:val="00096BE3"/>
    <w:rsid w:val="0009736F"/>
    <w:rsid w:val="0009797A"/>
    <w:rsid w:val="00097DF6"/>
    <w:rsid w:val="000A0308"/>
    <w:rsid w:val="000A0CC7"/>
    <w:rsid w:val="000A13E2"/>
    <w:rsid w:val="000A16F4"/>
    <w:rsid w:val="000A2AA1"/>
    <w:rsid w:val="000A495C"/>
    <w:rsid w:val="000A5149"/>
    <w:rsid w:val="000A55F3"/>
    <w:rsid w:val="000A5B5D"/>
    <w:rsid w:val="000A6338"/>
    <w:rsid w:val="000A6455"/>
    <w:rsid w:val="000A754B"/>
    <w:rsid w:val="000A7F79"/>
    <w:rsid w:val="000A7F84"/>
    <w:rsid w:val="000B025E"/>
    <w:rsid w:val="000B09D2"/>
    <w:rsid w:val="000B14AB"/>
    <w:rsid w:val="000B287A"/>
    <w:rsid w:val="000B2D39"/>
    <w:rsid w:val="000B2DBD"/>
    <w:rsid w:val="000B2E19"/>
    <w:rsid w:val="000B36C7"/>
    <w:rsid w:val="000B4381"/>
    <w:rsid w:val="000B4569"/>
    <w:rsid w:val="000B4993"/>
    <w:rsid w:val="000B4AD4"/>
    <w:rsid w:val="000B4FDB"/>
    <w:rsid w:val="000B5660"/>
    <w:rsid w:val="000B5A44"/>
    <w:rsid w:val="000B5BBA"/>
    <w:rsid w:val="000B5D0C"/>
    <w:rsid w:val="000B600F"/>
    <w:rsid w:val="000B627D"/>
    <w:rsid w:val="000B6751"/>
    <w:rsid w:val="000B692C"/>
    <w:rsid w:val="000B7BCF"/>
    <w:rsid w:val="000B7E4F"/>
    <w:rsid w:val="000C0160"/>
    <w:rsid w:val="000C040C"/>
    <w:rsid w:val="000C07E5"/>
    <w:rsid w:val="000C0B8F"/>
    <w:rsid w:val="000C0CBE"/>
    <w:rsid w:val="000C1145"/>
    <w:rsid w:val="000C1BD2"/>
    <w:rsid w:val="000C1CD7"/>
    <w:rsid w:val="000C2750"/>
    <w:rsid w:val="000C2AF2"/>
    <w:rsid w:val="000C3852"/>
    <w:rsid w:val="000C3B81"/>
    <w:rsid w:val="000C4123"/>
    <w:rsid w:val="000C460C"/>
    <w:rsid w:val="000C476A"/>
    <w:rsid w:val="000C4860"/>
    <w:rsid w:val="000C516D"/>
    <w:rsid w:val="000C55B6"/>
    <w:rsid w:val="000C60B1"/>
    <w:rsid w:val="000C655C"/>
    <w:rsid w:val="000C7823"/>
    <w:rsid w:val="000C7AB0"/>
    <w:rsid w:val="000C7F0C"/>
    <w:rsid w:val="000D05AA"/>
    <w:rsid w:val="000D0920"/>
    <w:rsid w:val="000D0A5C"/>
    <w:rsid w:val="000D0EA9"/>
    <w:rsid w:val="000D10AA"/>
    <w:rsid w:val="000D1334"/>
    <w:rsid w:val="000D179C"/>
    <w:rsid w:val="000D2281"/>
    <w:rsid w:val="000D3116"/>
    <w:rsid w:val="000D3508"/>
    <w:rsid w:val="000D3863"/>
    <w:rsid w:val="000D4749"/>
    <w:rsid w:val="000D497D"/>
    <w:rsid w:val="000D51A6"/>
    <w:rsid w:val="000D52B1"/>
    <w:rsid w:val="000D5A25"/>
    <w:rsid w:val="000D5B7A"/>
    <w:rsid w:val="000D5C81"/>
    <w:rsid w:val="000D61A1"/>
    <w:rsid w:val="000D6287"/>
    <w:rsid w:val="000D6E1E"/>
    <w:rsid w:val="000D70B2"/>
    <w:rsid w:val="000D731A"/>
    <w:rsid w:val="000D7902"/>
    <w:rsid w:val="000D797C"/>
    <w:rsid w:val="000D7B92"/>
    <w:rsid w:val="000E06BB"/>
    <w:rsid w:val="000E0708"/>
    <w:rsid w:val="000E070B"/>
    <w:rsid w:val="000E0936"/>
    <w:rsid w:val="000E0A2A"/>
    <w:rsid w:val="000E1312"/>
    <w:rsid w:val="000E2041"/>
    <w:rsid w:val="000E2D69"/>
    <w:rsid w:val="000E394C"/>
    <w:rsid w:val="000E45CB"/>
    <w:rsid w:val="000E4CC5"/>
    <w:rsid w:val="000E4DA6"/>
    <w:rsid w:val="000E5314"/>
    <w:rsid w:val="000E5A32"/>
    <w:rsid w:val="000E5D68"/>
    <w:rsid w:val="000E6565"/>
    <w:rsid w:val="000E65E7"/>
    <w:rsid w:val="000E690C"/>
    <w:rsid w:val="000E6A6A"/>
    <w:rsid w:val="000E6F6D"/>
    <w:rsid w:val="000E75FE"/>
    <w:rsid w:val="000E7870"/>
    <w:rsid w:val="000F02B1"/>
    <w:rsid w:val="000F0553"/>
    <w:rsid w:val="000F057D"/>
    <w:rsid w:val="000F0E1F"/>
    <w:rsid w:val="000F0F3B"/>
    <w:rsid w:val="000F123D"/>
    <w:rsid w:val="000F1C73"/>
    <w:rsid w:val="000F242F"/>
    <w:rsid w:val="000F24A3"/>
    <w:rsid w:val="000F2520"/>
    <w:rsid w:val="000F26F9"/>
    <w:rsid w:val="000F2C84"/>
    <w:rsid w:val="000F2CC8"/>
    <w:rsid w:val="000F3264"/>
    <w:rsid w:val="000F42FA"/>
    <w:rsid w:val="000F4B6A"/>
    <w:rsid w:val="000F4C1D"/>
    <w:rsid w:val="000F4F50"/>
    <w:rsid w:val="000F55F5"/>
    <w:rsid w:val="000F59F9"/>
    <w:rsid w:val="000F5DC8"/>
    <w:rsid w:val="000F6030"/>
    <w:rsid w:val="000F61A2"/>
    <w:rsid w:val="000F69F0"/>
    <w:rsid w:val="000F6B64"/>
    <w:rsid w:val="000F724E"/>
    <w:rsid w:val="000F74F5"/>
    <w:rsid w:val="000F75AC"/>
    <w:rsid w:val="001007A8"/>
    <w:rsid w:val="00101356"/>
    <w:rsid w:val="00101767"/>
    <w:rsid w:val="00102A18"/>
    <w:rsid w:val="00103114"/>
    <w:rsid w:val="001031A8"/>
    <w:rsid w:val="00105938"/>
    <w:rsid w:val="00105DEF"/>
    <w:rsid w:val="00105EE5"/>
    <w:rsid w:val="001067F4"/>
    <w:rsid w:val="00106BF4"/>
    <w:rsid w:val="00107123"/>
    <w:rsid w:val="001074AE"/>
    <w:rsid w:val="001074DD"/>
    <w:rsid w:val="00107909"/>
    <w:rsid w:val="00107E1D"/>
    <w:rsid w:val="0011012C"/>
    <w:rsid w:val="00110499"/>
    <w:rsid w:val="00110652"/>
    <w:rsid w:val="00111252"/>
    <w:rsid w:val="00111571"/>
    <w:rsid w:val="00111899"/>
    <w:rsid w:val="00111C39"/>
    <w:rsid w:val="0011235E"/>
    <w:rsid w:val="00112870"/>
    <w:rsid w:val="00112B02"/>
    <w:rsid w:val="00112B9E"/>
    <w:rsid w:val="00113531"/>
    <w:rsid w:val="00113B76"/>
    <w:rsid w:val="00113B95"/>
    <w:rsid w:val="00113E0D"/>
    <w:rsid w:val="001144AE"/>
    <w:rsid w:val="00114895"/>
    <w:rsid w:val="00114984"/>
    <w:rsid w:val="00115C0A"/>
    <w:rsid w:val="00115CF1"/>
    <w:rsid w:val="00115F41"/>
    <w:rsid w:val="00116410"/>
    <w:rsid w:val="00116DE9"/>
    <w:rsid w:val="001170E8"/>
    <w:rsid w:val="0011738B"/>
    <w:rsid w:val="00120CC0"/>
    <w:rsid w:val="00120F45"/>
    <w:rsid w:val="00121079"/>
    <w:rsid w:val="001218F6"/>
    <w:rsid w:val="00121A47"/>
    <w:rsid w:val="00121C71"/>
    <w:rsid w:val="0012221E"/>
    <w:rsid w:val="00122359"/>
    <w:rsid w:val="00122855"/>
    <w:rsid w:val="0012292C"/>
    <w:rsid w:val="00122B38"/>
    <w:rsid w:val="001232AC"/>
    <w:rsid w:val="0012395C"/>
    <w:rsid w:val="00124A4C"/>
    <w:rsid w:val="00124ABC"/>
    <w:rsid w:val="00124C4B"/>
    <w:rsid w:val="00125534"/>
    <w:rsid w:val="00125B9D"/>
    <w:rsid w:val="00125F14"/>
    <w:rsid w:val="001262A2"/>
    <w:rsid w:val="00126D0A"/>
    <w:rsid w:val="00126DA3"/>
    <w:rsid w:val="00126EEA"/>
    <w:rsid w:val="00127008"/>
    <w:rsid w:val="00127207"/>
    <w:rsid w:val="001276FC"/>
    <w:rsid w:val="00127B9E"/>
    <w:rsid w:val="00127F46"/>
    <w:rsid w:val="001305A8"/>
    <w:rsid w:val="00131858"/>
    <w:rsid w:val="001318E2"/>
    <w:rsid w:val="001319D2"/>
    <w:rsid w:val="00131BCA"/>
    <w:rsid w:val="00131BF5"/>
    <w:rsid w:val="00131C70"/>
    <w:rsid w:val="00131CCC"/>
    <w:rsid w:val="0013259D"/>
    <w:rsid w:val="0013285E"/>
    <w:rsid w:val="00132DB9"/>
    <w:rsid w:val="001331D7"/>
    <w:rsid w:val="00133A90"/>
    <w:rsid w:val="001346CD"/>
    <w:rsid w:val="00134D4B"/>
    <w:rsid w:val="00134FC5"/>
    <w:rsid w:val="001353CD"/>
    <w:rsid w:val="0013568A"/>
    <w:rsid w:val="00135F7C"/>
    <w:rsid w:val="00136106"/>
    <w:rsid w:val="00136140"/>
    <w:rsid w:val="00136608"/>
    <w:rsid w:val="001366D9"/>
    <w:rsid w:val="0013753C"/>
    <w:rsid w:val="00137990"/>
    <w:rsid w:val="00137A83"/>
    <w:rsid w:val="00137AC8"/>
    <w:rsid w:val="00141909"/>
    <w:rsid w:val="001419AF"/>
    <w:rsid w:val="0014218D"/>
    <w:rsid w:val="00142327"/>
    <w:rsid w:val="00142363"/>
    <w:rsid w:val="0014291B"/>
    <w:rsid w:val="0014308C"/>
    <w:rsid w:val="00143272"/>
    <w:rsid w:val="001432F2"/>
    <w:rsid w:val="00143B88"/>
    <w:rsid w:val="00143C8C"/>
    <w:rsid w:val="001443CB"/>
    <w:rsid w:val="001443DE"/>
    <w:rsid w:val="001447DE"/>
    <w:rsid w:val="001447EE"/>
    <w:rsid w:val="00144E60"/>
    <w:rsid w:val="00144FEE"/>
    <w:rsid w:val="0014516E"/>
    <w:rsid w:val="00145187"/>
    <w:rsid w:val="0014541E"/>
    <w:rsid w:val="00145CF9"/>
    <w:rsid w:val="00146060"/>
    <w:rsid w:val="00146631"/>
    <w:rsid w:val="00146C4C"/>
    <w:rsid w:val="00147356"/>
    <w:rsid w:val="00147760"/>
    <w:rsid w:val="00150324"/>
    <w:rsid w:val="001504E9"/>
    <w:rsid w:val="00150A6C"/>
    <w:rsid w:val="00150B1C"/>
    <w:rsid w:val="001510AD"/>
    <w:rsid w:val="00151BFC"/>
    <w:rsid w:val="00151E62"/>
    <w:rsid w:val="001521DE"/>
    <w:rsid w:val="0015235C"/>
    <w:rsid w:val="001527B3"/>
    <w:rsid w:val="00153A37"/>
    <w:rsid w:val="00153AAB"/>
    <w:rsid w:val="00153BCC"/>
    <w:rsid w:val="0015410C"/>
    <w:rsid w:val="00154492"/>
    <w:rsid w:val="001549E8"/>
    <w:rsid w:val="00154EB1"/>
    <w:rsid w:val="0015549E"/>
    <w:rsid w:val="001554B0"/>
    <w:rsid w:val="00156954"/>
    <w:rsid w:val="0015703E"/>
    <w:rsid w:val="00157046"/>
    <w:rsid w:val="0015748C"/>
    <w:rsid w:val="00160082"/>
    <w:rsid w:val="0016071F"/>
    <w:rsid w:val="00160D4E"/>
    <w:rsid w:val="00160D77"/>
    <w:rsid w:val="00160F71"/>
    <w:rsid w:val="0016121F"/>
    <w:rsid w:val="0016166C"/>
    <w:rsid w:val="001617C0"/>
    <w:rsid w:val="00161FDD"/>
    <w:rsid w:val="00162B3E"/>
    <w:rsid w:val="00162DB8"/>
    <w:rsid w:val="001636B4"/>
    <w:rsid w:val="00164211"/>
    <w:rsid w:val="0016456D"/>
    <w:rsid w:val="001647B8"/>
    <w:rsid w:val="0016490B"/>
    <w:rsid w:val="0016531E"/>
    <w:rsid w:val="00166185"/>
    <w:rsid w:val="00166524"/>
    <w:rsid w:val="001665C6"/>
    <w:rsid w:val="001666B8"/>
    <w:rsid w:val="00166769"/>
    <w:rsid w:val="001669E8"/>
    <w:rsid w:val="00166A32"/>
    <w:rsid w:val="00167971"/>
    <w:rsid w:val="001705E7"/>
    <w:rsid w:val="001710F8"/>
    <w:rsid w:val="00171229"/>
    <w:rsid w:val="001717CD"/>
    <w:rsid w:val="00171965"/>
    <w:rsid w:val="00171A9C"/>
    <w:rsid w:val="00172D3C"/>
    <w:rsid w:val="00173581"/>
    <w:rsid w:val="00173EA5"/>
    <w:rsid w:val="00174820"/>
    <w:rsid w:val="00174D19"/>
    <w:rsid w:val="0017525F"/>
    <w:rsid w:val="001756BC"/>
    <w:rsid w:val="00175700"/>
    <w:rsid w:val="00176011"/>
    <w:rsid w:val="00176E7D"/>
    <w:rsid w:val="001770E6"/>
    <w:rsid w:val="001775E6"/>
    <w:rsid w:val="001775FA"/>
    <w:rsid w:val="00177AD6"/>
    <w:rsid w:val="00177B50"/>
    <w:rsid w:val="00177BD4"/>
    <w:rsid w:val="00177BFB"/>
    <w:rsid w:val="001805B6"/>
    <w:rsid w:val="00180FB3"/>
    <w:rsid w:val="00182A90"/>
    <w:rsid w:val="00182EA0"/>
    <w:rsid w:val="00183F1E"/>
    <w:rsid w:val="0018443F"/>
    <w:rsid w:val="0018477A"/>
    <w:rsid w:val="00184E42"/>
    <w:rsid w:val="00185CB8"/>
    <w:rsid w:val="00185CC1"/>
    <w:rsid w:val="00186F0D"/>
    <w:rsid w:val="001871F7"/>
    <w:rsid w:val="00187F96"/>
    <w:rsid w:val="00190094"/>
    <w:rsid w:val="001901C0"/>
    <w:rsid w:val="0019094B"/>
    <w:rsid w:val="00190BC1"/>
    <w:rsid w:val="00191663"/>
    <w:rsid w:val="001918C3"/>
    <w:rsid w:val="0019213C"/>
    <w:rsid w:val="001926B5"/>
    <w:rsid w:val="0019291F"/>
    <w:rsid w:val="00192D83"/>
    <w:rsid w:val="00193B6A"/>
    <w:rsid w:val="00193D50"/>
    <w:rsid w:val="00193FE0"/>
    <w:rsid w:val="001941DB"/>
    <w:rsid w:val="0019488E"/>
    <w:rsid w:val="00194C84"/>
    <w:rsid w:val="001950EF"/>
    <w:rsid w:val="00195A1E"/>
    <w:rsid w:val="00195ABE"/>
    <w:rsid w:val="00195B51"/>
    <w:rsid w:val="00195C90"/>
    <w:rsid w:val="00195EF4"/>
    <w:rsid w:val="001962BD"/>
    <w:rsid w:val="00197704"/>
    <w:rsid w:val="001A0016"/>
    <w:rsid w:val="001A046C"/>
    <w:rsid w:val="001A0860"/>
    <w:rsid w:val="001A13E8"/>
    <w:rsid w:val="001A20B5"/>
    <w:rsid w:val="001A2212"/>
    <w:rsid w:val="001A22DA"/>
    <w:rsid w:val="001A2454"/>
    <w:rsid w:val="001A42F1"/>
    <w:rsid w:val="001A4DAC"/>
    <w:rsid w:val="001A4FF4"/>
    <w:rsid w:val="001A50AA"/>
    <w:rsid w:val="001A50B3"/>
    <w:rsid w:val="001A5A7B"/>
    <w:rsid w:val="001A5CEB"/>
    <w:rsid w:val="001A60FD"/>
    <w:rsid w:val="001A685C"/>
    <w:rsid w:val="001A6F3C"/>
    <w:rsid w:val="001A70FA"/>
    <w:rsid w:val="001A768F"/>
    <w:rsid w:val="001A7A2D"/>
    <w:rsid w:val="001B06D8"/>
    <w:rsid w:val="001B07AB"/>
    <w:rsid w:val="001B0D14"/>
    <w:rsid w:val="001B0EC4"/>
    <w:rsid w:val="001B1770"/>
    <w:rsid w:val="001B1C5F"/>
    <w:rsid w:val="001B248C"/>
    <w:rsid w:val="001B2B43"/>
    <w:rsid w:val="001B2E30"/>
    <w:rsid w:val="001B2E38"/>
    <w:rsid w:val="001B2E65"/>
    <w:rsid w:val="001B36DD"/>
    <w:rsid w:val="001B3F60"/>
    <w:rsid w:val="001B4686"/>
    <w:rsid w:val="001B4688"/>
    <w:rsid w:val="001B4B96"/>
    <w:rsid w:val="001B4BF1"/>
    <w:rsid w:val="001B66D5"/>
    <w:rsid w:val="001B68B5"/>
    <w:rsid w:val="001B6930"/>
    <w:rsid w:val="001B70EE"/>
    <w:rsid w:val="001B7BA9"/>
    <w:rsid w:val="001B7CDC"/>
    <w:rsid w:val="001C037C"/>
    <w:rsid w:val="001C067D"/>
    <w:rsid w:val="001C083C"/>
    <w:rsid w:val="001C0DE4"/>
    <w:rsid w:val="001C0E9A"/>
    <w:rsid w:val="001C0EB5"/>
    <w:rsid w:val="001C0FE2"/>
    <w:rsid w:val="001C2202"/>
    <w:rsid w:val="001C3063"/>
    <w:rsid w:val="001C3470"/>
    <w:rsid w:val="001C3547"/>
    <w:rsid w:val="001C3598"/>
    <w:rsid w:val="001C395E"/>
    <w:rsid w:val="001C42DD"/>
    <w:rsid w:val="001C4616"/>
    <w:rsid w:val="001C4CC8"/>
    <w:rsid w:val="001C5160"/>
    <w:rsid w:val="001C5264"/>
    <w:rsid w:val="001C53E9"/>
    <w:rsid w:val="001C5A2F"/>
    <w:rsid w:val="001C5DE2"/>
    <w:rsid w:val="001C624A"/>
    <w:rsid w:val="001C653B"/>
    <w:rsid w:val="001C6776"/>
    <w:rsid w:val="001C6EFE"/>
    <w:rsid w:val="001C70A8"/>
    <w:rsid w:val="001C71AB"/>
    <w:rsid w:val="001C7844"/>
    <w:rsid w:val="001C7A7D"/>
    <w:rsid w:val="001C7B10"/>
    <w:rsid w:val="001D04D4"/>
    <w:rsid w:val="001D0859"/>
    <w:rsid w:val="001D0D77"/>
    <w:rsid w:val="001D135E"/>
    <w:rsid w:val="001D186B"/>
    <w:rsid w:val="001D18AB"/>
    <w:rsid w:val="001D1B23"/>
    <w:rsid w:val="001D1F3B"/>
    <w:rsid w:val="001D1FF2"/>
    <w:rsid w:val="001D2983"/>
    <w:rsid w:val="001D2C3E"/>
    <w:rsid w:val="001D300D"/>
    <w:rsid w:val="001D3152"/>
    <w:rsid w:val="001D3C1E"/>
    <w:rsid w:val="001D3D0F"/>
    <w:rsid w:val="001D3D8D"/>
    <w:rsid w:val="001D3DE1"/>
    <w:rsid w:val="001D40F6"/>
    <w:rsid w:val="001D4A44"/>
    <w:rsid w:val="001D4C6A"/>
    <w:rsid w:val="001D512C"/>
    <w:rsid w:val="001D570C"/>
    <w:rsid w:val="001D579C"/>
    <w:rsid w:val="001D58EC"/>
    <w:rsid w:val="001D5A2F"/>
    <w:rsid w:val="001D5BD8"/>
    <w:rsid w:val="001D5D3B"/>
    <w:rsid w:val="001D62F4"/>
    <w:rsid w:val="001D63AB"/>
    <w:rsid w:val="001D6522"/>
    <w:rsid w:val="001D671B"/>
    <w:rsid w:val="001D7FB3"/>
    <w:rsid w:val="001E0002"/>
    <w:rsid w:val="001E071B"/>
    <w:rsid w:val="001E08EA"/>
    <w:rsid w:val="001E126B"/>
    <w:rsid w:val="001E17AB"/>
    <w:rsid w:val="001E1CEB"/>
    <w:rsid w:val="001E1F6C"/>
    <w:rsid w:val="001E2914"/>
    <w:rsid w:val="001E2D5F"/>
    <w:rsid w:val="001E36DD"/>
    <w:rsid w:val="001E39C9"/>
    <w:rsid w:val="001E3A47"/>
    <w:rsid w:val="001E4245"/>
    <w:rsid w:val="001E4713"/>
    <w:rsid w:val="001E494A"/>
    <w:rsid w:val="001E4981"/>
    <w:rsid w:val="001E4A3E"/>
    <w:rsid w:val="001E50F7"/>
    <w:rsid w:val="001E5A47"/>
    <w:rsid w:val="001E5CE1"/>
    <w:rsid w:val="001E604F"/>
    <w:rsid w:val="001E7290"/>
    <w:rsid w:val="001E7670"/>
    <w:rsid w:val="001E7673"/>
    <w:rsid w:val="001E7AE2"/>
    <w:rsid w:val="001F0342"/>
    <w:rsid w:val="001F0869"/>
    <w:rsid w:val="001F0D90"/>
    <w:rsid w:val="001F16C6"/>
    <w:rsid w:val="001F2903"/>
    <w:rsid w:val="001F295C"/>
    <w:rsid w:val="001F2B00"/>
    <w:rsid w:val="001F3656"/>
    <w:rsid w:val="001F3AC3"/>
    <w:rsid w:val="001F3CC5"/>
    <w:rsid w:val="001F4ABD"/>
    <w:rsid w:val="001F4CF1"/>
    <w:rsid w:val="001F5B95"/>
    <w:rsid w:val="001F5DA8"/>
    <w:rsid w:val="001F6068"/>
    <w:rsid w:val="001F635A"/>
    <w:rsid w:val="001F64E4"/>
    <w:rsid w:val="001F69F2"/>
    <w:rsid w:val="001F73D2"/>
    <w:rsid w:val="001F7496"/>
    <w:rsid w:val="001F7D30"/>
    <w:rsid w:val="001F7E9D"/>
    <w:rsid w:val="00200048"/>
    <w:rsid w:val="00200517"/>
    <w:rsid w:val="0020094C"/>
    <w:rsid w:val="002009F2"/>
    <w:rsid w:val="00200ACD"/>
    <w:rsid w:val="00200EA5"/>
    <w:rsid w:val="00201503"/>
    <w:rsid w:val="002015DE"/>
    <w:rsid w:val="00202258"/>
    <w:rsid w:val="002022FA"/>
    <w:rsid w:val="002024DA"/>
    <w:rsid w:val="00203299"/>
    <w:rsid w:val="00203661"/>
    <w:rsid w:val="002036CD"/>
    <w:rsid w:val="00203A66"/>
    <w:rsid w:val="002044A3"/>
    <w:rsid w:val="002053AF"/>
    <w:rsid w:val="00205712"/>
    <w:rsid w:val="00205B82"/>
    <w:rsid w:val="0020660B"/>
    <w:rsid w:val="00206893"/>
    <w:rsid w:val="00206D31"/>
    <w:rsid w:val="00207B34"/>
    <w:rsid w:val="00207B66"/>
    <w:rsid w:val="00210135"/>
    <w:rsid w:val="002101E3"/>
    <w:rsid w:val="0021079F"/>
    <w:rsid w:val="00211191"/>
    <w:rsid w:val="00211618"/>
    <w:rsid w:val="0021171C"/>
    <w:rsid w:val="0021175B"/>
    <w:rsid w:val="002117DE"/>
    <w:rsid w:val="00211B75"/>
    <w:rsid w:val="00212331"/>
    <w:rsid w:val="00212685"/>
    <w:rsid w:val="002126DB"/>
    <w:rsid w:val="00213042"/>
    <w:rsid w:val="002135A8"/>
    <w:rsid w:val="00213639"/>
    <w:rsid w:val="00214054"/>
    <w:rsid w:val="002148BE"/>
    <w:rsid w:val="00215443"/>
    <w:rsid w:val="00215CB4"/>
    <w:rsid w:val="00215EEE"/>
    <w:rsid w:val="002163E1"/>
    <w:rsid w:val="00216829"/>
    <w:rsid w:val="00216ECA"/>
    <w:rsid w:val="0021707A"/>
    <w:rsid w:val="0021744E"/>
    <w:rsid w:val="0021774D"/>
    <w:rsid w:val="00217BC4"/>
    <w:rsid w:val="00220AB7"/>
    <w:rsid w:val="00220EB5"/>
    <w:rsid w:val="0022114F"/>
    <w:rsid w:val="002216AF"/>
    <w:rsid w:val="0022196F"/>
    <w:rsid w:val="0022202A"/>
    <w:rsid w:val="00223041"/>
    <w:rsid w:val="002233E8"/>
    <w:rsid w:val="002235F3"/>
    <w:rsid w:val="00223866"/>
    <w:rsid w:val="00223A4D"/>
    <w:rsid w:val="002243F8"/>
    <w:rsid w:val="0022464F"/>
    <w:rsid w:val="002250C4"/>
    <w:rsid w:val="0022528C"/>
    <w:rsid w:val="002252F2"/>
    <w:rsid w:val="00225615"/>
    <w:rsid w:val="00225837"/>
    <w:rsid w:val="00225876"/>
    <w:rsid w:val="0022592C"/>
    <w:rsid w:val="00225C09"/>
    <w:rsid w:val="00225C65"/>
    <w:rsid w:val="00225ECA"/>
    <w:rsid w:val="00226042"/>
    <w:rsid w:val="00226FBF"/>
    <w:rsid w:val="002271CF"/>
    <w:rsid w:val="0022776D"/>
    <w:rsid w:val="002278F2"/>
    <w:rsid w:val="00227AE4"/>
    <w:rsid w:val="00227F21"/>
    <w:rsid w:val="00230D22"/>
    <w:rsid w:val="00230F54"/>
    <w:rsid w:val="00231979"/>
    <w:rsid w:val="00232404"/>
    <w:rsid w:val="0023275E"/>
    <w:rsid w:val="002328F4"/>
    <w:rsid w:val="00232949"/>
    <w:rsid w:val="002329D0"/>
    <w:rsid w:val="00233650"/>
    <w:rsid w:val="00235D35"/>
    <w:rsid w:val="002362BC"/>
    <w:rsid w:val="00236A0D"/>
    <w:rsid w:val="00236CA4"/>
    <w:rsid w:val="00236D22"/>
    <w:rsid w:val="00236F8D"/>
    <w:rsid w:val="00237AD1"/>
    <w:rsid w:val="002405BC"/>
    <w:rsid w:val="00241347"/>
    <w:rsid w:val="00242129"/>
    <w:rsid w:val="0024274C"/>
    <w:rsid w:val="00242CF1"/>
    <w:rsid w:val="00243535"/>
    <w:rsid w:val="00243716"/>
    <w:rsid w:val="00244839"/>
    <w:rsid w:val="0024498A"/>
    <w:rsid w:val="00244E8B"/>
    <w:rsid w:val="00245616"/>
    <w:rsid w:val="00245AE2"/>
    <w:rsid w:val="002460DE"/>
    <w:rsid w:val="0024632C"/>
    <w:rsid w:val="0024648F"/>
    <w:rsid w:val="00246843"/>
    <w:rsid w:val="00246937"/>
    <w:rsid w:val="00246B2D"/>
    <w:rsid w:val="00247399"/>
    <w:rsid w:val="002475C7"/>
    <w:rsid w:val="002475FA"/>
    <w:rsid w:val="0024785B"/>
    <w:rsid w:val="00247A98"/>
    <w:rsid w:val="00247F13"/>
    <w:rsid w:val="002504C3"/>
    <w:rsid w:val="0025051D"/>
    <w:rsid w:val="0025071A"/>
    <w:rsid w:val="00251584"/>
    <w:rsid w:val="002516C8"/>
    <w:rsid w:val="002520D7"/>
    <w:rsid w:val="002524DE"/>
    <w:rsid w:val="002528F8"/>
    <w:rsid w:val="0025304E"/>
    <w:rsid w:val="002538B7"/>
    <w:rsid w:val="00253B76"/>
    <w:rsid w:val="0025434F"/>
    <w:rsid w:val="002546EE"/>
    <w:rsid w:val="0025519E"/>
    <w:rsid w:val="002555D0"/>
    <w:rsid w:val="002577A5"/>
    <w:rsid w:val="002608D6"/>
    <w:rsid w:val="00260B56"/>
    <w:rsid w:val="00260BD4"/>
    <w:rsid w:val="00260E4E"/>
    <w:rsid w:val="002611C1"/>
    <w:rsid w:val="002616CA"/>
    <w:rsid w:val="002617CE"/>
    <w:rsid w:val="0026192C"/>
    <w:rsid w:val="00261B8F"/>
    <w:rsid w:val="00262095"/>
    <w:rsid w:val="00262E34"/>
    <w:rsid w:val="0026335F"/>
    <w:rsid w:val="00263616"/>
    <w:rsid w:val="00264289"/>
    <w:rsid w:val="002642DA"/>
    <w:rsid w:val="002655DF"/>
    <w:rsid w:val="002658AF"/>
    <w:rsid w:val="002658E4"/>
    <w:rsid w:val="0026607A"/>
    <w:rsid w:val="00266142"/>
    <w:rsid w:val="00266306"/>
    <w:rsid w:val="002667AD"/>
    <w:rsid w:val="00266DFF"/>
    <w:rsid w:val="00267D2B"/>
    <w:rsid w:val="00267EB4"/>
    <w:rsid w:val="00270286"/>
    <w:rsid w:val="0027071E"/>
    <w:rsid w:val="002708B1"/>
    <w:rsid w:val="002708CD"/>
    <w:rsid w:val="00270F47"/>
    <w:rsid w:val="00270FC7"/>
    <w:rsid w:val="0027120E"/>
    <w:rsid w:val="00271C48"/>
    <w:rsid w:val="00271D37"/>
    <w:rsid w:val="00272511"/>
    <w:rsid w:val="002730BD"/>
    <w:rsid w:val="00273A4D"/>
    <w:rsid w:val="00274623"/>
    <w:rsid w:val="00275636"/>
    <w:rsid w:val="00275653"/>
    <w:rsid w:val="0027571C"/>
    <w:rsid w:val="00275FC0"/>
    <w:rsid w:val="00276805"/>
    <w:rsid w:val="00276D9F"/>
    <w:rsid w:val="00277C9A"/>
    <w:rsid w:val="00280898"/>
    <w:rsid w:val="0028109C"/>
    <w:rsid w:val="00281C99"/>
    <w:rsid w:val="00282575"/>
    <w:rsid w:val="00282F90"/>
    <w:rsid w:val="00283127"/>
    <w:rsid w:val="002831B8"/>
    <w:rsid w:val="00283489"/>
    <w:rsid w:val="002837D7"/>
    <w:rsid w:val="00283947"/>
    <w:rsid w:val="00283CAE"/>
    <w:rsid w:val="00283E45"/>
    <w:rsid w:val="0028462F"/>
    <w:rsid w:val="00284779"/>
    <w:rsid w:val="00284D7B"/>
    <w:rsid w:val="00285647"/>
    <w:rsid w:val="002856F2"/>
    <w:rsid w:val="002858DD"/>
    <w:rsid w:val="00287BB3"/>
    <w:rsid w:val="00287E0E"/>
    <w:rsid w:val="002902BA"/>
    <w:rsid w:val="00290797"/>
    <w:rsid w:val="002909C4"/>
    <w:rsid w:val="00291298"/>
    <w:rsid w:val="00291A2A"/>
    <w:rsid w:val="00291C2E"/>
    <w:rsid w:val="002929AE"/>
    <w:rsid w:val="00292ACF"/>
    <w:rsid w:val="00292DAA"/>
    <w:rsid w:val="002932E3"/>
    <w:rsid w:val="00293B6A"/>
    <w:rsid w:val="00293C3D"/>
    <w:rsid w:val="0029404C"/>
    <w:rsid w:val="002955DC"/>
    <w:rsid w:val="002956CF"/>
    <w:rsid w:val="00295BC9"/>
    <w:rsid w:val="00295D52"/>
    <w:rsid w:val="002962E7"/>
    <w:rsid w:val="00296335"/>
    <w:rsid w:val="002967A7"/>
    <w:rsid w:val="002972F9"/>
    <w:rsid w:val="002979E1"/>
    <w:rsid w:val="002A0F16"/>
    <w:rsid w:val="002A192C"/>
    <w:rsid w:val="002A2324"/>
    <w:rsid w:val="002A2C86"/>
    <w:rsid w:val="002A3412"/>
    <w:rsid w:val="002A3543"/>
    <w:rsid w:val="002A3922"/>
    <w:rsid w:val="002A3960"/>
    <w:rsid w:val="002A39C7"/>
    <w:rsid w:val="002A3B3F"/>
    <w:rsid w:val="002A4D62"/>
    <w:rsid w:val="002A5324"/>
    <w:rsid w:val="002A536C"/>
    <w:rsid w:val="002A5538"/>
    <w:rsid w:val="002A6222"/>
    <w:rsid w:val="002A6B1F"/>
    <w:rsid w:val="002A75C1"/>
    <w:rsid w:val="002A7DB5"/>
    <w:rsid w:val="002B0D46"/>
    <w:rsid w:val="002B0E96"/>
    <w:rsid w:val="002B1092"/>
    <w:rsid w:val="002B175C"/>
    <w:rsid w:val="002B1783"/>
    <w:rsid w:val="002B1A21"/>
    <w:rsid w:val="002B1C67"/>
    <w:rsid w:val="002B1ED2"/>
    <w:rsid w:val="002B234F"/>
    <w:rsid w:val="002B3065"/>
    <w:rsid w:val="002B39DF"/>
    <w:rsid w:val="002B4860"/>
    <w:rsid w:val="002B53E6"/>
    <w:rsid w:val="002B560F"/>
    <w:rsid w:val="002B5673"/>
    <w:rsid w:val="002B59BF"/>
    <w:rsid w:val="002B5BDA"/>
    <w:rsid w:val="002B64AB"/>
    <w:rsid w:val="002B7B02"/>
    <w:rsid w:val="002C07E9"/>
    <w:rsid w:val="002C0F59"/>
    <w:rsid w:val="002C10A5"/>
    <w:rsid w:val="002C1772"/>
    <w:rsid w:val="002C3140"/>
    <w:rsid w:val="002C31F6"/>
    <w:rsid w:val="002C33B8"/>
    <w:rsid w:val="002C35D6"/>
    <w:rsid w:val="002C3C03"/>
    <w:rsid w:val="002C413E"/>
    <w:rsid w:val="002C41DC"/>
    <w:rsid w:val="002C473E"/>
    <w:rsid w:val="002C4A6E"/>
    <w:rsid w:val="002C4DCA"/>
    <w:rsid w:val="002C566D"/>
    <w:rsid w:val="002C5C33"/>
    <w:rsid w:val="002C5F1C"/>
    <w:rsid w:val="002C6C0F"/>
    <w:rsid w:val="002C7658"/>
    <w:rsid w:val="002D00C8"/>
    <w:rsid w:val="002D04BA"/>
    <w:rsid w:val="002D04F9"/>
    <w:rsid w:val="002D22DF"/>
    <w:rsid w:val="002D2EBD"/>
    <w:rsid w:val="002D3977"/>
    <w:rsid w:val="002D4C34"/>
    <w:rsid w:val="002D4C64"/>
    <w:rsid w:val="002D56EF"/>
    <w:rsid w:val="002D58AB"/>
    <w:rsid w:val="002D5E7F"/>
    <w:rsid w:val="002D62D8"/>
    <w:rsid w:val="002D66A7"/>
    <w:rsid w:val="002D70E8"/>
    <w:rsid w:val="002D7A00"/>
    <w:rsid w:val="002D7BEB"/>
    <w:rsid w:val="002E0643"/>
    <w:rsid w:val="002E0677"/>
    <w:rsid w:val="002E06A3"/>
    <w:rsid w:val="002E088C"/>
    <w:rsid w:val="002E094E"/>
    <w:rsid w:val="002E1014"/>
    <w:rsid w:val="002E13AE"/>
    <w:rsid w:val="002E13DD"/>
    <w:rsid w:val="002E163A"/>
    <w:rsid w:val="002E1641"/>
    <w:rsid w:val="002E17C2"/>
    <w:rsid w:val="002E229C"/>
    <w:rsid w:val="002E22AD"/>
    <w:rsid w:val="002E4297"/>
    <w:rsid w:val="002E472E"/>
    <w:rsid w:val="002E510B"/>
    <w:rsid w:val="002E5202"/>
    <w:rsid w:val="002E52C1"/>
    <w:rsid w:val="002E59B3"/>
    <w:rsid w:val="002E59E9"/>
    <w:rsid w:val="002E5C7C"/>
    <w:rsid w:val="002E5EB4"/>
    <w:rsid w:val="002E60B9"/>
    <w:rsid w:val="002E621B"/>
    <w:rsid w:val="002E652E"/>
    <w:rsid w:val="002E684D"/>
    <w:rsid w:val="002E7246"/>
    <w:rsid w:val="002E7552"/>
    <w:rsid w:val="002E7A3C"/>
    <w:rsid w:val="002F09A9"/>
    <w:rsid w:val="002F151F"/>
    <w:rsid w:val="002F1ACF"/>
    <w:rsid w:val="002F1BAF"/>
    <w:rsid w:val="002F3857"/>
    <w:rsid w:val="002F45C1"/>
    <w:rsid w:val="002F4708"/>
    <w:rsid w:val="002F4B05"/>
    <w:rsid w:val="002F5608"/>
    <w:rsid w:val="002F5C06"/>
    <w:rsid w:val="002F6414"/>
    <w:rsid w:val="002F6423"/>
    <w:rsid w:val="002F68F3"/>
    <w:rsid w:val="002F6FDA"/>
    <w:rsid w:val="002F72D3"/>
    <w:rsid w:val="002F7523"/>
    <w:rsid w:val="002F76C2"/>
    <w:rsid w:val="002F7740"/>
    <w:rsid w:val="002F7D25"/>
    <w:rsid w:val="00300950"/>
    <w:rsid w:val="00300A9C"/>
    <w:rsid w:val="0030146F"/>
    <w:rsid w:val="003018EA"/>
    <w:rsid w:val="00302223"/>
    <w:rsid w:val="003024EA"/>
    <w:rsid w:val="003034F5"/>
    <w:rsid w:val="00303C39"/>
    <w:rsid w:val="0030423C"/>
    <w:rsid w:val="00304FA9"/>
    <w:rsid w:val="00305354"/>
    <w:rsid w:val="00305486"/>
    <w:rsid w:val="0030562F"/>
    <w:rsid w:val="00305D5F"/>
    <w:rsid w:val="00306208"/>
    <w:rsid w:val="00306422"/>
    <w:rsid w:val="003066DE"/>
    <w:rsid w:val="00306BF0"/>
    <w:rsid w:val="00307F53"/>
    <w:rsid w:val="00310501"/>
    <w:rsid w:val="003107BE"/>
    <w:rsid w:val="003109D8"/>
    <w:rsid w:val="00310DA5"/>
    <w:rsid w:val="00310EE3"/>
    <w:rsid w:val="00311093"/>
    <w:rsid w:val="00311203"/>
    <w:rsid w:val="00312D99"/>
    <w:rsid w:val="00313C56"/>
    <w:rsid w:val="0031420D"/>
    <w:rsid w:val="0031443C"/>
    <w:rsid w:val="00314576"/>
    <w:rsid w:val="003157E2"/>
    <w:rsid w:val="003157EA"/>
    <w:rsid w:val="00315832"/>
    <w:rsid w:val="003167E1"/>
    <w:rsid w:val="003169AA"/>
    <w:rsid w:val="00317194"/>
    <w:rsid w:val="00317957"/>
    <w:rsid w:val="00317D2A"/>
    <w:rsid w:val="00320136"/>
    <w:rsid w:val="00320328"/>
    <w:rsid w:val="003206BA"/>
    <w:rsid w:val="00320A3B"/>
    <w:rsid w:val="00320D87"/>
    <w:rsid w:val="00320DAF"/>
    <w:rsid w:val="00320F26"/>
    <w:rsid w:val="003212C6"/>
    <w:rsid w:val="003215D3"/>
    <w:rsid w:val="0032214F"/>
    <w:rsid w:val="003223F9"/>
    <w:rsid w:val="00322731"/>
    <w:rsid w:val="003230DA"/>
    <w:rsid w:val="0032311D"/>
    <w:rsid w:val="003234C6"/>
    <w:rsid w:val="00323D22"/>
    <w:rsid w:val="00324C25"/>
    <w:rsid w:val="00324F8C"/>
    <w:rsid w:val="003250F3"/>
    <w:rsid w:val="003253DE"/>
    <w:rsid w:val="0032558E"/>
    <w:rsid w:val="003256D7"/>
    <w:rsid w:val="00325974"/>
    <w:rsid w:val="00325AA8"/>
    <w:rsid w:val="00325F89"/>
    <w:rsid w:val="00326026"/>
    <w:rsid w:val="00326193"/>
    <w:rsid w:val="00326706"/>
    <w:rsid w:val="00326B38"/>
    <w:rsid w:val="003273CF"/>
    <w:rsid w:val="0033045A"/>
    <w:rsid w:val="003306B3"/>
    <w:rsid w:val="00330EE0"/>
    <w:rsid w:val="00331AC8"/>
    <w:rsid w:val="00333022"/>
    <w:rsid w:val="0033328E"/>
    <w:rsid w:val="0033335E"/>
    <w:rsid w:val="003334A0"/>
    <w:rsid w:val="0033399C"/>
    <w:rsid w:val="00333B7B"/>
    <w:rsid w:val="00333CAC"/>
    <w:rsid w:val="003343E4"/>
    <w:rsid w:val="00334938"/>
    <w:rsid w:val="003352CE"/>
    <w:rsid w:val="00335481"/>
    <w:rsid w:val="003354B5"/>
    <w:rsid w:val="00335964"/>
    <w:rsid w:val="00335AF1"/>
    <w:rsid w:val="00335CE9"/>
    <w:rsid w:val="0033604E"/>
    <w:rsid w:val="0033634F"/>
    <w:rsid w:val="00336822"/>
    <w:rsid w:val="00337831"/>
    <w:rsid w:val="00337E4A"/>
    <w:rsid w:val="003405B5"/>
    <w:rsid w:val="00340904"/>
    <w:rsid w:val="00340ACB"/>
    <w:rsid w:val="00340B27"/>
    <w:rsid w:val="00340CDE"/>
    <w:rsid w:val="003414B8"/>
    <w:rsid w:val="00341560"/>
    <w:rsid w:val="003427FF"/>
    <w:rsid w:val="00342AAE"/>
    <w:rsid w:val="00343605"/>
    <w:rsid w:val="00343DC9"/>
    <w:rsid w:val="00344296"/>
    <w:rsid w:val="003449E5"/>
    <w:rsid w:val="00344BF7"/>
    <w:rsid w:val="00344C67"/>
    <w:rsid w:val="00344DA5"/>
    <w:rsid w:val="00344E30"/>
    <w:rsid w:val="00345066"/>
    <w:rsid w:val="0034566C"/>
    <w:rsid w:val="003458A6"/>
    <w:rsid w:val="00346748"/>
    <w:rsid w:val="00346A21"/>
    <w:rsid w:val="0034716D"/>
    <w:rsid w:val="0034725E"/>
    <w:rsid w:val="00347434"/>
    <w:rsid w:val="003479A1"/>
    <w:rsid w:val="003479CB"/>
    <w:rsid w:val="0035054E"/>
    <w:rsid w:val="00350558"/>
    <w:rsid w:val="0035088F"/>
    <w:rsid w:val="00350DC4"/>
    <w:rsid w:val="003514E0"/>
    <w:rsid w:val="00351678"/>
    <w:rsid w:val="00351D09"/>
    <w:rsid w:val="003529A6"/>
    <w:rsid w:val="0035337C"/>
    <w:rsid w:val="00353A33"/>
    <w:rsid w:val="00353AF7"/>
    <w:rsid w:val="00353B23"/>
    <w:rsid w:val="00353B2B"/>
    <w:rsid w:val="00353CBA"/>
    <w:rsid w:val="00353D07"/>
    <w:rsid w:val="0035409A"/>
    <w:rsid w:val="00354F23"/>
    <w:rsid w:val="00355082"/>
    <w:rsid w:val="00355CD4"/>
    <w:rsid w:val="00355F36"/>
    <w:rsid w:val="00356518"/>
    <w:rsid w:val="0035689E"/>
    <w:rsid w:val="00356965"/>
    <w:rsid w:val="00356982"/>
    <w:rsid w:val="00356B47"/>
    <w:rsid w:val="00356CBA"/>
    <w:rsid w:val="00356D08"/>
    <w:rsid w:val="00356D3D"/>
    <w:rsid w:val="003571D5"/>
    <w:rsid w:val="00357298"/>
    <w:rsid w:val="00357455"/>
    <w:rsid w:val="00357670"/>
    <w:rsid w:val="00360106"/>
    <w:rsid w:val="003607D1"/>
    <w:rsid w:val="00361213"/>
    <w:rsid w:val="003616C9"/>
    <w:rsid w:val="00361704"/>
    <w:rsid w:val="00362374"/>
    <w:rsid w:val="00362554"/>
    <w:rsid w:val="0036327B"/>
    <w:rsid w:val="00363801"/>
    <w:rsid w:val="003639A5"/>
    <w:rsid w:val="00363BF8"/>
    <w:rsid w:val="0036492F"/>
    <w:rsid w:val="003658DF"/>
    <w:rsid w:val="00365A07"/>
    <w:rsid w:val="00365D57"/>
    <w:rsid w:val="00365E01"/>
    <w:rsid w:val="0036621F"/>
    <w:rsid w:val="00366402"/>
    <w:rsid w:val="003665BE"/>
    <w:rsid w:val="003672E5"/>
    <w:rsid w:val="00367ECE"/>
    <w:rsid w:val="00370689"/>
    <w:rsid w:val="003708D3"/>
    <w:rsid w:val="00370B5A"/>
    <w:rsid w:val="00370DF6"/>
    <w:rsid w:val="00370F37"/>
    <w:rsid w:val="00370FED"/>
    <w:rsid w:val="0037127C"/>
    <w:rsid w:val="0037132E"/>
    <w:rsid w:val="00371AC8"/>
    <w:rsid w:val="00371BE6"/>
    <w:rsid w:val="003723F4"/>
    <w:rsid w:val="0037299E"/>
    <w:rsid w:val="00373BF8"/>
    <w:rsid w:val="003746FE"/>
    <w:rsid w:val="0037478E"/>
    <w:rsid w:val="00374BB0"/>
    <w:rsid w:val="00374D81"/>
    <w:rsid w:val="00374F6D"/>
    <w:rsid w:val="0038186A"/>
    <w:rsid w:val="00381E32"/>
    <w:rsid w:val="003822F9"/>
    <w:rsid w:val="0038274E"/>
    <w:rsid w:val="003829C8"/>
    <w:rsid w:val="00382C44"/>
    <w:rsid w:val="0038427C"/>
    <w:rsid w:val="003844C5"/>
    <w:rsid w:val="00384E05"/>
    <w:rsid w:val="003851C5"/>
    <w:rsid w:val="003852CC"/>
    <w:rsid w:val="00385DC9"/>
    <w:rsid w:val="00385FDA"/>
    <w:rsid w:val="00386688"/>
    <w:rsid w:val="00386E92"/>
    <w:rsid w:val="00387642"/>
    <w:rsid w:val="00387933"/>
    <w:rsid w:val="00387EBF"/>
    <w:rsid w:val="0039065E"/>
    <w:rsid w:val="0039087A"/>
    <w:rsid w:val="00390B63"/>
    <w:rsid w:val="00391444"/>
    <w:rsid w:val="00391477"/>
    <w:rsid w:val="003918AB"/>
    <w:rsid w:val="00391BAD"/>
    <w:rsid w:val="00391E0B"/>
    <w:rsid w:val="00391FA5"/>
    <w:rsid w:val="00392024"/>
    <w:rsid w:val="00392332"/>
    <w:rsid w:val="0039275B"/>
    <w:rsid w:val="00392898"/>
    <w:rsid w:val="00392A6E"/>
    <w:rsid w:val="00392E6E"/>
    <w:rsid w:val="00392F5C"/>
    <w:rsid w:val="00393148"/>
    <w:rsid w:val="003940D2"/>
    <w:rsid w:val="003948A2"/>
    <w:rsid w:val="0039543A"/>
    <w:rsid w:val="00396B5B"/>
    <w:rsid w:val="00396F83"/>
    <w:rsid w:val="003A0CB7"/>
    <w:rsid w:val="003A0F36"/>
    <w:rsid w:val="003A23C3"/>
    <w:rsid w:val="003A29D9"/>
    <w:rsid w:val="003A3161"/>
    <w:rsid w:val="003A3424"/>
    <w:rsid w:val="003A37FC"/>
    <w:rsid w:val="003A3D7E"/>
    <w:rsid w:val="003A3FE4"/>
    <w:rsid w:val="003A40A6"/>
    <w:rsid w:val="003A44FF"/>
    <w:rsid w:val="003A4573"/>
    <w:rsid w:val="003A48A3"/>
    <w:rsid w:val="003A49A7"/>
    <w:rsid w:val="003A4DD7"/>
    <w:rsid w:val="003A504F"/>
    <w:rsid w:val="003A5130"/>
    <w:rsid w:val="003A573B"/>
    <w:rsid w:val="003A636B"/>
    <w:rsid w:val="003A6A1E"/>
    <w:rsid w:val="003A6C40"/>
    <w:rsid w:val="003A6C91"/>
    <w:rsid w:val="003A7044"/>
    <w:rsid w:val="003A7458"/>
    <w:rsid w:val="003A77DD"/>
    <w:rsid w:val="003A77E5"/>
    <w:rsid w:val="003A7E63"/>
    <w:rsid w:val="003B0531"/>
    <w:rsid w:val="003B05A6"/>
    <w:rsid w:val="003B0D8E"/>
    <w:rsid w:val="003B1291"/>
    <w:rsid w:val="003B163F"/>
    <w:rsid w:val="003B19CB"/>
    <w:rsid w:val="003B229F"/>
    <w:rsid w:val="003B24D3"/>
    <w:rsid w:val="003B26F5"/>
    <w:rsid w:val="003B2C37"/>
    <w:rsid w:val="003B374B"/>
    <w:rsid w:val="003B37A1"/>
    <w:rsid w:val="003B3B3D"/>
    <w:rsid w:val="003B438C"/>
    <w:rsid w:val="003B44EF"/>
    <w:rsid w:val="003B480D"/>
    <w:rsid w:val="003B4CD6"/>
    <w:rsid w:val="003B5932"/>
    <w:rsid w:val="003B5EBA"/>
    <w:rsid w:val="003B5F65"/>
    <w:rsid w:val="003B63DD"/>
    <w:rsid w:val="003B660B"/>
    <w:rsid w:val="003B680B"/>
    <w:rsid w:val="003B689C"/>
    <w:rsid w:val="003B6FA5"/>
    <w:rsid w:val="003B72A9"/>
    <w:rsid w:val="003B78E7"/>
    <w:rsid w:val="003C1636"/>
    <w:rsid w:val="003C178C"/>
    <w:rsid w:val="003C1831"/>
    <w:rsid w:val="003C19C6"/>
    <w:rsid w:val="003C1A69"/>
    <w:rsid w:val="003C1C49"/>
    <w:rsid w:val="003C1EFA"/>
    <w:rsid w:val="003C2547"/>
    <w:rsid w:val="003C2DF4"/>
    <w:rsid w:val="003C3420"/>
    <w:rsid w:val="003C3E66"/>
    <w:rsid w:val="003C400B"/>
    <w:rsid w:val="003C402C"/>
    <w:rsid w:val="003C499F"/>
    <w:rsid w:val="003C4CC5"/>
    <w:rsid w:val="003C50E0"/>
    <w:rsid w:val="003C512C"/>
    <w:rsid w:val="003C5214"/>
    <w:rsid w:val="003C5766"/>
    <w:rsid w:val="003C58F0"/>
    <w:rsid w:val="003C5AD2"/>
    <w:rsid w:val="003C5E06"/>
    <w:rsid w:val="003C6698"/>
    <w:rsid w:val="003C6708"/>
    <w:rsid w:val="003C6A08"/>
    <w:rsid w:val="003C6CD4"/>
    <w:rsid w:val="003C752E"/>
    <w:rsid w:val="003C758C"/>
    <w:rsid w:val="003C78F7"/>
    <w:rsid w:val="003D03CF"/>
    <w:rsid w:val="003D0C6F"/>
    <w:rsid w:val="003D0E8E"/>
    <w:rsid w:val="003D0EA7"/>
    <w:rsid w:val="003D1EBB"/>
    <w:rsid w:val="003D2DF4"/>
    <w:rsid w:val="003D2E39"/>
    <w:rsid w:val="003D30DC"/>
    <w:rsid w:val="003D39DB"/>
    <w:rsid w:val="003D39E6"/>
    <w:rsid w:val="003D4196"/>
    <w:rsid w:val="003D41B8"/>
    <w:rsid w:val="003D48A3"/>
    <w:rsid w:val="003D498E"/>
    <w:rsid w:val="003D5D65"/>
    <w:rsid w:val="003D5DC8"/>
    <w:rsid w:val="003D6392"/>
    <w:rsid w:val="003D674A"/>
    <w:rsid w:val="003D6918"/>
    <w:rsid w:val="003D6D45"/>
    <w:rsid w:val="003D791C"/>
    <w:rsid w:val="003E0162"/>
    <w:rsid w:val="003E13EE"/>
    <w:rsid w:val="003E24A7"/>
    <w:rsid w:val="003E256C"/>
    <w:rsid w:val="003E2990"/>
    <w:rsid w:val="003E2B1C"/>
    <w:rsid w:val="003E2BE6"/>
    <w:rsid w:val="003E3037"/>
    <w:rsid w:val="003E405D"/>
    <w:rsid w:val="003E40AA"/>
    <w:rsid w:val="003E41ED"/>
    <w:rsid w:val="003E434E"/>
    <w:rsid w:val="003E444F"/>
    <w:rsid w:val="003E47D5"/>
    <w:rsid w:val="003E59E9"/>
    <w:rsid w:val="003E5C5D"/>
    <w:rsid w:val="003E6C20"/>
    <w:rsid w:val="003E6D44"/>
    <w:rsid w:val="003E6F70"/>
    <w:rsid w:val="003E7734"/>
    <w:rsid w:val="003F012B"/>
    <w:rsid w:val="003F08A0"/>
    <w:rsid w:val="003F0A07"/>
    <w:rsid w:val="003F14BA"/>
    <w:rsid w:val="003F153D"/>
    <w:rsid w:val="003F16BD"/>
    <w:rsid w:val="003F16E8"/>
    <w:rsid w:val="003F19B9"/>
    <w:rsid w:val="003F28C6"/>
    <w:rsid w:val="003F336C"/>
    <w:rsid w:val="003F42F9"/>
    <w:rsid w:val="003F43CC"/>
    <w:rsid w:val="003F44CC"/>
    <w:rsid w:val="003F49F7"/>
    <w:rsid w:val="003F4A24"/>
    <w:rsid w:val="003F4F30"/>
    <w:rsid w:val="003F590E"/>
    <w:rsid w:val="003F5C80"/>
    <w:rsid w:val="003F5E89"/>
    <w:rsid w:val="003F6661"/>
    <w:rsid w:val="003F6AF0"/>
    <w:rsid w:val="003F6EDB"/>
    <w:rsid w:val="003F761E"/>
    <w:rsid w:val="00400415"/>
    <w:rsid w:val="004011D9"/>
    <w:rsid w:val="004017CF"/>
    <w:rsid w:val="00401840"/>
    <w:rsid w:val="00401C55"/>
    <w:rsid w:val="00402DFC"/>
    <w:rsid w:val="00402E3B"/>
    <w:rsid w:val="00402F87"/>
    <w:rsid w:val="004032DF"/>
    <w:rsid w:val="004037C9"/>
    <w:rsid w:val="004039D3"/>
    <w:rsid w:val="00403ECE"/>
    <w:rsid w:val="00404C12"/>
    <w:rsid w:val="004057E5"/>
    <w:rsid w:val="00405AE7"/>
    <w:rsid w:val="00406256"/>
    <w:rsid w:val="0040698F"/>
    <w:rsid w:val="0040769F"/>
    <w:rsid w:val="004107F2"/>
    <w:rsid w:val="00410931"/>
    <w:rsid w:val="00411250"/>
    <w:rsid w:val="00411606"/>
    <w:rsid w:val="00411680"/>
    <w:rsid w:val="00411D4A"/>
    <w:rsid w:val="00411EAE"/>
    <w:rsid w:val="004120D9"/>
    <w:rsid w:val="00412270"/>
    <w:rsid w:val="00413C71"/>
    <w:rsid w:val="00413FC4"/>
    <w:rsid w:val="00414400"/>
    <w:rsid w:val="00414990"/>
    <w:rsid w:val="00415558"/>
    <w:rsid w:val="00415779"/>
    <w:rsid w:val="00416184"/>
    <w:rsid w:val="004162F7"/>
    <w:rsid w:val="004164A3"/>
    <w:rsid w:val="00416883"/>
    <w:rsid w:val="00417548"/>
    <w:rsid w:val="0041764D"/>
    <w:rsid w:val="0041779E"/>
    <w:rsid w:val="00417D6C"/>
    <w:rsid w:val="004200E2"/>
    <w:rsid w:val="0042026E"/>
    <w:rsid w:val="004205FB"/>
    <w:rsid w:val="00420BF1"/>
    <w:rsid w:val="00420DA1"/>
    <w:rsid w:val="00420DED"/>
    <w:rsid w:val="00420F37"/>
    <w:rsid w:val="00420FD4"/>
    <w:rsid w:val="004210E3"/>
    <w:rsid w:val="00421A46"/>
    <w:rsid w:val="00421EAA"/>
    <w:rsid w:val="00421FD7"/>
    <w:rsid w:val="004220E7"/>
    <w:rsid w:val="00422E22"/>
    <w:rsid w:val="00422F14"/>
    <w:rsid w:val="00423384"/>
    <w:rsid w:val="00423517"/>
    <w:rsid w:val="00423521"/>
    <w:rsid w:val="00423894"/>
    <w:rsid w:val="00423C59"/>
    <w:rsid w:val="004240BB"/>
    <w:rsid w:val="00424F08"/>
    <w:rsid w:val="0042573D"/>
    <w:rsid w:val="00425D65"/>
    <w:rsid w:val="00427101"/>
    <w:rsid w:val="00427821"/>
    <w:rsid w:val="00427C8E"/>
    <w:rsid w:val="00430B97"/>
    <w:rsid w:val="00431102"/>
    <w:rsid w:val="0043131C"/>
    <w:rsid w:val="00431677"/>
    <w:rsid w:val="00431760"/>
    <w:rsid w:val="004323E5"/>
    <w:rsid w:val="00432A92"/>
    <w:rsid w:val="00432D23"/>
    <w:rsid w:val="00432D77"/>
    <w:rsid w:val="00433D42"/>
    <w:rsid w:val="00433E32"/>
    <w:rsid w:val="0043440B"/>
    <w:rsid w:val="0043522B"/>
    <w:rsid w:val="004353D4"/>
    <w:rsid w:val="00435575"/>
    <w:rsid w:val="004355C7"/>
    <w:rsid w:val="00435CB3"/>
    <w:rsid w:val="0043617E"/>
    <w:rsid w:val="004367EE"/>
    <w:rsid w:val="00436911"/>
    <w:rsid w:val="00436A61"/>
    <w:rsid w:val="00437262"/>
    <w:rsid w:val="00440438"/>
    <w:rsid w:val="0044090E"/>
    <w:rsid w:val="00440A1D"/>
    <w:rsid w:val="00441162"/>
    <w:rsid w:val="00441A40"/>
    <w:rsid w:val="00441DAF"/>
    <w:rsid w:val="0044242C"/>
    <w:rsid w:val="004429E0"/>
    <w:rsid w:val="00442A3B"/>
    <w:rsid w:val="00442EF0"/>
    <w:rsid w:val="004433EC"/>
    <w:rsid w:val="00443548"/>
    <w:rsid w:val="00443B77"/>
    <w:rsid w:val="00443C9F"/>
    <w:rsid w:val="00444437"/>
    <w:rsid w:val="00445116"/>
    <w:rsid w:val="00445263"/>
    <w:rsid w:val="00445898"/>
    <w:rsid w:val="00446B8E"/>
    <w:rsid w:val="00447198"/>
    <w:rsid w:val="00447350"/>
    <w:rsid w:val="00447995"/>
    <w:rsid w:val="00447B6C"/>
    <w:rsid w:val="00447E14"/>
    <w:rsid w:val="00447EB3"/>
    <w:rsid w:val="004501BA"/>
    <w:rsid w:val="00450713"/>
    <w:rsid w:val="00451802"/>
    <w:rsid w:val="004518C3"/>
    <w:rsid w:val="00451B03"/>
    <w:rsid w:val="00451C6C"/>
    <w:rsid w:val="00451F4B"/>
    <w:rsid w:val="004521CF"/>
    <w:rsid w:val="0045276A"/>
    <w:rsid w:val="004532E6"/>
    <w:rsid w:val="00453716"/>
    <w:rsid w:val="00453FBF"/>
    <w:rsid w:val="0045405E"/>
    <w:rsid w:val="004542D7"/>
    <w:rsid w:val="004551AE"/>
    <w:rsid w:val="00455267"/>
    <w:rsid w:val="004556D4"/>
    <w:rsid w:val="00456041"/>
    <w:rsid w:val="00456295"/>
    <w:rsid w:val="0045629B"/>
    <w:rsid w:val="0045629F"/>
    <w:rsid w:val="00456647"/>
    <w:rsid w:val="004566C0"/>
    <w:rsid w:val="00456D71"/>
    <w:rsid w:val="00457765"/>
    <w:rsid w:val="00457860"/>
    <w:rsid w:val="00457986"/>
    <w:rsid w:val="004579D8"/>
    <w:rsid w:val="00460456"/>
    <w:rsid w:val="00461A9F"/>
    <w:rsid w:val="00461B8A"/>
    <w:rsid w:val="004627CA"/>
    <w:rsid w:val="00462D4E"/>
    <w:rsid w:val="004631E2"/>
    <w:rsid w:val="004632B9"/>
    <w:rsid w:val="004634D2"/>
    <w:rsid w:val="0046394A"/>
    <w:rsid w:val="004641E2"/>
    <w:rsid w:val="00464ABD"/>
    <w:rsid w:val="00465A0E"/>
    <w:rsid w:val="00465C64"/>
    <w:rsid w:val="00465F7D"/>
    <w:rsid w:val="00466361"/>
    <w:rsid w:val="0046692A"/>
    <w:rsid w:val="00466D8F"/>
    <w:rsid w:val="004672AC"/>
    <w:rsid w:val="00467500"/>
    <w:rsid w:val="00467CE1"/>
    <w:rsid w:val="0047012B"/>
    <w:rsid w:val="00470D49"/>
    <w:rsid w:val="00470F0E"/>
    <w:rsid w:val="00472287"/>
    <w:rsid w:val="004722B6"/>
    <w:rsid w:val="0047239C"/>
    <w:rsid w:val="004729A1"/>
    <w:rsid w:val="00472B0F"/>
    <w:rsid w:val="00473240"/>
    <w:rsid w:val="00473723"/>
    <w:rsid w:val="00473AFF"/>
    <w:rsid w:val="00473D07"/>
    <w:rsid w:val="004752CA"/>
    <w:rsid w:val="00475539"/>
    <w:rsid w:val="00475A71"/>
    <w:rsid w:val="00476202"/>
    <w:rsid w:val="00476308"/>
    <w:rsid w:val="0047634E"/>
    <w:rsid w:val="00476859"/>
    <w:rsid w:val="0047724E"/>
    <w:rsid w:val="00477401"/>
    <w:rsid w:val="004778BF"/>
    <w:rsid w:val="00480BBD"/>
    <w:rsid w:val="004812CB"/>
    <w:rsid w:val="00481C81"/>
    <w:rsid w:val="00482159"/>
    <w:rsid w:val="00482316"/>
    <w:rsid w:val="00482684"/>
    <w:rsid w:val="0048334E"/>
    <w:rsid w:val="00483AA6"/>
    <w:rsid w:val="004840D4"/>
    <w:rsid w:val="004841D5"/>
    <w:rsid w:val="00484729"/>
    <w:rsid w:val="00484873"/>
    <w:rsid w:val="00484BE9"/>
    <w:rsid w:val="00485147"/>
    <w:rsid w:val="004851C0"/>
    <w:rsid w:val="004852C4"/>
    <w:rsid w:val="00485A1E"/>
    <w:rsid w:val="0048677A"/>
    <w:rsid w:val="00486E33"/>
    <w:rsid w:val="004872AB"/>
    <w:rsid w:val="004876B9"/>
    <w:rsid w:val="00487771"/>
    <w:rsid w:val="004878F4"/>
    <w:rsid w:val="00487C4E"/>
    <w:rsid w:val="00487E22"/>
    <w:rsid w:val="00487E39"/>
    <w:rsid w:val="00490AF4"/>
    <w:rsid w:val="004912BA"/>
    <w:rsid w:val="00491573"/>
    <w:rsid w:val="00491DBA"/>
    <w:rsid w:val="004920DA"/>
    <w:rsid w:val="0049290E"/>
    <w:rsid w:val="00492B6C"/>
    <w:rsid w:val="004930F6"/>
    <w:rsid w:val="00493285"/>
    <w:rsid w:val="0049340F"/>
    <w:rsid w:val="004939ED"/>
    <w:rsid w:val="00493F8D"/>
    <w:rsid w:val="004945AE"/>
    <w:rsid w:val="00494C60"/>
    <w:rsid w:val="004954F4"/>
    <w:rsid w:val="00495A67"/>
    <w:rsid w:val="00496889"/>
    <w:rsid w:val="0049716E"/>
    <w:rsid w:val="00497799"/>
    <w:rsid w:val="004A01DD"/>
    <w:rsid w:val="004A0B50"/>
    <w:rsid w:val="004A0E8B"/>
    <w:rsid w:val="004A0F8C"/>
    <w:rsid w:val="004A1894"/>
    <w:rsid w:val="004A21AD"/>
    <w:rsid w:val="004A2482"/>
    <w:rsid w:val="004A2C01"/>
    <w:rsid w:val="004A2E83"/>
    <w:rsid w:val="004A377C"/>
    <w:rsid w:val="004A4260"/>
    <w:rsid w:val="004A45B3"/>
    <w:rsid w:val="004A4ABB"/>
    <w:rsid w:val="004A4AF1"/>
    <w:rsid w:val="004A4CB8"/>
    <w:rsid w:val="004A4FA1"/>
    <w:rsid w:val="004A538A"/>
    <w:rsid w:val="004A5CFE"/>
    <w:rsid w:val="004A5DD4"/>
    <w:rsid w:val="004A619F"/>
    <w:rsid w:val="004A6968"/>
    <w:rsid w:val="004A698B"/>
    <w:rsid w:val="004A710E"/>
    <w:rsid w:val="004A7237"/>
    <w:rsid w:val="004A7B22"/>
    <w:rsid w:val="004B0749"/>
    <w:rsid w:val="004B14B1"/>
    <w:rsid w:val="004B14BD"/>
    <w:rsid w:val="004B1958"/>
    <w:rsid w:val="004B1A8F"/>
    <w:rsid w:val="004B1B56"/>
    <w:rsid w:val="004B1B5B"/>
    <w:rsid w:val="004B208A"/>
    <w:rsid w:val="004B28E6"/>
    <w:rsid w:val="004B3011"/>
    <w:rsid w:val="004B32AC"/>
    <w:rsid w:val="004B361D"/>
    <w:rsid w:val="004B367A"/>
    <w:rsid w:val="004B3F24"/>
    <w:rsid w:val="004B40F9"/>
    <w:rsid w:val="004B46AB"/>
    <w:rsid w:val="004B4BC9"/>
    <w:rsid w:val="004B4F4B"/>
    <w:rsid w:val="004B520C"/>
    <w:rsid w:val="004B5216"/>
    <w:rsid w:val="004B5B6D"/>
    <w:rsid w:val="004B5FD2"/>
    <w:rsid w:val="004B62EF"/>
    <w:rsid w:val="004B6390"/>
    <w:rsid w:val="004B6AD4"/>
    <w:rsid w:val="004B78CB"/>
    <w:rsid w:val="004B7D77"/>
    <w:rsid w:val="004B7E8E"/>
    <w:rsid w:val="004B7FB7"/>
    <w:rsid w:val="004B7FD1"/>
    <w:rsid w:val="004C0CBE"/>
    <w:rsid w:val="004C128D"/>
    <w:rsid w:val="004C16CE"/>
    <w:rsid w:val="004C1B87"/>
    <w:rsid w:val="004C2373"/>
    <w:rsid w:val="004C2555"/>
    <w:rsid w:val="004C28FF"/>
    <w:rsid w:val="004C294E"/>
    <w:rsid w:val="004C297A"/>
    <w:rsid w:val="004C2B58"/>
    <w:rsid w:val="004C2EC6"/>
    <w:rsid w:val="004C39C9"/>
    <w:rsid w:val="004C3DC4"/>
    <w:rsid w:val="004C580A"/>
    <w:rsid w:val="004C58BC"/>
    <w:rsid w:val="004C5E28"/>
    <w:rsid w:val="004C6683"/>
    <w:rsid w:val="004C73DF"/>
    <w:rsid w:val="004C75C7"/>
    <w:rsid w:val="004D0895"/>
    <w:rsid w:val="004D10EA"/>
    <w:rsid w:val="004D14A5"/>
    <w:rsid w:val="004D19A5"/>
    <w:rsid w:val="004D19BB"/>
    <w:rsid w:val="004D19BD"/>
    <w:rsid w:val="004D2EF6"/>
    <w:rsid w:val="004D478D"/>
    <w:rsid w:val="004D58A0"/>
    <w:rsid w:val="004D5C4A"/>
    <w:rsid w:val="004D5C5E"/>
    <w:rsid w:val="004D5D60"/>
    <w:rsid w:val="004D66E3"/>
    <w:rsid w:val="004D6768"/>
    <w:rsid w:val="004D6781"/>
    <w:rsid w:val="004D6DF5"/>
    <w:rsid w:val="004D779D"/>
    <w:rsid w:val="004D7A8A"/>
    <w:rsid w:val="004D7D12"/>
    <w:rsid w:val="004E0C09"/>
    <w:rsid w:val="004E0CC3"/>
    <w:rsid w:val="004E1029"/>
    <w:rsid w:val="004E14FA"/>
    <w:rsid w:val="004E2542"/>
    <w:rsid w:val="004E264F"/>
    <w:rsid w:val="004E2DE6"/>
    <w:rsid w:val="004E331B"/>
    <w:rsid w:val="004E3631"/>
    <w:rsid w:val="004E3644"/>
    <w:rsid w:val="004E3A9D"/>
    <w:rsid w:val="004E3CC6"/>
    <w:rsid w:val="004E3E4E"/>
    <w:rsid w:val="004E4737"/>
    <w:rsid w:val="004E5D54"/>
    <w:rsid w:val="004E5FA3"/>
    <w:rsid w:val="004E6610"/>
    <w:rsid w:val="004E68D6"/>
    <w:rsid w:val="004E6F81"/>
    <w:rsid w:val="004E77D9"/>
    <w:rsid w:val="004E7B49"/>
    <w:rsid w:val="004E7F19"/>
    <w:rsid w:val="004F02E6"/>
    <w:rsid w:val="004F03BD"/>
    <w:rsid w:val="004F0720"/>
    <w:rsid w:val="004F09E9"/>
    <w:rsid w:val="004F0AC7"/>
    <w:rsid w:val="004F0B00"/>
    <w:rsid w:val="004F0DD4"/>
    <w:rsid w:val="004F17D3"/>
    <w:rsid w:val="004F1A0C"/>
    <w:rsid w:val="004F1CC5"/>
    <w:rsid w:val="004F1EBE"/>
    <w:rsid w:val="004F2D36"/>
    <w:rsid w:val="004F2FA6"/>
    <w:rsid w:val="004F3227"/>
    <w:rsid w:val="004F35BE"/>
    <w:rsid w:val="004F3E72"/>
    <w:rsid w:val="004F4F5B"/>
    <w:rsid w:val="004F5014"/>
    <w:rsid w:val="004F5379"/>
    <w:rsid w:val="004F5711"/>
    <w:rsid w:val="004F5E09"/>
    <w:rsid w:val="004F64C2"/>
    <w:rsid w:val="004F6D88"/>
    <w:rsid w:val="004F7230"/>
    <w:rsid w:val="004F7A4D"/>
    <w:rsid w:val="005000BB"/>
    <w:rsid w:val="00500A40"/>
    <w:rsid w:val="00500E59"/>
    <w:rsid w:val="00501D4A"/>
    <w:rsid w:val="00502174"/>
    <w:rsid w:val="00502EC5"/>
    <w:rsid w:val="0050304D"/>
    <w:rsid w:val="00503501"/>
    <w:rsid w:val="00503735"/>
    <w:rsid w:val="005054C8"/>
    <w:rsid w:val="005054C9"/>
    <w:rsid w:val="005056ED"/>
    <w:rsid w:val="00505D72"/>
    <w:rsid w:val="00506337"/>
    <w:rsid w:val="00507C9B"/>
    <w:rsid w:val="0051046A"/>
    <w:rsid w:val="00510509"/>
    <w:rsid w:val="00511764"/>
    <w:rsid w:val="00511B5B"/>
    <w:rsid w:val="00511DCF"/>
    <w:rsid w:val="0051217B"/>
    <w:rsid w:val="005123DE"/>
    <w:rsid w:val="0051278B"/>
    <w:rsid w:val="00513040"/>
    <w:rsid w:val="0051316D"/>
    <w:rsid w:val="00513AE3"/>
    <w:rsid w:val="00514F92"/>
    <w:rsid w:val="00515056"/>
    <w:rsid w:val="00515CBF"/>
    <w:rsid w:val="00516386"/>
    <w:rsid w:val="00516DCC"/>
    <w:rsid w:val="00516FA7"/>
    <w:rsid w:val="005170A8"/>
    <w:rsid w:val="00517624"/>
    <w:rsid w:val="00517675"/>
    <w:rsid w:val="00517937"/>
    <w:rsid w:val="00517A3B"/>
    <w:rsid w:val="005202B7"/>
    <w:rsid w:val="00520481"/>
    <w:rsid w:val="00520746"/>
    <w:rsid w:val="0052080C"/>
    <w:rsid w:val="005211E6"/>
    <w:rsid w:val="00521BCA"/>
    <w:rsid w:val="00521CEE"/>
    <w:rsid w:val="00521E3F"/>
    <w:rsid w:val="005220F8"/>
    <w:rsid w:val="005228F1"/>
    <w:rsid w:val="005229DA"/>
    <w:rsid w:val="00522C04"/>
    <w:rsid w:val="005231F9"/>
    <w:rsid w:val="00523D84"/>
    <w:rsid w:val="0052413A"/>
    <w:rsid w:val="005242FD"/>
    <w:rsid w:val="00524A4F"/>
    <w:rsid w:val="00524A96"/>
    <w:rsid w:val="0052572D"/>
    <w:rsid w:val="00525848"/>
    <w:rsid w:val="00525FD0"/>
    <w:rsid w:val="00527023"/>
    <w:rsid w:val="00527B91"/>
    <w:rsid w:val="00527CC6"/>
    <w:rsid w:val="00527CF9"/>
    <w:rsid w:val="00527D97"/>
    <w:rsid w:val="005300E0"/>
    <w:rsid w:val="00530232"/>
    <w:rsid w:val="005302EA"/>
    <w:rsid w:val="00530C39"/>
    <w:rsid w:val="00530D7D"/>
    <w:rsid w:val="005311C7"/>
    <w:rsid w:val="00531A81"/>
    <w:rsid w:val="00531B48"/>
    <w:rsid w:val="00532467"/>
    <w:rsid w:val="00532EE7"/>
    <w:rsid w:val="00533014"/>
    <w:rsid w:val="00533EC3"/>
    <w:rsid w:val="00534D99"/>
    <w:rsid w:val="005353D2"/>
    <w:rsid w:val="005358C6"/>
    <w:rsid w:val="0053591B"/>
    <w:rsid w:val="00535AD2"/>
    <w:rsid w:val="005369B6"/>
    <w:rsid w:val="0053796E"/>
    <w:rsid w:val="00537F4F"/>
    <w:rsid w:val="00540132"/>
    <w:rsid w:val="00540405"/>
    <w:rsid w:val="00540460"/>
    <w:rsid w:val="00541082"/>
    <w:rsid w:val="00541186"/>
    <w:rsid w:val="00541913"/>
    <w:rsid w:val="00541F48"/>
    <w:rsid w:val="00542350"/>
    <w:rsid w:val="00542824"/>
    <w:rsid w:val="00542A30"/>
    <w:rsid w:val="005432EB"/>
    <w:rsid w:val="0054362A"/>
    <w:rsid w:val="00544331"/>
    <w:rsid w:val="00545360"/>
    <w:rsid w:val="00545DD8"/>
    <w:rsid w:val="0054641B"/>
    <w:rsid w:val="00546911"/>
    <w:rsid w:val="0054694F"/>
    <w:rsid w:val="00546F3B"/>
    <w:rsid w:val="00546F5A"/>
    <w:rsid w:val="00547C46"/>
    <w:rsid w:val="00550483"/>
    <w:rsid w:val="00550F22"/>
    <w:rsid w:val="00551CFA"/>
    <w:rsid w:val="00551DF8"/>
    <w:rsid w:val="00551E3E"/>
    <w:rsid w:val="00551E8B"/>
    <w:rsid w:val="00552805"/>
    <w:rsid w:val="00553B80"/>
    <w:rsid w:val="0055425A"/>
    <w:rsid w:val="0055439E"/>
    <w:rsid w:val="00554E70"/>
    <w:rsid w:val="00554ED3"/>
    <w:rsid w:val="005552B5"/>
    <w:rsid w:val="00555500"/>
    <w:rsid w:val="00555BA3"/>
    <w:rsid w:val="00556DFA"/>
    <w:rsid w:val="00557070"/>
    <w:rsid w:val="00557DD5"/>
    <w:rsid w:val="00557DE3"/>
    <w:rsid w:val="00557DEF"/>
    <w:rsid w:val="0056038E"/>
    <w:rsid w:val="00560699"/>
    <w:rsid w:val="00560C77"/>
    <w:rsid w:val="00560CF5"/>
    <w:rsid w:val="00561073"/>
    <w:rsid w:val="005614D4"/>
    <w:rsid w:val="005619B0"/>
    <w:rsid w:val="00561C3E"/>
    <w:rsid w:val="005623DA"/>
    <w:rsid w:val="00562562"/>
    <w:rsid w:val="005634D2"/>
    <w:rsid w:val="0056395F"/>
    <w:rsid w:val="00563A93"/>
    <w:rsid w:val="00563AFF"/>
    <w:rsid w:val="0056415F"/>
    <w:rsid w:val="00564ABF"/>
    <w:rsid w:val="005659AD"/>
    <w:rsid w:val="005659B1"/>
    <w:rsid w:val="00565BDF"/>
    <w:rsid w:val="00565C63"/>
    <w:rsid w:val="00565D96"/>
    <w:rsid w:val="00566441"/>
    <w:rsid w:val="005667FD"/>
    <w:rsid w:val="00567140"/>
    <w:rsid w:val="005672E2"/>
    <w:rsid w:val="0056755C"/>
    <w:rsid w:val="00567825"/>
    <w:rsid w:val="00567935"/>
    <w:rsid w:val="00570644"/>
    <w:rsid w:val="00570C64"/>
    <w:rsid w:val="005715B4"/>
    <w:rsid w:val="005717BF"/>
    <w:rsid w:val="0057189D"/>
    <w:rsid w:val="00571B0D"/>
    <w:rsid w:val="005720EA"/>
    <w:rsid w:val="00572453"/>
    <w:rsid w:val="00572498"/>
    <w:rsid w:val="00572770"/>
    <w:rsid w:val="00572FC7"/>
    <w:rsid w:val="005733D6"/>
    <w:rsid w:val="005737DA"/>
    <w:rsid w:val="00573B83"/>
    <w:rsid w:val="00573D63"/>
    <w:rsid w:val="00574000"/>
    <w:rsid w:val="00574085"/>
    <w:rsid w:val="00574514"/>
    <w:rsid w:val="00574A2B"/>
    <w:rsid w:val="00574DE5"/>
    <w:rsid w:val="00575375"/>
    <w:rsid w:val="00575790"/>
    <w:rsid w:val="00575A11"/>
    <w:rsid w:val="005763F3"/>
    <w:rsid w:val="00576E95"/>
    <w:rsid w:val="0057771F"/>
    <w:rsid w:val="0057782F"/>
    <w:rsid w:val="00577A95"/>
    <w:rsid w:val="00580661"/>
    <w:rsid w:val="005806C0"/>
    <w:rsid w:val="00580F18"/>
    <w:rsid w:val="00581170"/>
    <w:rsid w:val="005814D3"/>
    <w:rsid w:val="00581775"/>
    <w:rsid w:val="00581C86"/>
    <w:rsid w:val="00582248"/>
    <w:rsid w:val="0058236E"/>
    <w:rsid w:val="00582939"/>
    <w:rsid w:val="00582E5E"/>
    <w:rsid w:val="00583411"/>
    <w:rsid w:val="00583972"/>
    <w:rsid w:val="00583CCA"/>
    <w:rsid w:val="00584491"/>
    <w:rsid w:val="005847B3"/>
    <w:rsid w:val="005847E4"/>
    <w:rsid w:val="0058488B"/>
    <w:rsid w:val="00584E2C"/>
    <w:rsid w:val="005853B2"/>
    <w:rsid w:val="0058566E"/>
    <w:rsid w:val="00585AD8"/>
    <w:rsid w:val="005862F3"/>
    <w:rsid w:val="00586753"/>
    <w:rsid w:val="00586D48"/>
    <w:rsid w:val="00587193"/>
    <w:rsid w:val="005874C5"/>
    <w:rsid w:val="005874D0"/>
    <w:rsid w:val="00587B56"/>
    <w:rsid w:val="005901F5"/>
    <w:rsid w:val="005911AD"/>
    <w:rsid w:val="005920B9"/>
    <w:rsid w:val="005920E2"/>
    <w:rsid w:val="00593D3D"/>
    <w:rsid w:val="00594652"/>
    <w:rsid w:val="00594BE9"/>
    <w:rsid w:val="00595742"/>
    <w:rsid w:val="00596890"/>
    <w:rsid w:val="00596C37"/>
    <w:rsid w:val="005970F7"/>
    <w:rsid w:val="005971A3"/>
    <w:rsid w:val="00597661"/>
    <w:rsid w:val="0059784A"/>
    <w:rsid w:val="00597A76"/>
    <w:rsid w:val="005A04B4"/>
    <w:rsid w:val="005A05EC"/>
    <w:rsid w:val="005A07F3"/>
    <w:rsid w:val="005A0DA1"/>
    <w:rsid w:val="005A1C59"/>
    <w:rsid w:val="005A1E29"/>
    <w:rsid w:val="005A22D7"/>
    <w:rsid w:val="005A2602"/>
    <w:rsid w:val="005A2ED1"/>
    <w:rsid w:val="005A3133"/>
    <w:rsid w:val="005A3623"/>
    <w:rsid w:val="005A3BFD"/>
    <w:rsid w:val="005A4002"/>
    <w:rsid w:val="005A4896"/>
    <w:rsid w:val="005A5327"/>
    <w:rsid w:val="005A54A8"/>
    <w:rsid w:val="005A5CB0"/>
    <w:rsid w:val="005A61D5"/>
    <w:rsid w:val="005B033D"/>
    <w:rsid w:val="005B0AF1"/>
    <w:rsid w:val="005B0CAE"/>
    <w:rsid w:val="005B0D06"/>
    <w:rsid w:val="005B0F29"/>
    <w:rsid w:val="005B10D0"/>
    <w:rsid w:val="005B1553"/>
    <w:rsid w:val="005B16BD"/>
    <w:rsid w:val="005B1754"/>
    <w:rsid w:val="005B3170"/>
    <w:rsid w:val="005B3A16"/>
    <w:rsid w:val="005B4109"/>
    <w:rsid w:val="005B44B8"/>
    <w:rsid w:val="005B4B95"/>
    <w:rsid w:val="005B50D5"/>
    <w:rsid w:val="005B53C9"/>
    <w:rsid w:val="005B59BF"/>
    <w:rsid w:val="005B6910"/>
    <w:rsid w:val="005B6A7A"/>
    <w:rsid w:val="005B6E7D"/>
    <w:rsid w:val="005B6FF3"/>
    <w:rsid w:val="005B726E"/>
    <w:rsid w:val="005B7862"/>
    <w:rsid w:val="005C02F8"/>
    <w:rsid w:val="005C0581"/>
    <w:rsid w:val="005C0713"/>
    <w:rsid w:val="005C0B6C"/>
    <w:rsid w:val="005C0D5F"/>
    <w:rsid w:val="005C0DDF"/>
    <w:rsid w:val="005C0F2C"/>
    <w:rsid w:val="005C1311"/>
    <w:rsid w:val="005C1602"/>
    <w:rsid w:val="005C2237"/>
    <w:rsid w:val="005C23AE"/>
    <w:rsid w:val="005C2568"/>
    <w:rsid w:val="005C2FE8"/>
    <w:rsid w:val="005C32E8"/>
    <w:rsid w:val="005C37B8"/>
    <w:rsid w:val="005C3855"/>
    <w:rsid w:val="005C3AD4"/>
    <w:rsid w:val="005C3DAF"/>
    <w:rsid w:val="005C41F8"/>
    <w:rsid w:val="005C433C"/>
    <w:rsid w:val="005C4548"/>
    <w:rsid w:val="005C4FFE"/>
    <w:rsid w:val="005C5CB6"/>
    <w:rsid w:val="005C6469"/>
    <w:rsid w:val="005C693C"/>
    <w:rsid w:val="005C7494"/>
    <w:rsid w:val="005C7511"/>
    <w:rsid w:val="005C7805"/>
    <w:rsid w:val="005C7D41"/>
    <w:rsid w:val="005D08CB"/>
    <w:rsid w:val="005D0ADD"/>
    <w:rsid w:val="005D1CEE"/>
    <w:rsid w:val="005D1EB2"/>
    <w:rsid w:val="005D1F27"/>
    <w:rsid w:val="005D205E"/>
    <w:rsid w:val="005D216F"/>
    <w:rsid w:val="005D313E"/>
    <w:rsid w:val="005D315B"/>
    <w:rsid w:val="005D4DE0"/>
    <w:rsid w:val="005D4F46"/>
    <w:rsid w:val="005D50DA"/>
    <w:rsid w:val="005D599A"/>
    <w:rsid w:val="005D5D01"/>
    <w:rsid w:val="005D5DBB"/>
    <w:rsid w:val="005D5F2A"/>
    <w:rsid w:val="005D6EEB"/>
    <w:rsid w:val="005D6F8F"/>
    <w:rsid w:val="005D74F8"/>
    <w:rsid w:val="005E01C4"/>
    <w:rsid w:val="005E0C69"/>
    <w:rsid w:val="005E19BE"/>
    <w:rsid w:val="005E2160"/>
    <w:rsid w:val="005E247C"/>
    <w:rsid w:val="005E2553"/>
    <w:rsid w:val="005E255A"/>
    <w:rsid w:val="005E2792"/>
    <w:rsid w:val="005E37A9"/>
    <w:rsid w:val="005E3F6B"/>
    <w:rsid w:val="005E4512"/>
    <w:rsid w:val="005E4936"/>
    <w:rsid w:val="005E4A38"/>
    <w:rsid w:val="005E5056"/>
    <w:rsid w:val="005E546D"/>
    <w:rsid w:val="005E577B"/>
    <w:rsid w:val="005E578F"/>
    <w:rsid w:val="005E5927"/>
    <w:rsid w:val="005E62F0"/>
    <w:rsid w:val="005E686E"/>
    <w:rsid w:val="005E7842"/>
    <w:rsid w:val="005F020B"/>
    <w:rsid w:val="005F0782"/>
    <w:rsid w:val="005F07F9"/>
    <w:rsid w:val="005F0AB4"/>
    <w:rsid w:val="005F0C06"/>
    <w:rsid w:val="005F0C67"/>
    <w:rsid w:val="005F0E53"/>
    <w:rsid w:val="005F1365"/>
    <w:rsid w:val="005F13F0"/>
    <w:rsid w:val="005F1693"/>
    <w:rsid w:val="005F16E4"/>
    <w:rsid w:val="005F20A8"/>
    <w:rsid w:val="005F238F"/>
    <w:rsid w:val="005F44E3"/>
    <w:rsid w:val="005F4AE5"/>
    <w:rsid w:val="005F4C46"/>
    <w:rsid w:val="005F5236"/>
    <w:rsid w:val="005F5372"/>
    <w:rsid w:val="005F554E"/>
    <w:rsid w:val="005F5675"/>
    <w:rsid w:val="005F5824"/>
    <w:rsid w:val="005F5CF9"/>
    <w:rsid w:val="005F5D5C"/>
    <w:rsid w:val="005F608E"/>
    <w:rsid w:val="005F6A9F"/>
    <w:rsid w:val="005F6CD0"/>
    <w:rsid w:val="005F7677"/>
    <w:rsid w:val="00601022"/>
    <w:rsid w:val="00601FAA"/>
    <w:rsid w:val="006021B6"/>
    <w:rsid w:val="006024F4"/>
    <w:rsid w:val="0060283B"/>
    <w:rsid w:val="00603911"/>
    <w:rsid w:val="00603BF7"/>
    <w:rsid w:val="00603C84"/>
    <w:rsid w:val="0060413E"/>
    <w:rsid w:val="006041BC"/>
    <w:rsid w:val="0060465A"/>
    <w:rsid w:val="0060495C"/>
    <w:rsid w:val="006050A1"/>
    <w:rsid w:val="0060544B"/>
    <w:rsid w:val="006059D7"/>
    <w:rsid w:val="00606B51"/>
    <w:rsid w:val="00606EBD"/>
    <w:rsid w:val="00607270"/>
    <w:rsid w:val="00607622"/>
    <w:rsid w:val="0060793B"/>
    <w:rsid w:val="00607CAA"/>
    <w:rsid w:val="006105D5"/>
    <w:rsid w:val="00610E00"/>
    <w:rsid w:val="00611008"/>
    <w:rsid w:val="00611585"/>
    <w:rsid w:val="00611832"/>
    <w:rsid w:val="00611C53"/>
    <w:rsid w:val="00611D46"/>
    <w:rsid w:val="00611D81"/>
    <w:rsid w:val="00611DFB"/>
    <w:rsid w:val="00612E2A"/>
    <w:rsid w:val="0061318B"/>
    <w:rsid w:val="0061322A"/>
    <w:rsid w:val="00613314"/>
    <w:rsid w:val="00613C7E"/>
    <w:rsid w:val="00614028"/>
    <w:rsid w:val="0061405A"/>
    <w:rsid w:val="0061426F"/>
    <w:rsid w:val="00614395"/>
    <w:rsid w:val="00614645"/>
    <w:rsid w:val="006146C2"/>
    <w:rsid w:val="006147FA"/>
    <w:rsid w:val="00614855"/>
    <w:rsid w:val="00614A9E"/>
    <w:rsid w:val="00614BA0"/>
    <w:rsid w:val="00614E5A"/>
    <w:rsid w:val="00615520"/>
    <w:rsid w:val="00615A8B"/>
    <w:rsid w:val="00615B14"/>
    <w:rsid w:val="00615E64"/>
    <w:rsid w:val="00615F9D"/>
    <w:rsid w:val="006161C9"/>
    <w:rsid w:val="00616A98"/>
    <w:rsid w:val="006174BD"/>
    <w:rsid w:val="006176A7"/>
    <w:rsid w:val="006202D0"/>
    <w:rsid w:val="00621D30"/>
    <w:rsid w:val="006220DF"/>
    <w:rsid w:val="00622679"/>
    <w:rsid w:val="00622BF1"/>
    <w:rsid w:val="006240DD"/>
    <w:rsid w:val="0062412C"/>
    <w:rsid w:val="00624151"/>
    <w:rsid w:val="0062536E"/>
    <w:rsid w:val="00625CD6"/>
    <w:rsid w:val="006261F8"/>
    <w:rsid w:val="0062695A"/>
    <w:rsid w:val="00626AA1"/>
    <w:rsid w:val="00626DEE"/>
    <w:rsid w:val="00627266"/>
    <w:rsid w:val="006273F3"/>
    <w:rsid w:val="006278BD"/>
    <w:rsid w:val="00627C91"/>
    <w:rsid w:val="00627FC0"/>
    <w:rsid w:val="00630095"/>
    <w:rsid w:val="00630A0B"/>
    <w:rsid w:val="00630BBE"/>
    <w:rsid w:val="00630DFE"/>
    <w:rsid w:val="00631669"/>
    <w:rsid w:val="00631ED3"/>
    <w:rsid w:val="0063205D"/>
    <w:rsid w:val="00632241"/>
    <w:rsid w:val="00632452"/>
    <w:rsid w:val="00632728"/>
    <w:rsid w:val="00632F22"/>
    <w:rsid w:val="00633148"/>
    <w:rsid w:val="00633957"/>
    <w:rsid w:val="0063406C"/>
    <w:rsid w:val="006343D8"/>
    <w:rsid w:val="006350FC"/>
    <w:rsid w:val="00635B26"/>
    <w:rsid w:val="00635FF7"/>
    <w:rsid w:val="00636B54"/>
    <w:rsid w:val="00636B67"/>
    <w:rsid w:val="00637066"/>
    <w:rsid w:val="0063770A"/>
    <w:rsid w:val="00637EB8"/>
    <w:rsid w:val="006400B2"/>
    <w:rsid w:val="006408B1"/>
    <w:rsid w:val="006410C8"/>
    <w:rsid w:val="00641796"/>
    <w:rsid w:val="00641B1B"/>
    <w:rsid w:val="006420D6"/>
    <w:rsid w:val="00642370"/>
    <w:rsid w:val="006424AC"/>
    <w:rsid w:val="0064261D"/>
    <w:rsid w:val="00642D38"/>
    <w:rsid w:val="00642DA6"/>
    <w:rsid w:val="00643000"/>
    <w:rsid w:val="00643722"/>
    <w:rsid w:val="006439AC"/>
    <w:rsid w:val="00643E67"/>
    <w:rsid w:val="0064435C"/>
    <w:rsid w:val="006455DA"/>
    <w:rsid w:val="00645A3F"/>
    <w:rsid w:val="00645C89"/>
    <w:rsid w:val="0064754C"/>
    <w:rsid w:val="00647993"/>
    <w:rsid w:val="006500DF"/>
    <w:rsid w:val="0065050E"/>
    <w:rsid w:val="00650851"/>
    <w:rsid w:val="00650F7C"/>
    <w:rsid w:val="00651603"/>
    <w:rsid w:val="0065172C"/>
    <w:rsid w:val="006518CF"/>
    <w:rsid w:val="00651ED2"/>
    <w:rsid w:val="00651EE9"/>
    <w:rsid w:val="006533D4"/>
    <w:rsid w:val="006535D3"/>
    <w:rsid w:val="0065367A"/>
    <w:rsid w:val="006537D2"/>
    <w:rsid w:val="00653CC2"/>
    <w:rsid w:val="0065435C"/>
    <w:rsid w:val="006549B5"/>
    <w:rsid w:val="006556B4"/>
    <w:rsid w:val="00655A58"/>
    <w:rsid w:val="00655D3D"/>
    <w:rsid w:val="006563CE"/>
    <w:rsid w:val="00656737"/>
    <w:rsid w:val="006573E0"/>
    <w:rsid w:val="00657B19"/>
    <w:rsid w:val="0066031E"/>
    <w:rsid w:val="006608CC"/>
    <w:rsid w:val="0066147C"/>
    <w:rsid w:val="00661B36"/>
    <w:rsid w:val="0066225D"/>
    <w:rsid w:val="00662511"/>
    <w:rsid w:val="00662B1D"/>
    <w:rsid w:val="006638DB"/>
    <w:rsid w:val="00664558"/>
    <w:rsid w:val="00664E15"/>
    <w:rsid w:val="00664EB3"/>
    <w:rsid w:val="00665B20"/>
    <w:rsid w:val="00665BD4"/>
    <w:rsid w:val="00665E63"/>
    <w:rsid w:val="006662C0"/>
    <w:rsid w:val="0066638A"/>
    <w:rsid w:val="00666EF1"/>
    <w:rsid w:val="00666F58"/>
    <w:rsid w:val="00666F73"/>
    <w:rsid w:val="006675ED"/>
    <w:rsid w:val="00667BC2"/>
    <w:rsid w:val="00667E32"/>
    <w:rsid w:val="006701DE"/>
    <w:rsid w:val="00670339"/>
    <w:rsid w:val="006708FB"/>
    <w:rsid w:val="00670C29"/>
    <w:rsid w:val="0067100B"/>
    <w:rsid w:val="00671066"/>
    <w:rsid w:val="006710ED"/>
    <w:rsid w:val="0067117C"/>
    <w:rsid w:val="00672497"/>
    <w:rsid w:val="00672627"/>
    <w:rsid w:val="0067272A"/>
    <w:rsid w:val="00672F01"/>
    <w:rsid w:val="006732A2"/>
    <w:rsid w:val="0067335F"/>
    <w:rsid w:val="006734A2"/>
    <w:rsid w:val="006738ED"/>
    <w:rsid w:val="00673AEC"/>
    <w:rsid w:val="00674588"/>
    <w:rsid w:val="00674BBD"/>
    <w:rsid w:val="0067544B"/>
    <w:rsid w:val="006757DB"/>
    <w:rsid w:val="00675876"/>
    <w:rsid w:val="00675D9E"/>
    <w:rsid w:val="006768E9"/>
    <w:rsid w:val="00676BE9"/>
    <w:rsid w:val="00676FC0"/>
    <w:rsid w:val="00677112"/>
    <w:rsid w:val="00680309"/>
    <w:rsid w:val="00680EBB"/>
    <w:rsid w:val="0068126E"/>
    <w:rsid w:val="0068130A"/>
    <w:rsid w:val="00681E5C"/>
    <w:rsid w:val="006828D6"/>
    <w:rsid w:val="00682B36"/>
    <w:rsid w:val="00682EB8"/>
    <w:rsid w:val="00683510"/>
    <w:rsid w:val="006836A0"/>
    <w:rsid w:val="00683732"/>
    <w:rsid w:val="00683FB6"/>
    <w:rsid w:val="00684AAA"/>
    <w:rsid w:val="0068553F"/>
    <w:rsid w:val="006865F1"/>
    <w:rsid w:val="0068684F"/>
    <w:rsid w:val="00686B0D"/>
    <w:rsid w:val="00687298"/>
    <w:rsid w:val="00687A54"/>
    <w:rsid w:val="006904F3"/>
    <w:rsid w:val="006908AA"/>
    <w:rsid w:val="00690C6B"/>
    <w:rsid w:val="00690FDE"/>
    <w:rsid w:val="0069100C"/>
    <w:rsid w:val="00691016"/>
    <w:rsid w:val="0069104C"/>
    <w:rsid w:val="00691305"/>
    <w:rsid w:val="00691323"/>
    <w:rsid w:val="00691E93"/>
    <w:rsid w:val="00692168"/>
    <w:rsid w:val="006921A9"/>
    <w:rsid w:val="006923D4"/>
    <w:rsid w:val="0069254F"/>
    <w:rsid w:val="0069276C"/>
    <w:rsid w:val="0069379B"/>
    <w:rsid w:val="00693A5C"/>
    <w:rsid w:val="00693C0D"/>
    <w:rsid w:val="00694738"/>
    <w:rsid w:val="006951F9"/>
    <w:rsid w:val="0069524F"/>
    <w:rsid w:val="00695400"/>
    <w:rsid w:val="00695F5F"/>
    <w:rsid w:val="00696091"/>
    <w:rsid w:val="0069622A"/>
    <w:rsid w:val="0069639A"/>
    <w:rsid w:val="0069669F"/>
    <w:rsid w:val="006966A5"/>
    <w:rsid w:val="00696F53"/>
    <w:rsid w:val="006973BA"/>
    <w:rsid w:val="006975B0"/>
    <w:rsid w:val="006979F3"/>
    <w:rsid w:val="00697BB6"/>
    <w:rsid w:val="00697F5C"/>
    <w:rsid w:val="006A021A"/>
    <w:rsid w:val="006A0991"/>
    <w:rsid w:val="006A0DD2"/>
    <w:rsid w:val="006A15D8"/>
    <w:rsid w:val="006A1709"/>
    <w:rsid w:val="006A1B8D"/>
    <w:rsid w:val="006A1E48"/>
    <w:rsid w:val="006A226E"/>
    <w:rsid w:val="006A2645"/>
    <w:rsid w:val="006A3220"/>
    <w:rsid w:val="006A35F8"/>
    <w:rsid w:val="006A3D9A"/>
    <w:rsid w:val="006A4478"/>
    <w:rsid w:val="006A44EA"/>
    <w:rsid w:val="006A490E"/>
    <w:rsid w:val="006A496E"/>
    <w:rsid w:val="006A4BB3"/>
    <w:rsid w:val="006A5006"/>
    <w:rsid w:val="006A51C8"/>
    <w:rsid w:val="006A56D3"/>
    <w:rsid w:val="006A5836"/>
    <w:rsid w:val="006A5BCB"/>
    <w:rsid w:val="006A5E17"/>
    <w:rsid w:val="006A61AF"/>
    <w:rsid w:val="006A62B2"/>
    <w:rsid w:val="006A6785"/>
    <w:rsid w:val="006A67F8"/>
    <w:rsid w:val="006A6AB9"/>
    <w:rsid w:val="006A6C8F"/>
    <w:rsid w:val="006A6D04"/>
    <w:rsid w:val="006A6D90"/>
    <w:rsid w:val="006A77F8"/>
    <w:rsid w:val="006A7883"/>
    <w:rsid w:val="006B0075"/>
    <w:rsid w:val="006B0380"/>
    <w:rsid w:val="006B1160"/>
    <w:rsid w:val="006B1401"/>
    <w:rsid w:val="006B15C3"/>
    <w:rsid w:val="006B163D"/>
    <w:rsid w:val="006B3176"/>
    <w:rsid w:val="006B39BB"/>
    <w:rsid w:val="006B4DD3"/>
    <w:rsid w:val="006B51BB"/>
    <w:rsid w:val="006B52D6"/>
    <w:rsid w:val="006B59C4"/>
    <w:rsid w:val="006B6107"/>
    <w:rsid w:val="006B69D7"/>
    <w:rsid w:val="006B78CD"/>
    <w:rsid w:val="006B7DBA"/>
    <w:rsid w:val="006C0762"/>
    <w:rsid w:val="006C08F7"/>
    <w:rsid w:val="006C117B"/>
    <w:rsid w:val="006C1ACA"/>
    <w:rsid w:val="006C2942"/>
    <w:rsid w:val="006C2A64"/>
    <w:rsid w:val="006C2C4C"/>
    <w:rsid w:val="006C381D"/>
    <w:rsid w:val="006C3A93"/>
    <w:rsid w:val="006C3AB0"/>
    <w:rsid w:val="006C45DA"/>
    <w:rsid w:val="006C45E2"/>
    <w:rsid w:val="006C473E"/>
    <w:rsid w:val="006C4FD0"/>
    <w:rsid w:val="006C5157"/>
    <w:rsid w:val="006C515F"/>
    <w:rsid w:val="006C52CC"/>
    <w:rsid w:val="006C56BB"/>
    <w:rsid w:val="006C5B82"/>
    <w:rsid w:val="006C6245"/>
    <w:rsid w:val="006C6348"/>
    <w:rsid w:val="006C639A"/>
    <w:rsid w:val="006D00A4"/>
    <w:rsid w:val="006D0733"/>
    <w:rsid w:val="006D082A"/>
    <w:rsid w:val="006D108B"/>
    <w:rsid w:val="006D1420"/>
    <w:rsid w:val="006D1437"/>
    <w:rsid w:val="006D1A93"/>
    <w:rsid w:val="006D1AFB"/>
    <w:rsid w:val="006D1C9A"/>
    <w:rsid w:val="006D1DD8"/>
    <w:rsid w:val="006D27BD"/>
    <w:rsid w:val="006D2D9E"/>
    <w:rsid w:val="006D305F"/>
    <w:rsid w:val="006D31D2"/>
    <w:rsid w:val="006D35B0"/>
    <w:rsid w:val="006D40FF"/>
    <w:rsid w:val="006D43BB"/>
    <w:rsid w:val="006D4D4B"/>
    <w:rsid w:val="006D4FB7"/>
    <w:rsid w:val="006D5209"/>
    <w:rsid w:val="006D5417"/>
    <w:rsid w:val="006D5789"/>
    <w:rsid w:val="006D580A"/>
    <w:rsid w:val="006D675A"/>
    <w:rsid w:val="006D6D3C"/>
    <w:rsid w:val="006D6FAB"/>
    <w:rsid w:val="006D718F"/>
    <w:rsid w:val="006D7FFC"/>
    <w:rsid w:val="006E0103"/>
    <w:rsid w:val="006E057F"/>
    <w:rsid w:val="006E0F80"/>
    <w:rsid w:val="006E1042"/>
    <w:rsid w:val="006E1179"/>
    <w:rsid w:val="006E1217"/>
    <w:rsid w:val="006E1A9A"/>
    <w:rsid w:val="006E1E54"/>
    <w:rsid w:val="006E2408"/>
    <w:rsid w:val="006E2B37"/>
    <w:rsid w:val="006E2BD2"/>
    <w:rsid w:val="006E2D52"/>
    <w:rsid w:val="006E3608"/>
    <w:rsid w:val="006E3CEE"/>
    <w:rsid w:val="006E3E6C"/>
    <w:rsid w:val="006E454E"/>
    <w:rsid w:val="006E4869"/>
    <w:rsid w:val="006E48F0"/>
    <w:rsid w:val="006E4DB4"/>
    <w:rsid w:val="006E4E91"/>
    <w:rsid w:val="006E547D"/>
    <w:rsid w:val="006E55C6"/>
    <w:rsid w:val="006E57A4"/>
    <w:rsid w:val="006E57FB"/>
    <w:rsid w:val="006E5832"/>
    <w:rsid w:val="006E590E"/>
    <w:rsid w:val="006E6179"/>
    <w:rsid w:val="006E7172"/>
    <w:rsid w:val="006E74B1"/>
    <w:rsid w:val="006E7A00"/>
    <w:rsid w:val="006E7C91"/>
    <w:rsid w:val="006E7FCD"/>
    <w:rsid w:val="006F02DC"/>
    <w:rsid w:val="006F0357"/>
    <w:rsid w:val="006F07E6"/>
    <w:rsid w:val="006F1AC9"/>
    <w:rsid w:val="006F1FBD"/>
    <w:rsid w:val="006F27EB"/>
    <w:rsid w:val="006F2EBB"/>
    <w:rsid w:val="006F35D5"/>
    <w:rsid w:val="006F4A40"/>
    <w:rsid w:val="006F4D4B"/>
    <w:rsid w:val="006F4D96"/>
    <w:rsid w:val="006F5188"/>
    <w:rsid w:val="006F55D3"/>
    <w:rsid w:val="006F6405"/>
    <w:rsid w:val="006F6CEE"/>
    <w:rsid w:val="006F73F6"/>
    <w:rsid w:val="006F76E4"/>
    <w:rsid w:val="006F7B37"/>
    <w:rsid w:val="006F7BE0"/>
    <w:rsid w:val="006F7F61"/>
    <w:rsid w:val="006F7FE8"/>
    <w:rsid w:val="0070134B"/>
    <w:rsid w:val="0070177D"/>
    <w:rsid w:val="00701DA9"/>
    <w:rsid w:val="00701E59"/>
    <w:rsid w:val="00701FDB"/>
    <w:rsid w:val="00702625"/>
    <w:rsid w:val="0070270E"/>
    <w:rsid w:val="00702BF9"/>
    <w:rsid w:val="00702C2D"/>
    <w:rsid w:val="00702C5D"/>
    <w:rsid w:val="00703F15"/>
    <w:rsid w:val="0070406A"/>
    <w:rsid w:val="00704B2E"/>
    <w:rsid w:val="00704C5E"/>
    <w:rsid w:val="0070607A"/>
    <w:rsid w:val="007063FC"/>
    <w:rsid w:val="0070699D"/>
    <w:rsid w:val="007070A9"/>
    <w:rsid w:val="007077F1"/>
    <w:rsid w:val="00707C2F"/>
    <w:rsid w:val="00707C50"/>
    <w:rsid w:val="007100AB"/>
    <w:rsid w:val="0071061D"/>
    <w:rsid w:val="00710743"/>
    <w:rsid w:val="00710D78"/>
    <w:rsid w:val="00710E41"/>
    <w:rsid w:val="00711166"/>
    <w:rsid w:val="007113A9"/>
    <w:rsid w:val="00711C4C"/>
    <w:rsid w:val="00712728"/>
    <w:rsid w:val="00712F32"/>
    <w:rsid w:val="00713152"/>
    <w:rsid w:val="0071454C"/>
    <w:rsid w:val="00714C24"/>
    <w:rsid w:val="0071519A"/>
    <w:rsid w:val="00715A64"/>
    <w:rsid w:val="00715B72"/>
    <w:rsid w:val="00715F9F"/>
    <w:rsid w:val="007161A3"/>
    <w:rsid w:val="00716724"/>
    <w:rsid w:val="007167AE"/>
    <w:rsid w:val="00716CFA"/>
    <w:rsid w:val="0071714F"/>
    <w:rsid w:val="00717421"/>
    <w:rsid w:val="007177CF"/>
    <w:rsid w:val="00717B30"/>
    <w:rsid w:val="00717E77"/>
    <w:rsid w:val="00717E86"/>
    <w:rsid w:val="00717EE7"/>
    <w:rsid w:val="0072009C"/>
    <w:rsid w:val="00720235"/>
    <w:rsid w:val="00721644"/>
    <w:rsid w:val="007216F5"/>
    <w:rsid w:val="007224A3"/>
    <w:rsid w:val="00722576"/>
    <w:rsid w:val="007228F9"/>
    <w:rsid w:val="007231E5"/>
    <w:rsid w:val="007232A3"/>
    <w:rsid w:val="0072338A"/>
    <w:rsid w:val="007233FD"/>
    <w:rsid w:val="00723657"/>
    <w:rsid w:val="00724EC9"/>
    <w:rsid w:val="00724EF3"/>
    <w:rsid w:val="00725103"/>
    <w:rsid w:val="007254A8"/>
    <w:rsid w:val="007258C1"/>
    <w:rsid w:val="00725906"/>
    <w:rsid w:val="00726085"/>
    <w:rsid w:val="007262A1"/>
    <w:rsid w:val="007263BA"/>
    <w:rsid w:val="00726423"/>
    <w:rsid w:val="00726465"/>
    <w:rsid w:val="0072748D"/>
    <w:rsid w:val="0072770F"/>
    <w:rsid w:val="00727BD7"/>
    <w:rsid w:val="00727F6D"/>
    <w:rsid w:val="00730D4D"/>
    <w:rsid w:val="00730E1F"/>
    <w:rsid w:val="00730F19"/>
    <w:rsid w:val="007319CB"/>
    <w:rsid w:val="00731DEF"/>
    <w:rsid w:val="00732098"/>
    <w:rsid w:val="00732582"/>
    <w:rsid w:val="007326A1"/>
    <w:rsid w:val="00732A83"/>
    <w:rsid w:val="00732CF7"/>
    <w:rsid w:val="00733013"/>
    <w:rsid w:val="007330E2"/>
    <w:rsid w:val="00733241"/>
    <w:rsid w:val="00733924"/>
    <w:rsid w:val="00734978"/>
    <w:rsid w:val="00734B20"/>
    <w:rsid w:val="00734E85"/>
    <w:rsid w:val="007354FD"/>
    <w:rsid w:val="00735523"/>
    <w:rsid w:val="007362C0"/>
    <w:rsid w:val="007368B5"/>
    <w:rsid w:val="0073711F"/>
    <w:rsid w:val="00737879"/>
    <w:rsid w:val="00737CD8"/>
    <w:rsid w:val="00737D0C"/>
    <w:rsid w:val="00737F36"/>
    <w:rsid w:val="00740A23"/>
    <w:rsid w:val="007418B5"/>
    <w:rsid w:val="00741961"/>
    <w:rsid w:val="00741B94"/>
    <w:rsid w:val="00741D39"/>
    <w:rsid w:val="00741E79"/>
    <w:rsid w:val="0074247A"/>
    <w:rsid w:val="007425A6"/>
    <w:rsid w:val="00742782"/>
    <w:rsid w:val="007430D9"/>
    <w:rsid w:val="00743545"/>
    <w:rsid w:val="00743926"/>
    <w:rsid w:val="007440FE"/>
    <w:rsid w:val="0074461E"/>
    <w:rsid w:val="007447F4"/>
    <w:rsid w:val="00744FD9"/>
    <w:rsid w:val="00745CA4"/>
    <w:rsid w:val="0074623C"/>
    <w:rsid w:val="00746476"/>
    <w:rsid w:val="007464CC"/>
    <w:rsid w:val="0074692B"/>
    <w:rsid w:val="00746CAD"/>
    <w:rsid w:val="00746CE9"/>
    <w:rsid w:val="007471B9"/>
    <w:rsid w:val="00747B8D"/>
    <w:rsid w:val="00747D87"/>
    <w:rsid w:val="0075153C"/>
    <w:rsid w:val="00751679"/>
    <w:rsid w:val="00751919"/>
    <w:rsid w:val="00751951"/>
    <w:rsid w:val="00752037"/>
    <w:rsid w:val="00752311"/>
    <w:rsid w:val="00752A62"/>
    <w:rsid w:val="00752CE3"/>
    <w:rsid w:val="007530F3"/>
    <w:rsid w:val="00753BB3"/>
    <w:rsid w:val="00753D2F"/>
    <w:rsid w:val="007542D0"/>
    <w:rsid w:val="007544CB"/>
    <w:rsid w:val="0075496C"/>
    <w:rsid w:val="00754992"/>
    <w:rsid w:val="00754C2F"/>
    <w:rsid w:val="00755125"/>
    <w:rsid w:val="00755B63"/>
    <w:rsid w:val="00755BA6"/>
    <w:rsid w:val="00755D2D"/>
    <w:rsid w:val="00755E65"/>
    <w:rsid w:val="00756342"/>
    <w:rsid w:val="00760089"/>
    <w:rsid w:val="0076048F"/>
    <w:rsid w:val="007612DD"/>
    <w:rsid w:val="007613CC"/>
    <w:rsid w:val="007617FC"/>
    <w:rsid w:val="007618BE"/>
    <w:rsid w:val="0076195F"/>
    <w:rsid w:val="00761D48"/>
    <w:rsid w:val="00761DC9"/>
    <w:rsid w:val="00762FB3"/>
    <w:rsid w:val="00762FE6"/>
    <w:rsid w:val="00763105"/>
    <w:rsid w:val="0076343F"/>
    <w:rsid w:val="0076359D"/>
    <w:rsid w:val="0076415B"/>
    <w:rsid w:val="007641A3"/>
    <w:rsid w:val="007652F2"/>
    <w:rsid w:val="007656E6"/>
    <w:rsid w:val="00765BE6"/>
    <w:rsid w:val="007663FB"/>
    <w:rsid w:val="00766513"/>
    <w:rsid w:val="00766B8A"/>
    <w:rsid w:val="00767597"/>
    <w:rsid w:val="00767C50"/>
    <w:rsid w:val="00767CF4"/>
    <w:rsid w:val="0077009A"/>
    <w:rsid w:val="007703DB"/>
    <w:rsid w:val="007703F7"/>
    <w:rsid w:val="00770A98"/>
    <w:rsid w:val="007712DA"/>
    <w:rsid w:val="00771340"/>
    <w:rsid w:val="007715D6"/>
    <w:rsid w:val="0077177E"/>
    <w:rsid w:val="007719CF"/>
    <w:rsid w:val="00771AED"/>
    <w:rsid w:val="00771BE6"/>
    <w:rsid w:val="00772132"/>
    <w:rsid w:val="007726BA"/>
    <w:rsid w:val="00772827"/>
    <w:rsid w:val="00772858"/>
    <w:rsid w:val="007728E8"/>
    <w:rsid w:val="007730F3"/>
    <w:rsid w:val="00773552"/>
    <w:rsid w:val="007735F5"/>
    <w:rsid w:val="00773645"/>
    <w:rsid w:val="007739AA"/>
    <w:rsid w:val="007745E0"/>
    <w:rsid w:val="007746E7"/>
    <w:rsid w:val="00774AB8"/>
    <w:rsid w:val="00774CF0"/>
    <w:rsid w:val="007750A5"/>
    <w:rsid w:val="007751E4"/>
    <w:rsid w:val="007754F3"/>
    <w:rsid w:val="0077574D"/>
    <w:rsid w:val="0077591D"/>
    <w:rsid w:val="0077592F"/>
    <w:rsid w:val="00777279"/>
    <w:rsid w:val="0077763A"/>
    <w:rsid w:val="007822B8"/>
    <w:rsid w:val="00782346"/>
    <w:rsid w:val="007824F9"/>
    <w:rsid w:val="0078295A"/>
    <w:rsid w:val="00782C45"/>
    <w:rsid w:val="00783DFE"/>
    <w:rsid w:val="007844E0"/>
    <w:rsid w:val="0078469D"/>
    <w:rsid w:val="007846FE"/>
    <w:rsid w:val="00784CD3"/>
    <w:rsid w:val="00785BA8"/>
    <w:rsid w:val="007868D5"/>
    <w:rsid w:val="00786C91"/>
    <w:rsid w:val="00786DD4"/>
    <w:rsid w:val="00786E99"/>
    <w:rsid w:val="007900D1"/>
    <w:rsid w:val="007904FB"/>
    <w:rsid w:val="00790D11"/>
    <w:rsid w:val="00790ED7"/>
    <w:rsid w:val="007915DF"/>
    <w:rsid w:val="0079170E"/>
    <w:rsid w:val="00791D9B"/>
    <w:rsid w:val="0079204F"/>
    <w:rsid w:val="00793559"/>
    <w:rsid w:val="007935C0"/>
    <w:rsid w:val="00793A94"/>
    <w:rsid w:val="00793BC0"/>
    <w:rsid w:val="0079407A"/>
    <w:rsid w:val="00794EA8"/>
    <w:rsid w:val="00794FD5"/>
    <w:rsid w:val="0079542A"/>
    <w:rsid w:val="007958C4"/>
    <w:rsid w:val="00795E56"/>
    <w:rsid w:val="0079672F"/>
    <w:rsid w:val="00796E66"/>
    <w:rsid w:val="00797084"/>
    <w:rsid w:val="0079778B"/>
    <w:rsid w:val="0079788B"/>
    <w:rsid w:val="00797FA5"/>
    <w:rsid w:val="007A0B5D"/>
    <w:rsid w:val="007A0EEC"/>
    <w:rsid w:val="007A175C"/>
    <w:rsid w:val="007A1F36"/>
    <w:rsid w:val="007A203C"/>
    <w:rsid w:val="007A2274"/>
    <w:rsid w:val="007A2860"/>
    <w:rsid w:val="007A2B40"/>
    <w:rsid w:val="007A3485"/>
    <w:rsid w:val="007A3AE7"/>
    <w:rsid w:val="007A43D8"/>
    <w:rsid w:val="007A4DF1"/>
    <w:rsid w:val="007A5523"/>
    <w:rsid w:val="007A56F6"/>
    <w:rsid w:val="007A5BD1"/>
    <w:rsid w:val="007A5C24"/>
    <w:rsid w:val="007A6AC5"/>
    <w:rsid w:val="007A6C11"/>
    <w:rsid w:val="007A7191"/>
    <w:rsid w:val="007B0638"/>
    <w:rsid w:val="007B091C"/>
    <w:rsid w:val="007B0AD8"/>
    <w:rsid w:val="007B14F9"/>
    <w:rsid w:val="007B156C"/>
    <w:rsid w:val="007B1574"/>
    <w:rsid w:val="007B16DA"/>
    <w:rsid w:val="007B209C"/>
    <w:rsid w:val="007B20D7"/>
    <w:rsid w:val="007B23D2"/>
    <w:rsid w:val="007B28CC"/>
    <w:rsid w:val="007B463E"/>
    <w:rsid w:val="007B4822"/>
    <w:rsid w:val="007B5B71"/>
    <w:rsid w:val="007B5E99"/>
    <w:rsid w:val="007B5EDD"/>
    <w:rsid w:val="007B5FA7"/>
    <w:rsid w:val="007B69C4"/>
    <w:rsid w:val="007B7E30"/>
    <w:rsid w:val="007C014D"/>
    <w:rsid w:val="007C0528"/>
    <w:rsid w:val="007C05D6"/>
    <w:rsid w:val="007C1334"/>
    <w:rsid w:val="007C1615"/>
    <w:rsid w:val="007C1F56"/>
    <w:rsid w:val="007C1F7B"/>
    <w:rsid w:val="007C2579"/>
    <w:rsid w:val="007C27D9"/>
    <w:rsid w:val="007C33A2"/>
    <w:rsid w:val="007C431C"/>
    <w:rsid w:val="007C4866"/>
    <w:rsid w:val="007C4C40"/>
    <w:rsid w:val="007C4C51"/>
    <w:rsid w:val="007C4C92"/>
    <w:rsid w:val="007C4D0B"/>
    <w:rsid w:val="007C4F62"/>
    <w:rsid w:val="007C58DC"/>
    <w:rsid w:val="007C61D7"/>
    <w:rsid w:val="007C6679"/>
    <w:rsid w:val="007C78AE"/>
    <w:rsid w:val="007C7C9C"/>
    <w:rsid w:val="007C7E04"/>
    <w:rsid w:val="007C7FFD"/>
    <w:rsid w:val="007D00DC"/>
    <w:rsid w:val="007D0374"/>
    <w:rsid w:val="007D06A6"/>
    <w:rsid w:val="007D0A4A"/>
    <w:rsid w:val="007D0CCC"/>
    <w:rsid w:val="007D14F3"/>
    <w:rsid w:val="007D1A94"/>
    <w:rsid w:val="007D1D7F"/>
    <w:rsid w:val="007D2833"/>
    <w:rsid w:val="007D392C"/>
    <w:rsid w:val="007D45F2"/>
    <w:rsid w:val="007D5116"/>
    <w:rsid w:val="007D515D"/>
    <w:rsid w:val="007D524A"/>
    <w:rsid w:val="007D561E"/>
    <w:rsid w:val="007D568E"/>
    <w:rsid w:val="007D66F6"/>
    <w:rsid w:val="007D6BFC"/>
    <w:rsid w:val="007D733F"/>
    <w:rsid w:val="007D73F0"/>
    <w:rsid w:val="007D7494"/>
    <w:rsid w:val="007D7EFC"/>
    <w:rsid w:val="007E0892"/>
    <w:rsid w:val="007E0985"/>
    <w:rsid w:val="007E0A1B"/>
    <w:rsid w:val="007E0BC3"/>
    <w:rsid w:val="007E1C49"/>
    <w:rsid w:val="007E1FF5"/>
    <w:rsid w:val="007E23AA"/>
    <w:rsid w:val="007E29BC"/>
    <w:rsid w:val="007E362C"/>
    <w:rsid w:val="007E37C1"/>
    <w:rsid w:val="007E38F7"/>
    <w:rsid w:val="007E3F09"/>
    <w:rsid w:val="007E4BFE"/>
    <w:rsid w:val="007E54F0"/>
    <w:rsid w:val="007E564D"/>
    <w:rsid w:val="007E6078"/>
    <w:rsid w:val="007E61DF"/>
    <w:rsid w:val="007E6240"/>
    <w:rsid w:val="007E6A94"/>
    <w:rsid w:val="007E6EE2"/>
    <w:rsid w:val="007E72A2"/>
    <w:rsid w:val="007E741E"/>
    <w:rsid w:val="007E7BFE"/>
    <w:rsid w:val="007F0049"/>
    <w:rsid w:val="007F024D"/>
    <w:rsid w:val="007F0476"/>
    <w:rsid w:val="007F0CA8"/>
    <w:rsid w:val="007F0D65"/>
    <w:rsid w:val="007F0EFC"/>
    <w:rsid w:val="007F0F0B"/>
    <w:rsid w:val="007F100C"/>
    <w:rsid w:val="007F1059"/>
    <w:rsid w:val="007F20A8"/>
    <w:rsid w:val="007F22D2"/>
    <w:rsid w:val="007F2792"/>
    <w:rsid w:val="007F306E"/>
    <w:rsid w:val="007F3D10"/>
    <w:rsid w:val="007F3FCB"/>
    <w:rsid w:val="007F413E"/>
    <w:rsid w:val="007F47A6"/>
    <w:rsid w:val="007F58AC"/>
    <w:rsid w:val="007F61A9"/>
    <w:rsid w:val="007F640A"/>
    <w:rsid w:val="007F66A4"/>
    <w:rsid w:val="007F6907"/>
    <w:rsid w:val="007F698E"/>
    <w:rsid w:val="007F73B5"/>
    <w:rsid w:val="007F793B"/>
    <w:rsid w:val="007F7A65"/>
    <w:rsid w:val="007F7CE3"/>
    <w:rsid w:val="0080016B"/>
    <w:rsid w:val="00800199"/>
    <w:rsid w:val="00801AA2"/>
    <w:rsid w:val="00801D4A"/>
    <w:rsid w:val="00801D74"/>
    <w:rsid w:val="00801DE8"/>
    <w:rsid w:val="00802516"/>
    <w:rsid w:val="00802840"/>
    <w:rsid w:val="0080386D"/>
    <w:rsid w:val="00803F2E"/>
    <w:rsid w:val="008046B5"/>
    <w:rsid w:val="00805CA9"/>
    <w:rsid w:val="00805DDC"/>
    <w:rsid w:val="00805F2B"/>
    <w:rsid w:val="00806804"/>
    <w:rsid w:val="00806D42"/>
    <w:rsid w:val="00806D83"/>
    <w:rsid w:val="00807CED"/>
    <w:rsid w:val="008100A5"/>
    <w:rsid w:val="0081038A"/>
    <w:rsid w:val="00810ACA"/>
    <w:rsid w:val="00810DAD"/>
    <w:rsid w:val="00811824"/>
    <w:rsid w:val="008120F1"/>
    <w:rsid w:val="008128BF"/>
    <w:rsid w:val="00812B34"/>
    <w:rsid w:val="0081352F"/>
    <w:rsid w:val="00813E5B"/>
    <w:rsid w:val="0081417D"/>
    <w:rsid w:val="008158F5"/>
    <w:rsid w:val="00815D91"/>
    <w:rsid w:val="00816242"/>
    <w:rsid w:val="008167A6"/>
    <w:rsid w:val="0081742D"/>
    <w:rsid w:val="0081780B"/>
    <w:rsid w:val="00817ACF"/>
    <w:rsid w:val="00817EE8"/>
    <w:rsid w:val="00817F82"/>
    <w:rsid w:val="00820494"/>
    <w:rsid w:val="008211D2"/>
    <w:rsid w:val="008213A9"/>
    <w:rsid w:val="008215ED"/>
    <w:rsid w:val="008217F9"/>
    <w:rsid w:val="00821BBC"/>
    <w:rsid w:val="00821C15"/>
    <w:rsid w:val="008231B5"/>
    <w:rsid w:val="008233AB"/>
    <w:rsid w:val="00823CC1"/>
    <w:rsid w:val="00823EFC"/>
    <w:rsid w:val="0082418B"/>
    <w:rsid w:val="00824C8C"/>
    <w:rsid w:val="008251C9"/>
    <w:rsid w:val="0082528B"/>
    <w:rsid w:val="00825291"/>
    <w:rsid w:val="00825350"/>
    <w:rsid w:val="008255B8"/>
    <w:rsid w:val="00825664"/>
    <w:rsid w:val="00826386"/>
    <w:rsid w:val="00826AED"/>
    <w:rsid w:val="008270D8"/>
    <w:rsid w:val="00827561"/>
    <w:rsid w:val="00827916"/>
    <w:rsid w:val="008303EE"/>
    <w:rsid w:val="008307C8"/>
    <w:rsid w:val="00830F20"/>
    <w:rsid w:val="008316E1"/>
    <w:rsid w:val="00831708"/>
    <w:rsid w:val="00831A68"/>
    <w:rsid w:val="00831D1D"/>
    <w:rsid w:val="008321A9"/>
    <w:rsid w:val="00832416"/>
    <w:rsid w:val="00832B2C"/>
    <w:rsid w:val="00832CBD"/>
    <w:rsid w:val="00833A9C"/>
    <w:rsid w:val="00833D1F"/>
    <w:rsid w:val="00834082"/>
    <w:rsid w:val="00834FB5"/>
    <w:rsid w:val="008354F9"/>
    <w:rsid w:val="008355F1"/>
    <w:rsid w:val="008366C3"/>
    <w:rsid w:val="00836A9C"/>
    <w:rsid w:val="00836AAD"/>
    <w:rsid w:val="00837264"/>
    <w:rsid w:val="00837A68"/>
    <w:rsid w:val="00840668"/>
    <w:rsid w:val="008416C6"/>
    <w:rsid w:val="008416DC"/>
    <w:rsid w:val="00841F3B"/>
    <w:rsid w:val="00842501"/>
    <w:rsid w:val="00842DA6"/>
    <w:rsid w:val="0084345A"/>
    <w:rsid w:val="008442EB"/>
    <w:rsid w:val="00844574"/>
    <w:rsid w:val="00844680"/>
    <w:rsid w:val="008449FB"/>
    <w:rsid w:val="008450C2"/>
    <w:rsid w:val="00845386"/>
    <w:rsid w:val="0084615B"/>
    <w:rsid w:val="008467FF"/>
    <w:rsid w:val="00847210"/>
    <w:rsid w:val="00847290"/>
    <w:rsid w:val="0084745B"/>
    <w:rsid w:val="008479E3"/>
    <w:rsid w:val="00847B3A"/>
    <w:rsid w:val="00847CEB"/>
    <w:rsid w:val="008500A4"/>
    <w:rsid w:val="00850450"/>
    <w:rsid w:val="0085052E"/>
    <w:rsid w:val="00850548"/>
    <w:rsid w:val="008507D3"/>
    <w:rsid w:val="008516A3"/>
    <w:rsid w:val="00851953"/>
    <w:rsid w:val="00852451"/>
    <w:rsid w:val="00852657"/>
    <w:rsid w:val="00852AEE"/>
    <w:rsid w:val="00852BAF"/>
    <w:rsid w:val="00852DCF"/>
    <w:rsid w:val="0085306B"/>
    <w:rsid w:val="00853723"/>
    <w:rsid w:val="00853B68"/>
    <w:rsid w:val="00853EC0"/>
    <w:rsid w:val="008552E5"/>
    <w:rsid w:val="00855985"/>
    <w:rsid w:val="0085599F"/>
    <w:rsid w:val="00855C23"/>
    <w:rsid w:val="00855FE0"/>
    <w:rsid w:val="0085621E"/>
    <w:rsid w:val="008567FA"/>
    <w:rsid w:val="00856AC2"/>
    <w:rsid w:val="00856C9C"/>
    <w:rsid w:val="00857683"/>
    <w:rsid w:val="00861231"/>
    <w:rsid w:val="008612D0"/>
    <w:rsid w:val="008623A1"/>
    <w:rsid w:val="00862988"/>
    <w:rsid w:val="00862E6B"/>
    <w:rsid w:val="00862F34"/>
    <w:rsid w:val="008633B3"/>
    <w:rsid w:val="00863A78"/>
    <w:rsid w:val="00863A80"/>
    <w:rsid w:val="00864CC1"/>
    <w:rsid w:val="00864E75"/>
    <w:rsid w:val="00864EF5"/>
    <w:rsid w:val="00865205"/>
    <w:rsid w:val="00865335"/>
    <w:rsid w:val="00865CA5"/>
    <w:rsid w:val="0086620A"/>
    <w:rsid w:val="0086656C"/>
    <w:rsid w:val="008665EE"/>
    <w:rsid w:val="00866C96"/>
    <w:rsid w:val="0086723F"/>
    <w:rsid w:val="00867932"/>
    <w:rsid w:val="00867ED4"/>
    <w:rsid w:val="00870436"/>
    <w:rsid w:val="0087043E"/>
    <w:rsid w:val="00870E26"/>
    <w:rsid w:val="0087143E"/>
    <w:rsid w:val="00871775"/>
    <w:rsid w:val="008717C8"/>
    <w:rsid w:val="00871CE2"/>
    <w:rsid w:val="008725E5"/>
    <w:rsid w:val="00872742"/>
    <w:rsid w:val="00872B91"/>
    <w:rsid w:val="00872BC7"/>
    <w:rsid w:val="00872C4B"/>
    <w:rsid w:val="008754CF"/>
    <w:rsid w:val="00875DC7"/>
    <w:rsid w:val="00875DEC"/>
    <w:rsid w:val="008761B7"/>
    <w:rsid w:val="008766F3"/>
    <w:rsid w:val="00877A6A"/>
    <w:rsid w:val="008804A5"/>
    <w:rsid w:val="00881379"/>
    <w:rsid w:val="0088175A"/>
    <w:rsid w:val="00881D3E"/>
    <w:rsid w:val="0088289D"/>
    <w:rsid w:val="00882C69"/>
    <w:rsid w:val="00882D4A"/>
    <w:rsid w:val="00884A24"/>
    <w:rsid w:val="00884B33"/>
    <w:rsid w:val="00884BC2"/>
    <w:rsid w:val="00884D8D"/>
    <w:rsid w:val="008852BB"/>
    <w:rsid w:val="00885353"/>
    <w:rsid w:val="00885607"/>
    <w:rsid w:val="00885A50"/>
    <w:rsid w:val="00885E35"/>
    <w:rsid w:val="00885F95"/>
    <w:rsid w:val="00886398"/>
    <w:rsid w:val="00886631"/>
    <w:rsid w:val="00886ACC"/>
    <w:rsid w:val="0088717E"/>
    <w:rsid w:val="00887800"/>
    <w:rsid w:val="00887860"/>
    <w:rsid w:val="00887F8B"/>
    <w:rsid w:val="0089041C"/>
    <w:rsid w:val="0089074C"/>
    <w:rsid w:val="00890DD0"/>
    <w:rsid w:val="00890F21"/>
    <w:rsid w:val="008914F2"/>
    <w:rsid w:val="00891F82"/>
    <w:rsid w:val="008924C0"/>
    <w:rsid w:val="0089278A"/>
    <w:rsid w:val="00892A0E"/>
    <w:rsid w:val="0089305E"/>
    <w:rsid w:val="00893482"/>
    <w:rsid w:val="0089350D"/>
    <w:rsid w:val="00893B10"/>
    <w:rsid w:val="00893D54"/>
    <w:rsid w:val="00895666"/>
    <w:rsid w:val="00895784"/>
    <w:rsid w:val="008959EE"/>
    <w:rsid w:val="00895B6C"/>
    <w:rsid w:val="00897581"/>
    <w:rsid w:val="00897C0D"/>
    <w:rsid w:val="008A0036"/>
    <w:rsid w:val="008A01D4"/>
    <w:rsid w:val="008A0344"/>
    <w:rsid w:val="008A094B"/>
    <w:rsid w:val="008A1102"/>
    <w:rsid w:val="008A159E"/>
    <w:rsid w:val="008A1DB3"/>
    <w:rsid w:val="008A24E3"/>
    <w:rsid w:val="008A27C3"/>
    <w:rsid w:val="008A2BE4"/>
    <w:rsid w:val="008A2EFD"/>
    <w:rsid w:val="008A3247"/>
    <w:rsid w:val="008A3F77"/>
    <w:rsid w:val="008A48FB"/>
    <w:rsid w:val="008A4F05"/>
    <w:rsid w:val="008A5D3A"/>
    <w:rsid w:val="008A5F17"/>
    <w:rsid w:val="008A62B6"/>
    <w:rsid w:val="008A677F"/>
    <w:rsid w:val="008A6F58"/>
    <w:rsid w:val="008A6F5D"/>
    <w:rsid w:val="008A7B34"/>
    <w:rsid w:val="008A7C5F"/>
    <w:rsid w:val="008B018C"/>
    <w:rsid w:val="008B0B58"/>
    <w:rsid w:val="008B0D05"/>
    <w:rsid w:val="008B11E7"/>
    <w:rsid w:val="008B1625"/>
    <w:rsid w:val="008B1BC2"/>
    <w:rsid w:val="008B23C1"/>
    <w:rsid w:val="008B23EC"/>
    <w:rsid w:val="008B27A5"/>
    <w:rsid w:val="008B27B6"/>
    <w:rsid w:val="008B2AD5"/>
    <w:rsid w:val="008B2B20"/>
    <w:rsid w:val="008B2BD2"/>
    <w:rsid w:val="008B2D70"/>
    <w:rsid w:val="008B33D4"/>
    <w:rsid w:val="008B360C"/>
    <w:rsid w:val="008B385F"/>
    <w:rsid w:val="008B3C36"/>
    <w:rsid w:val="008B3FF8"/>
    <w:rsid w:val="008B40E3"/>
    <w:rsid w:val="008B41A1"/>
    <w:rsid w:val="008B420E"/>
    <w:rsid w:val="008B433A"/>
    <w:rsid w:val="008B4346"/>
    <w:rsid w:val="008B4717"/>
    <w:rsid w:val="008B4C7D"/>
    <w:rsid w:val="008B5D63"/>
    <w:rsid w:val="008B5E34"/>
    <w:rsid w:val="008B6092"/>
    <w:rsid w:val="008B64CF"/>
    <w:rsid w:val="008B6E09"/>
    <w:rsid w:val="008B6E1D"/>
    <w:rsid w:val="008B6F7F"/>
    <w:rsid w:val="008B7834"/>
    <w:rsid w:val="008C09AC"/>
    <w:rsid w:val="008C14A6"/>
    <w:rsid w:val="008C1584"/>
    <w:rsid w:val="008C17F2"/>
    <w:rsid w:val="008C19AA"/>
    <w:rsid w:val="008C23DF"/>
    <w:rsid w:val="008C252E"/>
    <w:rsid w:val="008C2891"/>
    <w:rsid w:val="008C2C8D"/>
    <w:rsid w:val="008C2E5B"/>
    <w:rsid w:val="008C3339"/>
    <w:rsid w:val="008C361F"/>
    <w:rsid w:val="008C37A5"/>
    <w:rsid w:val="008C3962"/>
    <w:rsid w:val="008C3C69"/>
    <w:rsid w:val="008C3F0A"/>
    <w:rsid w:val="008C45ED"/>
    <w:rsid w:val="008C46BD"/>
    <w:rsid w:val="008C49D0"/>
    <w:rsid w:val="008C4F84"/>
    <w:rsid w:val="008C532B"/>
    <w:rsid w:val="008C5611"/>
    <w:rsid w:val="008C5809"/>
    <w:rsid w:val="008C5F47"/>
    <w:rsid w:val="008C693F"/>
    <w:rsid w:val="008C698C"/>
    <w:rsid w:val="008C6C6C"/>
    <w:rsid w:val="008C722B"/>
    <w:rsid w:val="008C736E"/>
    <w:rsid w:val="008C7646"/>
    <w:rsid w:val="008C7E68"/>
    <w:rsid w:val="008D0114"/>
    <w:rsid w:val="008D094C"/>
    <w:rsid w:val="008D0CAB"/>
    <w:rsid w:val="008D14D6"/>
    <w:rsid w:val="008D190C"/>
    <w:rsid w:val="008D19D5"/>
    <w:rsid w:val="008D1E80"/>
    <w:rsid w:val="008D2278"/>
    <w:rsid w:val="008D2853"/>
    <w:rsid w:val="008D2A20"/>
    <w:rsid w:val="008D3326"/>
    <w:rsid w:val="008D36A0"/>
    <w:rsid w:val="008D3F72"/>
    <w:rsid w:val="008D421E"/>
    <w:rsid w:val="008D4260"/>
    <w:rsid w:val="008D44D0"/>
    <w:rsid w:val="008D4BA4"/>
    <w:rsid w:val="008D4F1B"/>
    <w:rsid w:val="008D5410"/>
    <w:rsid w:val="008D5A8F"/>
    <w:rsid w:val="008D6129"/>
    <w:rsid w:val="008D6500"/>
    <w:rsid w:val="008D7594"/>
    <w:rsid w:val="008E03A2"/>
    <w:rsid w:val="008E08DF"/>
    <w:rsid w:val="008E1765"/>
    <w:rsid w:val="008E1785"/>
    <w:rsid w:val="008E1D39"/>
    <w:rsid w:val="008E2118"/>
    <w:rsid w:val="008E228A"/>
    <w:rsid w:val="008E250C"/>
    <w:rsid w:val="008E3642"/>
    <w:rsid w:val="008E3B2D"/>
    <w:rsid w:val="008E525E"/>
    <w:rsid w:val="008E6484"/>
    <w:rsid w:val="008E76B1"/>
    <w:rsid w:val="008F0162"/>
    <w:rsid w:val="008F029A"/>
    <w:rsid w:val="008F03BE"/>
    <w:rsid w:val="008F09CA"/>
    <w:rsid w:val="008F1200"/>
    <w:rsid w:val="008F2233"/>
    <w:rsid w:val="008F224C"/>
    <w:rsid w:val="008F24F0"/>
    <w:rsid w:val="008F28C1"/>
    <w:rsid w:val="008F2980"/>
    <w:rsid w:val="008F343F"/>
    <w:rsid w:val="008F4253"/>
    <w:rsid w:val="008F49E7"/>
    <w:rsid w:val="008F5044"/>
    <w:rsid w:val="008F5AC4"/>
    <w:rsid w:val="008F614E"/>
    <w:rsid w:val="008F65DD"/>
    <w:rsid w:val="008F7C15"/>
    <w:rsid w:val="0090050B"/>
    <w:rsid w:val="00900574"/>
    <w:rsid w:val="009009DC"/>
    <w:rsid w:val="009022B9"/>
    <w:rsid w:val="0090262D"/>
    <w:rsid w:val="00902E65"/>
    <w:rsid w:val="009031E7"/>
    <w:rsid w:val="00903357"/>
    <w:rsid w:val="00903F80"/>
    <w:rsid w:val="00904416"/>
    <w:rsid w:val="00904558"/>
    <w:rsid w:val="00904BC4"/>
    <w:rsid w:val="009055E2"/>
    <w:rsid w:val="009056F4"/>
    <w:rsid w:val="00905719"/>
    <w:rsid w:val="0090586D"/>
    <w:rsid w:val="009060F7"/>
    <w:rsid w:val="009070C5"/>
    <w:rsid w:val="00907359"/>
    <w:rsid w:val="009076BF"/>
    <w:rsid w:val="00907D13"/>
    <w:rsid w:val="009105C3"/>
    <w:rsid w:val="009109F1"/>
    <w:rsid w:val="00910CC2"/>
    <w:rsid w:val="00910F1E"/>
    <w:rsid w:val="009114FC"/>
    <w:rsid w:val="0091243D"/>
    <w:rsid w:val="00913304"/>
    <w:rsid w:val="00913C3D"/>
    <w:rsid w:val="00913F8B"/>
    <w:rsid w:val="009143DF"/>
    <w:rsid w:val="00914583"/>
    <w:rsid w:val="009152B2"/>
    <w:rsid w:val="00916317"/>
    <w:rsid w:val="00916847"/>
    <w:rsid w:val="00916B32"/>
    <w:rsid w:val="0091796C"/>
    <w:rsid w:val="00917D7B"/>
    <w:rsid w:val="0092024C"/>
    <w:rsid w:val="009211F8"/>
    <w:rsid w:val="0092127A"/>
    <w:rsid w:val="009216DB"/>
    <w:rsid w:val="0092247B"/>
    <w:rsid w:val="00922664"/>
    <w:rsid w:val="00922B21"/>
    <w:rsid w:val="00923087"/>
    <w:rsid w:val="009235E5"/>
    <w:rsid w:val="00924018"/>
    <w:rsid w:val="0092426E"/>
    <w:rsid w:val="0092431A"/>
    <w:rsid w:val="00924939"/>
    <w:rsid w:val="00924CDD"/>
    <w:rsid w:val="00925653"/>
    <w:rsid w:val="00925B39"/>
    <w:rsid w:val="00925E55"/>
    <w:rsid w:val="00925FFB"/>
    <w:rsid w:val="009263C0"/>
    <w:rsid w:val="00927839"/>
    <w:rsid w:val="00927998"/>
    <w:rsid w:val="00927EEB"/>
    <w:rsid w:val="009301BC"/>
    <w:rsid w:val="0093065E"/>
    <w:rsid w:val="00930AA6"/>
    <w:rsid w:val="00930CE1"/>
    <w:rsid w:val="00930ED9"/>
    <w:rsid w:val="009313EA"/>
    <w:rsid w:val="009318BD"/>
    <w:rsid w:val="00931A84"/>
    <w:rsid w:val="0093280F"/>
    <w:rsid w:val="00932E70"/>
    <w:rsid w:val="009330A3"/>
    <w:rsid w:val="0093322C"/>
    <w:rsid w:val="00933CC0"/>
    <w:rsid w:val="00933E95"/>
    <w:rsid w:val="00934432"/>
    <w:rsid w:val="00934736"/>
    <w:rsid w:val="00934A7E"/>
    <w:rsid w:val="0093501B"/>
    <w:rsid w:val="009350C7"/>
    <w:rsid w:val="0093541F"/>
    <w:rsid w:val="00935F1B"/>
    <w:rsid w:val="00936292"/>
    <w:rsid w:val="00936BCD"/>
    <w:rsid w:val="00936F2C"/>
    <w:rsid w:val="0093703F"/>
    <w:rsid w:val="009372E0"/>
    <w:rsid w:val="0093744D"/>
    <w:rsid w:val="00937918"/>
    <w:rsid w:val="00940402"/>
    <w:rsid w:val="00940650"/>
    <w:rsid w:val="0094077F"/>
    <w:rsid w:val="00940BAA"/>
    <w:rsid w:val="0094145E"/>
    <w:rsid w:val="00941CDF"/>
    <w:rsid w:val="00942346"/>
    <w:rsid w:val="0094236D"/>
    <w:rsid w:val="0094287F"/>
    <w:rsid w:val="00942E67"/>
    <w:rsid w:val="00942EB0"/>
    <w:rsid w:val="009443A4"/>
    <w:rsid w:val="009447AD"/>
    <w:rsid w:val="00945599"/>
    <w:rsid w:val="009455E3"/>
    <w:rsid w:val="00946648"/>
    <w:rsid w:val="009466C8"/>
    <w:rsid w:val="00947C46"/>
    <w:rsid w:val="0095007A"/>
    <w:rsid w:val="009508A1"/>
    <w:rsid w:val="00950C29"/>
    <w:rsid w:val="00950E1D"/>
    <w:rsid w:val="009517FD"/>
    <w:rsid w:val="009518B0"/>
    <w:rsid w:val="009518C2"/>
    <w:rsid w:val="0095225E"/>
    <w:rsid w:val="00952280"/>
    <w:rsid w:val="009526C9"/>
    <w:rsid w:val="009528CE"/>
    <w:rsid w:val="0095360E"/>
    <w:rsid w:val="00954375"/>
    <w:rsid w:val="00955478"/>
    <w:rsid w:val="009556BA"/>
    <w:rsid w:val="0095575C"/>
    <w:rsid w:val="009557D3"/>
    <w:rsid w:val="00955A84"/>
    <w:rsid w:val="00955E96"/>
    <w:rsid w:val="0095663A"/>
    <w:rsid w:val="00956F39"/>
    <w:rsid w:val="0095710C"/>
    <w:rsid w:val="0095748F"/>
    <w:rsid w:val="00957537"/>
    <w:rsid w:val="009578D6"/>
    <w:rsid w:val="009603B0"/>
    <w:rsid w:val="009603F0"/>
    <w:rsid w:val="0096148C"/>
    <w:rsid w:val="00961730"/>
    <w:rsid w:val="0096196C"/>
    <w:rsid w:val="00961C6F"/>
    <w:rsid w:val="00962315"/>
    <w:rsid w:val="0096234B"/>
    <w:rsid w:val="009624D4"/>
    <w:rsid w:val="00962811"/>
    <w:rsid w:val="00962840"/>
    <w:rsid w:val="009628BB"/>
    <w:rsid w:val="00962EBE"/>
    <w:rsid w:val="00962F2F"/>
    <w:rsid w:val="00963253"/>
    <w:rsid w:val="00963359"/>
    <w:rsid w:val="00963502"/>
    <w:rsid w:val="009636DF"/>
    <w:rsid w:val="009638A8"/>
    <w:rsid w:val="009647F9"/>
    <w:rsid w:val="00964BD5"/>
    <w:rsid w:val="0096504A"/>
    <w:rsid w:val="0096526C"/>
    <w:rsid w:val="009663A1"/>
    <w:rsid w:val="00966461"/>
    <w:rsid w:val="009669B8"/>
    <w:rsid w:val="00967345"/>
    <w:rsid w:val="00967436"/>
    <w:rsid w:val="00967C6A"/>
    <w:rsid w:val="00967EE2"/>
    <w:rsid w:val="00970140"/>
    <w:rsid w:val="00970976"/>
    <w:rsid w:val="009710F0"/>
    <w:rsid w:val="009719B2"/>
    <w:rsid w:val="00971B7C"/>
    <w:rsid w:val="00971D5E"/>
    <w:rsid w:val="00972635"/>
    <w:rsid w:val="009737D3"/>
    <w:rsid w:val="00973902"/>
    <w:rsid w:val="00973A58"/>
    <w:rsid w:val="009753FF"/>
    <w:rsid w:val="00975626"/>
    <w:rsid w:val="0097571B"/>
    <w:rsid w:val="00975780"/>
    <w:rsid w:val="00975C15"/>
    <w:rsid w:val="0097605C"/>
    <w:rsid w:val="009764CB"/>
    <w:rsid w:val="009769A2"/>
    <w:rsid w:val="00976BAD"/>
    <w:rsid w:val="00976CAD"/>
    <w:rsid w:val="0097747A"/>
    <w:rsid w:val="00977D02"/>
    <w:rsid w:val="00977EF4"/>
    <w:rsid w:val="00980007"/>
    <w:rsid w:val="0098006A"/>
    <w:rsid w:val="00980244"/>
    <w:rsid w:val="009804A2"/>
    <w:rsid w:val="00980B9F"/>
    <w:rsid w:val="0098199E"/>
    <w:rsid w:val="00982015"/>
    <w:rsid w:val="009823AA"/>
    <w:rsid w:val="009824DE"/>
    <w:rsid w:val="00982A11"/>
    <w:rsid w:val="00984A8F"/>
    <w:rsid w:val="00985A5F"/>
    <w:rsid w:val="00985FE1"/>
    <w:rsid w:val="009866ED"/>
    <w:rsid w:val="009869CA"/>
    <w:rsid w:val="00986C8B"/>
    <w:rsid w:val="00986D6D"/>
    <w:rsid w:val="00986DCA"/>
    <w:rsid w:val="00987119"/>
    <w:rsid w:val="00987496"/>
    <w:rsid w:val="0098760C"/>
    <w:rsid w:val="00987834"/>
    <w:rsid w:val="00987EA9"/>
    <w:rsid w:val="00991064"/>
    <w:rsid w:val="0099110F"/>
    <w:rsid w:val="0099127A"/>
    <w:rsid w:val="00991943"/>
    <w:rsid w:val="009925F9"/>
    <w:rsid w:val="0099292D"/>
    <w:rsid w:val="00993457"/>
    <w:rsid w:val="009937F3"/>
    <w:rsid w:val="00993863"/>
    <w:rsid w:val="00993874"/>
    <w:rsid w:val="00993AA4"/>
    <w:rsid w:val="00993CEC"/>
    <w:rsid w:val="00994C6D"/>
    <w:rsid w:val="00994DA5"/>
    <w:rsid w:val="00995B83"/>
    <w:rsid w:val="00995D38"/>
    <w:rsid w:val="009966F9"/>
    <w:rsid w:val="009970C7"/>
    <w:rsid w:val="00997863"/>
    <w:rsid w:val="00997BF7"/>
    <w:rsid w:val="009A04D1"/>
    <w:rsid w:val="009A0E3A"/>
    <w:rsid w:val="009A0F1F"/>
    <w:rsid w:val="009A1F9B"/>
    <w:rsid w:val="009A24FA"/>
    <w:rsid w:val="009A3434"/>
    <w:rsid w:val="009A355A"/>
    <w:rsid w:val="009A35C7"/>
    <w:rsid w:val="009A3E20"/>
    <w:rsid w:val="009A475A"/>
    <w:rsid w:val="009A499D"/>
    <w:rsid w:val="009A49FD"/>
    <w:rsid w:val="009A5008"/>
    <w:rsid w:val="009A51BB"/>
    <w:rsid w:val="009A5531"/>
    <w:rsid w:val="009A557E"/>
    <w:rsid w:val="009A5669"/>
    <w:rsid w:val="009A5685"/>
    <w:rsid w:val="009A6B8F"/>
    <w:rsid w:val="009A702B"/>
    <w:rsid w:val="009A77DE"/>
    <w:rsid w:val="009A7A0B"/>
    <w:rsid w:val="009B02A0"/>
    <w:rsid w:val="009B03F8"/>
    <w:rsid w:val="009B12F7"/>
    <w:rsid w:val="009B15B5"/>
    <w:rsid w:val="009B1A77"/>
    <w:rsid w:val="009B1CA4"/>
    <w:rsid w:val="009B28C8"/>
    <w:rsid w:val="009B2DDB"/>
    <w:rsid w:val="009B3D1F"/>
    <w:rsid w:val="009B453E"/>
    <w:rsid w:val="009B4944"/>
    <w:rsid w:val="009B4CE6"/>
    <w:rsid w:val="009B4CF3"/>
    <w:rsid w:val="009B52A3"/>
    <w:rsid w:val="009B595C"/>
    <w:rsid w:val="009B66CF"/>
    <w:rsid w:val="009B7248"/>
    <w:rsid w:val="009B7521"/>
    <w:rsid w:val="009C040C"/>
    <w:rsid w:val="009C0421"/>
    <w:rsid w:val="009C1068"/>
    <w:rsid w:val="009C1344"/>
    <w:rsid w:val="009C1855"/>
    <w:rsid w:val="009C19E8"/>
    <w:rsid w:val="009C1C4F"/>
    <w:rsid w:val="009C2001"/>
    <w:rsid w:val="009C26C2"/>
    <w:rsid w:val="009C3083"/>
    <w:rsid w:val="009C3185"/>
    <w:rsid w:val="009C3896"/>
    <w:rsid w:val="009C3A6A"/>
    <w:rsid w:val="009C3B1B"/>
    <w:rsid w:val="009C3E1C"/>
    <w:rsid w:val="009C3F77"/>
    <w:rsid w:val="009C4605"/>
    <w:rsid w:val="009C4BC3"/>
    <w:rsid w:val="009C5B5B"/>
    <w:rsid w:val="009C66CD"/>
    <w:rsid w:val="009C69D1"/>
    <w:rsid w:val="009C69E9"/>
    <w:rsid w:val="009C7988"/>
    <w:rsid w:val="009C7B65"/>
    <w:rsid w:val="009C7C52"/>
    <w:rsid w:val="009C7CCF"/>
    <w:rsid w:val="009D0238"/>
    <w:rsid w:val="009D09B8"/>
    <w:rsid w:val="009D1370"/>
    <w:rsid w:val="009D1462"/>
    <w:rsid w:val="009D1F41"/>
    <w:rsid w:val="009D24D6"/>
    <w:rsid w:val="009D305E"/>
    <w:rsid w:val="009D3AB6"/>
    <w:rsid w:val="009D4317"/>
    <w:rsid w:val="009D4501"/>
    <w:rsid w:val="009D4A02"/>
    <w:rsid w:val="009D4C03"/>
    <w:rsid w:val="009D4DC9"/>
    <w:rsid w:val="009D4DDB"/>
    <w:rsid w:val="009D6987"/>
    <w:rsid w:val="009D6AA4"/>
    <w:rsid w:val="009D6F6E"/>
    <w:rsid w:val="009D7033"/>
    <w:rsid w:val="009D76EC"/>
    <w:rsid w:val="009D783E"/>
    <w:rsid w:val="009D79DE"/>
    <w:rsid w:val="009E00F7"/>
    <w:rsid w:val="009E043B"/>
    <w:rsid w:val="009E06D2"/>
    <w:rsid w:val="009E08A7"/>
    <w:rsid w:val="009E1810"/>
    <w:rsid w:val="009E192D"/>
    <w:rsid w:val="009E1995"/>
    <w:rsid w:val="009E19A2"/>
    <w:rsid w:val="009E1CA1"/>
    <w:rsid w:val="009E21B5"/>
    <w:rsid w:val="009E2400"/>
    <w:rsid w:val="009E2517"/>
    <w:rsid w:val="009E2AF7"/>
    <w:rsid w:val="009E2EB3"/>
    <w:rsid w:val="009E34A0"/>
    <w:rsid w:val="009E3C23"/>
    <w:rsid w:val="009E3CCD"/>
    <w:rsid w:val="009E3E65"/>
    <w:rsid w:val="009E41CE"/>
    <w:rsid w:val="009E443F"/>
    <w:rsid w:val="009E4715"/>
    <w:rsid w:val="009E49F2"/>
    <w:rsid w:val="009E584D"/>
    <w:rsid w:val="009E59E2"/>
    <w:rsid w:val="009E6F84"/>
    <w:rsid w:val="009E78A6"/>
    <w:rsid w:val="009E7B0C"/>
    <w:rsid w:val="009E7D89"/>
    <w:rsid w:val="009F0208"/>
    <w:rsid w:val="009F0217"/>
    <w:rsid w:val="009F0295"/>
    <w:rsid w:val="009F043B"/>
    <w:rsid w:val="009F04A5"/>
    <w:rsid w:val="009F0633"/>
    <w:rsid w:val="009F092C"/>
    <w:rsid w:val="009F0A92"/>
    <w:rsid w:val="009F0B22"/>
    <w:rsid w:val="009F0ED8"/>
    <w:rsid w:val="009F1129"/>
    <w:rsid w:val="009F178A"/>
    <w:rsid w:val="009F18B4"/>
    <w:rsid w:val="009F1ED3"/>
    <w:rsid w:val="009F1EF4"/>
    <w:rsid w:val="009F2526"/>
    <w:rsid w:val="009F2B56"/>
    <w:rsid w:val="009F2F04"/>
    <w:rsid w:val="009F3C1B"/>
    <w:rsid w:val="009F436E"/>
    <w:rsid w:val="009F475D"/>
    <w:rsid w:val="009F4B0D"/>
    <w:rsid w:val="009F4C46"/>
    <w:rsid w:val="009F4DA8"/>
    <w:rsid w:val="009F4F71"/>
    <w:rsid w:val="009F50E9"/>
    <w:rsid w:val="009F5147"/>
    <w:rsid w:val="009F53FF"/>
    <w:rsid w:val="009F62D4"/>
    <w:rsid w:val="009F6425"/>
    <w:rsid w:val="009F677F"/>
    <w:rsid w:val="009F67B6"/>
    <w:rsid w:val="009F6C92"/>
    <w:rsid w:val="009F70E2"/>
    <w:rsid w:val="009F7465"/>
    <w:rsid w:val="009F7570"/>
    <w:rsid w:val="009F7C1A"/>
    <w:rsid w:val="009F7EA7"/>
    <w:rsid w:val="009F7FE0"/>
    <w:rsid w:val="00A009B3"/>
    <w:rsid w:val="00A00A94"/>
    <w:rsid w:val="00A01793"/>
    <w:rsid w:val="00A01DD6"/>
    <w:rsid w:val="00A02310"/>
    <w:rsid w:val="00A02BB7"/>
    <w:rsid w:val="00A02DE2"/>
    <w:rsid w:val="00A03B68"/>
    <w:rsid w:val="00A03BC4"/>
    <w:rsid w:val="00A045C2"/>
    <w:rsid w:val="00A04F39"/>
    <w:rsid w:val="00A05C5F"/>
    <w:rsid w:val="00A06795"/>
    <w:rsid w:val="00A0679D"/>
    <w:rsid w:val="00A07C12"/>
    <w:rsid w:val="00A07D58"/>
    <w:rsid w:val="00A07D6A"/>
    <w:rsid w:val="00A10165"/>
    <w:rsid w:val="00A1097F"/>
    <w:rsid w:val="00A113AB"/>
    <w:rsid w:val="00A117D2"/>
    <w:rsid w:val="00A1214E"/>
    <w:rsid w:val="00A127AE"/>
    <w:rsid w:val="00A12D0D"/>
    <w:rsid w:val="00A13856"/>
    <w:rsid w:val="00A139C7"/>
    <w:rsid w:val="00A145AB"/>
    <w:rsid w:val="00A14F71"/>
    <w:rsid w:val="00A1534B"/>
    <w:rsid w:val="00A158D1"/>
    <w:rsid w:val="00A15FC5"/>
    <w:rsid w:val="00A16027"/>
    <w:rsid w:val="00A16681"/>
    <w:rsid w:val="00A168F2"/>
    <w:rsid w:val="00A16B99"/>
    <w:rsid w:val="00A16BF1"/>
    <w:rsid w:val="00A17111"/>
    <w:rsid w:val="00A1748D"/>
    <w:rsid w:val="00A17A1D"/>
    <w:rsid w:val="00A17A2C"/>
    <w:rsid w:val="00A17A38"/>
    <w:rsid w:val="00A17BB1"/>
    <w:rsid w:val="00A17C1D"/>
    <w:rsid w:val="00A17CC2"/>
    <w:rsid w:val="00A17EF1"/>
    <w:rsid w:val="00A20610"/>
    <w:rsid w:val="00A20CEE"/>
    <w:rsid w:val="00A21A1C"/>
    <w:rsid w:val="00A22B33"/>
    <w:rsid w:val="00A2320F"/>
    <w:rsid w:val="00A2370B"/>
    <w:rsid w:val="00A23737"/>
    <w:rsid w:val="00A239E0"/>
    <w:rsid w:val="00A23CD5"/>
    <w:rsid w:val="00A23DF8"/>
    <w:rsid w:val="00A246DB"/>
    <w:rsid w:val="00A2562B"/>
    <w:rsid w:val="00A25B0E"/>
    <w:rsid w:val="00A25D3F"/>
    <w:rsid w:val="00A25E52"/>
    <w:rsid w:val="00A26002"/>
    <w:rsid w:val="00A2607B"/>
    <w:rsid w:val="00A26798"/>
    <w:rsid w:val="00A309E7"/>
    <w:rsid w:val="00A31627"/>
    <w:rsid w:val="00A31816"/>
    <w:rsid w:val="00A31D7C"/>
    <w:rsid w:val="00A31E1A"/>
    <w:rsid w:val="00A3221F"/>
    <w:rsid w:val="00A327E9"/>
    <w:rsid w:val="00A32A2B"/>
    <w:rsid w:val="00A3475F"/>
    <w:rsid w:val="00A351B8"/>
    <w:rsid w:val="00A35271"/>
    <w:rsid w:val="00A3581F"/>
    <w:rsid w:val="00A35E14"/>
    <w:rsid w:val="00A37542"/>
    <w:rsid w:val="00A37649"/>
    <w:rsid w:val="00A4079C"/>
    <w:rsid w:val="00A418B5"/>
    <w:rsid w:val="00A418FC"/>
    <w:rsid w:val="00A42D93"/>
    <w:rsid w:val="00A4352A"/>
    <w:rsid w:val="00A445DE"/>
    <w:rsid w:val="00A44722"/>
    <w:rsid w:val="00A44C41"/>
    <w:rsid w:val="00A44FF6"/>
    <w:rsid w:val="00A45405"/>
    <w:rsid w:val="00A4550A"/>
    <w:rsid w:val="00A4605F"/>
    <w:rsid w:val="00A46D64"/>
    <w:rsid w:val="00A47EE7"/>
    <w:rsid w:val="00A502D7"/>
    <w:rsid w:val="00A5165B"/>
    <w:rsid w:val="00A51678"/>
    <w:rsid w:val="00A516B7"/>
    <w:rsid w:val="00A516E4"/>
    <w:rsid w:val="00A51E44"/>
    <w:rsid w:val="00A52443"/>
    <w:rsid w:val="00A524A0"/>
    <w:rsid w:val="00A52740"/>
    <w:rsid w:val="00A529FB"/>
    <w:rsid w:val="00A53354"/>
    <w:rsid w:val="00A53647"/>
    <w:rsid w:val="00A53B92"/>
    <w:rsid w:val="00A53BDA"/>
    <w:rsid w:val="00A53E0E"/>
    <w:rsid w:val="00A546E6"/>
    <w:rsid w:val="00A54CB0"/>
    <w:rsid w:val="00A54DFE"/>
    <w:rsid w:val="00A563DA"/>
    <w:rsid w:val="00A566EE"/>
    <w:rsid w:val="00A56752"/>
    <w:rsid w:val="00A569DD"/>
    <w:rsid w:val="00A56A9D"/>
    <w:rsid w:val="00A56B39"/>
    <w:rsid w:val="00A57AD9"/>
    <w:rsid w:val="00A6024C"/>
    <w:rsid w:val="00A6048A"/>
    <w:rsid w:val="00A60600"/>
    <w:rsid w:val="00A60948"/>
    <w:rsid w:val="00A60C01"/>
    <w:rsid w:val="00A60F6E"/>
    <w:rsid w:val="00A610CE"/>
    <w:rsid w:val="00A622AE"/>
    <w:rsid w:val="00A6240A"/>
    <w:rsid w:val="00A6247C"/>
    <w:rsid w:val="00A626E2"/>
    <w:rsid w:val="00A6360B"/>
    <w:rsid w:val="00A639A6"/>
    <w:rsid w:val="00A63E53"/>
    <w:rsid w:val="00A644A5"/>
    <w:rsid w:val="00A6457C"/>
    <w:rsid w:val="00A64E5E"/>
    <w:rsid w:val="00A6524A"/>
    <w:rsid w:val="00A66113"/>
    <w:rsid w:val="00A6695C"/>
    <w:rsid w:val="00A66BDF"/>
    <w:rsid w:val="00A7056E"/>
    <w:rsid w:val="00A70A14"/>
    <w:rsid w:val="00A713CF"/>
    <w:rsid w:val="00A71635"/>
    <w:rsid w:val="00A719AC"/>
    <w:rsid w:val="00A7205B"/>
    <w:rsid w:val="00A72AF9"/>
    <w:rsid w:val="00A72B8C"/>
    <w:rsid w:val="00A72BB9"/>
    <w:rsid w:val="00A73824"/>
    <w:rsid w:val="00A73E7C"/>
    <w:rsid w:val="00A75726"/>
    <w:rsid w:val="00A75F32"/>
    <w:rsid w:val="00A767C5"/>
    <w:rsid w:val="00A775CA"/>
    <w:rsid w:val="00A80607"/>
    <w:rsid w:val="00A80658"/>
    <w:rsid w:val="00A806B8"/>
    <w:rsid w:val="00A80759"/>
    <w:rsid w:val="00A811D6"/>
    <w:rsid w:val="00A8153D"/>
    <w:rsid w:val="00A81664"/>
    <w:rsid w:val="00A81B27"/>
    <w:rsid w:val="00A81CEF"/>
    <w:rsid w:val="00A82423"/>
    <w:rsid w:val="00A829BE"/>
    <w:rsid w:val="00A83171"/>
    <w:rsid w:val="00A837E2"/>
    <w:rsid w:val="00A8395A"/>
    <w:rsid w:val="00A83D74"/>
    <w:rsid w:val="00A84664"/>
    <w:rsid w:val="00A84696"/>
    <w:rsid w:val="00A84ABD"/>
    <w:rsid w:val="00A85391"/>
    <w:rsid w:val="00A861BA"/>
    <w:rsid w:val="00A861FC"/>
    <w:rsid w:val="00A86727"/>
    <w:rsid w:val="00A8725B"/>
    <w:rsid w:val="00A878A7"/>
    <w:rsid w:val="00A87A18"/>
    <w:rsid w:val="00A91009"/>
    <w:rsid w:val="00A91136"/>
    <w:rsid w:val="00A9125B"/>
    <w:rsid w:val="00A913EB"/>
    <w:rsid w:val="00A91E69"/>
    <w:rsid w:val="00A921A5"/>
    <w:rsid w:val="00A92331"/>
    <w:rsid w:val="00A92A01"/>
    <w:rsid w:val="00A92DD9"/>
    <w:rsid w:val="00A940D1"/>
    <w:rsid w:val="00A941C6"/>
    <w:rsid w:val="00A943B7"/>
    <w:rsid w:val="00A944AA"/>
    <w:rsid w:val="00A946CC"/>
    <w:rsid w:val="00A954C5"/>
    <w:rsid w:val="00A95FF2"/>
    <w:rsid w:val="00A963BB"/>
    <w:rsid w:val="00A96779"/>
    <w:rsid w:val="00A97E8B"/>
    <w:rsid w:val="00AA04FC"/>
    <w:rsid w:val="00AA0D5A"/>
    <w:rsid w:val="00AA10C5"/>
    <w:rsid w:val="00AA1129"/>
    <w:rsid w:val="00AA12D4"/>
    <w:rsid w:val="00AA14AF"/>
    <w:rsid w:val="00AA184B"/>
    <w:rsid w:val="00AA1AE4"/>
    <w:rsid w:val="00AA1D55"/>
    <w:rsid w:val="00AA1E04"/>
    <w:rsid w:val="00AA1FE3"/>
    <w:rsid w:val="00AA2469"/>
    <w:rsid w:val="00AA2D49"/>
    <w:rsid w:val="00AA2E0B"/>
    <w:rsid w:val="00AA336D"/>
    <w:rsid w:val="00AA3ADA"/>
    <w:rsid w:val="00AA3B69"/>
    <w:rsid w:val="00AA3B8B"/>
    <w:rsid w:val="00AA3BDF"/>
    <w:rsid w:val="00AA446F"/>
    <w:rsid w:val="00AA4D63"/>
    <w:rsid w:val="00AA4E89"/>
    <w:rsid w:val="00AA5002"/>
    <w:rsid w:val="00AA55ED"/>
    <w:rsid w:val="00AA5A10"/>
    <w:rsid w:val="00AA6015"/>
    <w:rsid w:val="00AA6120"/>
    <w:rsid w:val="00AA61C2"/>
    <w:rsid w:val="00AA683D"/>
    <w:rsid w:val="00AA6BF5"/>
    <w:rsid w:val="00AB0A66"/>
    <w:rsid w:val="00AB0B2E"/>
    <w:rsid w:val="00AB0F04"/>
    <w:rsid w:val="00AB1194"/>
    <w:rsid w:val="00AB1377"/>
    <w:rsid w:val="00AB1CBE"/>
    <w:rsid w:val="00AB1D85"/>
    <w:rsid w:val="00AB251F"/>
    <w:rsid w:val="00AB2BF4"/>
    <w:rsid w:val="00AB3DF1"/>
    <w:rsid w:val="00AB3E53"/>
    <w:rsid w:val="00AB3EFA"/>
    <w:rsid w:val="00AB4223"/>
    <w:rsid w:val="00AB4436"/>
    <w:rsid w:val="00AB4ABB"/>
    <w:rsid w:val="00AB4F5D"/>
    <w:rsid w:val="00AB6669"/>
    <w:rsid w:val="00AB6675"/>
    <w:rsid w:val="00AB6A4E"/>
    <w:rsid w:val="00AB6D08"/>
    <w:rsid w:val="00AB6F74"/>
    <w:rsid w:val="00AB784D"/>
    <w:rsid w:val="00AC0354"/>
    <w:rsid w:val="00AC08E4"/>
    <w:rsid w:val="00AC11BD"/>
    <w:rsid w:val="00AC1B39"/>
    <w:rsid w:val="00AC1CF3"/>
    <w:rsid w:val="00AC2364"/>
    <w:rsid w:val="00AC36B5"/>
    <w:rsid w:val="00AC4045"/>
    <w:rsid w:val="00AC4C6A"/>
    <w:rsid w:val="00AC5569"/>
    <w:rsid w:val="00AC60E4"/>
    <w:rsid w:val="00AC630D"/>
    <w:rsid w:val="00AC6319"/>
    <w:rsid w:val="00AC657D"/>
    <w:rsid w:val="00AC66E2"/>
    <w:rsid w:val="00AC7538"/>
    <w:rsid w:val="00AC7642"/>
    <w:rsid w:val="00AC768E"/>
    <w:rsid w:val="00AC7D6D"/>
    <w:rsid w:val="00AD1049"/>
    <w:rsid w:val="00AD149C"/>
    <w:rsid w:val="00AD14F8"/>
    <w:rsid w:val="00AD1A81"/>
    <w:rsid w:val="00AD1D34"/>
    <w:rsid w:val="00AD276E"/>
    <w:rsid w:val="00AD2EC8"/>
    <w:rsid w:val="00AD3E70"/>
    <w:rsid w:val="00AD438C"/>
    <w:rsid w:val="00AD471D"/>
    <w:rsid w:val="00AD523C"/>
    <w:rsid w:val="00AD5C85"/>
    <w:rsid w:val="00AD627D"/>
    <w:rsid w:val="00AD6516"/>
    <w:rsid w:val="00AD65ED"/>
    <w:rsid w:val="00AD66E9"/>
    <w:rsid w:val="00AD6A83"/>
    <w:rsid w:val="00AD6F08"/>
    <w:rsid w:val="00AD7107"/>
    <w:rsid w:val="00AD728C"/>
    <w:rsid w:val="00AD7C8B"/>
    <w:rsid w:val="00AD7D7B"/>
    <w:rsid w:val="00AE0A6B"/>
    <w:rsid w:val="00AE0A9F"/>
    <w:rsid w:val="00AE0C87"/>
    <w:rsid w:val="00AE10DC"/>
    <w:rsid w:val="00AE1EDD"/>
    <w:rsid w:val="00AE1FCE"/>
    <w:rsid w:val="00AE232B"/>
    <w:rsid w:val="00AE274A"/>
    <w:rsid w:val="00AE30BD"/>
    <w:rsid w:val="00AE33B6"/>
    <w:rsid w:val="00AE3CB3"/>
    <w:rsid w:val="00AE4204"/>
    <w:rsid w:val="00AE460A"/>
    <w:rsid w:val="00AE4C89"/>
    <w:rsid w:val="00AE4F52"/>
    <w:rsid w:val="00AE5330"/>
    <w:rsid w:val="00AE542A"/>
    <w:rsid w:val="00AE59EE"/>
    <w:rsid w:val="00AE5D93"/>
    <w:rsid w:val="00AE5FFD"/>
    <w:rsid w:val="00AE77F5"/>
    <w:rsid w:val="00AE7AF5"/>
    <w:rsid w:val="00AE7BD7"/>
    <w:rsid w:val="00AF01F8"/>
    <w:rsid w:val="00AF067F"/>
    <w:rsid w:val="00AF06F0"/>
    <w:rsid w:val="00AF16C0"/>
    <w:rsid w:val="00AF1C8D"/>
    <w:rsid w:val="00AF2520"/>
    <w:rsid w:val="00AF2EBF"/>
    <w:rsid w:val="00AF310D"/>
    <w:rsid w:val="00AF3CE2"/>
    <w:rsid w:val="00AF3D29"/>
    <w:rsid w:val="00AF3F24"/>
    <w:rsid w:val="00AF4F40"/>
    <w:rsid w:val="00AF552A"/>
    <w:rsid w:val="00AF585A"/>
    <w:rsid w:val="00AF5EE1"/>
    <w:rsid w:val="00AF66C0"/>
    <w:rsid w:val="00AF6AFC"/>
    <w:rsid w:val="00AF6DD6"/>
    <w:rsid w:val="00AF7BD6"/>
    <w:rsid w:val="00AF7DCF"/>
    <w:rsid w:val="00B01096"/>
    <w:rsid w:val="00B01B56"/>
    <w:rsid w:val="00B01CB1"/>
    <w:rsid w:val="00B0236F"/>
    <w:rsid w:val="00B02DB2"/>
    <w:rsid w:val="00B03952"/>
    <w:rsid w:val="00B03C28"/>
    <w:rsid w:val="00B03DD1"/>
    <w:rsid w:val="00B04786"/>
    <w:rsid w:val="00B04F72"/>
    <w:rsid w:val="00B052C9"/>
    <w:rsid w:val="00B0541D"/>
    <w:rsid w:val="00B0641C"/>
    <w:rsid w:val="00B06B22"/>
    <w:rsid w:val="00B06D76"/>
    <w:rsid w:val="00B07325"/>
    <w:rsid w:val="00B0747B"/>
    <w:rsid w:val="00B07BB0"/>
    <w:rsid w:val="00B07E57"/>
    <w:rsid w:val="00B103B2"/>
    <w:rsid w:val="00B103D3"/>
    <w:rsid w:val="00B10D81"/>
    <w:rsid w:val="00B10E1D"/>
    <w:rsid w:val="00B10FB4"/>
    <w:rsid w:val="00B11311"/>
    <w:rsid w:val="00B118FB"/>
    <w:rsid w:val="00B12288"/>
    <w:rsid w:val="00B123EB"/>
    <w:rsid w:val="00B12928"/>
    <w:rsid w:val="00B13CD2"/>
    <w:rsid w:val="00B13CE1"/>
    <w:rsid w:val="00B1486E"/>
    <w:rsid w:val="00B14AD4"/>
    <w:rsid w:val="00B1505E"/>
    <w:rsid w:val="00B15160"/>
    <w:rsid w:val="00B15A41"/>
    <w:rsid w:val="00B1614C"/>
    <w:rsid w:val="00B17BDB"/>
    <w:rsid w:val="00B20062"/>
    <w:rsid w:val="00B207C0"/>
    <w:rsid w:val="00B208A7"/>
    <w:rsid w:val="00B228AC"/>
    <w:rsid w:val="00B22C8E"/>
    <w:rsid w:val="00B2394C"/>
    <w:rsid w:val="00B23B70"/>
    <w:rsid w:val="00B23DC2"/>
    <w:rsid w:val="00B24211"/>
    <w:rsid w:val="00B24C60"/>
    <w:rsid w:val="00B25BA5"/>
    <w:rsid w:val="00B26001"/>
    <w:rsid w:val="00B26047"/>
    <w:rsid w:val="00B26811"/>
    <w:rsid w:val="00B26825"/>
    <w:rsid w:val="00B26AAB"/>
    <w:rsid w:val="00B30BF3"/>
    <w:rsid w:val="00B31074"/>
    <w:rsid w:val="00B3118A"/>
    <w:rsid w:val="00B31622"/>
    <w:rsid w:val="00B324DB"/>
    <w:rsid w:val="00B32B44"/>
    <w:rsid w:val="00B32D75"/>
    <w:rsid w:val="00B33098"/>
    <w:rsid w:val="00B3320F"/>
    <w:rsid w:val="00B33381"/>
    <w:rsid w:val="00B34494"/>
    <w:rsid w:val="00B344A8"/>
    <w:rsid w:val="00B347ED"/>
    <w:rsid w:val="00B34B7D"/>
    <w:rsid w:val="00B3534F"/>
    <w:rsid w:val="00B355AF"/>
    <w:rsid w:val="00B35B27"/>
    <w:rsid w:val="00B35D83"/>
    <w:rsid w:val="00B36787"/>
    <w:rsid w:val="00B36C48"/>
    <w:rsid w:val="00B3737E"/>
    <w:rsid w:val="00B37A10"/>
    <w:rsid w:val="00B37ABF"/>
    <w:rsid w:val="00B37AF5"/>
    <w:rsid w:val="00B37BC4"/>
    <w:rsid w:val="00B40954"/>
    <w:rsid w:val="00B40F6D"/>
    <w:rsid w:val="00B414EF"/>
    <w:rsid w:val="00B417D5"/>
    <w:rsid w:val="00B41FC5"/>
    <w:rsid w:val="00B422F9"/>
    <w:rsid w:val="00B42379"/>
    <w:rsid w:val="00B429B1"/>
    <w:rsid w:val="00B42EDA"/>
    <w:rsid w:val="00B4361A"/>
    <w:rsid w:val="00B43A12"/>
    <w:rsid w:val="00B43D9C"/>
    <w:rsid w:val="00B44331"/>
    <w:rsid w:val="00B44386"/>
    <w:rsid w:val="00B446C9"/>
    <w:rsid w:val="00B44D3B"/>
    <w:rsid w:val="00B451E8"/>
    <w:rsid w:val="00B45345"/>
    <w:rsid w:val="00B454B8"/>
    <w:rsid w:val="00B456C3"/>
    <w:rsid w:val="00B45780"/>
    <w:rsid w:val="00B45DE7"/>
    <w:rsid w:val="00B462A3"/>
    <w:rsid w:val="00B465D7"/>
    <w:rsid w:val="00B47B29"/>
    <w:rsid w:val="00B500C8"/>
    <w:rsid w:val="00B5011E"/>
    <w:rsid w:val="00B504DA"/>
    <w:rsid w:val="00B51053"/>
    <w:rsid w:val="00B514EC"/>
    <w:rsid w:val="00B52302"/>
    <w:rsid w:val="00B52433"/>
    <w:rsid w:val="00B52551"/>
    <w:rsid w:val="00B52557"/>
    <w:rsid w:val="00B5257B"/>
    <w:rsid w:val="00B527C5"/>
    <w:rsid w:val="00B5331A"/>
    <w:rsid w:val="00B538DC"/>
    <w:rsid w:val="00B54885"/>
    <w:rsid w:val="00B54DB9"/>
    <w:rsid w:val="00B54F80"/>
    <w:rsid w:val="00B55A8E"/>
    <w:rsid w:val="00B55F75"/>
    <w:rsid w:val="00B562D4"/>
    <w:rsid w:val="00B5642A"/>
    <w:rsid w:val="00B56B44"/>
    <w:rsid w:val="00B5725B"/>
    <w:rsid w:val="00B57D47"/>
    <w:rsid w:val="00B57F15"/>
    <w:rsid w:val="00B6021A"/>
    <w:rsid w:val="00B6034A"/>
    <w:rsid w:val="00B610CB"/>
    <w:rsid w:val="00B61569"/>
    <w:rsid w:val="00B619CE"/>
    <w:rsid w:val="00B61DCB"/>
    <w:rsid w:val="00B6204F"/>
    <w:rsid w:val="00B623CA"/>
    <w:rsid w:val="00B63064"/>
    <w:rsid w:val="00B63221"/>
    <w:rsid w:val="00B6346A"/>
    <w:rsid w:val="00B635AC"/>
    <w:rsid w:val="00B63974"/>
    <w:rsid w:val="00B63CB9"/>
    <w:rsid w:val="00B641C9"/>
    <w:rsid w:val="00B6472B"/>
    <w:rsid w:val="00B64B64"/>
    <w:rsid w:val="00B64D3E"/>
    <w:rsid w:val="00B65C86"/>
    <w:rsid w:val="00B65CFB"/>
    <w:rsid w:val="00B65FAE"/>
    <w:rsid w:val="00B6629E"/>
    <w:rsid w:val="00B6658E"/>
    <w:rsid w:val="00B66825"/>
    <w:rsid w:val="00B66849"/>
    <w:rsid w:val="00B66DD3"/>
    <w:rsid w:val="00B6702D"/>
    <w:rsid w:val="00B67035"/>
    <w:rsid w:val="00B67112"/>
    <w:rsid w:val="00B7021E"/>
    <w:rsid w:val="00B7032C"/>
    <w:rsid w:val="00B703CE"/>
    <w:rsid w:val="00B7092A"/>
    <w:rsid w:val="00B716DC"/>
    <w:rsid w:val="00B71C64"/>
    <w:rsid w:val="00B72845"/>
    <w:rsid w:val="00B7289C"/>
    <w:rsid w:val="00B72AF3"/>
    <w:rsid w:val="00B739E2"/>
    <w:rsid w:val="00B745B9"/>
    <w:rsid w:val="00B751D1"/>
    <w:rsid w:val="00B7757D"/>
    <w:rsid w:val="00B77624"/>
    <w:rsid w:val="00B779F8"/>
    <w:rsid w:val="00B77A0D"/>
    <w:rsid w:val="00B77CCC"/>
    <w:rsid w:val="00B8022C"/>
    <w:rsid w:val="00B809C7"/>
    <w:rsid w:val="00B80C71"/>
    <w:rsid w:val="00B80CF9"/>
    <w:rsid w:val="00B81185"/>
    <w:rsid w:val="00B81C3B"/>
    <w:rsid w:val="00B823D2"/>
    <w:rsid w:val="00B824FE"/>
    <w:rsid w:val="00B82DED"/>
    <w:rsid w:val="00B82FEA"/>
    <w:rsid w:val="00B84271"/>
    <w:rsid w:val="00B84322"/>
    <w:rsid w:val="00B84598"/>
    <w:rsid w:val="00B8462B"/>
    <w:rsid w:val="00B84BE4"/>
    <w:rsid w:val="00B852FE"/>
    <w:rsid w:val="00B85F25"/>
    <w:rsid w:val="00B85FA5"/>
    <w:rsid w:val="00B860EA"/>
    <w:rsid w:val="00B863B9"/>
    <w:rsid w:val="00B911F7"/>
    <w:rsid w:val="00B921A4"/>
    <w:rsid w:val="00B924D4"/>
    <w:rsid w:val="00B9331C"/>
    <w:rsid w:val="00B935C0"/>
    <w:rsid w:val="00B93ECB"/>
    <w:rsid w:val="00B93F33"/>
    <w:rsid w:val="00B9474E"/>
    <w:rsid w:val="00B94CB5"/>
    <w:rsid w:val="00B95259"/>
    <w:rsid w:val="00B958AB"/>
    <w:rsid w:val="00B95CEA"/>
    <w:rsid w:val="00B966CB"/>
    <w:rsid w:val="00B96CBC"/>
    <w:rsid w:val="00B96D15"/>
    <w:rsid w:val="00B96E19"/>
    <w:rsid w:val="00B97AD7"/>
    <w:rsid w:val="00B97BA8"/>
    <w:rsid w:val="00B97CFA"/>
    <w:rsid w:val="00BA01FF"/>
    <w:rsid w:val="00BA0240"/>
    <w:rsid w:val="00BA1185"/>
    <w:rsid w:val="00BA170A"/>
    <w:rsid w:val="00BA28A0"/>
    <w:rsid w:val="00BA38E2"/>
    <w:rsid w:val="00BA3C63"/>
    <w:rsid w:val="00BA3CCA"/>
    <w:rsid w:val="00BA41AA"/>
    <w:rsid w:val="00BA4D31"/>
    <w:rsid w:val="00BA5121"/>
    <w:rsid w:val="00BA5648"/>
    <w:rsid w:val="00BA5B9F"/>
    <w:rsid w:val="00BA6378"/>
    <w:rsid w:val="00BA64AE"/>
    <w:rsid w:val="00BA64EC"/>
    <w:rsid w:val="00BA6679"/>
    <w:rsid w:val="00BA6B51"/>
    <w:rsid w:val="00BA6C0B"/>
    <w:rsid w:val="00BA71C0"/>
    <w:rsid w:val="00BA7503"/>
    <w:rsid w:val="00BA7BBD"/>
    <w:rsid w:val="00BA7E93"/>
    <w:rsid w:val="00BA7EAB"/>
    <w:rsid w:val="00BB0099"/>
    <w:rsid w:val="00BB00F8"/>
    <w:rsid w:val="00BB0D9E"/>
    <w:rsid w:val="00BB133A"/>
    <w:rsid w:val="00BB14E4"/>
    <w:rsid w:val="00BB1BAD"/>
    <w:rsid w:val="00BB234A"/>
    <w:rsid w:val="00BB2A36"/>
    <w:rsid w:val="00BB2D18"/>
    <w:rsid w:val="00BB2E12"/>
    <w:rsid w:val="00BB34E1"/>
    <w:rsid w:val="00BB3D77"/>
    <w:rsid w:val="00BB3F05"/>
    <w:rsid w:val="00BB4CF5"/>
    <w:rsid w:val="00BB5FAB"/>
    <w:rsid w:val="00BB631B"/>
    <w:rsid w:val="00BB7225"/>
    <w:rsid w:val="00BB7527"/>
    <w:rsid w:val="00BB773A"/>
    <w:rsid w:val="00BB77BA"/>
    <w:rsid w:val="00BB781A"/>
    <w:rsid w:val="00BB78B0"/>
    <w:rsid w:val="00BB7D22"/>
    <w:rsid w:val="00BB7E9D"/>
    <w:rsid w:val="00BC043B"/>
    <w:rsid w:val="00BC05DC"/>
    <w:rsid w:val="00BC0631"/>
    <w:rsid w:val="00BC1F76"/>
    <w:rsid w:val="00BC2284"/>
    <w:rsid w:val="00BC2738"/>
    <w:rsid w:val="00BC2949"/>
    <w:rsid w:val="00BC29FB"/>
    <w:rsid w:val="00BC38A8"/>
    <w:rsid w:val="00BC3A8B"/>
    <w:rsid w:val="00BC4263"/>
    <w:rsid w:val="00BC42FF"/>
    <w:rsid w:val="00BC48EA"/>
    <w:rsid w:val="00BC4903"/>
    <w:rsid w:val="00BC4AB1"/>
    <w:rsid w:val="00BC5813"/>
    <w:rsid w:val="00BC5DAC"/>
    <w:rsid w:val="00BC5F3A"/>
    <w:rsid w:val="00BC690B"/>
    <w:rsid w:val="00BC7D57"/>
    <w:rsid w:val="00BC7ED8"/>
    <w:rsid w:val="00BD07C7"/>
    <w:rsid w:val="00BD127C"/>
    <w:rsid w:val="00BD1667"/>
    <w:rsid w:val="00BD18A4"/>
    <w:rsid w:val="00BD1D4D"/>
    <w:rsid w:val="00BD23BC"/>
    <w:rsid w:val="00BD26F3"/>
    <w:rsid w:val="00BD2C72"/>
    <w:rsid w:val="00BD2D11"/>
    <w:rsid w:val="00BD2DE8"/>
    <w:rsid w:val="00BD2EAF"/>
    <w:rsid w:val="00BD2EE4"/>
    <w:rsid w:val="00BD3193"/>
    <w:rsid w:val="00BD3B33"/>
    <w:rsid w:val="00BD3D8D"/>
    <w:rsid w:val="00BD40BD"/>
    <w:rsid w:val="00BD4467"/>
    <w:rsid w:val="00BD497A"/>
    <w:rsid w:val="00BD4C10"/>
    <w:rsid w:val="00BD4C5B"/>
    <w:rsid w:val="00BD551B"/>
    <w:rsid w:val="00BD552C"/>
    <w:rsid w:val="00BD576C"/>
    <w:rsid w:val="00BD5774"/>
    <w:rsid w:val="00BD63BC"/>
    <w:rsid w:val="00BD6D69"/>
    <w:rsid w:val="00BE0205"/>
    <w:rsid w:val="00BE0334"/>
    <w:rsid w:val="00BE035A"/>
    <w:rsid w:val="00BE0BAF"/>
    <w:rsid w:val="00BE0EA3"/>
    <w:rsid w:val="00BE0FD4"/>
    <w:rsid w:val="00BE10AC"/>
    <w:rsid w:val="00BE1185"/>
    <w:rsid w:val="00BE11E9"/>
    <w:rsid w:val="00BE151A"/>
    <w:rsid w:val="00BE193C"/>
    <w:rsid w:val="00BE1EA8"/>
    <w:rsid w:val="00BE20D7"/>
    <w:rsid w:val="00BE288E"/>
    <w:rsid w:val="00BE3A3A"/>
    <w:rsid w:val="00BE3F0C"/>
    <w:rsid w:val="00BE439F"/>
    <w:rsid w:val="00BE503A"/>
    <w:rsid w:val="00BE5AFA"/>
    <w:rsid w:val="00BE5D15"/>
    <w:rsid w:val="00BE6171"/>
    <w:rsid w:val="00BE6933"/>
    <w:rsid w:val="00BE7242"/>
    <w:rsid w:val="00BE7852"/>
    <w:rsid w:val="00BE78EE"/>
    <w:rsid w:val="00BF0052"/>
    <w:rsid w:val="00BF02D1"/>
    <w:rsid w:val="00BF0EFD"/>
    <w:rsid w:val="00BF1A4A"/>
    <w:rsid w:val="00BF1A66"/>
    <w:rsid w:val="00BF1C31"/>
    <w:rsid w:val="00BF1F22"/>
    <w:rsid w:val="00BF2396"/>
    <w:rsid w:val="00BF2903"/>
    <w:rsid w:val="00BF3302"/>
    <w:rsid w:val="00BF3724"/>
    <w:rsid w:val="00BF3959"/>
    <w:rsid w:val="00BF4603"/>
    <w:rsid w:val="00BF55A8"/>
    <w:rsid w:val="00BF591F"/>
    <w:rsid w:val="00BF5A3F"/>
    <w:rsid w:val="00BF5E85"/>
    <w:rsid w:val="00BF5F67"/>
    <w:rsid w:val="00BF6C48"/>
    <w:rsid w:val="00BF6FDA"/>
    <w:rsid w:val="00BF7180"/>
    <w:rsid w:val="00BF7396"/>
    <w:rsid w:val="00BF790A"/>
    <w:rsid w:val="00BF7EAC"/>
    <w:rsid w:val="00C00802"/>
    <w:rsid w:val="00C00B2D"/>
    <w:rsid w:val="00C00BA1"/>
    <w:rsid w:val="00C00FC6"/>
    <w:rsid w:val="00C01553"/>
    <w:rsid w:val="00C017F8"/>
    <w:rsid w:val="00C02A57"/>
    <w:rsid w:val="00C038FD"/>
    <w:rsid w:val="00C03FD6"/>
    <w:rsid w:val="00C04106"/>
    <w:rsid w:val="00C04207"/>
    <w:rsid w:val="00C044B9"/>
    <w:rsid w:val="00C047E8"/>
    <w:rsid w:val="00C04B36"/>
    <w:rsid w:val="00C0591D"/>
    <w:rsid w:val="00C05B08"/>
    <w:rsid w:val="00C05CD8"/>
    <w:rsid w:val="00C06307"/>
    <w:rsid w:val="00C06401"/>
    <w:rsid w:val="00C070A1"/>
    <w:rsid w:val="00C070D5"/>
    <w:rsid w:val="00C07264"/>
    <w:rsid w:val="00C07C03"/>
    <w:rsid w:val="00C07E51"/>
    <w:rsid w:val="00C07F49"/>
    <w:rsid w:val="00C104FA"/>
    <w:rsid w:val="00C10AE5"/>
    <w:rsid w:val="00C10DAE"/>
    <w:rsid w:val="00C11A79"/>
    <w:rsid w:val="00C1233B"/>
    <w:rsid w:val="00C125C2"/>
    <w:rsid w:val="00C12A91"/>
    <w:rsid w:val="00C12D1E"/>
    <w:rsid w:val="00C12FA3"/>
    <w:rsid w:val="00C135B4"/>
    <w:rsid w:val="00C13940"/>
    <w:rsid w:val="00C13E3C"/>
    <w:rsid w:val="00C1455C"/>
    <w:rsid w:val="00C14D3E"/>
    <w:rsid w:val="00C159BE"/>
    <w:rsid w:val="00C15F67"/>
    <w:rsid w:val="00C16171"/>
    <w:rsid w:val="00C167FB"/>
    <w:rsid w:val="00C16EB8"/>
    <w:rsid w:val="00C17487"/>
    <w:rsid w:val="00C174FE"/>
    <w:rsid w:val="00C17F1B"/>
    <w:rsid w:val="00C20176"/>
    <w:rsid w:val="00C20240"/>
    <w:rsid w:val="00C20566"/>
    <w:rsid w:val="00C21124"/>
    <w:rsid w:val="00C21EFB"/>
    <w:rsid w:val="00C220A1"/>
    <w:rsid w:val="00C2246D"/>
    <w:rsid w:val="00C22A04"/>
    <w:rsid w:val="00C23353"/>
    <w:rsid w:val="00C236E8"/>
    <w:rsid w:val="00C23D4C"/>
    <w:rsid w:val="00C23F4D"/>
    <w:rsid w:val="00C24983"/>
    <w:rsid w:val="00C24BF5"/>
    <w:rsid w:val="00C24C53"/>
    <w:rsid w:val="00C26591"/>
    <w:rsid w:val="00C274D7"/>
    <w:rsid w:val="00C30870"/>
    <w:rsid w:val="00C3157F"/>
    <w:rsid w:val="00C31621"/>
    <w:rsid w:val="00C3179B"/>
    <w:rsid w:val="00C32010"/>
    <w:rsid w:val="00C3239B"/>
    <w:rsid w:val="00C3276F"/>
    <w:rsid w:val="00C32E7F"/>
    <w:rsid w:val="00C32FCF"/>
    <w:rsid w:val="00C332EF"/>
    <w:rsid w:val="00C33662"/>
    <w:rsid w:val="00C33CBB"/>
    <w:rsid w:val="00C33CFE"/>
    <w:rsid w:val="00C33DA5"/>
    <w:rsid w:val="00C33EB8"/>
    <w:rsid w:val="00C34E6D"/>
    <w:rsid w:val="00C3528D"/>
    <w:rsid w:val="00C35681"/>
    <w:rsid w:val="00C36202"/>
    <w:rsid w:val="00C36465"/>
    <w:rsid w:val="00C37968"/>
    <w:rsid w:val="00C37A5C"/>
    <w:rsid w:val="00C37AE3"/>
    <w:rsid w:val="00C37B46"/>
    <w:rsid w:val="00C37B67"/>
    <w:rsid w:val="00C37D62"/>
    <w:rsid w:val="00C40000"/>
    <w:rsid w:val="00C402D8"/>
    <w:rsid w:val="00C405AA"/>
    <w:rsid w:val="00C405E9"/>
    <w:rsid w:val="00C40EC2"/>
    <w:rsid w:val="00C4188F"/>
    <w:rsid w:val="00C4250B"/>
    <w:rsid w:val="00C425CD"/>
    <w:rsid w:val="00C426A5"/>
    <w:rsid w:val="00C42C3B"/>
    <w:rsid w:val="00C437AF"/>
    <w:rsid w:val="00C43BE3"/>
    <w:rsid w:val="00C43DC7"/>
    <w:rsid w:val="00C44A9E"/>
    <w:rsid w:val="00C44D12"/>
    <w:rsid w:val="00C44EEB"/>
    <w:rsid w:val="00C45FC6"/>
    <w:rsid w:val="00C461BD"/>
    <w:rsid w:val="00C461F3"/>
    <w:rsid w:val="00C4653C"/>
    <w:rsid w:val="00C475C4"/>
    <w:rsid w:val="00C47E6F"/>
    <w:rsid w:val="00C5023D"/>
    <w:rsid w:val="00C5036C"/>
    <w:rsid w:val="00C5176E"/>
    <w:rsid w:val="00C51E95"/>
    <w:rsid w:val="00C51F71"/>
    <w:rsid w:val="00C51FAF"/>
    <w:rsid w:val="00C52066"/>
    <w:rsid w:val="00C52408"/>
    <w:rsid w:val="00C52426"/>
    <w:rsid w:val="00C53515"/>
    <w:rsid w:val="00C53C6E"/>
    <w:rsid w:val="00C553CC"/>
    <w:rsid w:val="00C55593"/>
    <w:rsid w:val="00C555AF"/>
    <w:rsid w:val="00C5588F"/>
    <w:rsid w:val="00C56185"/>
    <w:rsid w:val="00C56274"/>
    <w:rsid w:val="00C56450"/>
    <w:rsid w:val="00C5663F"/>
    <w:rsid w:val="00C56754"/>
    <w:rsid w:val="00C5699E"/>
    <w:rsid w:val="00C57523"/>
    <w:rsid w:val="00C57BE1"/>
    <w:rsid w:val="00C60B6C"/>
    <w:rsid w:val="00C61370"/>
    <w:rsid w:val="00C6146D"/>
    <w:rsid w:val="00C615CF"/>
    <w:rsid w:val="00C6178A"/>
    <w:rsid w:val="00C61E91"/>
    <w:rsid w:val="00C62125"/>
    <w:rsid w:val="00C621C7"/>
    <w:rsid w:val="00C62254"/>
    <w:rsid w:val="00C62B72"/>
    <w:rsid w:val="00C62FFC"/>
    <w:rsid w:val="00C63E0E"/>
    <w:rsid w:val="00C64265"/>
    <w:rsid w:val="00C643A1"/>
    <w:rsid w:val="00C64868"/>
    <w:rsid w:val="00C649DD"/>
    <w:rsid w:val="00C649F0"/>
    <w:rsid w:val="00C64E95"/>
    <w:rsid w:val="00C65822"/>
    <w:rsid w:val="00C6590C"/>
    <w:rsid w:val="00C66A3C"/>
    <w:rsid w:val="00C67160"/>
    <w:rsid w:val="00C67233"/>
    <w:rsid w:val="00C67747"/>
    <w:rsid w:val="00C708FE"/>
    <w:rsid w:val="00C709D3"/>
    <w:rsid w:val="00C70CCF"/>
    <w:rsid w:val="00C71303"/>
    <w:rsid w:val="00C715A8"/>
    <w:rsid w:val="00C72460"/>
    <w:rsid w:val="00C72665"/>
    <w:rsid w:val="00C72AC6"/>
    <w:rsid w:val="00C741DD"/>
    <w:rsid w:val="00C7454A"/>
    <w:rsid w:val="00C7480E"/>
    <w:rsid w:val="00C74834"/>
    <w:rsid w:val="00C74B88"/>
    <w:rsid w:val="00C74DBB"/>
    <w:rsid w:val="00C74DEE"/>
    <w:rsid w:val="00C751A7"/>
    <w:rsid w:val="00C75D4B"/>
    <w:rsid w:val="00C768BD"/>
    <w:rsid w:val="00C77D7F"/>
    <w:rsid w:val="00C8084D"/>
    <w:rsid w:val="00C80CD2"/>
    <w:rsid w:val="00C813E3"/>
    <w:rsid w:val="00C81504"/>
    <w:rsid w:val="00C81752"/>
    <w:rsid w:val="00C81AA4"/>
    <w:rsid w:val="00C82101"/>
    <w:rsid w:val="00C82443"/>
    <w:rsid w:val="00C827FF"/>
    <w:rsid w:val="00C83FFD"/>
    <w:rsid w:val="00C84368"/>
    <w:rsid w:val="00C84395"/>
    <w:rsid w:val="00C85134"/>
    <w:rsid w:val="00C86E03"/>
    <w:rsid w:val="00C871AC"/>
    <w:rsid w:val="00C87567"/>
    <w:rsid w:val="00C87A7F"/>
    <w:rsid w:val="00C90C59"/>
    <w:rsid w:val="00C91147"/>
    <w:rsid w:val="00C91A50"/>
    <w:rsid w:val="00C91A85"/>
    <w:rsid w:val="00C91E7F"/>
    <w:rsid w:val="00C9232C"/>
    <w:rsid w:val="00C92C6A"/>
    <w:rsid w:val="00C931DA"/>
    <w:rsid w:val="00C937EC"/>
    <w:rsid w:val="00C938B8"/>
    <w:rsid w:val="00C93D78"/>
    <w:rsid w:val="00C94F97"/>
    <w:rsid w:val="00C95116"/>
    <w:rsid w:val="00C95259"/>
    <w:rsid w:val="00C95477"/>
    <w:rsid w:val="00C9586E"/>
    <w:rsid w:val="00C95AEA"/>
    <w:rsid w:val="00C95CB8"/>
    <w:rsid w:val="00C9634F"/>
    <w:rsid w:val="00C96580"/>
    <w:rsid w:val="00C9744D"/>
    <w:rsid w:val="00C97644"/>
    <w:rsid w:val="00CA08F9"/>
    <w:rsid w:val="00CA0C39"/>
    <w:rsid w:val="00CA116A"/>
    <w:rsid w:val="00CA1586"/>
    <w:rsid w:val="00CA16FE"/>
    <w:rsid w:val="00CA17C3"/>
    <w:rsid w:val="00CA2241"/>
    <w:rsid w:val="00CA2601"/>
    <w:rsid w:val="00CA2838"/>
    <w:rsid w:val="00CA296B"/>
    <w:rsid w:val="00CA2A39"/>
    <w:rsid w:val="00CA2B39"/>
    <w:rsid w:val="00CA2CD0"/>
    <w:rsid w:val="00CA2D27"/>
    <w:rsid w:val="00CA3FB6"/>
    <w:rsid w:val="00CA50B3"/>
    <w:rsid w:val="00CA5395"/>
    <w:rsid w:val="00CA5743"/>
    <w:rsid w:val="00CA5AB4"/>
    <w:rsid w:val="00CA5E42"/>
    <w:rsid w:val="00CA6B18"/>
    <w:rsid w:val="00CA6C6E"/>
    <w:rsid w:val="00CA7336"/>
    <w:rsid w:val="00CA750C"/>
    <w:rsid w:val="00CA7584"/>
    <w:rsid w:val="00CA780C"/>
    <w:rsid w:val="00CA78D2"/>
    <w:rsid w:val="00CA79A0"/>
    <w:rsid w:val="00CA7B05"/>
    <w:rsid w:val="00CB0020"/>
    <w:rsid w:val="00CB003E"/>
    <w:rsid w:val="00CB0434"/>
    <w:rsid w:val="00CB05CB"/>
    <w:rsid w:val="00CB05DD"/>
    <w:rsid w:val="00CB070E"/>
    <w:rsid w:val="00CB0B50"/>
    <w:rsid w:val="00CB1271"/>
    <w:rsid w:val="00CB14B0"/>
    <w:rsid w:val="00CB1756"/>
    <w:rsid w:val="00CB1819"/>
    <w:rsid w:val="00CB206E"/>
    <w:rsid w:val="00CB2A68"/>
    <w:rsid w:val="00CB2AD5"/>
    <w:rsid w:val="00CB32E0"/>
    <w:rsid w:val="00CB3D52"/>
    <w:rsid w:val="00CB4D34"/>
    <w:rsid w:val="00CB5705"/>
    <w:rsid w:val="00CB6D35"/>
    <w:rsid w:val="00CB7741"/>
    <w:rsid w:val="00CB7AB9"/>
    <w:rsid w:val="00CB7BFD"/>
    <w:rsid w:val="00CB7F8A"/>
    <w:rsid w:val="00CC051D"/>
    <w:rsid w:val="00CC089E"/>
    <w:rsid w:val="00CC090B"/>
    <w:rsid w:val="00CC0B78"/>
    <w:rsid w:val="00CC1399"/>
    <w:rsid w:val="00CC1400"/>
    <w:rsid w:val="00CC16A4"/>
    <w:rsid w:val="00CC208F"/>
    <w:rsid w:val="00CC2657"/>
    <w:rsid w:val="00CC32EC"/>
    <w:rsid w:val="00CC3685"/>
    <w:rsid w:val="00CC3EB3"/>
    <w:rsid w:val="00CC423F"/>
    <w:rsid w:val="00CC480C"/>
    <w:rsid w:val="00CC489E"/>
    <w:rsid w:val="00CC495D"/>
    <w:rsid w:val="00CC6608"/>
    <w:rsid w:val="00CC6EFA"/>
    <w:rsid w:val="00CC7391"/>
    <w:rsid w:val="00CC73F3"/>
    <w:rsid w:val="00CC7625"/>
    <w:rsid w:val="00CD03CA"/>
    <w:rsid w:val="00CD0F30"/>
    <w:rsid w:val="00CD0FFB"/>
    <w:rsid w:val="00CD120F"/>
    <w:rsid w:val="00CD17A1"/>
    <w:rsid w:val="00CD1F7B"/>
    <w:rsid w:val="00CD2127"/>
    <w:rsid w:val="00CD2378"/>
    <w:rsid w:val="00CD2A47"/>
    <w:rsid w:val="00CD2C93"/>
    <w:rsid w:val="00CD2E9A"/>
    <w:rsid w:val="00CD32C4"/>
    <w:rsid w:val="00CD3316"/>
    <w:rsid w:val="00CD346E"/>
    <w:rsid w:val="00CD35B3"/>
    <w:rsid w:val="00CD404E"/>
    <w:rsid w:val="00CD4363"/>
    <w:rsid w:val="00CD541C"/>
    <w:rsid w:val="00CD5590"/>
    <w:rsid w:val="00CD5D2E"/>
    <w:rsid w:val="00CD5FD6"/>
    <w:rsid w:val="00CD5FEC"/>
    <w:rsid w:val="00CD6DF1"/>
    <w:rsid w:val="00CD7AF5"/>
    <w:rsid w:val="00CD7FFD"/>
    <w:rsid w:val="00CE045F"/>
    <w:rsid w:val="00CE0814"/>
    <w:rsid w:val="00CE0EA0"/>
    <w:rsid w:val="00CE0EDF"/>
    <w:rsid w:val="00CE0F96"/>
    <w:rsid w:val="00CE1038"/>
    <w:rsid w:val="00CE10D2"/>
    <w:rsid w:val="00CE14C1"/>
    <w:rsid w:val="00CE15C4"/>
    <w:rsid w:val="00CE17A0"/>
    <w:rsid w:val="00CE19C5"/>
    <w:rsid w:val="00CE1B9D"/>
    <w:rsid w:val="00CE1C96"/>
    <w:rsid w:val="00CE2FEE"/>
    <w:rsid w:val="00CE37C2"/>
    <w:rsid w:val="00CE3F5B"/>
    <w:rsid w:val="00CE4A6B"/>
    <w:rsid w:val="00CE58DD"/>
    <w:rsid w:val="00CE5B2F"/>
    <w:rsid w:val="00CE5F8F"/>
    <w:rsid w:val="00CE60DE"/>
    <w:rsid w:val="00CE622C"/>
    <w:rsid w:val="00CE6967"/>
    <w:rsid w:val="00CE6E22"/>
    <w:rsid w:val="00CE6F3A"/>
    <w:rsid w:val="00CE728C"/>
    <w:rsid w:val="00CE73D2"/>
    <w:rsid w:val="00CE7706"/>
    <w:rsid w:val="00CE7B0C"/>
    <w:rsid w:val="00CF016B"/>
    <w:rsid w:val="00CF076D"/>
    <w:rsid w:val="00CF0972"/>
    <w:rsid w:val="00CF0BCA"/>
    <w:rsid w:val="00CF1CF5"/>
    <w:rsid w:val="00CF2108"/>
    <w:rsid w:val="00CF2BE6"/>
    <w:rsid w:val="00CF2D0B"/>
    <w:rsid w:val="00CF33DA"/>
    <w:rsid w:val="00CF3985"/>
    <w:rsid w:val="00CF3BEC"/>
    <w:rsid w:val="00CF43F3"/>
    <w:rsid w:val="00CF4724"/>
    <w:rsid w:val="00CF4766"/>
    <w:rsid w:val="00CF4A86"/>
    <w:rsid w:val="00CF4B6F"/>
    <w:rsid w:val="00CF6AF2"/>
    <w:rsid w:val="00CF7687"/>
    <w:rsid w:val="00CF7719"/>
    <w:rsid w:val="00D000A7"/>
    <w:rsid w:val="00D00803"/>
    <w:rsid w:val="00D01084"/>
    <w:rsid w:val="00D01145"/>
    <w:rsid w:val="00D012EA"/>
    <w:rsid w:val="00D01315"/>
    <w:rsid w:val="00D01631"/>
    <w:rsid w:val="00D01FF1"/>
    <w:rsid w:val="00D03B2D"/>
    <w:rsid w:val="00D03D08"/>
    <w:rsid w:val="00D04441"/>
    <w:rsid w:val="00D05624"/>
    <w:rsid w:val="00D076D8"/>
    <w:rsid w:val="00D07980"/>
    <w:rsid w:val="00D1016B"/>
    <w:rsid w:val="00D106B8"/>
    <w:rsid w:val="00D109F7"/>
    <w:rsid w:val="00D11007"/>
    <w:rsid w:val="00D11157"/>
    <w:rsid w:val="00D1167F"/>
    <w:rsid w:val="00D117F8"/>
    <w:rsid w:val="00D119C1"/>
    <w:rsid w:val="00D120F8"/>
    <w:rsid w:val="00D1231E"/>
    <w:rsid w:val="00D123FC"/>
    <w:rsid w:val="00D126A6"/>
    <w:rsid w:val="00D12CDD"/>
    <w:rsid w:val="00D12E0C"/>
    <w:rsid w:val="00D13153"/>
    <w:rsid w:val="00D141A8"/>
    <w:rsid w:val="00D149F5"/>
    <w:rsid w:val="00D14B83"/>
    <w:rsid w:val="00D154B8"/>
    <w:rsid w:val="00D15984"/>
    <w:rsid w:val="00D17111"/>
    <w:rsid w:val="00D17413"/>
    <w:rsid w:val="00D17709"/>
    <w:rsid w:val="00D17B7B"/>
    <w:rsid w:val="00D20B85"/>
    <w:rsid w:val="00D22545"/>
    <w:rsid w:val="00D22685"/>
    <w:rsid w:val="00D237FF"/>
    <w:rsid w:val="00D24648"/>
    <w:rsid w:val="00D2480D"/>
    <w:rsid w:val="00D24F0B"/>
    <w:rsid w:val="00D25252"/>
    <w:rsid w:val="00D2661E"/>
    <w:rsid w:val="00D273FA"/>
    <w:rsid w:val="00D27C29"/>
    <w:rsid w:val="00D27FFB"/>
    <w:rsid w:val="00D308E7"/>
    <w:rsid w:val="00D30B6C"/>
    <w:rsid w:val="00D30FC8"/>
    <w:rsid w:val="00D31509"/>
    <w:rsid w:val="00D31519"/>
    <w:rsid w:val="00D31755"/>
    <w:rsid w:val="00D32474"/>
    <w:rsid w:val="00D32707"/>
    <w:rsid w:val="00D32A69"/>
    <w:rsid w:val="00D32B2E"/>
    <w:rsid w:val="00D3342A"/>
    <w:rsid w:val="00D33512"/>
    <w:rsid w:val="00D33C04"/>
    <w:rsid w:val="00D34398"/>
    <w:rsid w:val="00D3460A"/>
    <w:rsid w:val="00D34C7B"/>
    <w:rsid w:val="00D35159"/>
    <w:rsid w:val="00D3586F"/>
    <w:rsid w:val="00D363EF"/>
    <w:rsid w:val="00D36444"/>
    <w:rsid w:val="00D370EF"/>
    <w:rsid w:val="00D375CE"/>
    <w:rsid w:val="00D37C12"/>
    <w:rsid w:val="00D410C6"/>
    <w:rsid w:val="00D4135E"/>
    <w:rsid w:val="00D41612"/>
    <w:rsid w:val="00D42222"/>
    <w:rsid w:val="00D4227F"/>
    <w:rsid w:val="00D42D86"/>
    <w:rsid w:val="00D42E24"/>
    <w:rsid w:val="00D42F98"/>
    <w:rsid w:val="00D432BD"/>
    <w:rsid w:val="00D43E96"/>
    <w:rsid w:val="00D44118"/>
    <w:rsid w:val="00D44DB3"/>
    <w:rsid w:val="00D45180"/>
    <w:rsid w:val="00D453CB"/>
    <w:rsid w:val="00D45B02"/>
    <w:rsid w:val="00D46648"/>
    <w:rsid w:val="00D46F1F"/>
    <w:rsid w:val="00D47412"/>
    <w:rsid w:val="00D47B83"/>
    <w:rsid w:val="00D517D2"/>
    <w:rsid w:val="00D519D9"/>
    <w:rsid w:val="00D52210"/>
    <w:rsid w:val="00D523EC"/>
    <w:rsid w:val="00D53701"/>
    <w:rsid w:val="00D53CED"/>
    <w:rsid w:val="00D54057"/>
    <w:rsid w:val="00D549F3"/>
    <w:rsid w:val="00D54A6C"/>
    <w:rsid w:val="00D556DE"/>
    <w:rsid w:val="00D55A5C"/>
    <w:rsid w:val="00D5616B"/>
    <w:rsid w:val="00D56664"/>
    <w:rsid w:val="00D5681C"/>
    <w:rsid w:val="00D56A32"/>
    <w:rsid w:val="00D5739A"/>
    <w:rsid w:val="00D57C6D"/>
    <w:rsid w:val="00D601BB"/>
    <w:rsid w:val="00D60286"/>
    <w:rsid w:val="00D6055B"/>
    <w:rsid w:val="00D6126D"/>
    <w:rsid w:val="00D61494"/>
    <w:rsid w:val="00D61789"/>
    <w:rsid w:val="00D63199"/>
    <w:rsid w:val="00D63CDA"/>
    <w:rsid w:val="00D63EC1"/>
    <w:rsid w:val="00D6440A"/>
    <w:rsid w:val="00D64DA5"/>
    <w:rsid w:val="00D6571B"/>
    <w:rsid w:val="00D65B87"/>
    <w:rsid w:val="00D662FB"/>
    <w:rsid w:val="00D663C8"/>
    <w:rsid w:val="00D664F4"/>
    <w:rsid w:val="00D66CF9"/>
    <w:rsid w:val="00D66F28"/>
    <w:rsid w:val="00D66F94"/>
    <w:rsid w:val="00D673B0"/>
    <w:rsid w:val="00D674C2"/>
    <w:rsid w:val="00D67869"/>
    <w:rsid w:val="00D702FC"/>
    <w:rsid w:val="00D70548"/>
    <w:rsid w:val="00D70F09"/>
    <w:rsid w:val="00D72094"/>
    <w:rsid w:val="00D72AF5"/>
    <w:rsid w:val="00D7303A"/>
    <w:rsid w:val="00D73714"/>
    <w:rsid w:val="00D7378D"/>
    <w:rsid w:val="00D73984"/>
    <w:rsid w:val="00D73A2A"/>
    <w:rsid w:val="00D73C45"/>
    <w:rsid w:val="00D73FCF"/>
    <w:rsid w:val="00D74A8F"/>
    <w:rsid w:val="00D74ABD"/>
    <w:rsid w:val="00D753D4"/>
    <w:rsid w:val="00D75631"/>
    <w:rsid w:val="00D75970"/>
    <w:rsid w:val="00D759F1"/>
    <w:rsid w:val="00D75CDD"/>
    <w:rsid w:val="00D761F2"/>
    <w:rsid w:val="00D768B9"/>
    <w:rsid w:val="00D76E7E"/>
    <w:rsid w:val="00D772C8"/>
    <w:rsid w:val="00D77752"/>
    <w:rsid w:val="00D805A6"/>
    <w:rsid w:val="00D809B5"/>
    <w:rsid w:val="00D80DE7"/>
    <w:rsid w:val="00D812B5"/>
    <w:rsid w:val="00D812E4"/>
    <w:rsid w:val="00D81AB0"/>
    <w:rsid w:val="00D82EE5"/>
    <w:rsid w:val="00D83001"/>
    <w:rsid w:val="00D832BF"/>
    <w:rsid w:val="00D836A3"/>
    <w:rsid w:val="00D836AC"/>
    <w:rsid w:val="00D839F5"/>
    <w:rsid w:val="00D83CC3"/>
    <w:rsid w:val="00D841E1"/>
    <w:rsid w:val="00D84320"/>
    <w:rsid w:val="00D84896"/>
    <w:rsid w:val="00D8538C"/>
    <w:rsid w:val="00D8540D"/>
    <w:rsid w:val="00D85ABB"/>
    <w:rsid w:val="00D85EAA"/>
    <w:rsid w:val="00D86C99"/>
    <w:rsid w:val="00D87250"/>
    <w:rsid w:val="00D87355"/>
    <w:rsid w:val="00D87DAB"/>
    <w:rsid w:val="00D904EA"/>
    <w:rsid w:val="00D90B02"/>
    <w:rsid w:val="00D90BFF"/>
    <w:rsid w:val="00D910CC"/>
    <w:rsid w:val="00D91A28"/>
    <w:rsid w:val="00D91C6B"/>
    <w:rsid w:val="00D91FDC"/>
    <w:rsid w:val="00D920AA"/>
    <w:rsid w:val="00D921D3"/>
    <w:rsid w:val="00D9228C"/>
    <w:rsid w:val="00D932B6"/>
    <w:rsid w:val="00D93477"/>
    <w:rsid w:val="00D93C0B"/>
    <w:rsid w:val="00D93F72"/>
    <w:rsid w:val="00D9413E"/>
    <w:rsid w:val="00D94720"/>
    <w:rsid w:val="00D9518A"/>
    <w:rsid w:val="00D954DB"/>
    <w:rsid w:val="00D95BF0"/>
    <w:rsid w:val="00D96AFA"/>
    <w:rsid w:val="00D96DF2"/>
    <w:rsid w:val="00D97042"/>
    <w:rsid w:val="00D97D10"/>
    <w:rsid w:val="00DA04E7"/>
    <w:rsid w:val="00DA0863"/>
    <w:rsid w:val="00DA0869"/>
    <w:rsid w:val="00DA1756"/>
    <w:rsid w:val="00DA1BB9"/>
    <w:rsid w:val="00DA1EAB"/>
    <w:rsid w:val="00DA2218"/>
    <w:rsid w:val="00DA2AFE"/>
    <w:rsid w:val="00DA2E82"/>
    <w:rsid w:val="00DA32AC"/>
    <w:rsid w:val="00DA3F20"/>
    <w:rsid w:val="00DA403B"/>
    <w:rsid w:val="00DA53B4"/>
    <w:rsid w:val="00DA5ACF"/>
    <w:rsid w:val="00DA6D4B"/>
    <w:rsid w:val="00DA7AEB"/>
    <w:rsid w:val="00DA7B9A"/>
    <w:rsid w:val="00DA7CDF"/>
    <w:rsid w:val="00DA7E8E"/>
    <w:rsid w:val="00DB0287"/>
    <w:rsid w:val="00DB0334"/>
    <w:rsid w:val="00DB0480"/>
    <w:rsid w:val="00DB0FCD"/>
    <w:rsid w:val="00DB14DC"/>
    <w:rsid w:val="00DB1543"/>
    <w:rsid w:val="00DB1F20"/>
    <w:rsid w:val="00DB22AC"/>
    <w:rsid w:val="00DB29BC"/>
    <w:rsid w:val="00DB35D6"/>
    <w:rsid w:val="00DB40CB"/>
    <w:rsid w:val="00DB4590"/>
    <w:rsid w:val="00DB4807"/>
    <w:rsid w:val="00DB53C7"/>
    <w:rsid w:val="00DB5C1C"/>
    <w:rsid w:val="00DB661E"/>
    <w:rsid w:val="00DB6964"/>
    <w:rsid w:val="00DB7206"/>
    <w:rsid w:val="00DB72E6"/>
    <w:rsid w:val="00DB7BC4"/>
    <w:rsid w:val="00DB7FC4"/>
    <w:rsid w:val="00DB7FD9"/>
    <w:rsid w:val="00DC0CBF"/>
    <w:rsid w:val="00DC17CA"/>
    <w:rsid w:val="00DC17E0"/>
    <w:rsid w:val="00DC1CC7"/>
    <w:rsid w:val="00DC2DFE"/>
    <w:rsid w:val="00DC42A4"/>
    <w:rsid w:val="00DC4D78"/>
    <w:rsid w:val="00DC51CA"/>
    <w:rsid w:val="00DC542E"/>
    <w:rsid w:val="00DC7328"/>
    <w:rsid w:val="00DC77C4"/>
    <w:rsid w:val="00DD027E"/>
    <w:rsid w:val="00DD0D48"/>
    <w:rsid w:val="00DD14BA"/>
    <w:rsid w:val="00DD166E"/>
    <w:rsid w:val="00DD198B"/>
    <w:rsid w:val="00DD1AD1"/>
    <w:rsid w:val="00DD1C9C"/>
    <w:rsid w:val="00DD1E3B"/>
    <w:rsid w:val="00DD225C"/>
    <w:rsid w:val="00DD237C"/>
    <w:rsid w:val="00DD27ED"/>
    <w:rsid w:val="00DD287E"/>
    <w:rsid w:val="00DD2B8A"/>
    <w:rsid w:val="00DD2CD5"/>
    <w:rsid w:val="00DD31C6"/>
    <w:rsid w:val="00DD321E"/>
    <w:rsid w:val="00DD324C"/>
    <w:rsid w:val="00DD3AB9"/>
    <w:rsid w:val="00DD4170"/>
    <w:rsid w:val="00DD4B78"/>
    <w:rsid w:val="00DD52AF"/>
    <w:rsid w:val="00DD5D26"/>
    <w:rsid w:val="00DD6661"/>
    <w:rsid w:val="00DD6793"/>
    <w:rsid w:val="00DD702B"/>
    <w:rsid w:val="00DD77B3"/>
    <w:rsid w:val="00DD7A78"/>
    <w:rsid w:val="00DD7B17"/>
    <w:rsid w:val="00DE0168"/>
    <w:rsid w:val="00DE0472"/>
    <w:rsid w:val="00DE0A27"/>
    <w:rsid w:val="00DE0E63"/>
    <w:rsid w:val="00DE14D4"/>
    <w:rsid w:val="00DE1A21"/>
    <w:rsid w:val="00DE23C3"/>
    <w:rsid w:val="00DE26BB"/>
    <w:rsid w:val="00DE28BD"/>
    <w:rsid w:val="00DE3078"/>
    <w:rsid w:val="00DE311E"/>
    <w:rsid w:val="00DE3126"/>
    <w:rsid w:val="00DE33A8"/>
    <w:rsid w:val="00DE353D"/>
    <w:rsid w:val="00DE3880"/>
    <w:rsid w:val="00DE3AD4"/>
    <w:rsid w:val="00DE3D2B"/>
    <w:rsid w:val="00DE441C"/>
    <w:rsid w:val="00DE46C8"/>
    <w:rsid w:val="00DE4D69"/>
    <w:rsid w:val="00DE5B0D"/>
    <w:rsid w:val="00DE5DD5"/>
    <w:rsid w:val="00DE679C"/>
    <w:rsid w:val="00DE6C05"/>
    <w:rsid w:val="00DE6DE9"/>
    <w:rsid w:val="00DE7047"/>
    <w:rsid w:val="00DE72E9"/>
    <w:rsid w:val="00DE75EA"/>
    <w:rsid w:val="00DE7947"/>
    <w:rsid w:val="00DF0198"/>
    <w:rsid w:val="00DF04F1"/>
    <w:rsid w:val="00DF0E61"/>
    <w:rsid w:val="00DF1042"/>
    <w:rsid w:val="00DF1587"/>
    <w:rsid w:val="00DF178F"/>
    <w:rsid w:val="00DF1C7D"/>
    <w:rsid w:val="00DF1E83"/>
    <w:rsid w:val="00DF2B10"/>
    <w:rsid w:val="00DF2D66"/>
    <w:rsid w:val="00DF2E6B"/>
    <w:rsid w:val="00DF305F"/>
    <w:rsid w:val="00DF4895"/>
    <w:rsid w:val="00DF4D18"/>
    <w:rsid w:val="00DF5A6A"/>
    <w:rsid w:val="00DF5C3B"/>
    <w:rsid w:val="00DF5CE1"/>
    <w:rsid w:val="00DF60AF"/>
    <w:rsid w:val="00DF6679"/>
    <w:rsid w:val="00DF6758"/>
    <w:rsid w:val="00DF696E"/>
    <w:rsid w:val="00DF7B8E"/>
    <w:rsid w:val="00E00B4B"/>
    <w:rsid w:val="00E00CA4"/>
    <w:rsid w:val="00E0133A"/>
    <w:rsid w:val="00E01924"/>
    <w:rsid w:val="00E01E2A"/>
    <w:rsid w:val="00E02212"/>
    <w:rsid w:val="00E0285E"/>
    <w:rsid w:val="00E0417F"/>
    <w:rsid w:val="00E0440F"/>
    <w:rsid w:val="00E04C53"/>
    <w:rsid w:val="00E04E02"/>
    <w:rsid w:val="00E052E5"/>
    <w:rsid w:val="00E05A23"/>
    <w:rsid w:val="00E05B29"/>
    <w:rsid w:val="00E05C0E"/>
    <w:rsid w:val="00E05FE2"/>
    <w:rsid w:val="00E06103"/>
    <w:rsid w:val="00E06773"/>
    <w:rsid w:val="00E06ADB"/>
    <w:rsid w:val="00E06F7B"/>
    <w:rsid w:val="00E06FAB"/>
    <w:rsid w:val="00E07E1A"/>
    <w:rsid w:val="00E11195"/>
    <w:rsid w:val="00E11B80"/>
    <w:rsid w:val="00E11BF0"/>
    <w:rsid w:val="00E12182"/>
    <w:rsid w:val="00E12DE5"/>
    <w:rsid w:val="00E12F64"/>
    <w:rsid w:val="00E13523"/>
    <w:rsid w:val="00E139BF"/>
    <w:rsid w:val="00E145A5"/>
    <w:rsid w:val="00E145EA"/>
    <w:rsid w:val="00E14722"/>
    <w:rsid w:val="00E164BF"/>
    <w:rsid w:val="00E16670"/>
    <w:rsid w:val="00E166F7"/>
    <w:rsid w:val="00E16C6B"/>
    <w:rsid w:val="00E16E7F"/>
    <w:rsid w:val="00E16E8A"/>
    <w:rsid w:val="00E1706F"/>
    <w:rsid w:val="00E17462"/>
    <w:rsid w:val="00E176B1"/>
    <w:rsid w:val="00E17809"/>
    <w:rsid w:val="00E17B59"/>
    <w:rsid w:val="00E17C87"/>
    <w:rsid w:val="00E20CD4"/>
    <w:rsid w:val="00E20E83"/>
    <w:rsid w:val="00E21063"/>
    <w:rsid w:val="00E21BF3"/>
    <w:rsid w:val="00E21FC4"/>
    <w:rsid w:val="00E22E4D"/>
    <w:rsid w:val="00E23474"/>
    <w:rsid w:val="00E2356C"/>
    <w:rsid w:val="00E23A4C"/>
    <w:rsid w:val="00E2408B"/>
    <w:rsid w:val="00E249DB"/>
    <w:rsid w:val="00E25BCF"/>
    <w:rsid w:val="00E25C0A"/>
    <w:rsid w:val="00E265C6"/>
    <w:rsid w:val="00E27077"/>
    <w:rsid w:val="00E27096"/>
    <w:rsid w:val="00E27ADB"/>
    <w:rsid w:val="00E27C40"/>
    <w:rsid w:val="00E27F37"/>
    <w:rsid w:val="00E30FC8"/>
    <w:rsid w:val="00E31491"/>
    <w:rsid w:val="00E3167B"/>
    <w:rsid w:val="00E31BBE"/>
    <w:rsid w:val="00E320AA"/>
    <w:rsid w:val="00E320C5"/>
    <w:rsid w:val="00E3323A"/>
    <w:rsid w:val="00E33536"/>
    <w:rsid w:val="00E3362B"/>
    <w:rsid w:val="00E33A02"/>
    <w:rsid w:val="00E33B1F"/>
    <w:rsid w:val="00E33DA8"/>
    <w:rsid w:val="00E33DCB"/>
    <w:rsid w:val="00E33E09"/>
    <w:rsid w:val="00E343CA"/>
    <w:rsid w:val="00E34488"/>
    <w:rsid w:val="00E351C0"/>
    <w:rsid w:val="00E35749"/>
    <w:rsid w:val="00E35DC7"/>
    <w:rsid w:val="00E3606A"/>
    <w:rsid w:val="00E36A1E"/>
    <w:rsid w:val="00E36C14"/>
    <w:rsid w:val="00E3702F"/>
    <w:rsid w:val="00E3748D"/>
    <w:rsid w:val="00E37C62"/>
    <w:rsid w:val="00E4120E"/>
    <w:rsid w:val="00E41EB5"/>
    <w:rsid w:val="00E43B3D"/>
    <w:rsid w:val="00E43C06"/>
    <w:rsid w:val="00E446F0"/>
    <w:rsid w:val="00E44AA1"/>
    <w:rsid w:val="00E44D3C"/>
    <w:rsid w:val="00E44E9C"/>
    <w:rsid w:val="00E45422"/>
    <w:rsid w:val="00E4551B"/>
    <w:rsid w:val="00E455FB"/>
    <w:rsid w:val="00E45E8A"/>
    <w:rsid w:val="00E463C0"/>
    <w:rsid w:val="00E46E7F"/>
    <w:rsid w:val="00E46F12"/>
    <w:rsid w:val="00E4734A"/>
    <w:rsid w:val="00E476FA"/>
    <w:rsid w:val="00E50109"/>
    <w:rsid w:val="00E50646"/>
    <w:rsid w:val="00E50A26"/>
    <w:rsid w:val="00E51C6C"/>
    <w:rsid w:val="00E51CD0"/>
    <w:rsid w:val="00E53542"/>
    <w:rsid w:val="00E547FA"/>
    <w:rsid w:val="00E5522B"/>
    <w:rsid w:val="00E55282"/>
    <w:rsid w:val="00E55D4B"/>
    <w:rsid w:val="00E56018"/>
    <w:rsid w:val="00E56092"/>
    <w:rsid w:val="00E56461"/>
    <w:rsid w:val="00E5691E"/>
    <w:rsid w:val="00E56D3D"/>
    <w:rsid w:val="00E570D3"/>
    <w:rsid w:val="00E575F8"/>
    <w:rsid w:val="00E5786E"/>
    <w:rsid w:val="00E57950"/>
    <w:rsid w:val="00E60BEE"/>
    <w:rsid w:val="00E612F9"/>
    <w:rsid w:val="00E61ECB"/>
    <w:rsid w:val="00E62435"/>
    <w:rsid w:val="00E62F71"/>
    <w:rsid w:val="00E630CC"/>
    <w:rsid w:val="00E636FF"/>
    <w:rsid w:val="00E6385E"/>
    <w:rsid w:val="00E63924"/>
    <w:rsid w:val="00E63BAC"/>
    <w:rsid w:val="00E6498B"/>
    <w:rsid w:val="00E64A04"/>
    <w:rsid w:val="00E66234"/>
    <w:rsid w:val="00E670B3"/>
    <w:rsid w:val="00E6795E"/>
    <w:rsid w:val="00E701D7"/>
    <w:rsid w:val="00E708E8"/>
    <w:rsid w:val="00E70AE2"/>
    <w:rsid w:val="00E70F8E"/>
    <w:rsid w:val="00E714A4"/>
    <w:rsid w:val="00E71A9A"/>
    <w:rsid w:val="00E72365"/>
    <w:rsid w:val="00E7341A"/>
    <w:rsid w:val="00E737F7"/>
    <w:rsid w:val="00E7385D"/>
    <w:rsid w:val="00E739EE"/>
    <w:rsid w:val="00E73FD1"/>
    <w:rsid w:val="00E74963"/>
    <w:rsid w:val="00E75221"/>
    <w:rsid w:val="00E75FA3"/>
    <w:rsid w:val="00E76217"/>
    <w:rsid w:val="00E76305"/>
    <w:rsid w:val="00E7640E"/>
    <w:rsid w:val="00E7646F"/>
    <w:rsid w:val="00E76B37"/>
    <w:rsid w:val="00E76DC4"/>
    <w:rsid w:val="00E775FC"/>
    <w:rsid w:val="00E77B92"/>
    <w:rsid w:val="00E77D64"/>
    <w:rsid w:val="00E8068F"/>
    <w:rsid w:val="00E808B4"/>
    <w:rsid w:val="00E80D71"/>
    <w:rsid w:val="00E814CB"/>
    <w:rsid w:val="00E819C9"/>
    <w:rsid w:val="00E81A1D"/>
    <w:rsid w:val="00E82450"/>
    <w:rsid w:val="00E82868"/>
    <w:rsid w:val="00E82E24"/>
    <w:rsid w:val="00E82F91"/>
    <w:rsid w:val="00E831D9"/>
    <w:rsid w:val="00E832A0"/>
    <w:rsid w:val="00E835BF"/>
    <w:rsid w:val="00E8443F"/>
    <w:rsid w:val="00E84E16"/>
    <w:rsid w:val="00E84FE9"/>
    <w:rsid w:val="00E85822"/>
    <w:rsid w:val="00E85B55"/>
    <w:rsid w:val="00E85C03"/>
    <w:rsid w:val="00E86C48"/>
    <w:rsid w:val="00E87008"/>
    <w:rsid w:val="00E87145"/>
    <w:rsid w:val="00E879B2"/>
    <w:rsid w:val="00E87B8A"/>
    <w:rsid w:val="00E87C26"/>
    <w:rsid w:val="00E91115"/>
    <w:rsid w:val="00E917DC"/>
    <w:rsid w:val="00E91D7C"/>
    <w:rsid w:val="00E91DA8"/>
    <w:rsid w:val="00E92881"/>
    <w:rsid w:val="00E92BFC"/>
    <w:rsid w:val="00E946CC"/>
    <w:rsid w:val="00E9489E"/>
    <w:rsid w:val="00E94BEB"/>
    <w:rsid w:val="00E94C11"/>
    <w:rsid w:val="00E9513D"/>
    <w:rsid w:val="00E957D8"/>
    <w:rsid w:val="00E9582A"/>
    <w:rsid w:val="00E95BD0"/>
    <w:rsid w:val="00E963DA"/>
    <w:rsid w:val="00E965E5"/>
    <w:rsid w:val="00E96B9B"/>
    <w:rsid w:val="00E97071"/>
    <w:rsid w:val="00E97356"/>
    <w:rsid w:val="00E9770E"/>
    <w:rsid w:val="00E97ADF"/>
    <w:rsid w:val="00EA023C"/>
    <w:rsid w:val="00EA045F"/>
    <w:rsid w:val="00EA0B63"/>
    <w:rsid w:val="00EA1227"/>
    <w:rsid w:val="00EA1321"/>
    <w:rsid w:val="00EA1D2C"/>
    <w:rsid w:val="00EA2212"/>
    <w:rsid w:val="00EA2C88"/>
    <w:rsid w:val="00EA2D81"/>
    <w:rsid w:val="00EA3830"/>
    <w:rsid w:val="00EA3AAA"/>
    <w:rsid w:val="00EA3C05"/>
    <w:rsid w:val="00EA415B"/>
    <w:rsid w:val="00EA4C17"/>
    <w:rsid w:val="00EA5396"/>
    <w:rsid w:val="00EA5590"/>
    <w:rsid w:val="00EA564C"/>
    <w:rsid w:val="00EA5A83"/>
    <w:rsid w:val="00EA620F"/>
    <w:rsid w:val="00EA634E"/>
    <w:rsid w:val="00EA67C8"/>
    <w:rsid w:val="00EA6A61"/>
    <w:rsid w:val="00EA6B2F"/>
    <w:rsid w:val="00EA70EE"/>
    <w:rsid w:val="00EA730D"/>
    <w:rsid w:val="00EA734E"/>
    <w:rsid w:val="00EA7CCB"/>
    <w:rsid w:val="00EB0208"/>
    <w:rsid w:val="00EB0304"/>
    <w:rsid w:val="00EB062C"/>
    <w:rsid w:val="00EB07C9"/>
    <w:rsid w:val="00EB091D"/>
    <w:rsid w:val="00EB119C"/>
    <w:rsid w:val="00EB1801"/>
    <w:rsid w:val="00EB19A9"/>
    <w:rsid w:val="00EB1F97"/>
    <w:rsid w:val="00EB207A"/>
    <w:rsid w:val="00EB26CB"/>
    <w:rsid w:val="00EB2B2D"/>
    <w:rsid w:val="00EB3216"/>
    <w:rsid w:val="00EB38D1"/>
    <w:rsid w:val="00EB3E33"/>
    <w:rsid w:val="00EB3FE6"/>
    <w:rsid w:val="00EB42E2"/>
    <w:rsid w:val="00EB47DE"/>
    <w:rsid w:val="00EB4BC8"/>
    <w:rsid w:val="00EB4D62"/>
    <w:rsid w:val="00EB573C"/>
    <w:rsid w:val="00EB587D"/>
    <w:rsid w:val="00EB5A21"/>
    <w:rsid w:val="00EB6604"/>
    <w:rsid w:val="00EB6838"/>
    <w:rsid w:val="00EB7A91"/>
    <w:rsid w:val="00EB7C12"/>
    <w:rsid w:val="00EC0D75"/>
    <w:rsid w:val="00EC13C0"/>
    <w:rsid w:val="00EC1661"/>
    <w:rsid w:val="00EC1E78"/>
    <w:rsid w:val="00EC227F"/>
    <w:rsid w:val="00EC2A90"/>
    <w:rsid w:val="00EC2C7B"/>
    <w:rsid w:val="00EC312D"/>
    <w:rsid w:val="00EC3C4A"/>
    <w:rsid w:val="00EC3E79"/>
    <w:rsid w:val="00EC5842"/>
    <w:rsid w:val="00EC5EEA"/>
    <w:rsid w:val="00EC685E"/>
    <w:rsid w:val="00EC7388"/>
    <w:rsid w:val="00ED1254"/>
    <w:rsid w:val="00ED14F9"/>
    <w:rsid w:val="00ED1B8A"/>
    <w:rsid w:val="00ED1BC9"/>
    <w:rsid w:val="00ED1EE9"/>
    <w:rsid w:val="00ED21E5"/>
    <w:rsid w:val="00ED321C"/>
    <w:rsid w:val="00ED3C7E"/>
    <w:rsid w:val="00ED4331"/>
    <w:rsid w:val="00ED4603"/>
    <w:rsid w:val="00ED4D17"/>
    <w:rsid w:val="00ED4D2D"/>
    <w:rsid w:val="00ED5289"/>
    <w:rsid w:val="00ED5DB4"/>
    <w:rsid w:val="00ED6A1D"/>
    <w:rsid w:val="00ED7435"/>
    <w:rsid w:val="00ED776D"/>
    <w:rsid w:val="00ED77B2"/>
    <w:rsid w:val="00ED7812"/>
    <w:rsid w:val="00ED799A"/>
    <w:rsid w:val="00ED7AEB"/>
    <w:rsid w:val="00ED7B28"/>
    <w:rsid w:val="00ED7E5B"/>
    <w:rsid w:val="00ED7EA4"/>
    <w:rsid w:val="00EE0059"/>
    <w:rsid w:val="00EE05DE"/>
    <w:rsid w:val="00EE096F"/>
    <w:rsid w:val="00EE0DED"/>
    <w:rsid w:val="00EE0F66"/>
    <w:rsid w:val="00EE1367"/>
    <w:rsid w:val="00EE1406"/>
    <w:rsid w:val="00EE163D"/>
    <w:rsid w:val="00EE1977"/>
    <w:rsid w:val="00EE1D99"/>
    <w:rsid w:val="00EE1F2F"/>
    <w:rsid w:val="00EE23F6"/>
    <w:rsid w:val="00EE3A29"/>
    <w:rsid w:val="00EE46F3"/>
    <w:rsid w:val="00EE4996"/>
    <w:rsid w:val="00EE4AFD"/>
    <w:rsid w:val="00EE4B5D"/>
    <w:rsid w:val="00EE4F9F"/>
    <w:rsid w:val="00EE5EB8"/>
    <w:rsid w:val="00EE5F60"/>
    <w:rsid w:val="00EE6214"/>
    <w:rsid w:val="00EE64B0"/>
    <w:rsid w:val="00EE6929"/>
    <w:rsid w:val="00EE74AD"/>
    <w:rsid w:val="00EE7A37"/>
    <w:rsid w:val="00EE7C3A"/>
    <w:rsid w:val="00EF047C"/>
    <w:rsid w:val="00EF07E5"/>
    <w:rsid w:val="00EF2755"/>
    <w:rsid w:val="00EF2B04"/>
    <w:rsid w:val="00EF2FD3"/>
    <w:rsid w:val="00EF3714"/>
    <w:rsid w:val="00EF396A"/>
    <w:rsid w:val="00EF3AE7"/>
    <w:rsid w:val="00EF405A"/>
    <w:rsid w:val="00EF411A"/>
    <w:rsid w:val="00EF4140"/>
    <w:rsid w:val="00EF417E"/>
    <w:rsid w:val="00EF43B5"/>
    <w:rsid w:val="00EF5F1D"/>
    <w:rsid w:val="00EF633C"/>
    <w:rsid w:val="00EF65AF"/>
    <w:rsid w:val="00EF69D9"/>
    <w:rsid w:val="00EF732D"/>
    <w:rsid w:val="00EF7527"/>
    <w:rsid w:val="00EF7BFF"/>
    <w:rsid w:val="00EF7F17"/>
    <w:rsid w:val="00F002A6"/>
    <w:rsid w:val="00F00E87"/>
    <w:rsid w:val="00F012D8"/>
    <w:rsid w:val="00F018D5"/>
    <w:rsid w:val="00F01B10"/>
    <w:rsid w:val="00F01EC5"/>
    <w:rsid w:val="00F02029"/>
    <w:rsid w:val="00F020E8"/>
    <w:rsid w:val="00F02D44"/>
    <w:rsid w:val="00F0432A"/>
    <w:rsid w:val="00F04A1C"/>
    <w:rsid w:val="00F051AD"/>
    <w:rsid w:val="00F05389"/>
    <w:rsid w:val="00F05A64"/>
    <w:rsid w:val="00F05C47"/>
    <w:rsid w:val="00F05CA5"/>
    <w:rsid w:val="00F060B6"/>
    <w:rsid w:val="00F070AA"/>
    <w:rsid w:val="00F076A7"/>
    <w:rsid w:val="00F07AF3"/>
    <w:rsid w:val="00F108FE"/>
    <w:rsid w:val="00F10D41"/>
    <w:rsid w:val="00F11158"/>
    <w:rsid w:val="00F11C27"/>
    <w:rsid w:val="00F11FCD"/>
    <w:rsid w:val="00F126B5"/>
    <w:rsid w:val="00F12B61"/>
    <w:rsid w:val="00F13217"/>
    <w:rsid w:val="00F1333C"/>
    <w:rsid w:val="00F134EE"/>
    <w:rsid w:val="00F138CC"/>
    <w:rsid w:val="00F141AC"/>
    <w:rsid w:val="00F15622"/>
    <w:rsid w:val="00F1574C"/>
    <w:rsid w:val="00F15B30"/>
    <w:rsid w:val="00F160D1"/>
    <w:rsid w:val="00F167B9"/>
    <w:rsid w:val="00F16AA2"/>
    <w:rsid w:val="00F16CAB"/>
    <w:rsid w:val="00F16E50"/>
    <w:rsid w:val="00F1701A"/>
    <w:rsid w:val="00F171E3"/>
    <w:rsid w:val="00F17741"/>
    <w:rsid w:val="00F17C47"/>
    <w:rsid w:val="00F207D3"/>
    <w:rsid w:val="00F21EF9"/>
    <w:rsid w:val="00F241C0"/>
    <w:rsid w:val="00F248DF"/>
    <w:rsid w:val="00F24918"/>
    <w:rsid w:val="00F24D82"/>
    <w:rsid w:val="00F25011"/>
    <w:rsid w:val="00F25705"/>
    <w:rsid w:val="00F260A4"/>
    <w:rsid w:val="00F26500"/>
    <w:rsid w:val="00F26AF7"/>
    <w:rsid w:val="00F26B0D"/>
    <w:rsid w:val="00F26ED2"/>
    <w:rsid w:val="00F275D8"/>
    <w:rsid w:val="00F3061B"/>
    <w:rsid w:val="00F30698"/>
    <w:rsid w:val="00F30D02"/>
    <w:rsid w:val="00F30DEC"/>
    <w:rsid w:val="00F3113B"/>
    <w:rsid w:val="00F313ED"/>
    <w:rsid w:val="00F31BA7"/>
    <w:rsid w:val="00F31BD4"/>
    <w:rsid w:val="00F31EBB"/>
    <w:rsid w:val="00F32247"/>
    <w:rsid w:val="00F32EEB"/>
    <w:rsid w:val="00F34338"/>
    <w:rsid w:val="00F343D9"/>
    <w:rsid w:val="00F34614"/>
    <w:rsid w:val="00F3474E"/>
    <w:rsid w:val="00F352DE"/>
    <w:rsid w:val="00F35399"/>
    <w:rsid w:val="00F3552D"/>
    <w:rsid w:val="00F3588B"/>
    <w:rsid w:val="00F36220"/>
    <w:rsid w:val="00F36223"/>
    <w:rsid w:val="00F36354"/>
    <w:rsid w:val="00F36602"/>
    <w:rsid w:val="00F3685E"/>
    <w:rsid w:val="00F36DD7"/>
    <w:rsid w:val="00F36F48"/>
    <w:rsid w:val="00F379F1"/>
    <w:rsid w:val="00F37C6B"/>
    <w:rsid w:val="00F40077"/>
    <w:rsid w:val="00F402C3"/>
    <w:rsid w:val="00F41B4B"/>
    <w:rsid w:val="00F42044"/>
    <w:rsid w:val="00F42E82"/>
    <w:rsid w:val="00F43144"/>
    <w:rsid w:val="00F43276"/>
    <w:rsid w:val="00F439A2"/>
    <w:rsid w:val="00F43ACE"/>
    <w:rsid w:val="00F43CFE"/>
    <w:rsid w:val="00F44696"/>
    <w:rsid w:val="00F44B6F"/>
    <w:rsid w:val="00F44DEA"/>
    <w:rsid w:val="00F450E6"/>
    <w:rsid w:val="00F4628B"/>
    <w:rsid w:val="00F46719"/>
    <w:rsid w:val="00F46820"/>
    <w:rsid w:val="00F46CC6"/>
    <w:rsid w:val="00F46ECF"/>
    <w:rsid w:val="00F47718"/>
    <w:rsid w:val="00F478E2"/>
    <w:rsid w:val="00F47978"/>
    <w:rsid w:val="00F47B63"/>
    <w:rsid w:val="00F50359"/>
    <w:rsid w:val="00F50E78"/>
    <w:rsid w:val="00F51223"/>
    <w:rsid w:val="00F512E1"/>
    <w:rsid w:val="00F5153D"/>
    <w:rsid w:val="00F522DA"/>
    <w:rsid w:val="00F526D3"/>
    <w:rsid w:val="00F52A40"/>
    <w:rsid w:val="00F52D34"/>
    <w:rsid w:val="00F53333"/>
    <w:rsid w:val="00F5379C"/>
    <w:rsid w:val="00F53904"/>
    <w:rsid w:val="00F53A3B"/>
    <w:rsid w:val="00F5437C"/>
    <w:rsid w:val="00F5443A"/>
    <w:rsid w:val="00F54BFF"/>
    <w:rsid w:val="00F54FBB"/>
    <w:rsid w:val="00F55C10"/>
    <w:rsid w:val="00F560D4"/>
    <w:rsid w:val="00F567F4"/>
    <w:rsid w:val="00F569D0"/>
    <w:rsid w:val="00F56C69"/>
    <w:rsid w:val="00F5729C"/>
    <w:rsid w:val="00F5789C"/>
    <w:rsid w:val="00F57DF2"/>
    <w:rsid w:val="00F601BE"/>
    <w:rsid w:val="00F6045A"/>
    <w:rsid w:val="00F60914"/>
    <w:rsid w:val="00F60CB1"/>
    <w:rsid w:val="00F61043"/>
    <w:rsid w:val="00F6122A"/>
    <w:rsid w:val="00F614F1"/>
    <w:rsid w:val="00F616A8"/>
    <w:rsid w:val="00F61A5E"/>
    <w:rsid w:val="00F61F65"/>
    <w:rsid w:val="00F62076"/>
    <w:rsid w:val="00F638B6"/>
    <w:rsid w:val="00F64183"/>
    <w:rsid w:val="00F64529"/>
    <w:rsid w:val="00F6479E"/>
    <w:rsid w:val="00F648CE"/>
    <w:rsid w:val="00F64C0A"/>
    <w:rsid w:val="00F654E3"/>
    <w:rsid w:val="00F658DB"/>
    <w:rsid w:val="00F66017"/>
    <w:rsid w:val="00F66183"/>
    <w:rsid w:val="00F66CC2"/>
    <w:rsid w:val="00F66D82"/>
    <w:rsid w:val="00F67DE5"/>
    <w:rsid w:val="00F70366"/>
    <w:rsid w:val="00F704DB"/>
    <w:rsid w:val="00F706FB"/>
    <w:rsid w:val="00F70C06"/>
    <w:rsid w:val="00F71457"/>
    <w:rsid w:val="00F716A3"/>
    <w:rsid w:val="00F71963"/>
    <w:rsid w:val="00F71AEF"/>
    <w:rsid w:val="00F71C93"/>
    <w:rsid w:val="00F71DBD"/>
    <w:rsid w:val="00F71FEE"/>
    <w:rsid w:val="00F72442"/>
    <w:rsid w:val="00F7264B"/>
    <w:rsid w:val="00F72910"/>
    <w:rsid w:val="00F73871"/>
    <w:rsid w:val="00F739FD"/>
    <w:rsid w:val="00F73BDE"/>
    <w:rsid w:val="00F75501"/>
    <w:rsid w:val="00F7590C"/>
    <w:rsid w:val="00F75D85"/>
    <w:rsid w:val="00F767B2"/>
    <w:rsid w:val="00F768FD"/>
    <w:rsid w:val="00F76954"/>
    <w:rsid w:val="00F76980"/>
    <w:rsid w:val="00F76AF4"/>
    <w:rsid w:val="00F76ECE"/>
    <w:rsid w:val="00F77467"/>
    <w:rsid w:val="00F77BAF"/>
    <w:rsid w:val="00F77E93"/>
    <w:rsid w:val="00F802FD"/>
    <w:rsid w:val="00F8097D"/>
    <w:rsid w:val="00F80BBC"/>
    <w:rsid w:val="00F8279B"/>
    <w:rsid w:val="00F82C4B"/>
    <w:rsid w:val="00F8333B"/>
    <w:rsid w:val="00F83546"/>
    <w:rsid w:val="00F835A7"/>
    <w:rsid w:val="00F839D6"/>
    <w:rsid w:val="00F83BB0"/>
    <w:rsid w:val="00F8496E"/>
    <w:rsid w:val="00F84D18"/>
    <w:rsid w:val="00F854AA"/>
    <w:rsid w:val="00F85DB1"/>
    <w:rsid w:val="00F85EE1"/>
    <w:rsid w:val="00F864EE"/>
    <w:rsid w:val="00F866B8"/>
    <w:rsid w:val="00F86E76"/>
    <w:rsid w:val="00F87297"/>
    <w:rsid w:val="00F87408"/>
    <w:rsid w:val="00F877A5"/>
    <w:rsid w:val="00F9101B"/>
    <w:rsid w:val="00F91130"/>
    <w:rsid w:val="00F9115E"/>
    <w:rsid w:val="00F9152D"/>
    <w:rsid w:val="00F91DF7"/>
    <w:rsid w:val="00F91F99"/>
    <w:rsid w:val="00F92833"/>
    <w:rsid w:val="00F929FE"/>
    <w:rsid w:val="00F9371C"/>
    <w:rsid w:val="00F939BD"/>
    <w:rsid w:val="00F94BDC"/>
    <w:rsid w:val="00F94FA7"/>
    <w:rsid w:val="00F955DB"/>
    <w:rsid w:val="00F95CD8"/>
    <w:rsid w:val="00F96A5A"/>
    <w:rsid w:val="00F9752C"/>
    <w:rsid w:val="00F9774C"/>
    <w:rsid w:val="00FA0987"/>
    <w:rsid w:val="00FA1DDD"/>
    <w:rsid w:val="00FA30BC"/>
    <w:rsid w:val="00FA32B1"/>
    <w:rsid w:val="00FA3831"/>
    <w:rsid w:val="00FA3B7C"/>
    <w:rsid w:val="00FA3CD8"/>
    <w:rsid w:val="00FA435D"/>
    <w:rsid w:val="00FA4CCE"/>
    <w:rsid w:val="00FA56B9"/>
    <w:rsid w:val="00FA58D0"/>
    <w:rsid w:val="00FA66B8"/>
    <w:rsid w:val="00FA6A7F"/>
    <w:rsid w:val="00FA7723"/>
    <w:rsid w:val="00FA7B17"/>
    <w:rsid w:val="00FA7BBC"/>
    <w:rsid w:val="00FA7EFB"/>
    <w:rsid w:val="00FB0058"/>
    <w:rsid w:val="00FB0383"/>
    <w:rsid w:val="00FB1473"/>
    <w:rsid w:val="00FB1511"/>
    <w:rsid w:val="00FB1930"/>
    <w:rsid w:val="00FB23AF"/>
    <w:rsid w:val="00FB3027"/>
    <w:rsid w:val="00FB3878"/>
    <w:rsid w:val="00FB3AC4"/>
    <w:rsid w:val="00FB3F48"/>
    <w:rsid w:val="00FB5351"/>
    <w:rsid w:val="00FB565E"/>
    <w:rsid w:val="00FB56C0"/>
    <w:rsid w:val="00FB576C"/>
    <w:rsid w:val="00FB590C"/>
    <w:rsid w:val="00FB5B90"/>
    <w:rsid w:val="00FB5CB2"/>
    <w:rsid w:val="00FB61B3"/>
    <w:rsid w:val="00FB69BF"/>
    <w:rsid w:val="00FB6FB6"/>
    <w:rsid w:val="00FB71BC"/>
    <w:rsid w:val="00FB74A4"/>
    <w:rsid w:val="00FB794F"/>
    <w:rsid w:val="00FB7BCC"/>
    <w:rsid w:val="00FC0082"/>
    <w:rsid w:val="00FC0DF7"/>
    <w:rsid w:val="00FC11FF"/>
    <w:rsid w:val="00FC1806"/>
    <w:rsid w:val="00FC19DE"/>
    <w:rsid w:val="00FC21F9"/>
    <w:rsid w:val="00FC232D"/>
    <w:rsid w:val="00FC2645"/>
    <w:rsid w:val="00FC352F"/>
    <w:rsid w:val="00FC3BDF"/>
    <w:rsid w:val="00FC3BF1"/>
    <w:rsid w:val="00FC3E35"/>
    <w:rsid w:val="00FC3EA2"/>
    <w:rsid w:val="00FC3EB8"/>
    <w:rsid w:val="00FC3EFF"/>
    <w:rsid w:val="00FC4608"/>
    <w:rsid w:val="00FC5B42"/>
    <w:rsid w:val="00FC5D12"/>
    <w:rsid w:val="00FC5EB0"/>
    <w:rsid w:val="00FC602B"/>
    <w:rsid w:val="00FC7013"/>
    <w:rsid w:val="00FC72BC"/>
    <w:rsid w:val="00FD0602"/>
    <w:rsid w:val="00FD0A23"/>
    <w:rsid w:val="00FD1275"/>
    <w:rsid w:val="00FD1716"/>
    <w:rsid w:val="00FD20F2"/>
    <w:rsid w:val="00FD21F5"/>
    <w:rsid w:val="00FD37BC"/>
    <w:rsid w:val="00FD40DF"/>
    <w:rsid w:val="00FD43A8"/>
    <w:rsid w:val="00FD48F1"/>
    <w:rsid w:val="00FD51E9"/>
    <w:rsid w:val="00FD51F1"/>
    <w:rsid w:val="00FD5347"/>
    <w:rsid w:val="00FD546E"/>
    <w:rsid w:val="00FD5850"/>
    <w:rsid w:val="00FD5A5A"/>
    <w:rsid w:val="00FD5B0E"/>
    <w:rsid w:val="00FD5DAD"/>
    <w:rsid w:val="00FD6506"/>
    <w:rsid w:val="00FD6811"/>
    <w:rsid w:val="00FD68C2"/>
    <w:rsid w:val="00FD7113"/>
    <w:rsid w:val="00FD7BB4"/>
    <w:rsid w:val="00FD7CCD"/>
    <w:rsid w:val="00FE0042"/>
    <w:rsid w:val="00FE0573"/>
    <w:rsid w:val="00FE05D4"/>
    <w:rsid w:val="00FE0C21"/>
    <w:rsid w:val="00FE1263"/>
    <w:rsid w:val="00FE25A2"/>
    <w:rsid w:val="00FE3234"/>
    <w:rsid w:val="00FE3266"/>
    <w:rsid w:val="00FE3732"/>
    <w:rsid w:val="00FE3D37"/>
    <w:rsid w:val="00FE3DEB"/>
    <w:rsid w:val="00FE4035"/>
    <w:rsid w:val="00FE4168"/>
    <w:rsid w:val="00FE446F"/>
    <w:rsid w:val="00FE44C9"/>
    <w:rsid w:val="00FE4A1A"/>
    <w:rsid w:val="00FE4DFF"/>
    <w:rsid w:val="00FE4F25"/>
    <w:rsid w:val="00FE5006"/>
    <w:rsid w:val="00FE54E8"/>
    <w:rsid w:val="00FE56AD"/>
    <w:rsid w:val="00FE58F6"/>
    <w:rsid w:val="00FE6386"/>
    <w:rsid w:val="00FE65AB"/>
    <w:rsid w:val="00FE6CE9"/>
    <w:rsid w:val="00FE7F8D"/>
    <w:rsid w:val="00FE7FC4"/>
    <w:rsid w:val="00FF0CA6"/>
    <w:rsid w:val="00FF0E1C"/>
    <w:rsid w:val="00FF0E2A"/>
    <w:rsid w:val="00FF1076"/>
    <w:rsid w:val="00FF157A"/>
    <w:rsid w:val="00FF1DDD"/>
    <w:rsid w:val="00FF2266"/>
    <w:rsid w:val="00FF2524"/>
    <w:rsid w:val="00FF2670"/>
    <w:rsid w:val="00FF29A0"/>
    <w:rsid w:val="00FF3544"/>
    <w:rsid w:val="00FF355B"/>
    <w:rsid w:val="00FF3C57"/>
    <w:rsid w:val="00FF411B"/>
    <w:rsid w:val="00FF434B"/>
    <w:rsid w:val="00FF5115"/>
    <w:rsid w:val="00FF5A98"/>
    <w:rsid w:val="00FF5DFE"/>
    <w:rsid w:val="00FF6457"/>
    <w:rsid w:val="00FF659A"/>
    <w:rsid w:val="00FF69A1"/>
    <w:rsid w:val="00FF748E"/>
    <w:rsid w:val="00FF749B"/>
    <w:rsid w:val="00FF78D3"/>
    <w:rsid w:val="00FF7C13"/>
    <w:rsid w:val="7FEA16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F2DF832"/>
  <w14:defaultImageDpi w14:val="32767"/>
  <w15:docId w15:val="{40C478E8-9839-4A94-9CD0-F2813CAF5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iPriority="0" w:unhideWhenUsed="1"/>
    <w:lsdException w:name="HTML Address" w:semiHidden="1" w:unhideWhenUsed="1"/>
    <w:lsdException w:name="HTML Cite" w:semiHidden="1" w:uiPriority="0" w:unhideWhenUsed="1"/>
    <w:lsdException w:name="HTML Code" w:semiHidden="1" w:uiPriority="0" w:unhideWhenUsed="1"/>
    <w:lsdException w:name="HTML Definition" w:semiHidden="1" w:uiPriority="0" w:unhideWhenUsed="1"/>
    <w:lsdException w:name="HTML Keyboard" w:semiHidden="1" w:uiPriority="0" w:unhideWhenUsed="1"/>
    <w:lsdException w:name="HTML Preformatted" w:semiHidden="1" w:uiPriority="0" w:unhideWhenUsed="1"/>
    <w:lsdException w:name="HTML Sample" w:semiHidden="1" w:uiPriority="0" w:unhideWhenUsed="1"/>
    <w:lsdException w:name="HTML Typewriter" w:semiHidden="1" w:uiPriority="0" w:unhideWhenUsed="1"/>
    <w:lsdException w:name="HTML Variable" w:semiHidden="1" w:uiPriority="0"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7F20"/>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seText">
    <w:name w:val="Base_Text"/>
    <w:rsid w:val="009A3899"/>
    <w:pPr>
      <w:spacing w:before="120"/>
    </w:pPr>
    <w:rPr>
      <w:rFonts w:eastAsia="Times New Roman"/>
      <w:sz w:val="24"/>
      <w:szCs w:val="24"/>
    </w:rPr>
  </w:style>
  <w:style w:type="paragraph" w:customStyle="1" w:styleId="1stparatext">
    <w:name w:val="1st para text"/>
    <w:basedOn w:val="BaseText"/>
    <w:rsid w:val="009A3899"/>
  </w:style>
  <w:style w:type="paragraph" w:customStyle="1" w:styleId="BaseHeading">
    <w:name w:val="Base_Heading"/>
    <w:rsid w:val="009A3899"/>
    <w:pPr>
      <w:keepNext/>
      <w:spacing w:before="240"/>
      <w:outlineLvl w:val="0"/>
    </w:pPr>
    <w:rPr>
      <w:rFonts w:eastAsia="Times New Roman"/>
      <w:kern w:val="28"/>
      <w:sz w:val="28"/>
      <w:szCs w:val="28"/>
    </w:rPr>
  </w:style>
  <w:style w:type="paragraph" w:customStyle="1" w:styleId="AbstractHead">
    <w:name w:val="Abstract Head"/>
    <w:basedOn w:val="BaseHeading"/>
    <w:rsid w:val="009A3899"/>
  </w:style>
  <w:style w:type="paragraph" w:customStyle="1" w:styleId="AbstractSummary">
    <w:name w:val="Abstract/Summary"/>
    <w:basedOn w:val="BaseText"/>
    <w:rsid w:val="009A3899"/>
  </w:style>
  <w:style w:type="paragraph" w:customStyle="1" w:styleId="Referencesandnotes">
    <w:name w:val="References and notes"/>
    <w:basedOn w:val="BaseText"/>
    <w:rsid w:val="009A3899"/>
    <w:pPr>
      <w:ind w:left="720" w:hanging="720"/>
    </w:pPr>
  </w:style>
  <w:style w:type="paragraph" w:customStyle="1" w:styleId="Acknowledgement">
    <w:name w:val="Acknowledgement"/>
    <w:basedOn w:val="Referencesandnotes"/>
    <w:rsid w:val="009A3899"/>
  </w:style>
  <w:style w:type="paragraph" w:customStyle="1" w:styleId="Subhead">
    <w:name w:val="Subhead"/>
    <w:basedOn w:val="BaseHeading"/>
    <w:rsid w:val="009A3899"/>
    <w:rPr>
      <w:b/>
      <w:bCs/>
      <w:sz w:val="24"/>
      <w:szCs w:val="24"/>
    </w:rPr>
  </w:style>
  <w:style w:type="paragraph" w:customStyle="1" w:styleId="AppendixHead">
    <w:name w:val="AppendixHead"/>
    <w:basedOn w:val="Subhead"/>
    <w:rsid w:val="009A3899"/>
  </w:style>
  <w:style w:type="paragraph" w:customStyle="1" w:styleId="AppendixSubhead">
    <w:name w:val="AppendixSubhead"/>
    <w:basedOn w:val="Subhead"/>
    <w:rsid w:val="009A3899"/>
  </w:style>
  <w:style w:type="paragraph" w:customStyle="1" w:styleId="Articletype">
    <w:name w:val="Article type"/>
    <w:basedOn w:val="BaseText"/>
    <w:rsid w:val="009A3899"/>
  </w:style>
  <w:style w:type="character" w:customStyle="1" w:styleId="aubase">
    <w:name w:val="au_base"/>
    <w:rsid w:val="009A3899"/>
    <w:rPr>
      <w:sz w:val="24"/>
    </w:rPr>
  </w:style>
  <w:style w:type="character" w:customStyle="1" w:styleId="aucollab">
    <w:name w:val="au_collab"/>
    <w:basedOn w:val="aubase"/>
    <w:rsid w:val="009A3899"/>
    <w:rPr>
      <w:sz w:val="24"/>
      <w:bdr w:val="none" w:sz="0" w:space="0" w:color="auto"/>
      <w:shd w:val="clear" w:color="auto" w:fill="C0C0C0"/>
    </w:rPr>
  </w:style>
  <w:style w:type="character" w:customStyle="1" w:styleId="audeg">
    <w:name w:val="au_deg"/>
    <w:basedOn w:val="DefaultParagraphFont"/>
    <w:rsid w:val="009A3899"/>
    <w:rPr>
      <w:sz w:val="24"/>
      <w:bdr w:val="none" w:sz="0" w:space="0" w:color="auto"/>
      <w:shd w:val="clear" w:color="auto" w:fill="FFFF00"/>
    </w:rPr>
  </w:style>
  <w:style w:type="character" w:customStyle="1" w:styleId="aufname">
    <w:name w:val="au_fname"/>
    <w:basedOn w:val="aubase"/>
    <w:rsid w:val="009A3899"/>
    <w:rPr>
      <w:sz w:val="24"/>
      <w:bdr w:val="none" w:sz="0" w:space="0" w:color="auto"/>
      <w:shd w:val="clear" w:color="auto" w:fill="00FFFF"/>
    </w:rPr>
  </w:style>
  <w:style w:type="character" w:customStyle="1" w:styleId="aurole">
    <w:name w:val="au_role"/>
    <w:basedOn w:val="aubase"/>
    <w:rsid w:val="009A3899"/>
    <w:rPr>
      <w:sz w:val="24"/>
      <w:bdr w:val="none" w:sz="0" w:space="0" w:color="auto"/>
      <w:shd w:val="clear" w:color="auto" w:fill="808000"/>
    </w:rPr>
  </w:style>
  <w:style w:type="character" w:customStyle="1" w:styleId="ausuffix">
    <w:name w:val="au_suffix"/>
    <w:basedOn w:val="aubase"/>
    <w:rsid w:val="009A3899"/>
    <w:rPr>
      <w:sz w:val="24"/>
      <w:bdr w:val="none" w:sz="0" w:space="0" w:color="auto"/>
      <w:shd w:val="clear" w:color="auto" w:fill="FF00FF"/>
    </w:rPr>
  </w:style>
  <w:style w:type="character" w:customStyle="1" w:styleId="ausurname">
    <w:name w:val="au_surname"/>
    <w:basedOn w:val="aubase"/>
    <w:rsid w:val="009A3899"/>
    <w:rPr>
      <w:sz w:val="24"/>
      <w:bdr w:val="none" w:sz="0" w:space="0" w:color="auto"/>
      <w:shd w:val="clear" w:color="auto" w:fill="00FF00"/>
    </w:rPr>
  </w:style>
  <w:style w:type="paragraph" w:customStyle="1" w:styleId="AuthorAttribute">
    <w:name w:val="Author Attribute"/>
    <w:basedOn w:val="BaseText"/>
    <w:rsid w:val="009A3899"/>
    <w:pPr>
      <w:spacing w:before="480"/>
    </w:pPr>
  </w:style>
  <w:style w:type="paragraph" w:customStyle="1" w:styleId="Footnote">
    <w:name w:val="Footnote"/>
    <w:basedOn w:val="BaseText"/>
    <w:rsid w:val="009A3899"/>
  </w:style>
  <w:style w:type="paragraph" w:customStyle="1" w:styleId="AuthorFootnote">
    <w:name w:val="AuthorFootnote"/>
    <w:basedOn w:val="Footnote"/>
    <w:rsid w:val="009A3899"/>
    <w:pPr>
      <w:autoSpaceDE w:val="0"/>
      <w:autoSpaceDN w:val="0"/>
      <w:adjustRightInd w:val="0"/>
    </w:pPr>
    <w:rPr>
      <w:lang w:bidi="he-IL"/>
    </w:rPr>
  </w:style>
  <w:style w:type="paragraph" w:customStyle="1" w:styleId="Authors">
    <w:name w:val="Authors"/>
    <w:basedOn w:val="BaseText"/>
    <w:rsid w:val="009A3899"/>
    <w:pPr>
      <w:spacing w:after="360"/>
      <w:jc w:val="center"/>
    </w:pPr>
  </w:style>
  <w:style w:type="paragraph" w:styleId="BalloonText">
    <w:name w:val="Balloon Text"/>
    <w:basedOn w:val="Normal"/>
    <w:link w:val="BalloonTextChar"/>
    <w:semiHidden/>
    <w:rsid w:val="009A3899"/>
    <w:rPr>
      <w:rFonts w:ascii="Lucida Grande" w:eastAsia="Times New Roman" w:hAnsi="Lucida Grande"/>
      <w:sz w:val="18"/>
      <w:szCs w:val="18"/>
    </w:rPr>
  </w:style>
  <w:style w:type="character" w:customStyle="1" w:styleId="BalloonTextChar">
    <w:name w:val="Balloon Text Char"/>
    <w:basedOn w:val="DefaultParagraphFont"/>
    <w:link w:val="BalloonText"/>
    <w:semiHidden/>
    <w:rsid w:val="009A3899"/>
    <w:rPr>
      <w:rFonts w:ascii="Lucida Grande" w:eastAsia="Times New Roman" w:hAnsi="Lucida Grande"/>
      <w:sz w:val="18"/>
      <w:szCs w:val="18"/>
    </w:rPr>
  </w:style>
  <w:style w:type="character" w:customStyle="1" w:styleId="bibarticle">
    <w:name w:val="bib_article"/>
    <w:basedOn w:val="DefaultParagraphFont"/>
    <w:rsid w:val="009A3899"/>
    <w:rPr>
      <w:sz w:val="24"/>
      <w:bdr w:val="none" w:sz="0" w:space="0" w:color="auto"/>
      <w:shd w:val="clear" w:color="auto" w:fill="00FFFF"/>
    </w:rPr>
  </w:style>
  <w:style w:type="character" w:customStyle="1" w:styleId="bibbase">
    <w:name w:val="bib_base"/>
    <w:rsid w:val="009A3899"/>
    <w:rPr>
      <w:sz w:val="24"/>
    </w:rPr>
  </w:style>
  <w:style w:type="character" w:customStyle="1" w:styleId="bibcomment">
    <w:name w:val="bib_comment"/>
    <w:basedOn w:val="bibbase"/>
    <w:rsid w:val="009A3899"/>
    <w:rPr>
      <w:sz w:val="24"/>
    </w:rPr>
  </w:style>
  <w:style w:type="character" w:customStyle="1" w:styleId="bibdeg">
    <w:name w:val="bib_deg"/>
    <w:basedOn w:val="bibbase"/>
    <w:rsid w:val="009A3899"/>
    <w:rPr>
      <w:sz w:val="24"/>
    </w:rPr>
  </w:style>
  <w:style w:type="character" w:customStyle="1" w:styleId="bibdoi">
    <w:name w:val="bib_doi"/>
    <w:basedOn w:val="bibbase"/>
    <w:rsid w:val="009A3899"/>
    <w:rPr>
      <w:sz w:val="24"/>
      <w:bdr w:val="none" w:sz="0" w:space="0" w:color="auto"/>
      <w:shd w:val="clear" w:color="auto" w:fill="00FF00"/>
    </w:rPr>
  </w:style>
  <w:style w:type="character" w:customStyle="1" w:styleId="bibetal">
    <w:name w:val="bib_etal"/>
    <w:basedOn w:val="bibbase"/>
    <w:rsid w:val="009A3899"/>
    <w:rPr>
      <w:sz w:val="24"/>
      <w:bdr w:val="none" w:sz="0" w:space="0" w:color="auto"/>
      <w:shd w:val="clear" w:color="auto" w:fill="008080"/>
    </w:rPr>
  </w:style>
  <w:style w:type="character" w:customStyle="1" w:styleId="bibfname">
    <w:name w:val="bib_fname"/>
    <w:basedOn w:val="bibbase"/>
    <w:rsid w:val="009A3899"/>
    <w:rPr>
      <w:sz w:val="24"/>
      <w:bdr w:val="none" w:sz="0" w:space="0" w:color="auto"/>
      <w:shd w:val="clear" w:color="auto" w:fill="FFFF00"/>
    </w:rPr>
  </w:style>
  <w:style w:type="character" w:customStyle="1" w:styleId="bibfpage">
    <w:name w:val="bib_fpage"/>
    <w:basedOn w:val="bibbase"/>
    <w:rsid w:val="009A3899"/>
    <w:rPr>
      <w:sz w:val="24"/>
      <w:bdr w:val="none" w:sz="0" w:space="0" w:color="auto"/>
      <w:shd w:val="clear" w:color="auto" w:fill="808080"/>
    </w:rPr>
  </w:style>
  <w:style w:type="character" w:customStyle="1" w:styleId="bibissue">
    <w:name w:val="bib_issue"/>
    <w:basedOn w:val="bibbase"/>
    <w:rsid w:val="009A3899"/>
    <w:rPr>
      <w:sz w:val="24"/>
      <w:bdr w:val="none" w:sz="0" w:space="0" w:color="auto"/>
      <w:shd w:val="clear" w:color="auto" w:fill="FFFF00"/>
    </w:rPr>
  </w:style>
  <w:style w:type="character" w:customStyle="1" w:styleId="bibjournal">
    <w:name w:val="bib_journal"/>
    <w:basedOn w:val="bibbase"/>
    <w:rsid w:val="009A3899"/>
    <w:rPr>
      <w:sz w:val="24"/>
      <w:bdr w:val="none" w:sz="0" w:space="0" w:color="auto"/>
      <w:shd w:val="clear" w:color="auto" w:fill="808000"/>
    </w:rPr>
  </w:style>
  <w:style w:type="character" w:customStyle="1" w:styleId="biblpage">
    <w:name w:val="bib_lpage"/>
    <w:basedOn w:val="bibbase"/>
    <w:rsid w:val="009A3899"/>
    <w:rPr>
      <w:sz w:val="24"/>
      <w:bdr w:val="none" w:sz="0" w:space="0" w:color="auto"/>
      <w:shd w:val="clear" w:color="auto" w:fill="808080"/>
    </w:rPr>
  </w:style>
  <w:style w:type="character" w:customStyle="1" w:styleId="bibmedline">
    <w:name w:val="bib_medline"/>
    <w:basedOn w:val="bibbase"/>
    <w:rsid w:val="009A3899"/>
    <w:rPr>
      <w:sz w:val="24"/>
    </w:rPr>
  </w:style>
  <w:style w:type="character" w:customStyle="1" w:styleId="bibnumber">
    <w:name w:val="bib_number"/>
    <w:basedOn w:val="bibbase"/>
    <w:rsid w:val="009A3899"/>
    <w:rPr>
      <w:sz w:val="24"/>
    </w:rPr>
  </w:style>
  <w:style w:type="character" w:customStyle="1" w:styleId="biborganization">
    <w:name w:val="bib_organization"/>
    <w:basedOn w:val="bibbase"/>
    <w:rsid w:val="009A3899"/>
    <w:rPr>
      <w:sz w:val="24"/>
      <w:bdr w:val="none" w:sz="0" w:space="0" w:color="auto"/>
      <w:shd w:val="clear" w:color="auto" w:fill="808000"/>
    </w:rPr>
  </w:style>
  <w:style w:type="character" w:customStyle="1" w:styleId="bibsuffix">
    <w:name w:val="bib_suffix"/>
    <w:basedOn w:val="bibbase"/>
    <w:rsid w:val="009A3899"/>
    <w:rPr>
      <w:sz w:val="24"/>
    </w:rPr>
  </w:style>
  <w:style w:type="character" w:customStyle="1" w:styleId="bibsuppl">
    <w:name w:val="bib_suppl"/>
    <w:basedOn w:val="bibbase"/>
    <w:rsid w:val="009A3899"/>
    <w:rPr>
      <w:sz w:val="24"/>
      <w:bdr w:val="none" w:sz="0" w:space="0" w:color="auto"/>
      <w:shd w:val="clear" w:color="auto" w:fill="FFFF00"/>
    </w:rPr>
  </w:style>
  <w:style w:type="character" w:customStyle="1" w:styleId="bibsurname">
    <w:name w:val="bib_surname"/>
    <w:basedOn w:val="bibbase"/>
    <w:rsid w:val="009A3899"/>
    <w:rPr>
      <w:sz w:val="24"/>
      <w:bdr w:val="none" w:sz="0" w:space="0" w:color="auto"/>
      <w:shd w:val="clear" w:color="auto" w:fill="FFFF00"/>
    </w:rPr>
  </w:style>
  <w:style w:type="character" w:customStyle="1" w:styleId="bibunpubl">
    <w:name w:val="bib_unpubl"/>
    <w:basedOn w:val="bibbase"/>
    <w:rsid w:val="009A3899"/>
    <w:rPr>
      <w:sz w:val="24"/>
    </w:rPr>
  </w:style>
  <w:style w:type="character" w:customStyle="1" w:styleId="biburl">
    <w:name w:val="bib_url"/>
    <w:basedOn w:val="bibbase"/>
    <w:rsid w:val="009A3899"/>
    <w:rPr>
      <w:sz w:val="24"/>
      <w:bdr w:val="none" w:sz="0" w:space="0" w:color="auto"/>
      <w:shd w:val="clear" w:color="auto" w:fill="00FF00"/>
    </w:rPr>
  </w:style>
  <w:style w:type="character" w:customStyle="1" w:styleId="bibvolume">
    <w:name w:val="bib_volume"/>
    <w:basedOn w:val="bibbase"/>
    <w:rsid w:val="009A3899"/>
    <w:rPr>
      <w:sz w:val="24"/>
      <w:bdr w:val="none" w:sz="0" w:space="0" w:color="auto"/>
      <w:shd w:val="clear" w:color="auto" w:fill="00FF00"/>
    </w:rPr>
  </w:style>
  <w:style w:type="character" w:customStyle="1" w:styleId="bibyear">
    <w:name w:val="bib_year"/>
    <w:basedOn w:val="bibbase"/>
    <w:rsid w:val="009A3899"/>
    <w:rPr>
      <w:sz w:val="24"/>
      <w:bdr w:val="none" w:sz="0" w:space="0" w:color="auto"/>
      <w:shd w:val="clear" w:color="auto" w:fill="FF00FF"/>
    </w:rPr>
  </w:style>
  <w:style w:type="paragraph" w:customStyle="1" w:styleId="BookorMeetingInformation">
    <w:name w:val="Book or Meeting Information"/>
    <w:basedOn w:val="BaseText"/>
    <w:rsid w:val="009A3899"/>
  </w:style>
  <w:style w:type="paragraph" w:customStyle="1" w:styleId="BookInformation">
    <w:name w:val="BookInformation"/>
    <w:basedOn w:val="BaseText"/>
    <w:rsid w:val="009A3899"/>
  </w:style>
  <w:style w:type="paragraph" w:customStyle="1" w:styleId="Level2Head">
    <w:name w:val="Level 2 Head"/>
    <w:basedOn w:val="BaseHeading"/>
    <w:rsid w:val="009A3899"/>
    <w:pPr>
      <w:outlineLvl w:val="1"/>
    </w:pPr>
    <w:rPr>
      <w:i/>
      <w:iCs/>
      <w:sz w:val="24"/>
      <w:szCs w:val="24"/>
    </w:rPr>
  </w:style>
  <w:style w:type="paragraph" w:customStyle="1" w:styleId="BoxLevel2Head">
    <w:name w:val="BoxLevel 2 Head"/>
    <w:basedOn w:val="Level2Head"/>
    <w:rsid w:val="009A3899"/>
    <w:pPr>
      <w:shd w:val="clear" w:color="auto" w:fill="E6E6E6"/>
    </w:pPr>
  </w:style>
  <w:style w:type="paragraph" w:customStyle="1" w:styleId="BoxListUnnumbered">
    <w:name w:val="BoxListUnnumbered"/>
    <w:basedOn w:val="BaseText"/>
    <w:rsid w:val="009A3899"/>
    <w:pPr>
      <w:shd w:val="clear" w:color="auto" w:fill="E6E6E6"/>
      <w:ind w:left="1080" w:hanging="360"/>
    </w:pPr>
  </w:style>
  <w:style w:type="paragraph" w:customStyle="1" w:styleId="BoxList">
    <w:name w:val="BoxList"/>
    <w:basedOn w:val="BoxListUnnumbered"/>
    <w:rsid w:val="009A3899"/>
  </w:style>
  <w:style w:type="paragraph" w:customStyle="1" w:styleId="BoxSubhead">
    <w:name w:val="BoxSubhead"/>
    <w:basedOn w:val="Subhead"/>
    <w:rsid w:val="009A3899"/>
    <w:pPr>
      <w:shd w:val="clear" w:color="auto" w:fill="E6E6E6"/>
    </w:pPr>
  </w:style>
  <w:style w:type="paragraph" w:customStyle="1" w:styleId="Paragraph">
    <w:name w:val="Paragraph"/>
    <w:basedOn w:val="BaseText"/>
    <w:rsid w:val="009A3899"/>
    <w:pPr>
      <w:ind w:firstLine="720"/>
    </w:pPr>
  </w:style>
  <w:style w:type="paragraph" w:customStyle="1" w:styleId="BoxText">
    <w:name w:val="BoxText"/>
    <w:basedOn w:val="Paragraph"/>
    <w:rsid w:val="009A3899"/>
    <w:pPr>
      <w:shd w:val="clear" w:color="auto" w:fill="E6E6E6"/>
    </w:pPr>
  </w:style>
  <w:style w:type="paragraph" w:customStyle="1" w:styleId="BoxTitle">
    <w:name w:val="BoxTitle"/>
    <w:basedOn w:val="BaseHeading"/>
    <w:rsid w:val="009A3899"/>
    <w:pPr>
      <w:shd w:val="clear" w:color="auto" w:fill="E6E6E6"/>
    </w:pPr>
    <w:rPr>
      <w:b/>
      <w:sz w:val="24"/>
      <w:szCs w:val="24"/>
    </w:rPr>
  </w:style>
  <w:style w:type="paragraph" w:customStyle="1" w:styleId="BulletedText">
    <w:name w:val="Bulleted Text"/>
    <w:basedOn w:val="BaseText"/>
    <w:rsid w:val="009A3899"/>
    <w:pPr>
      <w:ind w:left="720" w:hanging="720"/>
    </w:pPr>
  </w:style>
  <w:style w:type="paragraph" w:customStyle="1" w:styleId="career-magazine">
    <w:name w:val="career-magazine"/>
    <w:basedOn w:val="BaseText"/>
    <w:rsid w:val="009A3899"/>
    <w:pPr>
      <w:jc w:val="right"/>
    </w:pPr>
    <w:rPr>
      <w:color w:val="FF0000"/>
    </w:rPr>
  </w:style>
  <w:style w:type="paragraph" w:customStyle="1" w:styleId="career-stage">
    <w:name w:val="career-stage"/>
    <w:basedOn w:val="BaseText"/>
    <w:rsid w:val="009A3899"/>
    <w:pPr>
      <w:jc w:val="right"/>
    </w:pPr>
    <w:rPr>
      <w:color w:val="339966"/>
    </w:rPr>
  </w:style>
  <w:style w:type="character" w:customStyle="1" w:styleId="citebase">
    <w:name w:val="cite_base"/>
    <w:rsid w:val="009A3899"/>
    <w:rPr>
      <w:sz w:val="24"/>
    </w:rPr>
  </w:style>
  <w:style w:type="character" w:customStyle="1" w:styleId="citebib">
    <w:name w:val="cite_bib"/>
    <w:basedOn w:val="DefaultParagraphFont"/>
    <w:rsid w:val="009A3899"/>
    <w:rPr>
      <w:sz w:val="24"/>
      <w:bdr w:val="none" w:sz="0" w:space="0" w:color="auto"/>
      <w:shd w:val="clear" w:color="auto" w:fill="00FFFF"/>
    </w:rPr>
  </w:style>
  <w:style w:type="character" w:customStyle="1" w:styleId="citebox">
    <w:name w:val="cite_box"/>
    <w:basedOn w:val="citebase"/>
    <w:rsid w:val="009A3899"/>
    <w:rPr>
      <w:sz w:val="24"/>
    </w:rPr>
  </w:style>
  <w:style w:type="character" w:customStyle="1" w:styleId="citeen">
    <w:name w:val="cite_en"/>
    <w:basedOn w:val="citebase"/>
    <w:rsid w:val="009A3899"/>
    <w:rPr>
      <w:sz w:val="24"/>
      <w:shd w:val="clear" w:color="auto" w:fill="FFFF00"/>
      <w:vertAlign w:val="superscript"/>
    </w:rPr>
  </w:style>
  <w:style w:type="character" w:customStyle="1" w:styleId="citeeq">
    <w:name w:val="cite_eq"/>
    <w:basedOn w:val="citebase"/>
    <w:rsid w:val="009A3899"/>
    <w:rPr>
      <w:sz w:val="24"/>
      <w:bdr w:val="none" w:sz="0" w:space="0" w:color="auto"/>
      <w:shd w:val="clear" w:color="auto" w:fill="FF99CC"/>
    </w:rPr>
  </w:style>
  <w:style w:type="character" w:customStyle="1" w:styleId="citefig">
    <w:name w:val="cite_fig"/>
    <w:basedOn w:val="citebase"/>
    <w:rsid w:val="009A3899"/>
    <w:rPr>
      <w:color w:val="000000"/>
      <w:sz w:val="24"/>
      <w:bdr w:val="none" w:sz="0" w:space="0" w:color="auto"/>
      <w:shd w:val="clear" w:color="auto" w:fill="00FF00"/>
    </w:rPr>
  </w:style>
  <w:style w:type="character" w:customStyle="1" w:styleId="citefn">
    <w:name w:val="cite_fn"/>
    <w:basedOn w:val="citebase"/>
    <w:rsid w:val="009A3899"/>
    <w:rPr>
      <w:sz w:val="24"/>
      <w:bdr w:val="none" w:sz="0" w:space="0" w:color="auto"/>
      <w:shd w:val="clear" w:color="auto" w:fill="FF0000"/>
    </w:rPr>
  </w:style>
  <w:style w:type="character" w:customStyle="1" w:styleId="citetbl">
    <w:name w:val="cite_tbl"/>
    <w:basedOn w:val="citebase"/>
    <w:rsid w:val="009A3899"/>
    <w:rPr>
      <w:color w:val="000000"/>
      <w:sz w:val="24"/>
      <w:bdr w:val="none" w:sz="0" w:space="0" w:color="auto"/>
      <w:shd w:val="clear" w:color="auto" w:fill="FF00FF"/>
    </w:rPr>
  </w:style>
  <w:style w:type="character" w:styleId="CommentReference">
    <w:name w:val="annotation reference"/>
    <w:basedOn w:val="DefaultParagraphFont"/>
    <w:uiPriority w:val="99"/>
    <w:rsid w:val="009A3899"/>
    <w:rPr>
      <w:sz w:val="18"/>
      <w:szCs w:val="18"/>
    </w:rPr>
  </w:style>
  <w:style w:type="paragraph" w:styleId="CommentText">
    <w:name w:val="annotation text"/>
    <w:basedOn w:val="Normal"/>
    <w:link w:val="CommentTextChar"/>
    <w:uiPriority w:val="99"/>
    <w:rsid w:val="009A3899"/>
    <w:rPr>
      <w:rFonts w:eastAsia="Times New Roman"/>
    </w:rPr>
  </w:style>
  <w:style w:type="character" w:customStyle="1" w:styleId="CommentTextChar">
    <w:name w:val="Comment Text Char"/>
    <w:basedOn w:val="DefaultParagraphFont"/>
    <w:link w:val="CommentText"/>
    <w:uiPriority w:val="99"/>
    <w:rsid w:val="009A3899"/>
    <w:rPr>
      <w:rFonts w:ascii="Times New Roman" w:eastAsia="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9A3899"/>
    <w:rPr>
      <w:b/>
      <w:bCs/>
    </w:rPr>
  </w:style>
  <w:style w:type="character" w:customStyle="1" w:styleId="CommentSubjectChar">
    <w:name w:val="Comment Subject Char"/>
    <w:basedOn w:val="CommentTextChar"/>
    <w:link w:val="CommentSubject"/>
    <w:uiPriority w:val="99"/>
    <w:semiHidden/>
    <w:rsid w:val="009A3899"/>
    <w:rPr>
      <w:rFonts w:ascii="Times New Roman" w:eastAsia="Times New Roman" w:hAnsi="Times New Roman"/>
      <w:b/>
      <w:bCs/>
      <w:sz w:val="20"/>
      <w:szCs w:val="20"/>
    </w:rPr>
  </w:style>
  <w:style w:type="paragraph" w:customStyle="1" w:styleId="ContinuedParagraph">
    <w:name w:val="ContinuedParagraph"/>
    <w:basedOn w:val="Paragraph"/>
    <w:rsid w:val="009A3899"/>
    <w:pPr>
      <w:ind w:firstLine="0"/>
    </w:pPr>
  </w:style>
  <w:style w:type="character" w:customStyle="1" w:styleId="ContractNumber">
    <w:name w:val="Contract Number"/>
    <w:basedOn w:val="DefaultParagraphFont"/>
    <w:rsid w:val="009A3899"/>
    <w:rPr>
      <w:sz w:val="24"/>
      <w:szCs w:val="24"/>
      <w:bdr w:val="none" w:sz="0" w:space="0" w:color="auto"/>
      <w:shd w:val="clear" w:color="auto" w:fill="CCFFCC"/>
    </w:rPr>
  </w:style>
  <w:style w:type="character" w:customStyle="1" w:styleId="ContractSponsor">
    <w:name w:val="Contract Sponsor"/>
    <w:basedOn w:val="DefaultParagraphFont"/>
    <w:rsid w:val="009A3899"/>
    <w:rPr>
      <w:sz w:val="24"/>
      <w:szCs w:val="24"/>
      <w:bdr w:val="none" w:sz="0" w:space="0" w:color="auto"/>
      <w:shd w:val="clear" w:color="auto" w:fill="FFCC99"/>
    </w:rPr>
  </w:style>
  <w:style w:type="paragraph" w:customStyle="1" w:styleId="Correspondence">
    <w:name w:val="Correspondence"/>
    <w:basedOn w:val="BaseText"/>
    <w:rsid w:val="009A3899"/>
    <w:pPr>
      <w:spacing w:before="0" w:after="240"/>
    </w:pPr>
  </w:style>
  <w:style w:type="paragraph" w:customStyle="1" w:styleId="DateAccepted">
    <w:name w:val="Date Accepted"/>
    <w:basedOn w:val="BaseText"/>
    <w:rsid w:val="009A3899"/>
    <w:pPr>
      <w:spacing w:before="360"/>
    </w:pPr>
  </w:style>
  <w:style w:type="paragraph" w:customStyle="1" w:styleId="Deck">
    <w:name w:val="Deck"/>
    <w:basedOn w:val="BaseHeading"/>
    <w:rsid w:val="009A3899"/>
    <w:pPr>
      <w:outlineLvl w:val="1"/>
    </w:pPr>
  </w:style>
  <w:style w:type="paragraph" w:customStyle="1" w:styleId="DefTerm">
    <w:name w:val="DefTerm"/>
    <w:basedOn w:val="BaseText"/>
    <w:rsid w:val="009A3899"/>
    <w:pPr>
      <w:ind w:left="720"/>
    </w:pPr>
  </w:style>
  <w:style w:type="paragraph" w:customStyle="1" w:styleId="Definition">
    <w:name w:val="Definition"/>
    <w:basedOn w:val="DefTerm"/>
    <w:rsid w:val="009A3899"/>
    <w:pPr>
      <w:ind w:left="1080" w:hanging="360"/>
    </w:pPr>
  </w:style>
  <w:style w:type="paragraph" w:customStyle="1" w:styleId="DefListTitle">
    <w:name w:val="DefListTitle"/>
    <w:basedOn w:val="BaseHeading"/>
    <w:rsid w:val="009A3899"/>
  </w:style>
  <w:style w:type="paragraph" w:customStyle="1" w:styleId="discipline">
    <w:name w:val="discipline"/>
    <w:basedOn w:val="BaseText"/>
    <w:rsid w:val="009A3899"/>
    <w:pPr>
      <w:jc w:val="right"/>
    </w:pPr>
    <w:rPr>
      <w:color w:val="993366"/>
    </w:rPr>
  </w:style>
  <w:style w:type="paragraph" w:customStyle="1" w:styleId="Editors">
    <w:name w:val="Editors"/>
    <w:basedOn w:val="Authors"/>
    <w:rsid w:val="009A3899"/>
  </w:style>
  <w:style w:type="character" w:styleId="Emphasis">
    <w:name w:val="Emphasis"/>
    <w:basedOn w:val="DefaultParagraphFont"/>
    <w:uiPriority w:val="20"/>
    <w:qFormat/>
    <w:rsid w:val="009A3899"/>
    <w:rPr>
      <w:i/>
      <w:iCs/>
    </w:rPr>
  </w:style>
  <w:style w:type="character" w:styleId="EndnoteReference">
    <w:name w:val="endnote reference"/>
    <w:basedOn w:val="DefaultParagraphFont"/>
    <w:semiHidden/>
    <w:rsid w:val="009A3899"/>
    <w:rPr>
      <w:vertAlign w:val="superscript"/>
    </w:rPr>
  </w:style>
  <w:style w:type="paragraph" w:styleId="EndnoteText">
    <w:name w:val="endnote text"/>
    <w:basedOn w:val="Normal"/>
    <w:link w:val="EndnoteTextChar"/>
    <w:semiHidden/>
    <w:rsid w:val="009A3899"/>
    <w:rPr>
      <w:rFonts w:ascii="Cambria" w:eastAsia="Cambria" w:hAnsi="Cambria"/>
    </w:rPr>
  </w:style>
  <w:style w:type="character" w:customStyle="1" w:styleId="EndnoteTextChar">
    <w:name w:val="Endnote Text Char"/>
    <w:basedOn w:val="DefaultParagraphFont"/>
    <w:link w:val="EndnoteText"/>
    <w:semiHidden/>
    <w:rsid w:val="009A3899"/>
    <w:rPr>
      <w:rFonts w:ascii="Cambria" w:eastAsia="Cambria" w:hAnsi="Cambria"/>
      <w:sz w:val="20"/>
      <w:szCs w:val="20"/>
    </w:rPr>
  </w:style>
  <w:style w:type="character" w:customStyle="1" w:styleId="eqno">
    <w:name w:val="eq_no"/>
    <w:basedOn w:val="citebase"/>
    <w:rsid w:val="009A3899"/>
    <w:rPr>
      <w:sz w:val="24"/>
    </w:rPr>
  </w:style>
  <w:style w:type="paragraph" w:customStyle="1" w:styleId="Equation">
    <w:name w:val="Equation"/>
    <w:basedOn w:val="BaseText"/>
    <w:rsid w:val="009A3899"/>
    <w:pPr>
      <w:jc w:val="center"/>
    </w:pPr>
  </w:style>
  <w:style w:type="paragraph" w:customStyle="1" w:styleId="FieldCodes">
    <w:name w:val="FieldCodes"/>
    <w:basedOn w:val="BaseText"/>
    <w:rsid w:val="009A3899"/>
  </w:style>
  <w:style w:type="paragraph" w:customStyle="1" w:styleId="Legend">
    <w:name w:val="Legend"/>
    <w:basedOn w:val="BaseHeading"/>
    <w:rsid w:val="009A3899"/>
    <w:rPr>
      <w:sz w:val="24"/>
      <w:szCs w:val="24"/>
    </w:rPr>
  </w:style>
  <w:style w:type="paragraph" w:customStyle="1" w:styleId="FigureCopyright">
    <w:name w:val="FigureCopyright"/>
    <w:basedOn w:val="Legend"/>
    <w:rsid w:val="009A3899"/>
    <w:pPr>
      <w:autoSpaceDE w:val="0"/>
      <w:autoSpaceDN w:val="0"/>
      <w:adjustRightInd w:val="0"/>
      <w:spacing w:before="80"/>
    </w:pPr>
    <w:rPr>
      <w:lang w:bidi="he-IL"/>
    </w:rPr>
  </w:style>
  <w:style w:type="paragraph" w:customStyle="1" w:styleId="FigureCredit">
    <w:name w:val="FigureCredit"/>
    <w:basedOn w:val="FigureCopyright"/>
    <w:rsid w:val="009A3899"/>
  </w:style>
  <w:style w:type="character" w:styleId="FollowedHyperlink">
    <w:name w:val="FollowedHyperlink"/>
    <w:basedOn w:val="DefaultParagraphFont"/>
    <w:rsid w:val="009A3899"/>
    <w:rPr>
      <w:color w:val="800080"/>
      <w:u w:val="single"/>
    </w:rPr>
  </w:style>
  <w:style w:type="paragraph" w:styleId="Footer">
    <w:name w:val="footer"/>
    <w:basedOn w:val="Normal"/>
    <w:link w:val="FooterChar"/>
    <w:uiPriority w:val="99"/>
    <w:rsid w:val="009A3899"/>
    <w:pPr>
      <w:tabs>
        <w:tab w:val="center" w:pos="4320"/>
        <w:tab w:val="right" w:pos="8640"/>
      </w:tabs>
    </w:pPr>
    <w:rPr>
      <w:rFonts w:eastAsia="Times New Roman"/>
    </w:rPr>
  </w:style>
  <w:style w:type="character" w:customStyle="1" w:styleId="FooterChar">
    <w:name w:val="Footer Char"/>
    <w:basedOn w:val="DefaultParagraphFont"/>
    <w:link w:val="Footer"/>
    <w:uiPriority w:val="99"/>
    <w:rsid w:val="009A3899"/>
    <w:rPr>
      <w:rFonts w:ascii="Times New Roman" w:eastAsia="Times New Roman" w:hAnsi="Times New Roman"/>
      <w:sz w:val="20"/>
      <w:szCs w:val="20"/>
    </w:rPr>
  </w:style>
  <w:style w:type="character" w:styleId="FootnoteReference">
    <w:name w:val="footnote reference"/>
    <w:basedOn w:val="DefaultParagraphFont"/>
    <w:semiHidden/>
    <w:rsid w:val="009A3899"/>
    <w:rPr>
      <w:vertAlign w:val="superscript"/>
    </w:rPr>
  </w:style>
  <w:style w:type="paragraph" w:customStyle="1" w:styleId="Gloss">
    <w:name w:val="Gloss"/>
    <w:basedOn w:val="AbstractSummary"/>
    <w:rsid w:val="009A3899"/>
  </w:style>
  <w:style w:type="paragraph" w:customStyle="1" w:styleId="Glossary">
    <w:name w:val="Glossary"/>
    <w:basedOn w:val="BaseText"/>
    <w:rsid w:val="009A3899"/>
  </w:style>
  <w:style w:type="paragraph" w:customStyle="1" w:styleId="GlossHead">
    <w:name w:val="GlossHead"/>
    <w:basedOn w:val="AbstractHead"/>
    <w:rsid w:val="009A3899"/>
  </w:style>
  <w:style w:type="paragraph" w:customStyle="1" w:styleId="GraphicAltText">
    <w:name w:val="GraphicAltText"/>
    <w:basedOn w:val="Legend"/>
    <w:rsid w:val="009A3899"/>
    <w:pPr>
      <w:autoSpaceDE w:val="0"/>
      <w:autoSpaceDN w:val="0"/>
      <w:adjustRightInd w:val="0"/>
    </w:pPr>
  </w:style>
  <w:style w:type="paragraph" w:customStyle="1" w:styleId="GraphicCredit">
    <w:name w:val="GraphicCredit"/>
    <w:basedOn w:val="FigureCredit"/>
    <w:rsid w:val="009A3899"/>
  </w:style>
  <w:style w:type="paragraph" w:customStyle="1" w:styleId="Head">
    <w:name w:val="Head"/>
    <w:basedOn w:val="BaseHeading"/>
    <w:rsid w:val="009A3899"/>
    <w:pPr>
      <w:spacing w:before="120" w:after="120"/>
      <w:jc w:val="center"/>
    </w:pPr>
    <w:rPr>
      <w:b/>
      <w:bCs/>
    </w:rPr>
  </w:style>
  <w:style w:type="paragraph" w:styleId="Header">
    <w:name w:val="header"/>
    <w:basedOn w:val="Normal"/>
    <w:link w:val="HeaderChar"/>
    <w:rsid w:val="009A3899"/>
    <w:pPr>
      <w:tabs>
        <w:tab w:val="center" w:pos="4320"/>
        <w:tab w:val="right" w:pos="8640"/>
      </w:tabs>
    </w:pPr>
    <w:rPr>
      <w:rFonts w:eastAsia="Times New Roman"/>
    </w:rPr>
  </w:style>
  <w:style w:type="character" w:customStyle="1" w:styleId="HeaderChar">
    <w:name w:val="Header Char"/>
    <w:basedOn w:val="DefaultParagraphFont"/>
    <w:link w:val="Header"/>
    <w:rsid w:val="009A3899"/>
    <w:rPr>
      <w:rFonts w:ascii="Times New Roman" w:eastAsia="Times New Roman" w:hAnsi="Times New Roman"/>
      <w:sz w:val="20"/>
      <w:szCs w:val="20"/>
    </w:rPr>
  </w:style>
  <w:style w:type="character" w:styleId="HTMLAcronym">
    <w:name w:val="HTML Acronym"/>
    <w:basedOn w:val="DefaultParagraphFont"/>
    <w:rsid w:val="009A3899"/>
  </w:style>
  <w:style w:type="character" w:styleId="HTMLCite">
    <w:name w:val="HTML Cite"/>
    <w:basedOn w:val="DefaultParagraphFont"/>
    <w:rsid w:val="009A3899"/>
    <w:rPr>
      <w:i/>
      <w:iCs/>
    </w:rPr>
  </w:style>
  <w:style w:type="character" w:styleId="HTMLCode">
    <w:name w:val="HTML Code"/>
    <w:basedOn w:val="DefaultParagraphFont"/>
    <w:rsid w:val="009A3899"/>
    <w:rPr>
      <w:rFonts w:ascii="Courier New" w:hAnsi="Courier New" w:cs="Courier New"/>
      <w:sz w:val="20"/>
      <w:szCs w:val="20"/>
    </w:rPr>
  </w:style>
  <w:style w:type="character" w:styleId="HTMLDefinition">
    <w:name w:val="HTML Definition"/>
    <w:basedOn w:val="DefaultParagraphFont"/>
    <w:rsid w:val="009A3899"/>
    <w:rPr>
      <w:i/>
      <w:iCs/>
    </w:rPr>
  </w:style>
  <w:style w:type="character" w:styleId="HTMLKeyboard">
    <w:name w:val="HTML Keyboard"/>
    <w:basedOn w:val="DefaultParagraphFont"/>
    <w:rsid w:val="009A3899"/>
    <w:rPr>
      <w:rFonts w:ascii="Courier New" w:hAnsi="Courier New" w:cs="Courier New"/>
      <w:sz w:val="20"/>
      <w:szCs w:val="20"/>
    </w:rPr>
  </w:style>
  <w:style w:type="paragraph" w:styleId="HTMLPreformatted">
    <w:name w:val="HTML Preformatted"/>
    <w:basedOn w:val="Normal"/>
    <w:link w:val="HTMLPreformattedChar"/>
    <w:rsid w:val="009A3899"/>
    <w:rPr>
      <w:rFonts w:ascii="Consolas" w:eastAsia="Times New Roman" w:hAnsi="Consolas"/>
    </w:rPr>
  </w:style>
  <w:style w:type="character" w:customStyle="1" w:styleId="HTMLPreformattedChar">
    <w:name w:val="HTML Preformatted Char"/>
    <w:basedOn w:val="DefaultParagraphFont"/>
    <w:link w:val="HTMLPreformatted"/>
    <w:rsid w:val="009A3899"/>
    <w:rPr>
      <w:rFonts w:ascii="Consolas" w:eastAsia="Times New Roman" w:hAnsi="Consolas"/>
      <w:sz w:val="20"/>
      <w:szCs w:val="20"/>
    </w:rPr>
  </w:style>
  <w:style w:type="character" w:styleId="HTMLSample">
    <w:name w:val="HTML Sample"/>
    <w:basedOn w:val="DefaultParagraphFont"/>
    <w:rsid w:val="009A3899"/>
    <w:rPr>
      <w:rFonts w:ascii="Courier New" w:hAnsi="Courier New" w:cs="Courier New"/>
    </w:rPr>
  </w:style>
  <w:style w:type="character" w:styleId="HTMLTypewriter">
    <w:name w:val="HTML Typewriter"/>
    <w:basedOn w:val="DefaultParagraphFont"/>
    <w:rsid w:val="009A3899"/>
    <w:rPr>
      <w:rFonts w:ascii="Courier New" w:hAnsi="Courier New" w:cs="Courier New"/>
      <w:sz w:val="20"/>
      <w:szCs w:val="20"/>
    </w:rPr>
  </w:style>
  <w:style w:type="character" w:styleId="HTMLVariable">
    <w:name w:val="HTML Variable"/>
    <w:basedOn w:val="DefaultParagraphFont"/>
    <w:rsid w:val="009A3899"/>
    <w:rPr>
      <w:i/>
      <w:iCs/>
    </w:rPr>
  </w:style>
  <w:style w:type="character" w:styleId="Hyperlink">
    <w:name w:val="Hyperlink"/>
    <w:basedOn w:val="DefaultParagraphFont"/>
    <w:uiPriority w:val="99"/>
    <w:rsid w:val="009A3899"/>
    <w:rPr>
      <w:color w:val="0000FF"/>
      <w:u w:val="single"/>
    </w:rPr>
  </w:style>
  <w:style w:type="paragraph" w:customStyle="1" w:styleId="InstructionsText">
    <w:name w:val="Instructions Text"/>
    <w:basedOn w:val="BaseText"/>
    <w:rsid w:val="009A3899"/>
  </w:style>
  <w:style w:type="paragraph" w:customStyle="1" w:styleId="Overline">
    <w:name w:val="Overline"/>
    <w:basedOn w:val="BaseText"/>
    <w:rsid w:val="009A3899"/>
  </w:style>
  <w:style w:type="paragraph" w:customStyle="1" w:styleId="IssueName">
    <w:name w:val="IssueName"/>
    <w:basedOn w:val="Overline"/>
    <w:rsid w:val="009A3899"/>
  </w:style>
  <w:style w:type="paragraph" w:customStyle="1" w:styleId="Keywords">
    <w:name w:val="Keywords"/>
    <w:basedOn w:val="BaseText"/>
    <w:rsid w:val="009A3899"/>
  </w:style>
  <w:style w:type="paragraph" w:customStyle="1" w:styleId="Level3Head">
    <w:name w:val="Level 3 Head"/>
    <w:basedOn w:val="BaseHeading"/>
    <w:rsid w:val="009A3899"/>
    <w:pPr>
      <w:outlineLvl w:val="2"/>
    </w:pPr>
    <w:rPr>
      <w:sz w:val="24"/>
      <w:szCs w:val="24"/>
      <w:u w:val="single"/>
    </w:rPr>
  </w:style>
  <w:style w:type="paragraph" w:customStyle="1" w:styleId="Level4Head">
    <w:name w:val="Level 4 Head"/>
    <w:basedOn w:val="BaseHeading"/>
    <w:rsid w:val="009A3899"/>
    <w:pPr>
      <w:ind w:left="346"/>
    </w:pPr>
    <w:rPr>
      <w:sz w:val="24"/>
      <w:szCs w:val="24"/>
    </w:rPr>
  </w:style>
  <w:style w:type="character" w:styleId="LineNumber">
    <w:name w:val="line number"/>
    <w:basedOn w:val="DefaultParagraphFont"/>
    <w:uiPriority w:val="99"/>
    <w:rsid w:val="009A3899"/>
  </w:style>
  <w:style w:type="paragraph" w:customStyle="1" w:styleId="Literaryquote">
    <w:name w:val="Literary quote"/>
    <w:basedOn w:val="BaseText"/>
    <w:rsid w:val="009A3899"/>
    <w:pPr>
      <w:ind w:left="1440" w:right="1440"/>
    </w:pPr>
  </w:style>
  <w:style w:type="paragraph" w:customStyle="1" w:styleId="MaterialsText">
    <w:name w:val="Materials Text"/>
    <w:basedOn w:val="BaseText"/>
    <w:rsid w:val="009A3899"/>
  </w:style>
  <w:style w:type="paragraph" w:customStyle="1" w:styleId="NoteInProof">
    <w:name w:val="NoteInProof"/>
    <w:basedOn w:val="BaseText"/>
    <w:rsid w:val="009A3899"/>
  </w:style>
  <w:style w:type="paragraph" w:customStyle="1" w:styleId="Notes">
    <w:name w:val="Notes"/>
    <w:basedOn w:val="BaseText"/>
    <w:rsid w:val="009A3899"/>
    <w:rPr>
      <w:i/>
    </w:rPr>
  </w:style>
  <w:style w:type="paragraph" w:customStyle="1" w:styleId="Notes-Helvetica">
    <w:name w:val="Notes-Helvetica"/>
    <w:basedOn w:val="BaseText"/>
    <w:rsid w:val="009A3899"/>
    <w:rPr>
      <w:i/>
    </w:rPr>
  </w:style>
  <w:style w:type="paragraph" w:customStyle="1" w:styleId="NumberedInstructions">
    <w:name w:val="Numbered Instructions"/>
    <w:basedOn w:val="BaseText"/>
    <w:rsid w:val="009A3899"/>
  </w:style>
  <w:style w:type="paragraph" w:customStyle="1" w:styleId="OutlineLevel1">
    <w:name w:val="OutlineLevel1"/>
    <w:basedOn w:val="BaseHeading"/>
    <w:rsid w:val="009A3899"/>
    <w:rPr>
      <w:b/>
      <w:bCs/>
    </w:rPr>
  </w:style>
  <w:style w:type="paragraph" w:customStyle="1" w:styleId="OutlineLevel2">
    <w:name w:val="OutlineLevel2"/>
    <w:basedOn w:val="BaseHeading"/>
    <w:rsid w:val="009A3899"/>
    <w:pPr>
      <w:ind w:left="360"/>
      <w:outlineLvl w:val="1"/>
    </w:pPr>
    <w:rPr>
      <w:b/>
      <w:bCs/>
      <w:sz w:val="24"/>
      <w:szCs w:val="24"/>
    </w:rPr>
  </w:style>
  <w:style w:type="paragraph" w:customStyle="1" w:styleId="OutlineLevel3">
    <w:name w:val="OutlineLevel3"/>
    <w:basedOn w:val="BaseHeading"/>
    <w:rsid w:val="009A3899"/>
    <w:pPr>
      <w:ind w:left="720"/>
      <w:outlineLvl w:val="2"/>
    </w:pPr>
    <w:rPr>
      <w:b/>
      <w:bCs/>
      <w:sz w:val="24"/>
      <w:szCs w:val="24"/>
    </w:rPr>
  </w:style>
  <w:style w:type="character" w:styleId="PageNumber">
    <w:name w:val="page number"/>
    <w:basedOn w:val="DefaultParagraphFont"/>
    <w:rsid w:val="009A3899"/>
  </w:style>
  <w:style w:type="paragraph" w:customStyle="1" w:styleId="Preformat">
    <w:name w:val="Preformat"/>
    <w:basedOn w:val="BaseText"/>
    <w:rsid w:val="009A3899"/>
    <w:pPr>
      <w:tabs>
        <w:tab w:val="left" w:pos="360"/>
        <w:tab w:val="left" w:pos="720"/>
        <w:tab w:val="left" w:pos="1080"/>
        <w:tab w:val="left" w:pos="1440"/>
        <w:tab w:val="left" w:pos="1800"/>
        <w:tab w:val="left" w:pos="2160"/>
        <w:tab w:val="left" w:pos="2520"/>
        <w:tab w:val="left" w:pos="2880"/>
      </w:tabs>
    </w:pPr>
    <w:rPr>
      <w:rFonts w:ascii="Courier New" w:hAnsi="Courier New" w:cs="Courier New"/>
    </w:rPr>
  </w:style>
  <w:style w:type="paragraph" w:customStyle="1" w:styleId="ProductAuthors">
    <w:name w:val="ProductAuthors"/>
    <w:basedOn w:val="BaseText"/>
    <w:rsid w:val="009A3899"/>
  </w:style>
  <w:style w:type="paragraph" w:customStyle="1" w:styleId="ProductInformation">
    <w:name w:val="ProductInformation"/>
    <w:basedOn w:val="BaseText"/>
    <w:rsid w:val="009A3899"/>
  </w:style>
  <w:style w:type="paragraph" w:customStyle="1" w:styleId="ProductTitle">
    <w:name w:val="ProductTitle"/>
    <w:basedOn w:val="BaseText"/>
    <w:rsid w:val="009A3899"/>
    <w:rPr>
      <w:b/>
      <w:bCs/>
    </w:rPr>
  </w:style>
  <w:style w:type="paragraph" w:customStyle="1" w:styleId="PublishedOnline">
    <w:name w:val="Published Online"/>
    <w:basedOn w:val="DateAccepted"/>
    <w:rsid w:val="009A3899"/>
  </w:style>
  <w:style w:type="paragraph" w:customStyle="1" w:styleId="RecipeMaterials">
    <w:name w:val="Recipe Materials"/>
    <w:basedOn w:val="BaseText"/>
    <w:rsid w:val="009A3899"/>
  </w:style>
  <w:style w:type="paragraph" w:customStyle="1" w:styleId="Refhead">
    <w:name w:val="Ref head"/>
    <w:basedOn w:val="BaseHeading"/>
    <w:rsid w:val="009A3899"/>
    <w:pPr>
      <w:spacing w:before="120" w:after="120"/>
    </w:pPr>
    <w:rPr>
      <w:b/>
      <w:bCs/>
      <w:sz w:val="24"/>
      <w:szCs w:val="24"/>
    </w:rPr>
  </w:style>
  <w:style w:type="paragraph" w:customStyle="1" w:styleId="ReferenceNote">
    <w:name w:val="Reference Note"/>
    <w:basedOn w:val="Referencesandnotes"/>
    <w:rsid w:val="009A3899"/>
  </w:style>
  <w:style w:type="paragraph" w:customStyle="1" w:styleId="ReferencesandnotesLong">
    <w:name w:val="References and notes Long"/>
    <w:basedOn w:val="BaseText"/>
    <w:rsid w:val="009A3899"/>
    <w:pPr>
      <w:ind w:left="720" w:hanging="720"/>
    </w:pPr>
  </w:style>
  <w:style w:type="paragraph" w:customStyle="1" w:styleId="region">
    <w:name w:val="region"/>
    <w:basedOn w:val="BaseText"/>
    <w:rsid w:val="009A3899"/>
    <w:pPr>
      <w:jc w:val="right"/>
    </w:pPr>
    <w:rPr>
      <w:color w:val="0000FF"/>
    </w:rPr>
  </w:style>
  <w:style w:type="paragraph" w:customStyle="1" w:styleId="RelatedArticle">
    <w:name w:val="RelatedArticle"/>
    <w:basedOn w:val="Referencesandnotes"/>
    <w:rsid w:val="009A3899"/>
  </w:style>
  <w:style w:type="paragraph" w:customStyle="1" w:styleId="RunHead">
    <w:name w:val="RunHead"/>
    <w:basedOn w:val="BaseText"/>
    <w:rsid w:val="009A3899"/>
  </w:style>
  <w:style w:type="paragraph" w:customStyle="1" w:styleId="SOMContent">
    <w:name w:val="SOMContent"/>
    <w:basedOn w:val="1stparatext"/>
    <w:rsid w:val="009A3899"/>
  </w:style>
  <w:style w:type="paragraph" w:customStyle="1" w:styleId="SOMHead">
    <w:name w:val="SOMHead"/>
    <w:basedOn w:val="BaseHeading"/>
    <w:rsid w:val="009A3899"/>
    <w:rPr>
      <w:b/>
      <w:sz w:val="24"/>
      <w:szCs w:val="24"/>
    </w:rPr>
  </w:style>
  <w:style w:type="paragraph" w:customStyle="1" w:styleId="Speaker">
    <w:name w:val="Speaker"/>
    <w:basedOn w:val="Paragraph"/>
    <w:rsid w:val="009A3899"/>
    <w:pPr>
      <w:autoSpaceDE w:val="0"/>
      <w:autoSpaceDN w:val="0"/>
      <w:adjustRightInd w:val="0"/>
    </w:pPr>
    <w:rPr>
      <w:b/>
      <w:lang w:bidi="he-IL"/>
    </w:rPr>
  </w:style>
  <w:style w:type="paragraph" w:customStyle="1" w:styleId="Speech">
    <w:name w:val="Speech"/>
    <w:basedOn w:val="Paragraph"/>
    <w:rsid w:val="009A3899"/>
    <w:pPr>
      <w:autoSpaceDE w:val="0"/>
      <w:autoSpaceDN w:val="0"/>
      <w:adjustRightInd w:val="0"/>
    </w:pPr>
    <w:rPr>
      <w:lang w:bidi="he-IL"/>
    </w:rPr>
  </w:style>
  <w:style w:type="character" w:styleId="Strong">
    <w:name w:val="Strong"/>
    <w:basedOn w:val="DefaultParagraphFont"/>
    <w:uiPriority w:val="22"/>
    <w:qFormat/>
    <w:rsid w:val="009A3899"/>
    <w:rPr>
      <w:b/>
      <w:bCs/>
    </w:rPr>
  </w:style>
  <w:style w:type="paragraph" w:customStyle="1" w:styleId="SX-Abstract">
    <w:name w:val="SX-Abstract"/>
    <w:basedOn w:val="Normal"/>
    <w:qFormat/>
    <w:rsid w:val="009A3899"/>
    <w:pPr>
      <w:widowControl w:val="0"/>
      <w:spacing w:before="120" w:after="240" w:line="210" w:lineRule="exact"/>
      <w:ind w:left="700" w:right="700"/>
      <w:jc w:val="both"/>
    </w:pPr>
    <w:rPr>
      <w:rFonts w:ascii="BlissRegular" w:eastAsia="Times New Roman" w:hAnsi="BlissRegular"/>
      <w:b/>
    </w:rPr>
  </w:style>
  <w:style w:type="paragraph" w:customStyle="1" w:styleId="SX-Affiliation">
    <w:name w:val="SX-Affiliation"/>
    <w:basedOn w:val="Normal"/>
    <w:next w:val="Normal"/>
    <w:qFormat/>
    <w:rsid w:val="009A3899"/>
    <w:pPr>
      <w:spacing w:after="160" w:line="190" w:lineRule="exact"/>
    </w:pPr>
    <w:rPr>
      <w:rFonts w:ascii="BlissRegular" w:eastAsia="Times New Roman" w:hAnsi="BlissRegular"/>
      <w:sz w:val="16"/>
    </w:rPr>
  </w:style>
  <w:style w:type="paragraph" w:customStyle="1" w:styleId="SX-Articlehead">
    <w:name w:val="SX-Article head"/>
    <w:basedOn w:val="Normal"/>
    <w:qFormat/>
    <w:rsid w:val="009A3899"/>
    <w:pPr>
      <w:spacing w:before="210" w:line="210" w:lineRule="exact"/>
      <w:ind w:firstLine="288"/>
      <w:jc w:val="both"/>
    </w:pPr>
    <w:rPr>
      <w:rFonts w:eastAsia="Times New Roman"/>
      <w:b/>
      <w:sz w:val="18"/>
    </w:rPr>
  </w:style>
  <w:style w:type="paragraph" w:customStyle="1" w:styleId="SX-Authornames">
    <w:name w:val="SX-Author names"/>
    <w:basedOn w:val="Normal"/>
    <w:rsid w:val="009A3899"/>
    <w:pPr>
      <w:spacing w:after="120" w:line="210" w:lineRule="exact"/>
    </w:pPr>
    <w:rPr>
      <w:rFonts w:ascii="BlissMedium" w:eastAsia="Times New Roman" w:hAnsi="BlissMedium"/>
    </w:rPr>
  </w:style>
  <w:style w:type="paragraph" w:customStyle="1" w:styleId="SX-Bodytext">
    <w:name w:val="SX-Body text"/>
    <w:basedOn w:val="Normal"/>
    <w:next w:val="Normal"/>
    <w:rsid w:val="009A3899"/>
    <w:pPr>
      <w:spacing w:line="210" w:lineRule="exact"/>
      <w:ind w:firstLine="288"/>
      <w:jc w:val="both"/>
    </w:pPr>
    <w:rPr>
      <w:rFonts w:eastAsia="Times New Roman"/>
      <w:sz w:val="18"/>
    </w:rPr>
  </w:style>
  <w:style w:type="paragraph" w:customStyle="1" w:styleId="SX-Bodytextflush">
    <w:name w:val="SX-Body text flush"/>
    <w:basedOn w:val="SX-Bodytext"/>
    <w:next w:val="SX-Bodytext"/>
    <w:rsid w:val="009A3899"/>
    <w:pPr>
      <w:ind w:firstLine="0"/>
    </w:pPr>
  </w:style>
  <w:style w:type="paragraph" w:customStyle="1" w:styleId="SX-Correspondence">
    <w:name w:val="SX-Correspondence"/>
    <w:basedOn w:val="SX-Affiliation"/>
    <w:qFormat/>
    <w:rsid w:val="009A3899"/>
    <w:pPr>
      <w:spacing w:after="80"/>
    </w:pPr>
  </w:style>
  <w:style w:type="paragraph" w:customStyle="1" w:styleId="SX-Date">
    <w:name w:val="SX-Date"/>
    <w:basedOn w:val="Normal"/>
    <w:qFormat/>
    <w:rsid w:val="009A3899"/>
    <w:pPr>
      <w:spacing w:before="180" w:line="190" w:lineRule="exact"/>
      <w:ind w:left="245" w:hanging="245"/>
      <w:jc w:val="both"/>
    </w:pPr>
    <w:rPr>
      <w:rFonts w:eastAsia="Times New Roman"/>
      <w:sz w:val="16"/>
    </w:rPr>
  </w:style>
  <w:style w:type="paragraph" w:customStyle="1" w:styleId="SX-Equation">
    <w:name w:val="SX-Equation"/>
    <w:basedOn w:val="SX-Bodytextflush"/>
    <w:next w:val="SX-Bodytext"/>
    <w:rsid w:val="009A3899"/>
    <w:pPr>
      <w:autoSpaceDE w:val="0"/>
      <w:autoSpaceDN w:val="0"/>
      <w:adjustRightInd w:val="0"/>
      <w:spacing w:line="240" w:lineRule="auto"/>
      <w:jc w:val="center"/>
    </w:pPr>
  </w:style>
  <w:style w:type="paragraph" w:customStyle="1" w:styleId="SX-Legend">
    <w:name w:val="SX-Legend"/>
    <w:basedOn w:val="SX-Authornames"/>
    <w:rsid w:val="009A3899"/>
    <w:pPr>
      <w:jc w:val="both"/>
    </w:pPr>
    <w:rPr>
      <w:sz w:val="18"/>
    </w:rPr>
  </w:style>
  <w:style w:type="paragraph" w:customStyle="1" w:styleId="SX-References">
    <w:name w:val="SX-References"/>
    <w:basedOn w:val="Normal"/>
    <w:rsid w:val="009A3899"/>
    <w:pPr>
      <w:spacing w:line="190" w:lineRule="exact"/>
      <w:ind w:left="245" w:hanging="245"/>
      <w:jc w:val="both"/>
    </w:pPr>
    <w:rPr>
      <w:rFonts w:eastAsia="Times New Roman"/>
      <w:sz w:val="16"/>
    </w:rPr>
  </w:style>
  <w:style w:type="paragraph" w:customStyle="1" w:styleId="SX-RefHead">
    <w:name w:val="SX-RefHead"/>
    <w:basedOn w:val="Normal"/>
    <w:rsid w:val="009A3899"/>
    <w:pPr>
      <w:spacing w:before="200" w:line="190" w:lineRule="exact"/>
    </w:pPr>
    <w:rPr>
      <w:rFonts w:eastAsia="Times New Roman"/>
      <w:b/>
      <w:sz w:val="16"/>
    </w:rPr>
  </w:style>
  <w:style w:type="character" w:customStyle="1" w:styleId="SX-reflink">
    <w:name w:val="SX-reflink"/>
    <w:basedOn w:val="DefaultParagraphFont"/>
    <w:uiPriority w:val="1"/>
    <w:qFormat/>
    <w:rsid w:val="009A3899"/>
    <w:rPr>
      <w:color w:val="0000FF"/>
      <w:sz w:val="16"/>
      <w:u w:val="words"/>
      <w:bdr w:val="none" w:sz="0" w:space="0" w:color="auto"/>
      <w:shd w:val="clear" w:color="auto" w:fill="FFFFFF"/>
    </w:rPr>
  </w:style>
  <w:style w:type="paragraph" w:customStyle="1" w:styleId="SX-SOMHead">
    <w:name w:val="SX-SOMHead"/>
    <w:basedOn w:val="SX-RefHead"/>
    <w:rsid w:val="009A3899"/>
  </w:style>
  <w:style w:type="paragraph" w:customStyle="1" w:styleId="SX-Tablehead">
    <w:name w:val="SX-Tablehead"/>
    <w:basedOn w:val="Normal"/>
    <w:qFormat/>
    <w:rsid w:val="009A3899"/>
    <w:rPr>
      <w:rFonts w:eastAsia="Times New Roman"/>
      <w:szCs w:val="24"/>
    </w:rPr>
  </w:style>
  <w:style w:type="paragraph" w:customStyle="1" w:styleId="SX-Tablelegend">
    <w:name w:val="SX-Tablelegend"/>
    <w:basedOn w:val="Normal"/>
    <w:qFormat/>
    <w:rsid w:val="009A3899"/>
    <w:pPr>
      <w:spacing w:line="190" w:lineRule="exact"/>
      <w:ind w:left="245" w:hanging="245"/>
      <w:jc w:val="both"/>
    </w:pPr>
    <w:rPr>
      <w:rFonts w:eastAsia="Times New Roman"/>
      <w:sz w:val="16"/>
    </w:rPr>
  </w:style>
  <w:style w:type="paragraph" w:customStyle="1" w:styleId="SX-Tabletext">
    <w:name w:val="SX-Tabletext"/>
    <w:basedOn w:val="Normal"/>
    <w:qFormat/>
    <w:rsid w:val="009A3899"/>
    <w:pPr>
      <w:spacing w:line="210" w:lineRule="exact"/>
      <w:jc w:val="center"/>
    </w:pPr>
    <w:rPr>
      <w:rFonts w:eastAsia="Times New Roman"/>
      <w:sz w:val="18"/>
    </w:rPr>
  </w:style>
  <w:style w:type="paragraph" w:customStyle="1" w:styleId="SX-Tabletitle">
    <w:name w:val="SX-Tabletitle"/>
    <w:basedOn w:val="Normal"/>
    <w:qFormat/>
    <w:rsid w:val="009A3899"/>
    <w:pPr>
      <w:spacing w:after="120" w:line="210" w:lineRule="exact"/>
      <w:jc w:val="both"/>
    </w:pPr>
    <w:rPr>
      <w:rFonts w:ascii="BlissMedium" w:eastAsia="Times New Roman" w:hAnsi="BlissMedium"/>
      <w:sz w:val="18"/>
    </w:rPr>
  </w:style>
  <w:style w:type="paragraph" w:customStyle="1" w:styleId="SX-Title">
    <w:name w:val="SX-Title"/>
    <w:basedOn w:val="Normal"/>
    <w:rsid w:val="009A3899"/>
    <w:pPr>
      <w:spacing w:after="240" w:line="500" w:lineRule="exact"/>
    </w:pPr>
    <w:rPr>
      <w:rFonts w:ascii="BlissBold" w:eastAsia="Times New Roman" w:hAnsi="BlissBold"/>
      <w:b/>
      <w:sz w:val="44"/>
    </w:rPr>
  </w:style>
  <w:style w:type="paragraph" w:customStyle="1" w:styleId="Tablecolumnhead">
    <w:name w:val="Table column head"/>
    <w:basedOn w:val="BaseText"/>
    <w:rsid w:val="009A3899"/>
    <w:pPr>
      <w:spacing w:before="0"/>
    </w:pPr>
  </w:style>
  <w:style w:type="paragraph" w:customStyle="1" w:styleId="Tabletext">
    <w:name w:val="Table text"/>
    <w:basedOn w:val="BaseText"/>
    <w:rsid w:val="009A3899"/>
    <w:pPr>
      <w:spacing w:before="0"/>
    </w:pPr>
  </w:style>
  <w:style w:type="paragraph" w:customStyle="1" w:styleId="TableLegend">
    <w:name w:val="TableLegend"/>
    <w:basedOn w:val="BaseText"/>
    <w:rsid w:val="009A3899"/>
    <w:pPr>
      <w:spacing w:before="0"/>
    </w:pPr>
  </w:style>
  <w:style w:type="paragraph" w:customStyle="1" w:styleId="TableTitle">
    <w:name w:val="TableTitle"/>
    <w:basedOn w:val="BaseHeading"/>
    <w:rsid w:val="009A3899"/>
  </w:style>
  <w:style w:type="paragraph" w:customStyle="1" w:styleId="Teaser">
    <w:name w:val="Teaser"/>
    <w:basedOn w:val="BaseText"/>
    <w:rsid w:val="009A3899"/>
  </w:style>
  <w:style w:type="paragraph" w:customStyle="1" w:styleId="TWIS">
    <w:name w:val="TWIS"/>
    <w:basedOn w:val="AbstractSummary"/>
    <w:rsid w:val="009A3899"/>
    <w:pPr>
      <w:autoSpaceDE w:val="0"/>
      <w:autoSpaceDN w:val="0"/>
      <w:adjustRightInd w:val="0"/>
    </w:pPr>
  </w:style>
  <w:style w:type="paragraph" w:customStyle="1" w:styleId="TWISorEC">
    <w:name w:val="TWIS or EC"/>
    <w:basedOn w:val="Normal"/>
    <w:rsid w:val="009A3899"/>
    <w:pPr>
      <w:spacing w:line="210" w:lineRule="exact"/>
    </w:pPr>
    <w:rPr>
      <w:rFonts w:ascii="BlissRegular" w:eastAsia="Times New Roman" w:hAnsi="BlissRegular"/>
      <w:sz w:val="19"/>
    </w:rPr>
  </w:style>
  <w:style w:type="paragraph" w:customStyle="1" w:styleId="work-sector">
    <w:name w:val="work-sector"/>
    <w:basedOn w:val="BaseText"/>
    <w:rsid w:val="009A3899"/>
    <w:pPr>
      <w:jc w:val="right"/>
    </w:pPr>
    <w:rPr>
      <w:color w:val="003300"/>
    </w:rPr>
  </w:style>
  <w:style w:type="paragraph" w:customStyle="1" w:styleId="DOI">
    <w:name w:val="DOI"/>
    <w:basedOn w:val="DateAccepted"/>
    <w:qFormat/>
    <w:rsid w:val="009A7F20"/>
  </w:style>
  <w:style w:type="character" w:styleId="UnresolvedMention">
    <w:name w:val="Unresolved Mention"/>
    <w:basedOn w:val="DefaultParagraphFont"/>
    <w:uiPriority w:val="99"/>
    <w:semiHidden/>
    <w:unhideWhenUsed/>
    <w:rsid w:val="00F26AF7"/>
    <w:rPr>
      <w:color w:val="808080"/>
      <w:shd w:val="clear" w:color="auto" w:fill="E6E6E6"/>
    </w:rPr>
  </w:style>
  <w:style w:type="paragraph" w:customStyle="1" w:styleId="acknowledgement0">
    <w:name w:val="acknowledgement"/>
    <w:basedOn w:val="Normal"/>
    <w:rsid w:val="009A6B8F"/>
    <w:pPr>
      <w:spacing w:before="100" w:beforeAutospacing="1" w:after="100" w:afterAutospacing="1"/>
    </w:pPr>
    <w:rPr>
      <w:rFonts w:eastAsia="Times New Roman"/>
      <w:sz w:val="24"/>
      <w:szCs w:val="24"/>
    </w:rPr>
  </w:style>
  <w:style w:type="character" w:customStyle="1" w:styleId="apple-converted-space">
    <w:name w:val="apple-converted-space"/>
    <w:basedOn w:val="DefaultParagraphFont"/>
    <w:rsid w:val="009A6B8F"/>
  </w:style>
  <w:style w:type="paragraph" w:styleId="Revision">
    <w:name w:val="Revision"/>
    <w:hidden/>
    <w:uiPriority w:val="71"/>
    <w:rsid w:val="003D791C"/>
  </w:style>
  <w:style w:type="paragraph" w:styleId="NormalWeb">
    <w:name w:val="Normal (Web)"/>
    <w:basedOn w:val="Normal"/>
    <w:uiPriority w:val="99"/>
    <w:semiHidden/>
    <w:unhideWhenUsed/>
    <w:rsid w:val="00C17487"/>
    <w:rPr>
      <w:rFonts w:ascii="Helvetica" w:eastAsia="KaiTi" w:hAnsi="Helvetica"/>
      <w:sz w:val="24"/>
      <w:szCs w:val="24"/>
    </w:rPr>
  </w:style>
  <w:style w:type="character" w:styleId="PlaceholderText">
    <w:name w:val="Placeholder Text"/>
    <w:basedOn w:val="DefaultParagraphFont"/>
    <w:uiPriority w:val="99"/>
    <w:semiHidden/>
    <w:rsid w:val="00C17487"/>
    <w:rPr>
      <w:color w:val="808080"/>
    </w:rPr>
  </w:style>
  <w:style w:type="paragraph" w:styleId="ListParagraph">
    <w:name w:val="List Paragraph"/>
    <w:basedOn w:val="Normal"/>
    <w:uiPriority w:val="34"/>
    <w:qFormat/>
    <w:rsid w:val="00C17487"/>
    <w:pPr>
      <w:ind w:left="720"/>
      <w:contextualSpacing/>
    </w:pPr>
    <w:rPr>
      <w:rFonts w:ascii="Helvetica" w:eastAsia="KaiTi" w:hAnsi="Helvetica"/>
      <w:sz w:val="24"/>
      <w:szCs w:val="24"/>
      <w:lang w:eastAsia="zh-CN"/>
    </w:rPr>
  </w:style>
  <w:style w:type="paragraph" w:styleId="BodyText">
    <w:name w:val="Body Text"/>
    <w:basedOn w:val="Normal"/>
    <w:link w:val="BodyTextChar"/>
    <w:uiPriority w:val="99"/>
    <w:semiHidden/>
    <w:unhideWhenUsed/>
    <w:rsid w:val="000551AF"/>
    <w:pPr>
      <w:spacing w:after="120"/>
    </w:pPr>
  </w:style>
  <w:style w:type="character" w:customStyle="1" w:styleId="BodyTextChar">
    <w:name w:val="Body Text Char"/>
    <w:basedOn w:val="DefaultParagraphFont"/>
    <w:link w:val="BodyText"/>
    <w:uiPriority w:val="99"/>
    <w:semiHidden/>
    <w:rsid w:val="000551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524623">
      <w:bodyDiv w:val="1"/>
      <w:marLeft w:val="0"/>
      <w:marRight w:val="0"/>
      <w:marTop w:val="0"/>
      <w:marBottom w:val="0"/>
      <w:divBdr>
        <w:top w:val="none" w:sz="0" w:space="0" w:color="auto"/>
        <w:left w:val="none" w:sz="0" w:space="0" w:color="auto"/>
        <w:bottom w:val="none" w:sz="0" w:space="0" w:color="auto"/>
        <w:right w:val="none" w:sz="0" w:space="0" w:color="auto"/>
      </w:divBdr>
    </w:div>
    <w:div w:id="252325565">
      <w:bodyDiv w:val="1"/>
      <w:marLeft w:val="0"/>
      <w:marRight w:val="0"/>
      <w:marTop w:val="0"/>
      <w:marBottom w:val="0"/>
      <w:divBdr>
        <w:top w:val="none" w:sz="0" w:space="0" w:color="auto"/>
        <w:left w:val="none" w:sz="0" w:space="0" w:color="auto"/>
        <w:bottom w:val="none" w:sz="0" w:space="0" w:color="auto"/>
        <w:right w:val="none" w:sz="0" w:space="0" w:color="auto"/>
      </w:divBdr>
    </w:div>
    <w:div w:id="399905827">
      <w:bodyDiv w:val="1"/>
      <w:marLeft w:val="0"/>
      <w:marRight w:val="0"/>
      <w:marTop w:val="0"/>
      <w:marBottom w:val="0"/>
      <w:divBdr>
        <w:top w:val="none" w:sz="0" w:space="0" w:color="auto"/>
        <w:left w:val="none" w:sz="0" w:space="0" w:color="auto"/>
        <w:bottom w:val="none" w:sz="0" w:space="0" w:color="auto"/>
        <w:right w:val="none" w:sz="0" w:space="0" w:color="auto"/>
      </w:divBdr>
    </w:div>
    <w:div w:id="482045078">
      <w:bodyDiv w:val="1"/>
      <w:marLeft w:val="0"/>
      <w:marRight w:val="0"/>
      <w:marTop w:val="0"/>
      <w:marBottom w:val="0"/>
      <w:divBdr>
        <w:top w:val="none" w:sz="0" w:space="0" w:color="auto"/>
        <w:left w:val="none" w:sz="0" w:space="0" w:color="auto"/>
        <w:bottom w:val="none" w:sz="0" w:space="0" w:color="auto"/>
        <w:right w:val="none" w:sz="0" w:space="0" w:color="auto"/>
      </w:divBdr>
    </w:div>
    <w:div w:id="511068729">
      <w:bodyDiv w:val="1"/>
      <w:marLeft w:val="0"/>
      <w:marRight w:val="0"/>
      <w:marTop w:val="0"/>
      <w:marBottom w:val="0"/>
      <w:divBdr>
        <w:top w:val="none" w:sz="0" w:space="0" w:color="auto"/>
        <w:left w:val="none" w:sz="0" w:space="0" w:color="auto"/>
        <w:bottom w:val="none" w:sz="0" w:space="0" w:color="auto"/>
        <w:right w:val="none" w:sz="0" w:space="0" w:color="auto"/>
      </w:divBdr>
    </w:div>
    <w:div w:id="629168246">
      <w:bodyDiv w:val="1"/>
      <w:marLeft w:val="0"/>
      <w:marRight w:val="0"/>
      <w:marTop w:val="0"/>
      <w:marBottom w:val="0"/>
      <w:divBdr>
        <w:top w:val="none" w:sz="0" w:space="0" w:color="auto"/>
        <w:left w:val="none" w:sz="0" w:space="0" w:color="auto"/>
        <w:bottom w:val="none" w:sz="0" w:space="0" w:color="auto"/>
        <w:right w:val="none" w:sz="0" w:space="0" w:color="auto"/>
      </w:divBdr>
    </w:div>
    <w:div w:id="806043645">
      <w:bodyDiv w:val="1"/>
      <w:marLeft w:val="0"/>
      <w:marRight w:val="0"/>
      <w:marTop w:val="0"/>
      <w:marBottom w:val="0"/>
      <w:divBdr>
        <w:top w:val="none" w:sz="0" w:space="0" w:color="auto"/>
        <w:left w:val="none" w:sz="0" w:space="0" w:color="auto"/>
        <w:bottom w:val="none" w:sz="0" w:space="0" w:color="auto"/>
        <w:right w:val="none" w:sz="0" w:space="0" w:color="auto"/>
      </w:divBdr>
    </w:div>
    <w:div w:id="910507892">
      <w:bodyDiv w:val="1"/>
      <w:marLeft w:val="0"/>
      <w:marRight w:val="0"/>
      <w:marTop w:val="0"/>
      <w:marBottom w:val="0"/>
      <w:divBdr>
        <w:top w:val="none" w:sz="0" w:space="0" w:color="auto"/>
        <w:left w:val="none" w:sz="0" w:space="0" w:color="auto"/>
        <w:bottom w:val="none" w:sz="0" w:space="0" w:color="auto"/>
        <w:right w:val="none" w:sz="0" w:space="0" w:color="auto"/>
      </w:divBdr>
    </w:div>
    <w:div w:id="954943527">
      <w:bodyDiv w:val="1"/>
      <w:marLeft w:val="0"/>
      <w:marRight w:val="0"/>
      <w:marTop w:val="0"/>
      <w:marBottom w:val="0"/>
      <w:divBdr>
        <w:top w:val="none" w:sz="0" w:space="0" w:color="auto"/>
        <w:left w:val="none" w:sz="0" w:space="0" w:color="auto"/>
        <w:bottom w:val="none" w:sz="0" w:space="0" w:color="auto"/>
        <w:right w:val="none" w:sz="0" w:space="0" w:color="auto"/>
      </w:divBdr>
      <w:divsChild>
        <w:div w:id="1451318340">
          <w:marLeft w:val="0"/>
          <w:marRight w:val="0"/>
          <w:marTop w:val="0"/>
          <w:marBottom w:val="0"/>
          <w:divBdr>
            <w:top w:val="none" w:sz="0" w:space="0" w:color="auto"/>
            <w:left w:val="none" w:sz="0" w:space="0" w:color="auto"/>
            <w:bottom w:val="none" w:sz="0" w:space="0" w:color="auto"/>
            <w:right w:val="none" w:sz="0" w:space="0" w:color="auto"/>
          </w:divBdr>
          <w:divsChild>
            <w:div w:id="1566918723">
              <w:marLeft w:val="0"/>
              <w:marRight w:val="0"/>
              <w:marTop w:val="0"/>
              <w:marBottom w:val="0"/>
              <w:divBdr>
                <w:top w:val="none" w:sz="0" w:space="0" w:color="auto"/>
                <w:left w:val="none" w:sz="0" w:space="0" w:color="auto"/>
                <w:bottom w:val="none" w:sz="0" w:space="0" w:color="auto"/>
                <w:right w:val="none" w:sz="0" w:space="0" w:color="auto"/>
              </w:divBdr>
              <w:divsChild>
                <w:div w:id="2122799700">
                  <w:marLeft w:val="0"/>
                  <w:marRight w:val="0"/>
                  <w:marTop w:val="0"/>
                  <w:marBottom w:val="0"/>
                  <w:divBdr>
                    <w:top w:val="none" w:sz="0" w:space="0" w:color="auto"/>
                    <w:left w:val="none" w:sz="0" w:space="0" w:color="auto"/>
                    <w:bottom w:val="none" w:sz="0" w:space="0" w:color="auto"/>
                    <w:right w:val="none" w:sz="0" w:space="0" w:color="auto"/>
                  </w:divBdr>
                  <w:divsChild>
                    <w:div w:id="1971472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8100130">
      <w:bodyDiv w:val="1"/>
      <w:marLeft w:val="0"/>
      <w:marRight w:val="0"/>
      <w:marTop w:val="0"/>
      <w:marBottom w:val="0"/>
      <w:divBdr>
        <w:top w:val="none" w:sz="0" w:space="0" w:color="auto"/>
        <w:left w:val="none" w:sz="0" w:space="0" w:color="auto"/>
        <w:bottom w:val="none" w:sz="0" w:space="0" w:color="auto"/>
        <w:right w:val="none" w:sz="0" w:space="0" w:color="auto"/>
      </w:divBdr>
      <w:divsChild>
        <w:div w:id="1634678285">
          <w:marLeft w:val="0"/>
          <w:marRight w:val="0"/>
          <w:marTop w:val="0"/>
          <w:marBottom w:val="0"/>
          <w:divBdr>
            <w:top w:val="none" w:sz="0" w:space="0" w:color="auto"/>
            <w:left w:val="none" w:sz="0" w:space="0" w:color="auto"/>
            <w:bottom w:val="none" w:sz="0" w:space="0" w:color="auto"/>
            <w:right w:val="none" w:sz="0" w:space="0" w:color="auto"/>
          </w:divBdr>
        </w:div>
        <w:div w:id="744569441">
          <w:marLeft w:val="0"/>
          <w:marRight w:val="0"/>
          <w:marTop w:val="0"/>
          <w:marBottom w:val="0"/>
          <w:divBdr>
            <w:top w:val="none" w:sz="0" w:space="0" w:color="auto"/>
            <w:left w:val="none" w:sz="0" w:space="0" w:color="auto"/>
            <w:bottom w:val="none" w:sz="0" w:space="0" w:color="auto"/>
            <w:right w:val="none" w:sz="0" w:space="0" w:color="auto"/>
          </w:divBdr>
        </w:div>
        <w:div w:id="1013611270">
          <w:marLeft w:val="0"/>
          <w:marRight w:val="0"/>
          <w:marTop w:val="0"/>
          <w:marBottom w:val="0"/>
          <w:divBdr>
            <w:top w:val="none" w:sz="0" w:space="0" w:color="auto"/>
            <w:left w:val="none" w:sz="0" w:space="0" w:color="auto"/>
            <w:bottom w:val="none" w:sz="0" w:space="0" w:color="auto"/>
            <w:right w:val="none" w:sz="0" w:space="0" w:color="auto"/>
          </w:divBdr>
        </w:div>
        <w:div w:id="826362033">
          <w:marLeft w:val="0"/>
          <w:marRight w:val="0"/>
          <w:marTop w:val="0"/>
          <w:marBottom w:val="0"/>
          <w:divBdr>
            <w:top w:val="none" w:sz="0" w:space="0" w:color="auto"/>
            <w:left w:val="none" w:sz="0" w:space="0" w:color="auto"/>
            <w:bottom w:val="none" w:sz="0" w:space="0" w:color="auto"/>
            <w:right w:val="none" w:sz="0" w:space="0" w:color="auto"/>
          </w:divBdr>
        </w:div>
      </w:divsChild>
    </w:div>
    <w:div w:id="1242250851">
      <w:bodyDiv w:val="1"/>
      <w:marLeft w:val="0"/>
      <w:marRight w:val="0"/>
      <w:marTop w:val="0"/>
      <w:marBottom w:val="0"/>
      <w:divBdr>
        <w:top w:val="none" w:sz="0" w:space="0" w:color="auto"/>
        <w:left w:val="none" w:sz="0" w:space="0" w:color="auto"/>
        <w:bottom w:val="none" w:sz="0" w:space="0" w:color="auto"/>
        <w:right w:val="none" w:sz="0" w:space="0" w:color="auto"/>
      </w:divBdr>
      <w:divsChild>
        <w:div w:id="2079672720">
          <w:marLeft w:val="0"/>
          <w:marRight w:val="0"/>
          <w:marTop w:val="0"/>
          <w:marBottom w:val="0"/>
          <w:divBdr>
            <w:top w:val="none" w:sz="0" w:space="0" w:color="auto"/>
            <w:left w:val="none" w:sz="0" w:space="0" w:color="auto"/>
            <w:bottom w:val="none" w:sz="0" w:space="0" w:color="auto"/>
            <w:right w:val="none" w:sz="0" w:space="0" w:color="auto"/>
          </w:divBdr>
        </w:div>
      </w:divsChild>
    </w:div>
    <w:div w:id="1262182441">
      <w:bodyDiv w:val="1"/>
      <w:marLeft w:val="0"/>
      <w:marRight w:val="0"/>
      <w:marTop w:val="0"/>
      <w:marBottom w:val="0"/>
      <w:divBdr>
        <w:top w:val="none" w:sz="0" w:space="0" w:color="auto"/>
        <w:left w:val="none" w:sz="0" w:space="0" w:color="auto"/>
        <w:bottom w:val="none" w:sz="0" w:space="0" w:color="auto"/>
        <w:right w:val="none" w:sz="0" w:space="0" w:color="auto"/>
      </w:divBdr>
      <w:divsChild>
        <w:div w:id="471404528">
          <w:marLeft w:val="0"/>
          <w:marRight w:val="0"/>
          <w:marTop w:val="0"/>
          <w:marBottom w:val="0"/>
          <w:divBdr>
            <w:top w:val="none" w:sz="0" w:space="0" w:color="auto"/>
            <w:left w:val="none" w:sz="0" w:space="0" w:color="auto"/>
            <w:bottom w:val="none" w:sz="0" w:space="0" w:color="auto"/>
            <w:right w:val="none" w:sz="0" w:space="0" w:color="auto"/>
          </w:divBdr>
        </w:div>
        <w:div w:id="1896159423">
          <w:marLeft w:val="0"/>
          <w:marRight w:val="0"/>
          <w:marTop w:val="0"/>
          <w:marBottom w:val="0"/>
          <w:divBdr>
            <w:top w:val="none" w:sz="0" w:space="0" w:color="auto"/>
            <w:left w:val="none" w:sz="0" w:space="0" w:color="auto"/>
            <w:bottom w:val="none" w:sz="0" w:space="0" w:color="auto"/>
            <w:right w:val="none" w:sz="0" w:space="0" w:color="auto"/>
          </w:divBdr>
        </w:div>
        <w:div w:id="1785076151">
          <w:marLeft w:val="0"/>
          <w:marRight w:val="0"/>
          <w:marTop w:val="0"/>
          <w:marBottom w:val="0"/>
          <w:divBdr>
            <w:top w:val="none" w:sz="0" w:space="0" w:color="auto"/>
            <w:left w:val="none" w:sz="0" w:space="0" w:color="auto"/>
            <w:bottom w:val="none" w:sz="0" w:space="0" w:color="auto"/>
            <w:right w:val="none" w:sz="0" w:space="0" w:color="auto"/>
          </w:divBdr>
        </w:div>
        <w:div w:id="246572978">
          <w:marLeft w:val="0"/>
          <w:marRight w:val="0"/>
          <w:marTop w:val="0"/>
          <w:marBottom w:val="0"/>
          <w:divBdr>
            <w:top w:val="none" w:sz="0" w:space="0" w:color="auto"/>
            <w:left w:val="none" w:sz="0" w:space="0" w:color="auto"/>
            <w:bottom w:val="none" w:sz="0" w:space="0" w:color="auto"/>
            <w:right w:val="none" w:sz="0" w:space="0" w:color="auto"/>
          </w:divBdr>
        </w:div>
      </w:divsChild>
    </w:div>
    <w:div w:id="1411467119">
      <w:bodyDiv w:val="1"/>
      <w:marLeft w:val="0"/>
      <w:marRight w:val="0"/>
      <w:marTop w:val="0"/>
      <w:marBottom w:val="0"/>
      <w:divBdr>
        <w:top w:val="none" w:sz="0" w:space="0" w:color="auto"/>
        <w:left w:val="none" w:sz="0" w:space="0" w:color="auto"/>
        <w:bottom w:val="none" w:sz="0" w:space="0" w:color="auto"/>
        <w:right w:val="none" w:sz="0" w:space="0" w:color="auto"/>
      </w:divBdr>
    </w:div>
    <w:div w:id="1499466485">
      <w:bodyDiv w:val="1"/>
      <w:marLeft w:val="0"/>
      <w:marRight w:val="0"/>
      <w:marTop w:val="0"/>
      <w:marBottom w:val="0"/>
      <w:divBdr>
        <w:top w:val="none" w:sz="0" w:space="0" w:color="auto"/>
        <w:left w:val="none" w:sz="0" w:space="0" w:color="auto"/>
        <w:bottom w:val="none" w:sz="0" w:space="0" w:color="auto"/>
        <w:right w:val="none" w:sz="0" w:space="0" w:color="auto"/>
      </w:divBdr>
    </w:div>
    <w:div w:id="1566530605">
      <w:bodyDiv w:val="1"/>
      <w:marLeft w:val="0"/>
      <w:marRight w:val="0"/>
      <w:marTop w:val="0"/>
      <w:marBottom w:val="0"/>
      <w:divBdr>
        <w:top w:val="none" w:sz="0" w:space="0" w:color="auto"/>
        <w:left w:val="none" w:sz="0" w:space="0" w:color="auto"/>
        <w:bottom w:val="none" w:sz="0" w:space="0" w:color="auto"/>
        <w:right w:val="none" w:sz="0" w:space="0" w:color="auto"/>
      </w:divBdr>
    </w:div>
    <w:div w:id="1715108336">
      <w:bodyDiv w:val="1"/>
      <w:marLeft w:val="0"/>
      <w:marRight w:val="0"/>
      <w:marTop w:val="0"/>
      <w:marBottom w:val="0"/>
      <w:divBdr>
        <w:top w:val="none" w:sz="0" w:space="0" w:color="auto"/>
        <w:left w:val="none" w:sz="0" w:space="0" w:color="auto"/>
        <w:bottom w:val="none" w:sz="0" w:space="0" w:color="auto"/>
        <w:right w:val="none" w:sz="0" w:space="0" w:color="auto"/>
      </w:divBdr>
      <w:divsChild>
        <w:div w:id="1039404183">
          <w:marLeft w:val="0"/>
          <w:marRight w:val="0"/>
          <w:marTop w:val="0"/>
          <w:marBottom w:val="0"/>
          <w:divBdr>
            <w:top w:val="none" w:sz="0" w:space="0" w:color="auto"/>
            <w:left w:val="none" w:sz="0" w:space="0" w:color="auto"/>
            <w:bottom w:val="none" w:sz="0" w:space="0" w:color="auto"/>
            <w:right w:val="none" w:sz="0" w:space="0" w:color="auto"/>
          </w:divBdr>
        </w:div>
        <w:div w:id="289894987">
          <w:marLeft w:val="0"/>
          <w:marRight w:val="0"/>
          <w:marTop w:val="0"/>
          <w:marBottom w:val="0"/>
          <w:divBdr>
            <w:top w:val="none" w:sz="0" w:space="0" w:color="auto"/>
            <w:left w:val="none" w:sz="0" w:space="0" w:color="auto"/>
            <w:bottom w:val="none" w:sz="0" w:space="0" w:color="auto"/>
            <w:right w:val="none" w:sz="0" w:space="0" w:color="auto"/>
          </w:divBdr>
        </w:div>
        <w:div w:id="1248534031">
          <w:marLeft w:val="0"/>
          <w:marRight w:val="0"/>
          <w:marTop w:val="0"/>
          <w:marBottom w:val="0"/>
          <w:divBdr>
            <w:top w:val="none" w:sz="0" w:space="0" w:color="auto"/>
            <w:left w:val="none" w:sz="0" w:space="0" w:color="auto"/>
            <w:bottom w:val="none" w:sz="0" w:space="0" w:color="auto"/>
            <w:right w:val="none" w:sz="0" w:space="0" w:color="auto"/>
          </w:divBdr>
        </w:div>
        <w:div w:id="958754660">
          <w:marLeft w:val="0"/>
          <w:marRight w:val="0"/>
          <w:marTop w:val="0"/>
          <w:marBottom w:val="0"/>
          <w:divBdr>
            <w:top w:val="none" w:sz="0" w:space="0" w:color="auto"/>
            <w:left w:val="none" w:sz="0" w:space="0" w:color="auto"/>
            <w:bottom w:val="none" w:sz="0" w:space="0" w:color="auto"/>
            <w:right w:val="none" w:sz="0" w:space="0" w:color="auto"/>
          </w:divBdr>
        </w:div>
      </w:divsChild>
    </w:div>
    <w:div w:id="1738744161">
      <w:bodyDiv w:val="1"/>
      <w:marLeft w:val="0"/>
      <w:marRight w:val="0"/>
      <w:marTop w:val="0"/>
      <w:marBottom w:val="0"/>
      <w:divBdr>
        <w:top w:val="none" w:sz="0" w:space="0" w:color="auto"/>
        <w:left w:val="none" w:sz="0" w:space="0" w:color="auto"/>
        <w:bottom w:val="none" w:sz="0" w:space="0" w:color="auto"/>
        <w:right w:val="none" w:sz="0" w:space="0" w:color="auto"/>
      </w:divBdr>
    </w:div>
    <w:div w:id="1901480201">
      <w:bodyDiv w:val="1"/>
      <w:marLeft w:val="0"/>
      <w:marRight w:val="0"/>
      <w:marTop w:val="0"/>
      <w:marBottom w:val="0"/>
      <w:divBdr>
        <w:top w:val="none" w:sz="0" w:space="0" w:color="auto"/>
        <w:left w:val="none" w:sz="0" w:space="0" w:color="auto"/>
        <w:bottom w:val="none" w:sz="0" w:space="0" w:color="auto"/>
        <w:right w:val="none" w:sz="0" w:space="0" w:color="auto"/>
      </w:divBdr>
      <w:divsChild>
        <w:div w:id="1601260178">
          <w:marLeft w:val="0"/>
          <w:marRight w:val="0"/>
          <w:marTop w:val="0"/>
          <w:marBottom w:val="0"/>
          <w:divBdr>
            <w:top w:val="none" w:sz="0" w:space="0" w:color="auto"/>
            <w:left w:val="none" w:sz="0" w:space="0" w:color="auto"/>
            <w:bottom w:val="none" w:sz="0" w:space="0" w:color="auto"/>
            <w:right w:val="none" w:sz="0" w:space="0" w:color="auto"/>
          </w:divBdr>
          <w:divsChild>
            <w:div w:id="1598829154">
              <w:marLeft w:val="0"/>
              <w:marRight w:val="0"/>
              <w:marTop w:val="0"/>
              <w:marBottom w:val="0"/>
              <w:divBdr>
                <w:top w:val="none" w:sz="0" w:space="0" w:color="auto"/>
                <w:left w:val="none" w:sz="0" w:space="0" w:color="auto"/>
                <w:bottom w:val="none" w:sz="0" w:space="0" w:color="auto"/>
                <w:right w:val="none" w:sz="0" w:space="0" w:color="auto"/>
              </w:divBdr>
              <w:divsChild>
                <w:div w:id="1926186929">
                  <w:marLeft w:val="0"/>
                  <w:marRight w:val="0"/>
                  <w:marTop w:val="0"/>
                  <w:marBottom w:val="0"/>
                  <w:divBdr>
                    <w:top w:val="none" w:sz="0" w:space="0" w:color="auto"/>
                    <w:left w:val="none" w:sz="0" w:space="0" w:color="auto"/>
                    <w:bottom w:val="none" w:sz="0" w:space="0" w:color="auto"/>
                    <w:right w:val="none" w:sz="0" w:space="0" w:color="auto"/>
                  </w:divBdr>
                  <w:divsChild>
                    <w:div w:id="18713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3239674">
      <w:bodyDiv w:val="1"/>
      <w:marLeft w:val="0"/>
      <w:marRight w:val="0"/>
      <w:marTop w:val="0"/>
      <w:marBottom w:val="0"/>
      <w:divBdr>
        <w:top w:val="none" w:sz="0" w:space="0" w:color="auto"/>
        <w:left w:val="none" w:sz="0" w:space="0" w:color="auto"/>
        <w:bottom w:val="none" w:sz="0" w:space="0" w:color="auto"/>
        <w:right w:val="none" w:sz="0" w:space="0" w:color="auto"/>
      </w:divBdr>
    </w:div>
    <w:div w:id="20795496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342E0A8-A559-834A-9E92-6E9837ADA6F0}">
  <we:reference id="wa200001361" version="2.2.1.0" store="en-US" storeType="OMEX"/>
  <we:alternateReferences>
    <we:reference id="WA200001361" version="2.2.1.0" store="" storeType="OMEX"/>
  </we:alternateReferences>
  <we:properties>
    <we:property name="paperpal-document-id" value="&quot;da5e1a0f-a3e1-4709-977f-d7f1523aec8c&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903C8D61E843E4D9DF578FA60DF1506" ma:contentTypeVersion="11" ma:contentTypeDescription="Create a new document." ma:contentTypeScope="" ma:versionID="6d685b447f118704fec3115e6ac20ae4">
  <xsd:schema xmlns:xsd="http://www.w3.org/2001/XMLSchema" xmlns:xs="http://www.w3.org/2001/XMLSchema" xmlns:p="http://schemas.microsoft.com/office/2006/metadata/properties" xmlns:ns3="50c290ea-29cd-45df-9437-02d90b7b4aac" xmlns:ns4="91744bfb-75cd-42c7-b4ee-8bbcd6bad11d" targetNamespace="http://schemas.microsoft.com/office/2006/metadata/properties" ma:root="true" ma:fieldsID="654b3e5fed2bbdef8a5e41c98cad6de5" ns3:_="" ns4:_="">
    <xsd:import namespace="50c290ea-29cd-45df-9437-02d90b7b4aac"/>
    <xsd:import namespace="91744bfb-75cd-42c7-b4ee-8bbcd6bad11d"/>
    <xsd:element name="properties">
      <xsd:complexType>
        <xsd:sequence>
          <xsd:element name="documentManagement">
            <xsd:complexType>
              <xsd:all>
                <xsd:element ref="ns3:MediaServiceMetadata" minOccurs="0"/>
                <xsd:element ref="ns3:MediaServiceFastMetadata"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c290ea-29cd-45df-9437-02d90b7b4a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1744bfb-75cd-42c7-b4ee-8bbcd6bad11d"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93D793B-73C2-432E-A274-1D6E9FD375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c290ea-29cd-45df-9437-02d90b7b4aac"/>
    <ds:schemaRef ds:uri="91744bfb-75cd-42c7-b4ee-8bbcd6bad1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D707CE9-56F7-4726-808F-43344647483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A0C90D9-1779-47F1-AAD3-7F428680B983}">
  <ds:schemaRefs>
    <ds:schemaRef ds:uri="http://schemas.openxmlformats.org/officeDocument/2006/bibliography"/>
  </ds:schemaRefs>
</ds:datastoreItem>
</file>

<file path=customXml/itemProps4.xml><?xml version="1.0" encoding="utf-8"?>
<ds:datastoreItem xmlns:ds="http://schemas.openxmlformats.org/officeDocument/2006/customXml" ds:itemID="{D6618E52-4B0C-45E8-947C-1BCF05C8E34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45</Pages>
  <Words>56426</Words>
  <Characters>321633</Characters>
  <Application>Microsoft Office Word</Application>
  <DocSecurity>0</DocSecurity>
  <Lines>2680</Lines>
  <Paragraphs>754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377305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CYL</dc:creator>
  <cp:keywords/>
  <dc:description/>
  <cp:lastModifiedBy>Annika Diederich</cp:lastModifiedBy>
  <cp:revision>3</cp:revision>
  <cp:lastPrinted>2025-11-17T07:27:00Z</cp:lastPrinted>
  <dcterms:created xsi:type="dcterms:W3CDTF">2026-01-13T09:49:00Z</dcterms:created>
  <dcterms:modified xsi:type="dcterms:W3CDTF">2026-01-13T11:47:00Z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0x010100A903C8D61E843E4D9DF578FA60DF1506</vt:lpwstr>
  </property>
</Properties>
</file>