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9422" w14:textId="77777777" w:rsidR="001E78DD" w:rsidRPr="000A6B3B" w:rsidRDefault="001E78DD" w:rsidP="003520DC">
      <w:pPr>
        <w:suppressLineNumbers/>
        <w:spacing w:beforeLines="50" w:before="180"/>
        <w:rPr>
          <w:rFonts w:cs="Times New Roman"/>
          <w:b/>
          <w:bCs/>
          <w:color w:val="FF0000"/>
          <w:szCs w:val="21"/>
        </w:rPr>
      </w:pPr>
    </w:p>
    <w:p w14:paraId="358D974B" w14:textId="50C3B0A4" w:rsidR="005C7994" w:rsidRPr="000B6577" w:rsidRDefault="00C27BDC" w:rsidP="003520DC">
      <w:pPr>
        <w:suppressLineNumbers/>
        <w:spacing w:beforeLines="50" w:before="180"/>
        <w:rPr>
          <w:rFonts w:cs="Times New Roman"/>
          <w:b/>
          <w:bCs/>
          <w:color w:val="FF0000"/>
          <w:sz w:val="24"/>
        </w:rPr>
      </w:pPr>
      <w:r w:rsidRPr="000B6577">
        <w:rPr>
          <w:rFonts w:cs="Times New Roman"/>
          <w:b/>
          <w:bCs/>
          <w:color w:val="000000" w:themeColor="text1"/>
          <w:sz w:val="24"/>
        </w:rPr>
        <w:t>Sec61β maintains cytoplasmic proteostasis via ARIH1-mediated translational repression upon ER stress</w:t>
      </w:r>
    </w:p>
    <w:p w14:paraId="5C776020" w14:textId="77777777" w:rsidR="004A77CB" w:rsidRPr="000B6577" w:rsidRDefault="004A77CB" w:rsidP="003520DC">
      <w:pPr>
        <w:suppressLineNumbers/>
        <w:spacing w:beforeLines="50" w:before="180"/>
        <w:rPr>
          <w:rFonts w:cs="Times New Roman"/>
          <w:b/>
          <w:color w:val="000000" w:themeColor="text1"/>
          <w:szCs w:val="21"/>
        </w:rPr>
      </w:pPr>
    </w:p>
    <w:p w14:paraId="2F02D86F" w14:textId="390DA22C" w:rsidR="00AD4D7E" w:rsidRPr="000B6577" w:rsidRDefault="00AD4D7E" w:rsidP="003520DC">
      <w:pPr>
        <w:suppressLineNumbers/>
        <w:spacing w:beforeLines="50" w:before="180"/>
        <w:rPr>
          <w:rFonts w:cs="Times New Roman"/>
          <w:color w:val="000000" w:themeColor="text1"/>
          <w:szCs w:val="21"/>
        </w:rPr>
      </w:pPr>
      <w:r w:rsidRPr="000B6577">
        <w:rPr>
          <w:rFonts w:cs="Times New Roman"/>
          <w:color w:val="000000" w:themeColor="text1"/>
          <w:szCs w:val="21"/>
        </w:rPr>
        <w:t>Hisae Kadowaki</w:t>
      </w:r>
      <w:r w:rsidRPr="000B6577">
        <w:rPr>
          <w:rFonts w:cs="Times New Roman"/>
          <w:color w:val="000000" w:themeColor="text1"/>
          <w:szCs w:val="21"/>
          <w:vertAlign w:val="superscript"/>
        </w:rPr>
        <w:t>1,</w:t>
      </w:r>
      <w:proofErr w:type="gramStart"/>
      <w:r w:rsidR="00966ACC" w:rsidRPr="000B6577">
        <w:rPr>
          <w:rFonts w:cs="Times New Roman"/>
          <w:color w:val="000000" w:themeColor="text1"/>
          <w:szCs w:val="21"/>
          <w:vertAlign w:val="superscript"/>
        </w:rPr>
        <w:t>9,</w:t>
      </w:r>
      <w:r w:rsidRPr="000B6577">
        <w:rPr>
          <w:rFonts w:cs="Times New Roman"/>
          <w:color w:val="000000" w:themeColor="text1"/>
          <w:szCs w:val="21"/>
        </w:rPr>
        <w:t>*</w:t>
      </w:r>
      <w:proofErr w:type="gramEnd"/>
      <w:r w:rsidRPr="000B6577">
        <w:rPr>
          <w:rFonts w:cs="Times New Roman"/>
          <w:color w:val="000000" w:themeColor="text1"/>
          <w:szCs w:val="21"/>
        </w:rPr>
        <w:t xml:space="preserve">, </w:t>
      </w:r>
      <w:proofErr w:type="spellStart"/>
      <w:r w:rsidR="00E6411E" w:rsidRPr="000B6577">
        <w:rPr>
          <w:rFonts w:cs="Times New Roman"/>
          <w:color w:val="000000" w:themeColor="text1"/>
          <w:szCs w:val="21"/>
        </w:rPr>
        <w:t>Tomohisa</w:t>
      </w:r>
      <w:proofErr w:type="spellEnd"/>
      <w:r w:rsidR="00E6411E" w:rsidRPr="000B6577">
        <w:rPr>
          <w:rFonts w:cs="Times New Roman"/>
          <w:color w:val="000000" w:themeColor="text1"/>
          <w:szCs w:val="21"/>
        </w:rPr>
        <w:t xml:space="preserve"> Hatta</w:t>
      </w:r>
      <w:r w:rsidR="00E6411E" w:rsidRPr="000B6577">
        <w:rPr>
          <w:rFonts w:cs="Times New Roman"/>
          <w:color w:val="000000" w:themeColor="text1"/>
          <w:szCs w:val="21"/>
          <w:vertAlign w:val="superscript"/>
        </w:rPr>
        <w:t>2</w:t>
      </w:r>
      <w:r w:rsidR="00E6411E" w:rsidRPr="000B6577">
        <w:rPr>
          <w:rFonts w:cs="Times New Roman"/>
          <w:color w:val="000000" w:themeColor="text1"/>
          <w:szCs w:val="21"/>
        </w:rPr>
        <w:t>, Kazuma Sugiyama</w:t>
      </w:r>
      <w:r w:rsidR="00E6411E" w:rsidRPr="000B6577">
        <w:rPr>
          <w:rFonts w:cs="Times New Roman"/>
          <w:color w:val="000000" w:themeColor="text1"/>
          <w:szCs w:val="21"/>
          <w:vertAlign w:val="superscript"/>
        </w:rPr>
        <w:t>1</w:t>
      </w:r>
      <w:r w:rsidR="00E6411E" w:rsidRPr="000B6577">
        <w:rPr>
          <w:rFonts w:cs="Times New Roman"/>
          <w:color w:val="000000" w:themeColor="text1"/>
          <w:szCs w:val="21"/>
        </w:rPr>
        <w:t xml:space="preserve">, </w:t>
      </w:r>
      <w:r w:rsidRPr="000B6577">
        <w:rPr>
          <w:rFonts w:cs="Times New Roman"/>
          <w:color w:val="000000" w:themeColor="text1"/>
          <w:szCs w:val="21"/>
        </w:rPr>
        <w:t xml:space="preserve">Tomohiro </w:t>
      </w:r>
      <w:r w:rsidR="00E6411E" w:rsidRPr="000B6577">
        <w:rPr>
          <w:rFonts w:cs="Times New Roman"/>
          <w:color w:val="000000" w:themeColor="text1"/>
          <w:szCs w:val="21"/>
        </w:rPr>
        <w:t>Fukaya</w:t>
      </w:r>
      <w:r w:rsidR="00E6411E" w:rsidRPr="000B6577">
        <w:rPr>
          <w:rFonts w:cs="Times New Roman"/>
          <w:color w:val="000000" w:themeColor="text1"/>
          <w:szCs w:val="21"/>
          <w:vertAlign w:val="superscript"/>
        </w:rPr>
        <w:t>3</w:t>
      </w:r>
      <w:r w:rsidRPr="000B6577">
        <w:rPr>
          <w:rFonts w:cs="Times New Roman"/>
          <w:color w:val="000000" w:themeColor="text1"/>
          <w:szCs w:val="21"/>
        </w:rPr>
        <w:t>, Takao Fujisawa</w:t>
      </w:r>
      <w:r w:rsidRPr="000B6577">
        <w:rPr>
          <w:rFonts w:cs="Times New Roman"/>
          <w:color w:val="000000" w:themeColor="text1"/>
          <w:szCs w:val="21"/>
          <w:vertAlign w:val="superscript"/>
        </w:rPr>
        <w:t>4</w:t>
      </w:r>
      <w:r w:rsidRPr="000B6577">
        <w:rPr>
          <w:rFonts w:cs="Times New Roman"/>
          <w:color w:val="000000" w:themeColor="text1"/>
          <w:szCs w:val="21"/>
        </w:rPr>
        <w:t>, Takashi Hamano</w:t>
      </w:r>
      <w:r w:rsidRPr="000B6577">
        <w:rPr>
          <w:rFonts w:cs="Times New Roman"/>
          <w:color w:val="000000" w:themeColor="text1"/>
          <w:szCs w:val="21"/>
          <w:vertAlign w:val="superscript"/>
        </w:rPr>
        <w:t>5</w:t>
      </w:r>
      <w:r w:rsidRPr="000B6577">
        <w:rPr>
          <w:rFonts w:cs="Times New Roman"/>
          <w:color w:val="000000" w:themeColor="text1"/>
          <w:szCs w:val="21"/>
        </w:rPr>
        <w:t>, Naoya Murao</w:t>
      </w:r>
      <w:r w:rsidRPr="000B6577">
        <w:rPr>
          <w:rFonts w:cs="Times New Roman"/>
          <w:color w:val="000000" w:themeColor="text1"/>
          <w:szCs w:val="21"/>
          <w:vertAlign w:val="superscript"/>
        </w:rPr>
        <w:t>1</w:t>
      </w:r>
      <w:r w:rsidRPr="000B6577">
        <w:rPr>
          <w:rFonts w:cs="Times New Roman"/>
          <w:color w:val="000000" w:themeColor="text1"/>
          <w:szCs w:val="21"/>
        </w:rPr>
        <w:t xml:space="preserve">, </w:t>
      </w:r>
      <w:r w:rsidR="00963CB9" w:rsidRPr="000B6577">
        <w:rPr>
          <w:rFonts w:cs="Times New Roman"/>
          <w:color w:val="000000" w:themeColor="text1"/>
          <w:szCs w:val="21"/>
        </w:rPr>
        <w:t>Yasunari Takami</w:t>
      </w:r>
      <w:r w:rsidR="00963CB9" w:rsidRPr="000B6577">
        <w:rPr>
          <w:rFonts w:cs="Times New Roman"/>
          <w:color w:val="000000" w:themeColor="text1"/>
          <w:szCs w:val="21"/>
          <w:vertAlign w:val="superscript"/>
        </w:rPr>
        <w:t>1</w:t>
      </w:r>
      <w:r w:rsidR="00963CB9" w:rsidRPr="000B6577">
        <w:rPr>
          <w:rFonts w:cs="Times New Roman"/>
          <w:color w:val="000000" w:themeColor="text1"/>
          <w:szCs w:val="21"/>
        </w:rPr>
        <w:t xml:space="preserve">, </w:t>
      </w:r>
      <w:r w:rsidRPr="000B6577">
        <w:rPr>
          <w:rFonts w:cs="Times New Roman"/>
          <w:color w:val="000000" w:themeColor="text1"/>
          <w:szCs w:val="21"/>
        </w:rPr>
        <w:t xml:space="preserve">Shuya </w:t>
      </w:r>
      <w:r w:rsidR="00E6411E" w:rsidRPr="000B6577">
        <w:rPr>
          <w:rFonts w:cs="Times New Roman"/>
          <w:color w:val="000000" w:themeColor="text1"/>
          <w:szCs w:val="21"/>
        </w:rPr>
        <w:t>Mitoma</w:t>
      </w:r>
      <w:r w:rsidR="00E6411E" w:rsidRPr="000B6577">
        <w:rPr>
          <w:rFonts w:cs="Times New Roman"/>
          <w:color w:val="000000" w:themeColor="text1"/>
          <w:szCs w:val="21"/>
          <w:vertAlign w:val="superscript"/>
        </w:rPr>
        <w:t>3</w:t>
      </w:r>
      <w:r w:rsidRPr="000B6577">
        <w:rPr>
          <w:rFonts w:cs="Times New Roman"/>
          <w:color w:val="000000" w:themeColor="text1"/>
          <w:szCs w:val="21"/>
        </w:rPr>
        <w:t xml:space="preserve">, Tohru </w:t>
      </w:r>
      <w:r w:rsidR="009C3C25" w:rsidRPr="000B6577">
        <w:rPr>
          <w:rFonts w:cs="Times New Roman"/>
          <w:color w:val="000000" w:themeColor="text1"/>
          <w:szCs w:val="21"/>
        </w:rPr>
        <w:t>Natsume</w:t>
      </w:r>
      <w:r w:rsidR="009C3C25" w:rsidRPr="000B6577">
        <w:rPr>
          <w:rFonts w:cs="Times New Roman"/>
          <w:color w:val="000000" w:themeColor="text1"/>
          <w:szCs w:val="21"/>
          <w:vertAlign w:val="superscript"/>
        </w:rPr>
        <w:t>6</w:t>
      </w:r>
      <w:r w:rsidRPr="000B6577">
        <w:rPr>
          <w:rFonts w:cs="Times New Roman"/>
          <w:color w:val="000000" w:themeColor="text1"/>
          <w:szCs w:val="21"/>
        </w:rPr>
        <w:t xml:space="preserve">, Katsuaki </w:t>
      </w:r>
      <w:r w:rsidR="00E6411E" w:rsidRPr="000B6577">
        <w:rPr>
          <w:rFonts w:cs="Times New Roman"/>
          <w:color w:val="000000" w:themeColor="text1"/>
          <w:szCs w:val="21"/>
        </w:rPr>
        <w:t>Sato</w:t>
      </w:r>
      <w:r w:rsidR="00E6411E" w:rsidRPr="000B6577">
        <w:rPr>
          <w:rFonts w:cs="Times New Roman"/>
          <w:color w:val="000000" w:themeColor="text1"/>
          <w:szCs w:val="21"/>
          <w:vertAlign w:val="superscript"/>
        </w:rPr>
        <w:t>3</w:t>
      </w:r>
      <w:r w:rsidRPr="000B6577">
        <w:rPr>
          <w:rFonts w:cs="Times New Roman"/>
          <w:color w:val="000000" w:themeColor="text1"/>
          <w:szCs w:val="21"/>
        </w:rPr>
        <w:t>, Hiromi Hirata</w:t>
      </w:r>
      <w:r w:rsidRPr="000B6577">
        <w:rPr>
          <w:rFonts w:cs="Times New Roman"/>
          <w:color w:val="000000" w:themeColor="text1"/>
          <w:szCs w:val="21"/>
          <w:vertAlign w:val="superscript"/>
        </w:rPr>
        <w:t>5</w:t>
      </w:r>
      <w:r w:rsidRPr="000B6577">
        <w:rPr>
          <w:rFonts w:cs="Times New Roman"/>
          <w:color w:val="000000" w:themeColor="text1"/>
          <w:szCs w:val="21"/>
        </w:rPr>
        <w:t xml:space="preserve">, Tamayo </w:t>
      </w:r>
      <w:r w:rsidR="009C3C25" w:rsidRPr="000B6577">
        <w:rPr>
          <w:rFonts w:cs="Times New Roman"/>
          <w:color w:val="000000" w:themeColor="text1"/>
          <w:szCs w:val="21"/>
        </w:rPr>
        <w:t>Uechi</w:t>
      </w:r>
      <w:r w:rsidR="009C3C25" w:rsidRPr="000B6577">
        <w:rPr>
          <w:rFonts w:cs="Times New Roman"/>
          <w:color w:val="000000" w:themeColor="text1"/>
          <w:szCs w:val="21"/>
          <w:vertAlign w:val="superscript"/>
        </w:rPr>
        <w:t>7</w:t>
      </w:r>
      <w:r w:rsidR="009C3C25" w:rsidRPr="000B6577">
        <w:rPr>
          <w:rFonts w:cs="Times New Roman"/>
          <w:color w:val="000000" w:themeColor="text1"/>
          <w:szCs w:val="21"/>
        </w:rPr>
        <w:t xml:space="preserve"> </w:t>
      </w:r>
      <w:r w:rsidRPr="000B6577">
        <w:rPr>
          <w:rFonts w:cs="Times New Roman"/>
          <w:color w:val="000000" w:themeColor="text1"/>
          <w:szCs w:val="21"/>
        </w:rPr>
        <w:t>&amp; Hideki Nishitoh</w:t>
      </w:r>
      <w:r w:rsidRPr="000B6577">
        <w:rPr>
          <w:rFonts w:cs="Times New Roman"/>
          <w:color w:val="000000" w:themeColor="text1"/>
          <w:szCs w:val="21"/>
          <w:vertAlign w:val="superscript"/>
        </w:rPr>
        <w:t>1,</w:t>
      </w:r>
      <w:proofErr w:type="gramStart"/>
      <w:r w:rsidR="009C3C25" w:rsidRPr="000B6577">
        <w:rPr>
          <w:rFonts w:cs="Times New Roman"/>
          <w:color w:val="000000" w:themeColor="text1"/>
          <w:szCs w:val="21"/>
          <w:vertAlign w:val="superscript"/>
        </w:rPr>
        <w:t>8</w:t>
      </w:r>
      <w:r w:rsidRPr="000B6577">
        <w:rPr>
          <w:rFonts w:cs="Times New Roman"/>
          <w:color w:val="000000" w:themeColor="text1"/>
          <w:szCs w:val="21"/>
          <w:vertAlign w:val="superscript"/>
        </w:rPr>
        <w:t>,</w:t>
      </w:r>
      <w:r w:rsidRPr="000B6577">
        <w:rPr>
          <w:rFonts w:cs="Times New Roman"/>
          <w:color w:val="000000" w:themeColor="text1"/>
          <w:szCs w:val="21"/>
        </w:rPr>
        <w:t>*</w:t>
      </w:r>
      <w:proofErr w:type="gramEnd"/>
    </w:p>
    <w:p w14:paraId="6982417E" w14:textId="77777777" w:rsidR="00CD4E85" w:rsidRPr="000B6577" w:rsidRDefault="00CD4E85" w:rsidP="003520DC">
      <w:pPr>
        <w:suppressLineNumbers/>
        <w:spacing w:beforeLines="50" w:before="180"/>
        <w:ind w:left="248" w:hangingChars="118" w:hanging="248"/>
        <w:rPr>
          <w:rFonts w:cs="Times New Roman"/>
          <w:color w:val="000000" w:themeColor="text1"/>
          <w:szCs w:val="21"/>
        </w:rPr>
      </w:pPr>
      <w:r w:rsidRPr="000B6577">
        <w:rPr>
          <w:rFonts w:cs="Times New Roman"/>
          <w:color w:val="000000" w:themeColor="text1"/>
          <w:szCs w:val="21"/>
          <w:vertAlign w:val="superscript"/>
        </w:rPr>
        <w:t>1</w:t>
      </w:r>
      <w:r w:rsidRPr="000B6577">
        <w:rPr>
          <w:rFonts w:cs="Times New Roman"/>
          <w:color w:val="000000" w:themeColor="text1"/>
          <w:szCs w:val="21"/>
          <w:vertAlign w:val="superscript"/>
        </w:rPr>
        <w:tab/>
      </w:r>
      <w:r w:rsidRPr="000B6577">
        <w:rPr>
          <w:rFonts w:cs="Times New Roman"/>
          <w:color w:val="000000" w:themeColor="text1"/>
          <w:szCs w:val="21"/>
        </w:rPr>
        <w:t>Laboratory of Biochemistry and Molecular Biology, Faculty of Medicine, University of Miyazaki, 5200 Kihara, Kiyotake, Miyazaki, 889-1692, Japan</w:t>
      </w:r>
    </w:p>
    <w:p w14:paraId="125CE2F1" w14:textId="189FDCE1" w:rsidR="009C3C25" w:rsidRPr="000B6577" w:rsidRDefault="00CD4E85" w:rsidP="004B4F11">
      <w:pPr>
        <w:suppressLineNumbers/>
        <w:spacing w:beforeLines="50" w:before="180"/>
        <w:ind w:left="248" w:hangingChars="118" w:hanging="248"/>
        <w:rPr>
          <w:rFonts w:cs="Times New Roman"/>
          <w:color w:val="000000" w:themeColor="text1"/>
          <w:szCs w:val="21"/>
        </w:rPr>
      </w:pPr>
      <w:r w:rsidRPr="000B6577">
        <w:rPr>
          <w:rFonts w:cs="Times New Roman"/>
          <w:color w:val="000000" w:themeColor="text1"/>
          <w:szCs w:val="21"/>
          <w:vertAlign w:val="superscript"/>
        </w:rPr>
        <w:t>2</w:t>
      </w:r>
      <w:r w:rsidRPr="000B6577">
        <w:rPr>
          <w:rFonts w:cs="Times New Roman"/>
          <w:color w:val="000000" w:themeColor="text1"/>
          <w:szCs w:val="21"/>
        </w:rPr>
        <w:tab/>
      </w:r>
      <w:r w:rsidR="00E6411E" w:rsidRPr="000B6577">
        <w:rPr>
          <w:rFonts w:cs="Times New Roman"/>
          <w:color w:val="000000" w:themeColor="text1"/>
          <w:szCs w:val="21"/>
        </w:rPr>
        <w:t xml:space="preserve">Robotic Biology Institute Inc. </w:t>
      </w:r>
      <w:r w:rsidR="004B4F11" w:rsidRPr="004B4F11">
        <w:rPr>
          <w:rFonts w:cs="Times New Roman"/>
          <w:color w:val="000000" w:themeColor="text1"/>
          <w:szCs w:val="21"/>
        </w:rPr>
        <w:t xml:space="preserve">1-5-45 </w:t>
      </w:r>
      <w:proofErr w:type="spellStart"/>
      <w:r w:rsidR="004B4F11" w:rsidRPr="004B4F11">
        <w:rPr>
          <w:rFonts w:cs="Times New Roman"/>
          <w:color w:val="000000" w:themeColor="text1"/>
          <w:szCs w:val="21"/>
        </w:rPr>
        <w:t>Yushima</w:t>
      </w:r>
      <w:proofErr w:type="spellEnd"/>
      <w:r w:rsidR="004B4F11" w:rsidRPr="004B4F11">
        <w:rPr>
          <w:rFonts w:cs="Times New Roman"/>
          <w:color w:val="000000" w:themeColor="text1"/>
          <w:szCs w:val="21"/>
        </w:rPr>
        <w:t>, Bunkyo-</w:t>
      </w:r>
      <w:proofErr w:type="spellStart"/>
      <w:r w:rsidR="004B4F11" w:rsidRPr="004B4F11">
        <w:rPr>
          <w:rFonts w:cs="Times New Roman"/>
          <w:color w:val="000000" w:themeColor="text1"/>
          <w:szCs w:val="21"/>
        </w:rPr>
        <w:t>ku</w:t>
      </w:r>
      <w:proofErr w:type="spellEnd"/>
      <w:r w:rsidR="004B4F11" w:rsidRPr="004B4F11">
        <w:rPr>
          <w:rFonts w:cs="Times New Roman"/>
          <w:color w:val="000000" w:themeColor="text1"/>
          <w:szCs w:val="21"/>
        </w:rPr>
        <w:t>, Tokyo 113-8510,</w:t>
      </w:r>
      <w:r w:rsidR="004B4F11">
        <w:rPr>
          <w:rFonts w:cs="Times New Roman"/>
          <w:color w:val="000000" w:themeColor="text1"/>
          <w:szCs w:val="21"/>
        </w:rPr>
        <w:t xml:space="preserve"> </w:t>
      </w:r>
      <w:r w:rsidR="00E6411E" w:rsidRPr="000B6577">
        <w:rPr>
          <w:rFonts w:cs="Times New Roman"/>
          <w:color w:val="000000" w:themeColor="text1"/>
          <w:szCs w:val="21"/>
        </w:rPr>
        <w:t xml:space="preserve">Japan </w:t>
      </w:r>
    </w:p>
    <w:p w14:paraId="5A92C101" w14:textId="2E414AF6" w:rsidR="009C3C25" w:rsidRPr="000B6577" w:rsidRDefault="009C3C25" w:rsidP="003520DC">
      <w:pPr>
        <w:suppressLineNumbers/>
        <w:spacing w:beforeLines="50" w:before="180"/>
        <w:ind w:left="248" w:hangingChars="118" w:hanging="248"/>
        <w:rPr>
          <w:rFonts w:cs="Times New Roman"/>
          <w:color w:val="000000" w:themeColor="text1"/>
          <w:szCs w:val="21"/>
        </w:rPr>
      </w:pPr>
      <w:r w:rsidRPr="000B6577">
        <w:rPr>
          <w:rFonts w:cs="Times New Roman"/>
          <w:color w:val="000000" w:themeColor="text1"/>
          <w:szCs w:val="21"/>
          <w:vertAlign w:val="superscript"/>
        </w:rPr>
        <w:t>3</w:t>
      </w:r>
      <w:r w:rsidRPr="000B6577">
        <w:rPr>
          <w:rFonts w:cs="Times New Roman"/>
          <w:color w:val="000000" w:themeColor="text1"/>
          <w:szCs w:val="21"/>
        </w:rPr>
        <w:tab/>
      </w:r>
      <w:r w:rsidR="00E6411E" w:rsidRPr="000B6577">
        <w:rPr>
          <w:rFonts w:cs="Times New Roman"/>
          <w:color w:val="000000" w:themeColor="text1"/>
          <w:szCs w:val="21"/>
        </w:rPr>
        <w:t>Division of Immunology, Department of Infectious Diseases, Faculty of Medicine, University of Miyazaki, 5200 Kihara, Kiyotake, Miyazaki, 889-1692, Japan</w:t>
      </w:r>
      <w:r w:rsidR="00E6411E" w:rsidRPr="000B6577" w:rsidDel="00E6411E">
        <w:rPr>
          <w:rFonts w:cs="Times New Roman"/>
          <w:color w:val="000000" w:themeColor="text1"/>
          <w:szCs w:val="21"/>
        </w:rPr>
        <w:t xml:space="preserve"> </w:t>
      </w:r>
    </w:p>
    <w:p w14:paraId="4DBD7D68" w14:textId="15AF8E78" w:rsidR="00CD4E85" w:rsidRPr="000B6577" w:rsidRDefault="009C3C25" w:rsidP="003520DC">
      <w:pPr>
        <w:suppressLineNumbers/>
        <w:spacing w:beforeLines="50" w:before="180"/>
        <w:ind w:left="210" w:hangingChars="100" w:hanging="210"/>
        <w:rPr>
          <w:rFonts w:cs="Times New Roman"/>
          <w:color w:val="000000" w:themeColor="text1"/>
          <w:szCs w:val="21"/>
        </w:rPr>
      </w:pPr>
      <w:r w:rsidRPr="000B6577">
        <w:rPr>
          <w:rFonts w:cs="Times New Roman"/>
          <w:color w:val="000000" w:themeColor="text1"/>
          <w:szCs w:val="21"/>
          <w:vertAlign w:val="superscript"/>
        </w:rPr>
        <w:t>4</w:t>
      </w:r>
      <w:r w:rsidRPr="000B6577">
        <w:rPr>
          <w:rFonts w:cs="Times New Roman"/>
          <w:color w:val="000000" w:themeColor="text1"/>
          <w:szCs w:val="21"/>
        </w:rPr>
        <w:tab/>
      </w:r>
      <w:r w:rsidR="00CD4E85" w:rsidRPr="000B6577">
        <w:rPr>
          <w:rFonts w:cs="Times New Roman"/>
          <w:color w:val="000000" w:themeColor="text1"/>
          <w:szCs w:val="21"/>
        </w:rPr>
        <w:t>Laboratory of Cell Signaling, Graduate School of Pharmaceutical Sciences, The University of</w:t>
      </w:r>
      <w:r w:rsidRPr="000B6577">
        <w:rPr>
          <w:rFonts w:cs="Times New Roman"/>
          <w:color w:val="000000" w:themeColor="text1"/>
          <w:szCs w:val="21"/>
        </w:rPr>
        <w:t xml:space="preserve"> </w:t>
      </w:r>
      <w:r w:rsidR="00CD4E85" w:rsidRPr="000B6577">
        <w:rPr>
          <w:rFonts w:cs="Times New Roman"/>
          <w:color w:val="000000" w:themeColor="text1"/>
          <w:szCs w:val="21"/>
        </w:rPr>
        <w:t>Tokyo, Tokyo 113-0033, Japan</w:t>
      </w:r>
    </w:p>
    <w:p w14:paraId="7980EFC5" w14:textId="702E0C22" w:rsidR="00CD4E85" w:rsidRPr="000B6577" w:rsidRDefault="00CD4E85" w:rsidP="003520DC">
      <w:pPr>
        <w:suppressLineNumbers/>
        <w:spacing w:beforeLines="50" w:before="180"/>
        <w:ind w:left="248" w:hangingChars="118" w:hanging="248"/>
        <w:rPr>
          <w:rFonts w:cs="Times New Roman"/>
          <w:color w:val="000000" w:themeColor="text1"/>
          <w:szCs w:val="21"/>
        </w:rPr>
      </w:pPr>
      <w:r w:rsidRPr="000B6577">
        <w:rPr>
          <w:rFonts w:cs="Times New Roman"/>
          <w:color w:val="000000" w:themeColor="text1"/>
          <w:szCs w:val="21"/>
          <w:vertAlign w:val="superscript"/>
        </w:rPr>
        <w:t>5</w:t>
      </w:r>
      <w:r w:rsidRPr="000B6577">
        <w:rPr>
          <w:rFonts w:cs="Times New Roman"/>
          <w:color w:val="000000" w:themeColor="text1"/>
          <w:szCs w:val="21"/>
        </w:rPr>
        <w:tab/>
      </w:r>
      <w:r w:rsidR="000A346E" w:rsidRPr="000B6577">
        <w:rPr>
          <w:rFonts w:cs="Times New Roman"/>
          <w:color w:val="000000" w:themeColor="text1"/>
          <w:szCs w:val="21"/>
        </w:rPr>
        <w:t xml:space="preserve">Department of Chemistry and Biological Science, College of Science and Engineering, Aoyama </w:t>
      </w:r>
      <w:proofErr w:type="spellStart"/>
      <w:r w:rsidR="000A346E" w:rsidRPr="000B6577">
        <w:rPr>
          <w:rFonts w:cs="Times New Roman"/>
          <w:color w:val="000000" w:themeColor="text1"/>
          <w:szCs w:val="21"/>
        </w:rPr>
        <w:t>Gakuin</w:t>
      </w:r>
      <w:proofErr w:type="spellEnd"/>
      <w:r w:rsidR="000A346E" w:rsidRPr="000B6577">
        <w:rPr>
          <w:rFonts w:cs="Times New Roman"/>
          <w:color w:val="000000" w:themeColor="text1"/>
          <w:szCs w:val="21"/>
        </w:rPr>
        <w:t xml:space="preserve"> University, Sagamihara 252-5258, Japan</w:t>
      </w:r>
    </w:p>
    <w:p w14:paraId="2F5D2CEA" w14:textId="1968435E" w:rsidR="009C3C25" w:rsidRPr="000B6577" w:rsidRDefault="009C3C25" w:rsidP="003520DC">
      <w:pPr>
        <w:suppressLineNumbers/>
        <w:spacing w:beforeLines="50" w:before="180"/>
        <w:ind w:left="248" w:hangingChars="118" w:hanging="248"/>
        <w:rPr>
          <w:rFonts w:cs="Times New Roman"/>
          <w:color w:val="000000" w:themeColor="text1"/>
          <w:szCs w:val="21"/>
        </w:rPr>
      </w:pPr>
      <w:r w:rsidRPr="000B6577">
        <w:rPr>
          <w:rFonts w:cs="Times New Roman"/>
          <w:color w:val="000000" w:themeColor="text1"/>
          <w:szCs w:val="21"/>
          <w:vertAlign w:val="superscript"/>
        </w:rPr>
        <w:t>6</w:t>
      </w:r>
      <w:r w:rsidRPr="000B6577">
        <w:rPr>
          <w:rFonts w:cs="Times New Roman"/>
          <w:color w:val="000000" w:themeColor="text1"/>
          <w:szCs w:val="21"/>
        </w:rPr>
        <w:tab/>
        <w:t>Cellular and Molecular Biotechnology Research Institute, National Institute of Advanced Industrial Science and Technology, 2-3-26 Aomi, Koto-</w:t>
      </w:r>
      <w:proofErr w:type="spellStart"/>
      <w:r w:rsidRPr="000B6577">
        <w:rPr>
          <w:rFonts w:cs="Times New Roman"/>
          <w:color w:val="000000" w:themeColor="text1"/>
          <w:szCs w:val="21"/>
        </w:rPr>
        <w:t>ku</w:t>
      </w:r>
      <w:proofErr w:type="spellEnd"/>
      <w:r w:rsidRPr="000B6577">
        <w:rPr>
          <w:rFonts w:cs="Times New Roman"/>
          <w:color w:val="000000" w:themeColor="text1"/>
          <w:szCs w:val="21"/>
        </w:rPr>
        <w:t>, Tokyo, 135-0064, Japan</w:t>
      </w:r>
    </w:p>
    <w:p w14:paraId="4DE409B9" w14:textId="41B100C3" w:rsidR="00C56549" w:rsidRPr="000B6577" w:rsidRDefault="009C3C25" w:rsidP="003520DC">
      <w:pPr>
        <w:suppressLineNumbers/>
        <w:spacing w:beforeLines="50" w:before="180"/>
        <w:ind w:left="248" w:hangingChars="118" w:hanging="248"/>
        <w:rPr>
          <w:rFonts w:cs="Times New Roman"/>
          <w:color w:val="000000" w:themeColor="text1"/>
          <w:szCs w:val="21"/>
        </w:rPr>
      </w:pPr>
      <w:r w:rsidRPr="000B6577">
        <w:rPr>
          <w:rFonts w:cs="Times New Roman"/>
          <w:color w:val="000000" w:themeColor="text1"/>
          <w:szCs w:val="21"/>
          <w:vertAlign w:val="superscript"/>
        </w:rPr>
        <w:t>7</w:t>
      </w:r>
      <w:r w:rsidRPr="000B6577">
        <w:rPr>
          <w:rFonts w:cs="Times New Roman"/>
          <w:color w:val="000000" w:themeColor="text1"/>
          <w:szCs w:val="21"/>
        </w:rPr>
        <w:tab/>
      </w:r>
      <w:r w:rsidR="00C56549" w:rsidRPr="000B6577">
        <w:rPr>
          <w:rFonts w:cs="Times New Roman"/>
          <w:color w:val="000000" w:themeColor="text1"/>
          <w:szCs w:val="21"/>
        </w:rPr>
        <w:t>Laboratory of Medical Biology, Faculty of Medicine, University of Miyazaki, 5200 Kihara, Kiyotake, Miyazaki, 889-1692, Japan</w:t>
      </w:r>
    </w:p>
    <w:p w14:paraId="308AD501" w14:textId="01EC8525" w:rsidR="00CD4E85" w:rsidRPr="000B6577" w:rsidRDefault="009C3C25" w:rsidP="003520DC">
      <w:pPr>
        <w:suppressLineNumbers/>
        <w:spacing w:beforeLines="50" w:before="180"/>
        <w:ind w:left="248" w:hangingChars="118" w:hanging="248"/>
        <w:rPr>
          <w:rFonts w:cs="Times New Roman"/>
          <w:color w:val="000000" w:themeColor="text1"/>
          <w:szCs w:val="21"/>
        </w:rPr>
      </w:pPr>
      <w:r w:rsidRPr="000B6577">
        <w:rPr>
          <w:rFonts w:cs="Times New Roman"/>
          <w:color w:val="000000" w:themeColor="text1"/>
          <w:szCs w:val="21"/>
          <w:vertAlign w:val="superscript"/>
        </w:rPr>
        <w:t>8</w:t>
      </w:r>
      <w:r w:rsidR="00CD4E85" w:rsidRPr="000B6577">
        <w:rPr>
          <w:rFonts w:cs="Times New Roman"/>
          <w:color w:val="000000" w:themeColor="text1"/>
          <w:szCs w:val="21"/>
        </w:rPr>
        <w:tab/>
        <w:t>Frontier Science Research Center, University of Miyazaki, 5200 Kihara, Kiyotake, Miyazaki, 889-1692, Japan</w:t>
      </w:r>
    </w:p>
    <w:p w14:paraId="7B909CC9" w14:textId="07A67B24" w:rsidR="00966ACC" w:rsidRPr="000B6577" w:rsidRDefault="00966ACC" w:rsidP="003520DC">
      <w:pPr>
        <w:suppressLineNumbers/>
        <w:spacing w:beforeLines="50" w:before="180"/>
        <w:ind w:left="248" w:hangingChars="118" w:hanging="248"/>
        <w:rPr>
          <w:rFonts w:cs="Times New Roman"/>
          <w:color w:val="000000" w:themeColor="text1"/>
          <w:szCs w:val="21"/>
        </w:rPr>
      </w:pPr>
      <w:r w:rsidRPr="000B6577">
        <w:rPr>
          <w:rFonts w:cs="Times New Roman"/>
          <w:color w:val="000000" w:themeColor="text1"/>
          <w:szCs w:val="21"/>
          <w:vertAlign w:val="superscript"/>
        </w:rPr>
        <w:t>9</w:t>
      </w:r>
      <w:r w:rsidRPr="000B6577">
        <w:rPr>
          <w:rFonts w:cs="Times New Roman"/>
          <w:color w:val="000000" w:themeColor="text1"/>
          <w:szCs w:val="21"/>
        </w:rPr>
        <w:tab/>
        <w:t>Lead contact</w:t>
      </w:r>
    </w:p>
    <w:p w14:paraId="591A5D3B" w14:textId="3F0918ED" w:rsidR="00CD4E85" w:rsidRPr="000B6577" w:rsidRDefault="00CD4E85" w:rsidP="003520DC">
      <w:pPr>
        <w:suppressLineNumbers/>
        <w:spacing w:beforeLines="50" w:before="180"/>
        <w:rPr>
          <w:rFonts w:cs="Times New Roman"/>
          <w:color w:val="000000" w:themeColor="text1"/>
          <w:szCs w:val="21"/>
        </w:rPr>
      </w:pPr>
      <w:r w:rsidRPr="000B6577">
        <w:rPr>
          <w:rFonts w:cs="Times New Roman"/>
          <w:color w:val="000000" w:themeColor="text1"/>
          <w:szCs w:val="21"/>
        </w:rPr>
        <w:t>* Correspondence: kadowaki@med.miyazaki-u.ac.jp (H.K.), nishitoh@med.miyazaki-u.ac.jp (H.N.)</w:t>
      </w:r>
    </w:p>
    <w:p w14:paraId="5CDC1C6B" w14:textId="77777777" w:rsidR="00B4688C" w:rsidRPr="000B6577" w:rsidRDefault="00B4688C" w:rsidP="003520DC">
      <w:pPr>
        <w:suppressLineNumbers/>
        <w:spacing w:beforeLines="50" w:before="180"/>
        <w:rPr>
          <w:rFonts w:cs="Times New Roman"/>
          <w:b/>
          <w:color w:val="000000" w:themeColor="text1"/>
          <w:szCs w:val="21"/>
        </w:rPr>
      </w:pPr>
    </w:p>
    <w:p w14:paraId="2809C63E" w14:textId="24F0A64A" w:rsidR="00B4688C" w:rsidRPr="000B6577" w:rsidRDefault="000B7673" w:rsidP="003520DC">
      <w:pPr>
        <w:suppressLineNumbers/>
        <w:spacing w:beforeLines="50" w:before="180"/>
        <w:rPr>
          <w:rFonts w:cs="Times New Roman"/>
          <w:b/>
          <w:bCs/>
          <w:szCs w:val="21"/>
        </w:rPr>
      </w:pPr>
      <w:r w:rsidRPr="000B6577">
        <w:rPr>
          <w:rFonts w:cs="Times New Roman"/>
          <w:b/>
          <w:bCs/>
          <w:szCs w:val="21"/>
        </w:rPr>
        <w:t>Keywords</w:t>
      </w:r>
      <w:r w:rsidR="00C96CAD" w:rsidRPr="000B6577">
        <w:rPr>
          <w:rFonts w:cs="Times New Roman"/>
          <w:b/>
          <w:bCs/>
          <w:szCs w:val="21"/>
        </w:rPr>
        <w:br/>
      </w:r>
      <w:r w:rsidR="00392106" w:rsidRPr="000B6577">
        <w:rPr>
          <w:rFonts w:cs="Times New Roman"/>
          <w:bCs/>
          <w:szCs w:val="21"/>
        </w:rPr>
        <w:t>ERpQC/</w:t>
      </w:r>
      <w:r w:rsidRPr="000B6577">
        <w:rPr>
          <w:rFonts w:cs="Times New Roman"/>
          <w:bCs/>
          <w:szCs w:val="21"/>
        </w:rPr>
        <w:t>ER stress</w:t>
      </w:r>
      <w:r w:rsidRPr="000B6577">
        <w:rPr>
          <w:rFonts w:cs="Times New Roman"/>
          <w:szCs w:val="21"/>
        </w:rPr>
        <w:t>/proteostasis/</w:t>
      </w:r>
      <w:r w:rsidRPr="000B6577">
        <w:rPr>
          <w:rFonts w:eastAsia="ＭＳ 明朝" w:cs="Times New Roman"/>
          <w:color w:val="000000" w:themeColor="text1"/>
          <w:szCs w:val="21"/>
        </w:rPr>
        <w:t>translational regulation</w:t>
      </w:r>
      <w:r w:rsidR="00B4688C" w:rsidRPr="000B6577">
        <w:rPr>
          <w:rFonts w:cs="Times New Roman"/>
          <w:b/>
          <w:color w:val="000000" w:themeColor="text1"/>
          <w:szCs w:val="21"/>
        </w:rPr>
        <w:br w:type="page"/>
      </w:r>
    </w:p>
    <w:p w14:paraId="6E85ED31" w14:textId="77777777" w:rsidR="00156EFF" w:rsidRPr="000B6577" w:rsidRDefault="003B7A08" w:rsidP="003520DC">
      <w:pPr>
        <w:rPr>
          <w:rFonts w:cs="Times New Roman"/>
          <w:bCs/>
          <w:szCs w:val="21"/>
        </w:rPr>
      </w:pPr>
      <w:r w:rsidRPr="000B6577">
        <w:rPr>
          <w:rFonts w:cs="Times New Roman"/>
          <w:b/>
          <w:color w:val="000000" w:themeColor="text1"/>
          <w:sz w:val="24"/>
        </w:rPr>
        <w:lastRenderedPageBreak/>
        <w:t>Abstract</w:t>
      </w:r>
      <w:r w:rsidR="00490E03" w:rsidRPr="000B6577">
        <w:rPr>
          <w:rFonts w:cs="Times New Roman"/>
          <w:b/>
          <w:color w:val="000000" w:themeColor="text1"/>
        </w:rPr>
        <w:br/>
      </w:r>
    </w:p>
    <w:p w14:paraId="2D471379" w14:textId="1D48D7E6" w:rsidR="00BD4AC2" w:rsidRPr="00E24FBE" w:rsidRDefault="00BD4AC2" w:rsidP="003520DC">
      <w:pPr>
        <w:rPr>
          <w:rFonts w:cs="Times New Roman"/>
          <w:szCs w:val="21"/>
        </w:rPr>
      </w:pPr>
      <w:r w:rsidRPr="000B6577">
        <w:rPr>
          <w:rFonts w:cs="Times New Roman"/>
          <w:bCs/>
          <w:szCs w:val="21"/>
        </w:rPr>
        <w:t xml:space="preserve">Disrupted proteostasis causes various degenerative diseases, and organelle </w:t>
      </w:r>
      <w:r w:rsidR="004A226C" w:rsidRPr="000B6577">
        <w:rPr>
          <w:rFonts w:cs="Times New Roman"/>
          <w:bCs/>
          <w:szCs w:val="21"/>
        </w:rPr>
        <w:t>homeostasis</w:t>
      </w:r>
      <w:r w:rsidR="004A226C" w:rsidRPr="000B6577" w:rsidDel="009226D3">
        <w:rPr>
          <w:rFonts w:cs="Times New Roman"/>
          <w:bCs/>
          <w:szCs w:val="21"/>
        </w:rPr>
        <w:t xml:space="preserve"> </w:t>
      </w:r>
      <w:r w:rsidRPr="000B6577">
        <w:rPr>
          <w:rFonts w:cs="Times New Roman"/>
          <w:bCs/>
          <w:szCs w:val="21"/>
        </w:rPr>
        <w:t xml:space="preserve">is therefore maintained by elaborate mechanisms. </w:t>
      </w:r>
      <w:r w:rsidR="00484ED9" w:rsidRPr="000B6577">
        <w:rPr>
          <w:rFonts w:cs="Times New Roman"/>
          <w:bCs/>
          <w:szCs w:val="21"/>
        </w:rPr>
        <w:t>E</w:t>
      </w:r>
      <w:r w:rsidRPr="000B6577">
        <w:rPr>
          <w:rFonts w:cs="Times New Roman"/>
          <w:bCs/>
          <w:szCs w:val="21"/>
        </w:rPr>
        <w:t>ndoplasmic reticulum (ER) stress</w:t>
      </w:r>
      <w:r w:rsidR="001445FC" w:rsidRPr="000B6577">
        <w:rPr>
          <w:rFonts w:eastAsia="Times New Roman" w:cs="Times New Roman"/>
          <w:iCs/>
          <w:szCs w:val="21"/>
        </w:rPr>
        <w:t>-</w:t>
      </w:r>
      <w:r w:rsidRPr="000B6577">
        <w:rPr>
          <w:rFonts w:cs="Times New Roman"/>
          <w:bCs/>
          <w:szCs w:val="21"/>
        </w:rPr>
        <w:t>induced preemptive quality control (ERpQC) counteract</w:t>
      </w:r>
      <w:r w:rsidR="00BE392A">
        <w:rPr>
          <w:rFonts w:cs="Times New Roman" w:hint="eastAsia"/>
          <w:bCs/>
          <w:szCs w:val="21"/>
        </w:rPr>
        <w:t>s</w:t>
      </w:r>
      <w:r w:rsidRPr="000B6577">
        <w:rPr>
          <w:rFonts w:cs="Times New Roman"/>
          <w:bCs/>
          <w:szCs w:val="21"/>
        </w:rPr>
        <w:t xml:space="preserve"> stress by </w:t>
      </w:r>
      <w:r w:rsidRPr="000B6577">
        <w:rPr>
          <w:rFonts w:cs="Times New Roman"/>
          <w:szCs w:val="21"/>
        </w:rPr>
        <w:t xml:space="preserve">reducing ER load through inhibiting the translocation of newly synthesized proteins into the ER for their rapid degradation in the cytoplasm. </w:t>
      </w:r>
      <w:r w:rsidRPr="000B6577">
        <w:rPr>
          <w:rFonts w:cs="Times New Roman"/>
          <w:bCs/>
          <w:szCs w:val="21"/>
        </w:rPr>
        <w:t xml:space="preserve">Here, we show that Sec61β, a translocon component, </w:t>
      </w:r>
      <w:r w:rsidRPr="000B6577">
        <w:rPr>
          <w:rFonts w:cs="Times New Roman"/>
          <w:szCs w:val="21"/>
        </w:rPr>
        <w:t xml:space="preserve">prevents </w:t>
      </w:r>
      <w:r w:rsidR="00BE392A">
        <w:rPr>
          <w:rFonts w:cs="Times New Roman"/>
          <w:szCs w:val="21"/>
        </w:rPr>
        <w:t xml:space="preserve">the </w:t>
      </w:r>
      <w:r w:rsidRPr="000B6577">
        <w:rPr>
          <w:rFonts w:cs="Times New Roman"/>
          <w:szCs w:val="21"/>
        </w:rPr>
        <w:t>overproduction</w:t>
      </w:r>
      <w:r w:rsidRPr="000B6577">
        <w:rPr>
          <w:rFonts w:cs="Times New Roman"/>
          <w:bCs/>
          <w:szCs w:val="21"/>
        </w:rPr>
        <w:t xml:space="preserve"> of ERpQC substrates,</w:t>
      </w:r>
      <w:r w:rsidRPr="000B6577">
        <w:rPr>
          <w:rFonts w:cs="Times New Roman"/>
          <w:szCs w:val="21"/>
        </w:rPr>
        <w:t xml:space="preserve"> allowing</w:t>
      </w:r>
      <w:r w:rsidR="00BE392A">
        <w:rPr>
          <w:rFonts w:cs="Times New Roman"/>
          <w:szCs w:val="21"/>
        </w:rPr>
        <w:t xml:space="preserve"> for</w:t>
      </w:r>
      <w:r w:rsidRPr="000B6577">
        <w:rPr>
          <w:rFonts w:cs="Times New Roman"/>
          <w:bCs/>
          <w:szCs w:val="21"/>
        </w:rPr>
        <w:t xml:space="preserve"> their efficient degradation by the proteasome.</w:t>
      </w:r>
      <w:r w:rsidRPr="000B6577">
        <w:rPr>
          <w:rFonts w:cs="Times New Roman"/>
          <w:szCs w:val="21"/>
        </w:rPr>
        <w:t xml:space="preserve"> </w:t>
      </w:r>
      <w:r w:rsidRPr="000B6577">
        <w:rPr>
          <w:rFonts w:cs="Times New Roman"/>
          <w:bCs/>
          <w:szCs w:val="21"/>
        </w:rPr>
        <w:t>Sec61β inhibits</w:t>
      </w:r>
      <w:r w:rsidRPr="000B6577">
        <w:rPr>
          <w:rFonts w:cs="Times New Roman"/>
          <w:szCs w:val="21"/>
        </w:rPr>
        <w:t xml:space="preserve"> the binding of </w:t>
      </w:r>
      <w:r w:rsidRPr="000B6577">
        <w:rPr>
          <w:rFonts w:cs="Times New Roman"/>
          <w:bCs/>
          <w:szCs w:val="21"/>
        </w:rPr>
        <w:t>translation initiation factor eIF4E</w:t>
      </w:r>
      <w:r w:rsidRPr="000B6577">
        <w:rPr>
          <w:rFonts w:cs="Times New Roman"/>
          <w:szCs w:val="21"/>
        </w:rPr>
        <w:t xml:space="preserve"> to the mRNA 5ʹ cap structure</w:t>
      </w:r>
      <w:r w:rsidRPr="000B6577" w:rsidDel="003C6D54">
        <w:rPr>
          <w:rFonts w:cs="Times New Roman"/>
          <w:bCs/>
          <w:szCs w:val="21"/>
        </w:rPr>
        <w:t xml:space="preserve"> </w:t>
      </w:r>
      <w:r w:rsidRPr="000B6577">
        <w:rPr>
          <w:rFonts w:cs="Times New Roman"/>
          <w:bCs/>
          <w:szCs w:val="21"/>
        </w:rPr>
        <w:t>by recruiting E3 ligase ARIH1 and eIF4E-homologous protein 4EHP, resulting in selective translational repression of ERpQC substrates. Sec61β deficiency causes overproduction of ERpQC substrates and reduce</w:t>
      </w:r>
      <w:r w:rsidR="00BE392A">
        <w:rPr>
          <w:rFonts w:cs="Times New Roman"/>
          <w:bCs/>
          <w:szCs w:val="21"/>
        </w:rPr>
        <w:t>s</w:t>
      </w:r>
      <w:r w:rsidRPr="000B6577">
        <w:rPr>
          <w:rFonts w:cs="Times New Roman"/>
          <w:bCs/>
          <w:szCs w:val="21"/>
        </w:rPr>
        <w:t xml:space="preserve"> proteasome activity, leading to cytoplasmic aggresome formation.</w:t>
      </w:r>
      <w:r w:rsidRPr="000B6577">
        <w:rPr>
          <w:rFonts w:cs="Times New Roman"/>
          <w:szCs w:val="21"/>
        </w:rPr>
        <w:t xml:space="preserve"> </w:t>
      </w:r>
      <w:r w:rsidR="00BE392A" w:rsidRPr="00BE392A">
        <w:rPr>
          <w:rFonts w:cs="Times New Roman"/>
          <w:szCs w:val="21"/>
        </w:rPr>
        <w:t>We also show that</w:t>
      </w:r>
      <w:r w:rsidRPr="000B6577">
        <w:rPr>
          <w:rFonts w:cs="Times New Roman"/>
          <w:szCs w:val="21"/>
        </w:rPr>
        <w:t xml:space="preserve"> </w:t>
      </w:r>
      <w:r w:rsidR="00803ADE" w:rsidRPr="000B6577">
        <w:rPr>
          <w:rFonts w:cs="Times New Roman"/>
          <w:szCs w:val="21"/>
        </w:rPr>
        <w:t>Sec61β deficiency cause</w:t>
      </w:r>
      <w:r w:rsidR="00BE392A">
        <w:rPr>
          <w:rFonts w:cs="Times New Roman"/>
          <w:szCs w:val="21"/>
        </w:rPr>
        <w:t>s</w:t>
      </w:r>
      <w:r w:rsidR="00803ADE" w:rsidRPr="000B6577">
        <w:rPr>
          <w:rFonts w:cs="Times New Roman"/>
          <w:szCs w:val="21"/>
        </w:rPr>
        <w:t xml:space="preserve"> motor dysfunction in zebrafish, which </w:t>
      </w:r>
      <w:r w:rsidR="00BE392A">
        <w:rPr>
          <w:rFonts w:cs="Times New Roman"/>
          <w:szCs w:val="21"/>
        </w:rPr>
        <w:t>i</w:t>
      </w:r>
      <w:r w:rsidR="00803ADE" w:rsidRPr="000B6577">
        <w:rPr>
          <w:rFonts w:cs="Times New Roman"/>
          <w:szCs w:val="21"/>
        </w:rPr>
        <w:t xml:space="preserve">s restored by </w:t>
      </w:r>
      <w:r w:rsidRPr="000B6577">
        <w:rPr>
          <w:rFonts w:cs="Times New Roman"/>
          <w:szCs w:val="21"/>
        </w:rPr>
        <w:t>exogenous</w:t>
      </w:r>
      <w:r w:rsidRPr="000B6577">
        <w:rPr>
          <w:rFonts w:cs="Times New Roman"/>
          <w:bCs/>
          <w:szCs w:val="21"/>
        </w:rPr>
        <w:t xml:space="preserve"> ARIH1</w:t>
      </w:r>
      <w:r w:rsidR="00BE392A">
        <w:rPr>
          <w:rFonts w:cs="Times New Roman"/>
          <w:bCs/>
          <w:szCs w:val="21"/>
        </w:rPr>
        <w:t xml:space="preserve"> expression</w:t>
      </w:r>
      <w:r w:rsidRPr="000B6577">
        <w:rPr>
          <w:rFonts w:cs="Times New Roman"/>
          <w:bCs/>
          <w:szCs w:val="21"/>
        </w:rPr>
        <w:t xml:space="preserve">. Collectively, translational repression of ERpQC substrates by </w:t>
      </w:r>
      <w:r w:rsidRPr="000B6577">
        <w:rPr>
          <w:rFonts w:eastAsia="游明朝" w:cs="Times New Roman"/>
          <w:bCs/>
          <w:szCs w:val="21"/>
        </w:rPr>
        <w:t>the Sec61β</w:t>
      </w:r>
      <w:r w:rsidR="006E3937" w:rsidRPr="000B6577">
        <w:rPr>
          <w:rFonts w:cs="Times New Roman"/>
          <w:color w:val="000000" w:themeColor="text1"/>
          <w:szCs w:val="21"/>
        </w:rPr>
        <w:t>–</w:t>
      </w:r>
      <w:r w:rsidRPr="000B6577">
        <w:rPr>
          <w:rFonts w:eastAsia="游明朝" w:cs="Times New Roman"/>
          <w:bCs/>
          <w:szCs w:val="21"/>
        </w:rPr>
        <w:t>ARIH1 complex</w:t>
      </w:r>
      <w:r w:rsidRPr="000B6577">
        <w:rPr>
          <w:rFonts w:cs="Times New Roman"/>
          <w:bCs/>
          <w:szCs w:val="21"/>
        </w:rPr>
        <w:t xml:space="preserve"> </w:t>
      </w:r>
      <w:r w:rsidR="00BE392A">
        <w:rPr>
          <w:rFonts w:cs="Times New Roman"/>
          <w:bCs/>
          <w:szCs w:val="21"/>
        </w:rPr>
        <w:t>contributes</w:t>
      </w:r>
      <w:r w:rsidRPr="000B6577">
        <w:rPr>
          <w:rFonts w:cs="Times New Roman"/>
          <w:bCs/>
          <w:szCs w:val="21"/>
        </w:rPr>
        <w:t xml:space="preserve"> </w:t>
      </w:r>
      <w:r w:rsidR="00BE392A">
        <w:rPr>
          <w:rFonts w:cs="Times New Roman"/>
          <w:bCs/>
          <w:szCs w:val="21"/>
        </w:rPr>
        <w:t xml:space="preserve">to </w:t>
      </w:r>
      <w:r w:rsidRPr="000B6577">
        <w:rPr>
          <w:rFonts w:cs="Times New Roman"/>
          <w:bCs/>
          <w:szCs w:val="21"/>
        </w:rPr>
        <w:t>maintain ER and cytoplasmic proteostasis.</w:t>
      </w:r>
    </w:p>
    <w:p w14:paraId="23C295D1" w14:textId="77777777" w:rsidR="00DC0D9F" w:rsidRPr="000B6577" w:rsidRDefault="00DC0D9F" w:rsidP="003520DC">
      <w:pPr>
        <w:rPr>
          <w:rFonts w:cs="Times New Roman"/>
          <w:b/>
          <w:bCs/>
          <w:color w:val="000000" w:themeColor="text1"/>
          <w:szCs w:val="21"/>
        </w:rPr>
      </w:pPr>
    </w:p>
    <w:p w14:paraId="71395E2E" w14:textId="77777777" w:rsidR="00156EFF" w:rsidRPr="000B6577" w:rsidRDefault="00431A2D" w:rsidP="003520DC">
      <w:pPr>
        <w:rPr>
          <w:rFonts w:cs="Times New Roman"/>
          <w:color w:val="000000" w:themeColor="text1"/>
          <w:szCs w:val="21"/>
        </w:rPr>
      </w:pPr>
      <w:r w:rsidRPr="000B6577">
        <w:rPr>
          <w:rFonts w:cs="Times New Roman"/>
          <w:b/>
          <w:bCs/>
          <w:color w:val="000000" w:themeColor="text1"/>
          <w:sz w:val="24"/>
        </w:rPr>
        <w:t>I</w:t>
      </w:r>
      <w:r w:rsidR="000B7673" w:rsidRPr="000B6577">
        <w:rPr>
          <w:rFonts w:cs="Times New Roman"/>
          <w:b/>
          <w:bCs/>
          <w:color w:val="000000" w:themeColor="text1"/>
          <w:sz w:val="24"/>
        </w:rPr>
        <w:t>ntroduction</w:t>
      </w:r>
      <w:r w:rsidR="00490E03" w:rsidRPr="000B6577">
        <w:rPr>
          <w:rFonts w:cs="Times New Roman"/>
          <w:b/>
          <w:bCs/>
          <w:color w:val="000000" w:themeColor="text1"/>
        </w:rPr>
        <w:br/>
      </w:r>
    </w:p>
    <w:p w14:paraId="7D6A9B3E" w14:textId="30EB00A0" w:rsidR="00AC7634" w:rsidRPr="000B6577" w:rsidRDefault="00817250" w:rsidP="003520DC">
      <w:pPr>
        <w:rPr>
          <w:rFonts w:cs="Times New Roman"/>
          <w:b/>
          <w:bCs/>
          <w:color w:val="000000" w:themeColor="text1"/>
          <w:sz w:val="24"/>
        </w:rPr>
      </w:pPr>
      <w:r w:rsidRPr="000B6577">
        <w:rPr>
          <w:rFonts w:cs="Times New Roman"/>
          <w:color w:val="000000" w:themeColor="text1"/>
          <w:szCs w:val="21"/>
        </w:rPr>
        <w:t xml:space="preserve">Approximately one-third of </w:t>
      </w:r>
      <w:r w:rsidR="000F1815" w:rsidRPr="000B6577">
        <w:rPr>
          <w:rFonts w:cs="Times New Roman"/>
          <w:color w:val="000000" w:themeColor="text1"/>
          <w:szCs w:val="21"/>
        </w:rPr>
        <w:t xml:space="preserve">newly synthesized </w:t>
      </w:r>
      <w:r w:rsidRPr="000B6577">
        <w:rPr>
          <w:rFonts w:cs="Times New Roman"/>
          <w:color w:val="000000" w:themeColor="text1"/>
          <w:szCs w:val="21"/>
        </w:rPr>
        <w:t xml:space="preserve">proteins are </w:t>
      </w:r>
      <w:r w:rsidR="000F1815" w:rsidRPr="000B6577">
        <w:rPr>
          <w:rFonts w:cs="Times New Roman"/>
          <w:color w:val="000000" w:themeColor="text1"/>
          <w:szCs w:val="21"/>
        </w:rPr>
        <w:t xml:space="preserve">translocated </w:t>
      </w:r>
      <w:r w:rsidRPr="000B6577">
        <w:rPr>
          <w:rFonts w:cs="Times New Roman"/>
          <w:color w:val="000000" w:themeColor="text1"/>
          <w:szCs w:val="21"/>
        </w:rPr>
        <w:t xml:space="preserve">into the </w:t>
      </w:r>
      <w:r w:rsidR="00E679E7" w:rsidRPr="000B6577">
        <w:rPr>
          <w:rFonts w:cs="Times New Roman"/>
          <w:bCs/>
          <w:szCs w:val="21"/>
        </w:rPr>
        <w:t>endoplasmic reticulum (</w:t>
      </w:r>
      <w:r w:rsidRPr="000B6577">
        <w:rPr>
          <w:rFonts w:cs="Times New Roman"/>
          <w:color w:val="000000" w:themeColor="text1"/>
          <w:szCs w:val="21"/>
        </w:rPr>
        <w:t>ER</w:t>
      </w:r>
      <w:r w:rsidR="00E679E7" w:rsidRPr="000B6577">
        <w:rPr>
          <w:rFonts w:cs="Times New Roman"/>
          <w:color w:val="000000" w:themeColor="text1"/>
          <w:szCs w:val="21"/>
        </w:rPr>
        <w:t>)</w:t>
      </w:r>
      <w:r w:rsidRPr="000B6577">
        <w:rPr>
          <w:rFonts w:cs="Times New Roman"/>
          <w:color w:val="000000" w:themeColor="text1"/>
          <w:szCs w:val="21"/>
        </w:rPr>
        <w:t xml:space="preserve"> by </w:t>
      </w:r>
      <w:proofErr w:type="spellStart"/>
      <w:r w:rsidRPr="000B6577">
        <w:rPr>
          <w:rFonts w:cs="Times New Roman"/>
          <w:color w:val="000000" w:themeColor="text1"/>
          <w:szCs w:val="21"/>
        </w:rPr>
        <w:t>cotranslational</w:t>
      </w:r>
      <w:proofErr w:type="spellEnd"/>
      <w:r w:rsidRPr="000B6577">
        <w:rPr>
          <w:rFonts w:cs="Times New Roman"/>
          <w:color w:val="000000" w:themeColor="text1"/>
          <w:szCs w:val="21"/>
        </w:rPr>
        <w:t xml:space="preserve"> or posttranslational targeting via the translocon</w:t>
      </w:r>
      <w:r w:rsidR="00E679E7" w:rsidRPr="000B6577">
        <w:rPr>
          <w:rFonts w:cs="Times New Roman"/>
          <w:color w:val="000000" w:themeColor="text1"/>
          <w:szCs w:val="21"/>
        </w:rPr>
        <w:t xml:space="preserve"> in cells</w:t>
      </w:r>
      <w:r w:rsidR="000E79DB">
        <w:rPr>
          <w:rFonts w:cs="Times New Roman"/>
          <w:color w:val="000000" w:themeColor="text1"/>
          <w:szCs w:val="21"/>
        </w:rPr>
        <w:t xml:space="preserve"> </w:t>
      </w:r>
      <w:r w:rsidR="000E79DB" w:rsidRPr="00E6064E">
        <w:rPr>
          <w:rFonts w:cs="Times New Roman"/>
          <w:color w:val="EE0000"/>
          <w:szCs w:val="21"/>
        </w:rPr>
        <w:fldChar w:fldCharType="begin"/>
      </w:r>
      <w:r w:rsidR="000E79DB" w:rsidRPr="00E6064E">
        <w:rPr>
          <w:rFonts w:cs="Times New Roman"/>
          <w:color w:val="EE0000"/>
          <w:szCs w:val="21"/>
        </w:rPr>
        <w:instrText xml:space="preserve"> ADDIN EN.CITE &lt;EndNote&gt;&lt;Cite&gt;&lt;Author&gt;Rapoport&lt;/Author&gt;&lt;Year&gt;2007&lt;/Year&gt;&lt;RecNum&gt;55&lt;/RecNum&gt;&lt;DisplayText&gt;(Rapoport, 2007)&lt;/DisplayText&gt;&lt;record&gt;&lt;rec-number&gt;55&lt;/rec-number&gt;&lt;foreign-keys&gt;&lt;key app="EN" db-id="xf9adapszx02s4ee00q552vvppw9ptpd90tw" timestamp="1695265807"&gt;55&lt;/key&gt;&lt;/foreign-keys&gt;&lt;ref-type name="Journal Article"&gt;17&lt;/ref-type&gt;&lt;contributors&gt;&lt;authors&gt;&lt;author&gt;Rapoport, Tom A.&lt;/author&gt;&lt;/authors&gt;&lt;/contributors&gt;&lt;titles&gt;&lt;title&gt;Protein translocation across the eukaryotic endoplasmic reticulum and bacterial plasma membranes&lt;/title&gt;&lt;secondary-title&gt;Nature&lt;/secondary-title&gt;&lt;/titles&gt;&lt;periodical&gt;&lt;full-title&gt;Nature&lt;/full-title&gt;&lt;/periodical&gt;&lt;pages&gt;663-669&lt;/pages&gt;&lt;volume&gt;450&lt;/volume&gt;&lt;dates&gt;&lt;year&gt;2007&lt;/year&gt;&lt;pub-dates&gt;&lt;date&gt;2007/11//&lt;/date&gt;&lt;/pub-dates&gt;&lt;/dates&gt;&lt;publisher&gt;Nature Publishing Group&lt;/publisher&gt;&lt;urls&gt;&lt;related-urls&gt;&lt;url&gt;https://www.nature.com/articles/nature06384.pdf&lt;/url&gt;&lt;/related-urls&gt;&lt;/urls&gt;&lt;electronic-resource-num&gt;10.1038/nature06384&lt;/electronic-resource-num&gt;&lt;/record&gt;&lt;/Cite&gt;&lt;/EndNote&gt;</w:instrText>
      </w:r>
      <w:r w:rsidR="000E79DB" w:rsidRPr="00E6064E">
        <w:rPr>
          <w:rFonts w:cs="Times New Roman"/>
          <w:color w:val="EE0000"/>
          <w:szCs w:val="21"/>
        </w:rPr>
        <w:fldChar w:fldCharType="separate"/>
      </w:r>
      <w:r w:rsidR="000E79DB" w:rsidRPr="00E6064E">
        <w:rPr>
          <w:rFonts w:cs="Times New Roman"/>
          <w:noProof/>
          <w:color w:val="EE0000"/>
          <w:szCs w:val="21"/>
        </w:rPr>
        <w:t>(Rapoport, 2007)</w:t>
      </w:r>
      <w:r w:rsidR="000E79DB" w:rsidRPr="00E6064E">
        <w:rPr>
          <w:rFonts w:cs="Times New Roman"/>
          <w:color w:val="EE0000"/>
          <w:szCs w:val="21"/>
        </w:rPr>
        <w:fldChar w:fldCharType="end"/>
      </w:r>
      <w:r w:rsidRPr="000B6577">
        <w:rPr>
          <w:rFonts w:cs="Times New Roman"/>
          <w:color w:val="000000" w:themeColor="text1"/>
          <w:szCs w:val="21"/>
        </w:rPr>
        <w:t xml:space="preserve">. </w:t>
      </w:r>
      <w:r w:rsidR="0023748C" w:rsidRPr="000B6577">
        <w:rPr>
          <w:rFonts w:cs="Times New Roman"/>
          <w:color w:val="000000" w:themeColor="text1"/>
          <w:szCs w:val="21"/>
        </w:rPr>
        <w:t>During</w:t>
      </w:r>
      <w:r w:rsidRPr="000B6577">
        <w:rPr>
          <w:rFonts w:cs="Times New Roman"/>
          <w:color w:val="000000" w:themeColor="text1"/>
          <w:szCs w:val="21"/>
        </w:rPr>
        <w:t xml:space="preserve"> </w:t>
      </w:r>
      <w:proofErr w:type="spellStart"/>
      <w:r w:rsidRPr="000B6577">
        <w:rPr>
          <w:rFonts w:cs="Times New Roman"/>
          <w:color w:val="000000" w:themeColor="text1"/>
          <w:szCs w:val="21"/>
        </w:rPr>
        <w:t>cotranslational</w:t>
      </w:r>
      <w:proofErr w:type="spellEnd"/>
      <w:r w:rsidRPr="000B6577">
        <w:rPr>
          <w:rFonts w:cs="Times New Roman"/>
          <w:color w:val="000000" w:themeColor="text1"/>
          <w:szCs w:val="21"/>
        </w:rPr>
        <w:t xml:space="preserve"> translocation, the signal sequence of nascent polypeptides emerging from the ribosome is recognized by the signal recognition particle (SRP), and </w:t>
      </w:r>
      <w:r w:rsidRPr="000B6577">
        <w:rPr>
          <w:rFonts w:cs="Times New Roman"/>
          <w:color w:val="000000" w:themeColor="text1"/>
          <w:kern w:val="0"/>
          <w:szCs w:val="21"/>
        </w:rPr>
        <w:t>the ribosome-nascent chain</w:t>
      </w:r>
      <w:r w:rsidRPr="000B6577">
        <w:rPr>
          <w:rFonts w:cs="Times New Roman"/>
          <w:color w:val="000000" w:themeColor="text1"/>
          <w:szCs w:val="21"/>
        </w:rPr>
        <w:t xml:space="preserve"> complex (RNC) docks onto the SRP receptors (SRα/β) near the translocon</w:t>
      </w:r>
      <w:r w:rsidR="000E79DB" w:rsidRPr="00E6064E">
        <w:rPr>
          <w:rFonts w:cs="Times New Roman"/>
          <w:color w:val="EE0000"/>
          <w:szCs w:val="21"/>
        </w:rPr>
        <w:t xml:space="preserve"> </w:t>
      </w:r>
      <w:r w:rsidR="000E79DB" w:rsidRPr="00E6064E">
        <w:rPr>
          <w:rFonts w:cs="Times New Roman"/>
          <w:color w:val="EE0000"/>
          <w:szCs w:val="21"/>
        </w:rPr>
        <w:fldChar w:fldCharType="begin"/>
      </w:r>
      <w:r w:rsidR="000E79DB" w:rsidRPr="00E6064E">
        <w:rPr>
          <w:rFonts w:cs="Times New Roman"/>
          <w:color w:val="EE0000"/>
          <w:szCs w:val="21"/>
        </w:rPr>
        <w:instrText xml:space="preserve"> ADDIN EN.CITE &lt;EndNote&gt;&lt;Cite&gt;&lt;Author&gt;Keenan&lt;/Author&gt;&lt;Year&gt;2001&lt;/Year&gt;&lt;RecNum&gt;387&lt;/RecNum&gt;&lt;DisplayText&gt;(Keenan&lt;style face="italic"&gt; et al&lt;/style&gt;, 2001)&lt;/DisplayText&gt;&lt;record&gt;&lt;rec-number&gt;387&lt;/rec-number&gt;&lt;foreign-keys&gt;&lt;key app="EN" db-id="xf9adapszx02s4ee00q552vvppw9ptpd90tw" timestamp="1765267862"&gt;387&lt;/key&gt;&lt;/foreign-keys&gt;&lt;ref-type name="Journal Article"&gt;17&lt;/ref-type&gt;&lt;contributors&gt;&lt;authors&gt;&lt;author&gt;Keenan, R. J.&lt;/author&gt;&lt;author&gt;Freymann, D. M.&lt;/author&gt;&lt;author&gt;Stroud, R. M.&lt;/author&gt;&lt;author&gt;Walter, P.&lt;/author&gt;&lt;/authors&gt;&lt;/contributors&gt;&lt;auth-address&gt;Maxygen, 515 Galveston Drive, Redwood City, California 94063, USA. bob.keenan@maxygen.com&lt;/auth-address&gt;&lt;titles&gt;&lt;title&gt;The signal recognition particle&lt;/title&gt;&lt;secondary-title&gt;Annu Rev Biochem&lt;/secondary-title&gt;&lt;/titles&gt;&lt;periodical&gt;&lt;full-title&gt;Annu Rev Biochem&lt;/full-title&gt;&lt;/periodical&gt;&lt;pages&gt;755-75&lt;/pages&gt;&lt;volume&gt;70&lt;/volume&gt;&lt;keywords&gt;&lt;keyword&gt;Alu Elements&lt;/keyword&gt;&lt;keyword&gt;Evolution, Molecular&lt;/keyword&gt;&lt;keyword&gt;GTP Phosphohydrolases/*metabolism&lt;/keyword&gt;&lt;keyword&gt;Protein Biosynthesis&lt;/keyword&gt;&lt;keyword&gt;Proteins/*metabolism&lt;/keyword&gt;&lt;keyword&gt;Ribonucleoproteins/metabolism&lt;/keyword&gt;&lt;keyword&gt;Ribosomes/metabolism&lt;/keyword&gt;&lt;keyword&gt;Signal Recognition Particle/*chemistry/*metabolism&lt;/keyword&gt;&lt;/keywords&gt;&lt;dates&gt;&lt;year&gt;2001&lt;/year&gt;&lt;/dates&gt;&lt;isbn&gt;0066-4154 (Print)&amp;#xD;0066-4154 (Linking)&lt;/isbn&gt;&lt;accession-num&gt;11395422&lt;/accession-num&gt;&lt;urls&gt;&lt;related-urls&gt;&lt;url&gt;https://www.ncbi.nlm.nih.gov/pubmed/11395422&lt;/url&gt;&lt;/related-urls&gt;&lt;/urls&gt;&lt;electronic-resource-num&gt;10.1146/annurev.biochem.70.1.755&lt;/electronic-resource-num&gt;&lt;remote-database-name&gt;Medline&lt;/remote-database-name&gt;&lt;remote-database-provider&gt;NLM&lt;/remote-database-provider&gt;&lt;/record&gt;&lt;/Cite&gt;&lt;/EndNote&gt;</w:instrText>
      </w:r>
      <w:r w:rsidR="000E79DB" w:rsidRPr="00E6064E">
        <w:rPr>
          <w:rFonts w:cs="Times New Roman"/>
          <w:color w:val="EE0000"/>
          <w:szCs w:val="21"/>
        </w:rPr>
        <w:fldChar w:fldCharType="separate"/>
      </w:r>
      <w:r w:rsidR="000E79DB" w:rsidRPr="00E6064E">
        <w:rPr>
          <w:rFonts w:cs="Times New Roman"/>
          <w:noProof/>
          <w:color w:val="EE0000"/>
          <w:szCs w:val="21"/>
        </w:rPr>
        <w:t>(Keenan</w:t>
      </w:r>
      <w:r w:rsidR="000E79DB" w:rsidRPr="00E6064E">
        <w:rPr>
          <w:rFonts w:cs="Times New Roman"/>
          <w:i/>
          <w:noProof/>
          <w:color w:val="EE0000"/>
          <w:szCs w:val="21"/>
        </w:rPr>
        <w:t xml:space="preserve"> et al</w:t>
      </w:r>
      <w:r w:rsidR="000E79DB" w:rsidRPr="00E6064E">
        <w:rPr>
          <w:rFonts w:cs="Times New Roman"/>
          <w:noProof/>
          <w:color w:val="EE0000"/>
          <w:szCs w:val="21"/>
        </w:rPr>
        <w:t>, 2001)</w:t>
      </w:r>
      <w:r w:rsidR="000E79DB" w:rsidRPr="00E6064E">
        <w:rPr>
          <w:rFonts w:cs="Times New Roman"/>
          <w:color w:val="EE0000"/>
          <w:szCs w:val="21"/>
        </w:rPr>
        <w:fldChar w:fldCharType="end"/>
      </w:r>
      <w:r w:rsidRPr="000B6577">
        <w:rPr>
          <w:rFonts w:cs="Times New Roman"/>
          <w:color w:val="000000" w:themeColor="text1"/>
          <w:szCs w:val="21"/>
        </w:rPr>
        <w:t xml:space="preserve">. </w:t>
      </w:r>
      <w:r w:rsidR="00F2520D" w:rsidRPr="000B6577">
        <w:rPr>
          <w:rFonts w:cs="Times New Roman"/>
          <w:color w:val="000000" w:themeColor="text1"/>
          <w:szCs w:val="21"/>
        </w:rPr>
        <w:t>When</w:t>
      </w:r>
      <w:r w:rsidR="005C7C0E" w:rsidRPr="000B6577">
        <w:rPr>
          <w:rFonts w:cs="Times New Roman"/>
          <w:color w:val="000000" w:themeColor="text1"/>
          <w:szCs w:val="21"/>
        </w:rPr>
        <w:t xml:space="preserve"> </w:t>
      </w:r>
      <w:r w:rsidR="008A3DD8" w:rsidRPr="000B6577">
        <w:rPr>
          <w:rFonts w:cs="Times New Roman"/>
          <w:color w:val="000000" w:themeColor="text1"/>
          <w:szCs w:val="21"/>
        </w:rPr>
        <w:t xml:space="preserve">the </w:t>
      </w:r>
      <w:r w:rsidRPr="000B6577">
        <w:rPr>
          <w:rFonts w:cs="Times New Roman"/>
          <w:color w:val="000000" w:themeColor="text1"/>
          <w:szCs w:val="21"/>
        </w:rPr>
        <w:t xml:space="preserve">SRP </w:t>
      </w:r>
      <w:r w:rsidR="00F2520D" w:rsidRPr="000B6577">
        <w:rPr>
          <w:rFonts w:cs="Times New Roman"/>
          <w:color w:val="000000" w:themeColor="text1"/>
          <w:szCs w:val="21"/>
        </w:rPr>
        <w:t xml:space="preserve">dissociates </w:t>
      </w:r>
      <w:r w:rsidRPr="000B6577">
        <w:rPr>
          <w:rFonts w:cs="Times New Roman"/>
          <w:color w:val="000000" w:themeColor="text1"/>
          <w:szCs w:val="21"/>
        </w:rPr>
        <w:t xml:space="preserve">from the RNC, the </w:t>
      </w:r>
      <w:r w:rsidR="00635953" w:rsidRPr="000B6577">
        <w:rPr>
          <w:rFonts w:cs="Times New Roman"/>
          <w:color w:val="000000" w:themeColor="text1"/>
          <w:szCs w:val="21"/>
        </w:rPr>
        <w:t xml:space="preserve">newly synthesized </w:t>
      </w:r>
      <w:r w:rsidRPr="000B6577">
        <w:rPr>
          <w:rFonts w:cs="Times New Roman"/>
          <w:color w:val="000000" w:themeColor="text1"/>
          <w:szCs w:val="21"/>
        </w:rPr>
        <w:t xml:space="preserve">polypeptide </w:t>
      </w:r>
      <w:r w:rsidR="00635953" w:rsidRPr="000B6577">
        <w:rPr>
          <w:rFonts w:cs="Times New Roman"/>
          <w:color w:val="000000" w:themeColor="text1"/>
          <w:szCs w:val="21"/>
        </w:rPr>
        <w:t>is</w:t>
      </w:r>
      <w:r w:rsidRPr="000B6577">
        <w:rPr>
          <w:rFonts w:cs="Times New Roman"/>
          <w:color w:val="000000" w:themeColor="text1"/>
          <w:szCs w:val="21"/>
        </w:rPr>
        <w:t xml:space="preserve"> delivered into the ER</w:t>
      </w:r>
      <w:r w:rsidR="005F1CB2" w:rsidRPr="005F1CB2">
        <w:t xml:space="preserve"> </w:t>
      </w:r>
      <w:r w:rsidR="005F1CB2" w:rsidRPr="00E6064E">
        <w:rPr>
          <w:rFonts w:cs="Times New Roman"/>
          <w:color w:val="EE0000"/>
          <w:szCs w:val="21"/>
        </w:rPr>
        <w:fldChar w:fldCharType="begin">
          <w:fldData xml:space="preserve">PEVuZE5vdGU+PENpdGU+PEF1dGhvcj5NYW5kb248L0F1dGhvcj48WWVhcj4yMDA5PC9ZZWFyPjxS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</w:fldData>
        </w:fldChar>
      </w:r>
      <w:r w:rsidR="005F1CB2" w:rsidRPr="00E6064E">
        <w:rPr>
          <w:rFonts w:cs="Times New Roman"/>
          <w:color w:val="EE0000"/>
          <w:szCs w:val="21"/>
        </w:rPr>
        <w:instrText xml:space="preserve"> ADDIN EN.CITE </w:instrText>
      </w:r>
      <w:r w:rsidR="005F1CB2" w:rsidRPr="00E6064E">
        <w:rPr>
          <w:rFonts w:cs="Times New Roman"/>
          <w:color w:val="EE0000"/>
          <w:szCs w:val="21"/>
        </w:rPr>
        <w:fldChar w:fldCharType="begin">
          <w:fldData xml:space="preserve">PEVuZE5vdGU+PENpdGU+PEF1dGhvcj5NYW5kb248L0F1dGhvcj48WWVhcj4yMDA5PC9ZZWFyPjxS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</w:fldData>
        </w:fldChar>
      </w:r>
      <w:r w:rsidR="005F1CB2" w:rsidRPr="00E6064E">
        <w:rPr>
          <w:rFonts w:cs="Times New Roman"/>
          <w:color w:val="EE0000"/>
          <w:szCs w:val="21"/>
        </w:rPr>
        <w:instrText xml:space="preserve"> ADDIN EN.CITE.DATA </w:instrText>
      </w:r>
      <w:r w:rsidR="005F1CB2" w:rsidRPr="00E6064E">
        <w:rPr>
          <w:rFonts w:cs="Times New Roman"/>
          <w:color w:val="EE0000"/>
          <w:szCs w:val="21"/>
        </w:rPr>
      </w:r>
      <w:r w:rsidR="005F1CB2" w:rsidRPr="00E6064E">
        <w:rPr>
          <w:rFonts w:cs="Times New Roman"/>
          <w:color w:val="EE0000"/>
          <w:szCs w:val="21"/>
        </w:rPr>
        <w:fldChar w:fldCharType="end"/>
      </w:r>
      <w:r w:rsidR="005F1CB2" w:rsidRPr="00E6064E">
        <w:rPr>
          <w:rFonts w:cs="Times New Roman"/>
          <w:color w:val="EE0000"/>
          <w:szCs w:val="21"/>
        </w:rPr>
      </w:r>
      <w:r w:rsidR="005F1CB2" w:rsidRPr="00E6064E">
        <w:rPr>
          <w:rFonts w:cs="Times New Roman"/>
          <w:color w:val="EE0000"/>
          <w:szCs w:val="21"/>
        </w:rPr>
        <w:fldChar w:fldCharType="separate"/>
      </w:r>
      <w:r w:rsidR="005F1CB2" w:rsidRPr="00E6064E">
        <w:rPr>
          <w:rFonts w:cs="Times New Roman"/>
          <w:noProof/>
          <w:color w:val="EE0000"/>
          <w:szCs w:val="21"/>
        </w:rPr>
        <w:t>(Mandon</w:t>
      </w:r>
      <w:r w:rsidR="005F1CB2" w:rsidRPr="00E6064E">
        <w:rPr>
          <w:rFonts w:cs="Times New Roman"/>
          <w:i/>
          <w:noProof/>
          <w:color w:val="EE0000"/>
          <w:szCs w:val="21"/>
        </w:rPr>
        <w:t xml:space="preserve"> et al</w:t>
      </w:r>
      <w:r w:rsidR="005F1CB2" w:rsidRPr="00E6064E">
        <w:rPr>
          <w:rFonts w:cs="Times New Roman"/>
          <w:noProof/>
          <w:color w:val="EE0000"/>
          <w:szCs w:val="21"/>
        </w:rPr>
        <w:t>, 2009)</w:t>
      </w:r>
      <w:r w:rsidR="005F1CB2" w:rsidRPr="00E6064E">
        <w:rPr>
          <w:rFonts w:cs="Times New Roman"/>
          <w:color w:val="EE0000"/>
          <w:szCs w:val="21"/>
        </w:rPr>
        <w:fldChar w:fldCharType="end"/>
      </w:r>
      <w:r w:rsidRPr="000B6577">
        <w:rPr>
          <w:rFonts w:cs="Times New Roman"/>
          <w:color w:val="000000" w:themeColor="text1"/>
          <w:szCs w:val="21"/>
        </w:rPr>
        <w:t>.</w:t>
      </w:r>
      <w:r w:rsidRPr="000B6577">
        <w:rPr>
          <w:rFonts w:cs="Times New Roman"/>
          <w:color w:val="000000" w:themeColor="text1"/>
          <w:kern w:val="0"/>
          <w:szCs w:val="21"/>
        </w:rPr>
        <w:t xml:space="preserve"> </w:t>
      </w:r>
      <w:r w:rsidRPr="000B6577">
        <w:rPr>
          <w:rFonts w:cs="Times New Roman"/>
          <w:color w:val="000000" w:themeColor="text1"/>
          <w:szCs w:val="21"/>
        </w:rPr>
        <w:t>Translocated polypeptides are correctly folded in the ER and either secreted or transported to the membrane compartment</w:t>
      </w:r>
      <w:r w:rsidR="00367B12" w:rsidRPr="000B6577">
        <w:rPr>
          <w:rFonts w:cs="Times New Roman"/>
          <w:color w:val="000000" w:themeColor="text1"/>
          <w:szCs w:val="21"/>
        </w:rPr>
        <w:t>s</w:t>
      </w:r>
      <w:r w:rsidR="005F1CB2" w:rsidRPr="005F1CB2">
        <w:t xml:space="preserve"> </w:t>
      </w:r>
      <w:r w:rsidR="005F1CB2" w:rsidRPr="00E6064E">
        <w:rPr>
          <w:rFonts w:cs="Times New Roman"/>
          <w:color w:val="EE0000"/>
          <w:szCs w:val="21"/>
        </w:rPr>
        <w:fldChar w:fldCharType="begin"/>
      </w:r>
      <w:r w:rsidR="005F1CB2" w:rsidRPr="00E6064E">
        <w:rPr>
          <w:rFonts w:cs="Times New Roman"/>
          <w:color w:val="EE0000"/>
          <w:szCs w:val="21"/>
        </w:rPr>
        <w:instrText xml:space="preserve"> ADDIN EN.CITE &lt;EndNote&gt;&lt;Cite&gt;&lt;Author&gt;Braakman&lt;/Author&gt;&lt;Year&gt;2013&lt;/Year&gt;&lt;RecNum&gt;389&lt;/RecNum&gt;&lt;DisplayText&gt;(Braakman &amp;amp; Hebert, 2013)&lt;/DisplayText&gt;&lt;record&gt;&lt;rec-number&gt;389&lt;/rec-number&gt;&lt;foreign-keys&gt;&lt;key app="EN" db-id="xf9adapszx02s4ee00q552vvppw9ptpd90tw" timestamp="1765268258"&gt;389&lt;/key&gt;&lt;/foreign-keys&gt;&lt;ref-type name="Journal Article"&gt;17&lt;/ref-type&gt;&lt;contributors&gt;&lt;authors&gt;&lt;author&gt;Braakman, I.&lt;/author&gt;&lt;author&gt;Hebert, D. N.&lt;/author&gt;&lt;/authors&gt;&lt;/contributors&gt;&lt;auth-address&gt;Cellular Protein Chemistry, Faculty of Science, Utrecht University, Padualaan 8, 3584 CH Utrecht, The Netherlands. i.braakman@uu.nl&lt;/auth-address&gt;&lt;titles&gt;&lt;title&gt;Protein folding in the endoplasmic reticulum&lt;/title&gt;&lt;secondary-title&gt;Cold Spring Harb Perspect Biol&lt;/secondary-title&gt;&lt;/titles&gt;&lt;periodical&gt;&lt;full-title&gt;Cold Spring Harb Perspect Biol&lt;/full-title&gt;&lt;/periodical&gt;&lt;pages&gt;a013201&lt;/pages&gt;&lt;volume&gt;5&lt;/volume&gt;&lt;number&gt;5&lt;/number&gt;&lt;edition&gt;20130501&lt;/edition&gt;&lt;keywords&gt;&lt;keyword&gt;Endoplasmic Reticulum/*metabolism&lt;/keyword&gt;&lt;keyword&gt;Glycosylation&lt;/keyword&gt;&lt;keyword&gt;Models, Biological&lt;/keyword&gt;&lt;keyword&gt;Molecular Chaperones/metabolism/physiology&lt;/keyword&gt;&lt;keyword&gt;*Protein Folding&lt;/keyword&gt;&lt;keyword&gt;Protein Modification, Translational&lt;/keyword&gt;&lt;keyword&gt;Protein Processing, Post-Translational&lt;/keyword&gt;&lt;/keywords&gt;&lt;dates&gt;&lt;year&gt;2013&lt;/year&gt;&lt;pub-dates&gt;&lt;date&gt;May 1&lt;/date&gt;&lt;/pub-dates&gt;&lt;/dates&gt;&lt;isbn&gt;1943-0264 (Electronic)&amp;#xD;1943-0264 (Linking)&lt;/isbn&gt;&lt;accession-num&gt;23637286&lt;/accession-num&gt;&lt;urls&gt;&lt;related-urls&gt;&lt;url&gt;https://www.ncbi.nlm.nih.gov/pubmed/23637286&lt;/url&gt;&lt;/related-urls&gt;&lt;/urls&gt;&lt;custom2&gt;PMC3632058&lt;/custom2&gt;&lt;electronic-resource-num&gt;10.1101/cshperspect.a013201&lt;/electronic-resource-num&gt;&lt;remote-database-name&gt;Medline&lt;/remote-database-name&gt;&lt;remote-database-provider&gt;NLM&lt;/remote-database-provider&gt;&lt;/record&gt;&lt;/Cite&gt;&lt;/EndNote&gt;</w:instrText>
      </w:r>
      <w:r w:rsidR="005F1CB2" w:rsidRPr="00E6064E">
        <w:rPr>
          <w:rFonts w:cs="Times New Roman"/>
          <w:color w:val="EE0000"/>
          <w:szCs w:val="21"/>
        </w:rPr>
        <w:fldChar w:fldCharType="separate"/>
      </w:r>
      <w:r w:rsidR="005F1CB2" w:rsidRPr="00E6064E">
        <w:rPr>
          <w:rFonts w:cs="Times New Roman"/>
          <w:noProof/>
          <w:color w:val="EE0000"/>
          <w:szCs w:val="21"/>
        </w:rPr>
        <w:t>(Braakman &amp; Hebert, 2013)</w:t>
      </w:r>
      <w:r w:rsidR="005F1CB2" w:rsidRPr="00E6064E">
        <w:rPr>
          <w:rFonts w:cs="Times New Roman"/>
          <w:color w:val="EE0000"/>
          <w:szCs w:val="21"/>
        </w:rPr>
        <w:fldChar w:fldCharType="end"/>
      </w:r>
      <w:r w:rsidRPr="000B6577">
        <w:rPr>
          <w:rFonts w:cs="Times New Roman"/>
          <w:color w:val="000000" w:themeColor="text1"/>
          <w:szCs w:val="21"/>
        </w:rPr>
        <w:t xml:space="preserve">. </w:t>
      </w:r>
      <w:r w:rsidR="009C1CF0" w:rsidRPr="000B6577">
        <w:rPr>
          <w:rFonts w:cs="Times New Roman"/>
          <w:color w:val="000000" w:themeColor="text1"/>
          <w:szCs w:val="21"/>
        </w:rPr>
        <w:t>Disturbed</w:t>
      </w:r>
      <w:r w:rsidRPr="000B6577">
        <w:rPr>
          <w:rFonts w:cs="Times New Roman"/>
          <w:color w:val="000000" w:themeColor="text1"/>
          <w:szCs w:val="21"/>
        </w:rPr>
        <w:t xml:space="preserve"> ER homeostasis due to environmental changes or excessive protein folding load leads to </w:t>
      </w:r>
      <w:r w:rsidR="00C44D98" w:rsidRPr="000B6577">
        <w:rPr>
          <w:rFonts w:cs="Times New Roman"/>
          <w:color w:val="000000" w:themeColor="text1"/>
          <w:szCs w:val="21"/>
        </w:rPr>
        <w:t xml:space="preserve">the </w:t>
      </w:r>
      <w:r w:rsidRPr="000B6577">
        <w:rPr>
          <w:rFonts w:cs="Times New Roman"/>
          <w:color w:val="000000" w:themeColor="text1"/>
          <w:szCs w:val="21"/>
        </w:rPr>
        <w:t xml:space="preserve">accumulation of unfolded proteins in the ER, </w:t>
      </w:r>
      <w:r w:rsidR="009C1CF0" w:rsidRPr="000B6577">
        <w:rPr>
          <w:rFonts w:cs="Times New Roman"/>
          <w:color w:val="000000" w:themeColor="text1"/>
          <w:szCs w:val="21"/>
        </w:rPr>
        <w:t>causing</w:t>
      </w:r>
      <w:r w:rsidRPr="000B6577">
        <w:rPr>
          <w:rFonts w:cs="Times New Roman"/>
          <w:color w:val="000000" w:themeColor="text1"/>
          <w:szCs w:val="21"/>
        </w:rPr>
        <w:t xml:space="preserve"> ER stress. Cells </w:t>
      </w:r>
      <w:r w:rsidR="001854DF" w:rsidRPr="000B6577">
        <w:rPr>
          <w:rFonts w:cs="Times New Roman"/>
          <w:color w:val="000000" w:themeColor="text1"/>
          <w:szCs w:val="21"/>
        </w:rPr>
        <w:t xml:space="preserve">attempt </w:t>
      </w:r>
      <w:r w:rsidR="00077E36" w:rsidRPr="000B6577">
        <w:rPr>
          <w:rFonts w:cs="Times New Roman"/>
          <w:color w:val="000000" w:themeColor="text1"/>
          <w:szCs w:val="21"/>
        </w:rPr>
        <w:t xml:space="preserve">to </w:t>
      </w:r>
      <w:r w:rsidRPr="000B6577">
        <w:rPr>
          <w:rFonts w:cs="Times New Roman"/>
          <w:color w:val="000000" w:themeColor="text1"/>
          <w:szCs w:val="21"/>
        </w:rPr>
        <w:t xml:space="preserve">restore ER homeostasis </w:t>
      </w:r>
      <w:r w:rsidR="00026B92" w:rsidRPr="000B6577">
        <w:rPr>
          <w:rFonts w:cs="Times New Roman"/>
          <w:color w:val="000000" w:themeColor="text1"/>
          <w:szCs w:val="21"/>
        </w:rPr>
        <w:t>by</w:t>
      </w:r>
      <w:r w:rsidRPr="000B6577">
        <w:rPr>
          <w:rFonts w:cs="Times New Roman"/>
          <w:color w:val="000000" w:themeColor="text1"/>
          <w:szCs w:val="21"/>
        </w:rPr>
        <w:t xml:space="preserve"> two distinct strategies</w:t>
      </w:r>
      <w:r w:rsidR="00F308D0" w:rsidRPr="000B6577">
        <w:rPr>
          <w:rFonts w:cs="Times New Roman"/>
          <w:color w:val="000000" w:themeColor="text1"/>
          <w:szCs w:val="21"/>
        </w:rPr>
        <w:t xml:space="preserve"> </w:t>
      </w:r>
      <w:r w:rsidR="005F1CB2">
        <w:rPr>
          <w:rFonts w:cs="Times New Roman"/>
          <w:color w:val="000000" w:themeColor="text1"/>
          <w:szCs w:val="21"/>
        </w:rPr>
        <w:fldChar w:fldCharType="begin">
          <w:fldData xml:space="preserve">PEVuZE5vdGU+PENpdGU+PEF1dGhvcj5XYWx0ZXI8L0F1dGhvcj48WWVhcj4yMDExPC9ZZWFyPjxS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</w:fldData>
        </w:fldChar>
      </w:r>
      <w:r w:rsidR="005F1CB2">
        <w:rPr>
          <w:rFonts w:cs="Times New Roman"/>
          <w:color w:val="000000" w:themeColor="text1"/>
          <w:szCs w:val="21"/>
        </w:rPr>
        <w:instrText xml:space="preserve"> ADDIN EN.CITE </w:instrText>
      </w:r>
      <w:r w:rsidR="005F1CB2">
        <w:rPr>
          <w:rFonts w:cs="Times New Roman"/>
          <w:color w:val="000000" w:themeColor="text1"/>
          <w:szCs w:val="21"/>
        </w:rPr>
        <w:fldChar w:fldCharType="begin">
          <w:fldData xml:space="preserve">PEVuZE5vdGU+PENpdGU+PEF1dGhvcj5XYWx0ZXI8L0F1dGhvcj48WWVhcj4yMDExPC9ZZWFyPjxS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</w:fldData>
        </w:fldChar>
      </w:r>
      <w:r w:rsidR="005F1CB2">
        <w:rPr>
          <w:rFonts w:cs="Times New Roman"/>
          <w:color w:val="000000" w:themeColor="text1"/>
          <w:szCs w:val="21"/>
        </w:rPr>
        <w:instrText xml:space="preserve"> ADDIN EN.CITE.DATA </w:instrText>
      </w:r>
      <w:r w:rsidR="005F1CB2">
        <w:rPr>
          <w:rFonts w:cs="Times New Roman"/>
          <w:color w:val="000000" w:themeColor="text1"/>
          <w:szCs w:val="21"/>
        </w:rPr>
      </w:r>
      <w:r w:rsidR="005F1CB2">
        <w:rPr>
          <w:rFonts w:cs="Times New Roman"/>
          <w:color w:val="000000" w:themeColor="text1"/>
          <w:szCs w:val="21"/>
        </w:rPr>
        <w:fldChar w:fldCharType="end"/>
      </w:r>
      <w:r w:rsidR="005F1CB2">
        <w:rPr>
          <w:rFonts w:cs="Times New Roman"/>
          <w:color w:val="000000" w:themeColor="text1"/>
          <w:szCs w:val="21"/>
        </w:rPr>
      </w:r>
      <w:r w:rsidR="005F1CB2">
        <w:rPr>
          <w:rFonts w:cs="Times New Roman"/>
          <w:color w:val="000000" w:themeColor="text1"/>
          <w:szCs w:val="21"/>
        </w:rPr>
        <w:fldChar w:fldCharType="separate"/>
      </w:r>
      <w:r w:rsidR="005F1CB2">
        <w:rPr>
          <w:rFonts w:cs="Times New Roman"/>
          <w:noProof/>
          <w:color w:val="000000" w:themeColor="text1"/>
          <w:szCs w:val="21"/>
        </w:rPr>
        <w:t>(</w:t>
      </w:r>
      <w:r w:rsidR="005F1CB2" w:rsidRPr="00E6064E">
        <w:rPr>
          <w:rFonts w:cs="Times New Roman"/>
          <w:noProof/>
          <w:color w:val="EE0000"/>
          <w:szCs w:val="21"/>
        </w:rPr>
        <w:t>Hetz &amp; Papa, 2018</w:t>
      </w:r>
      <w:r w:rsidR="005F1CB2">
        <w:rPr>
          <w:rFonts w:cs="Times New Roman"/>
          <w:noProof/>
          <w:color w:val="000000" w:themeColor="text1"/>
          <w:szCs w:val="21"/>
        </w:rPr>
        <w:t xml:space="preserve">; Kadowaki &amp; Nishitoh, 2013; </w:t>
      </w:r>
      <w:r w:rsidR="005F1CB2" w:rsidRPr="00E6064E">
        <w:rPr>
          <w:rFonts w:cs="Times New Roman"/>
          <w:noProof/>
          <w:color w:val="EE0000"/>
          <w:szCs w:val="21"/>
        </w:rPr>
        <w:t>Walter &amp; Ron, 2011</w:t>
      </w:r>
      <w:r w:rsidR="005F1CB2">
        <w:rPr>
          <w:rFonts w:cs="Times New Roman"/>
          <w:noProof/>
          <w:color w:val="000000" w:themeColor="text1"/>
          <w:szCs w:val="21"/>
        </w:rPr>
        <w:t>)</w:t>
      </w:r>
      <w:r w:rsidR="005F1CB2">
        <w:rPr>
          <w:rFonts w:cs="Times New Roman"/>
          <w:color w:val="000000" w:themeColor="text1"/>
          <w:szCs w:val="21"/>
        </w:rPr>
        <w:fldChar w:fldCharType="end"/>
      </w:r>
      <w:r w:rsidR="00F308D0" w:rsidRPr="000B6577">
        <w:rPr>
          <w:rFonts w:cs="Times New Roman"/>
          <w:color w:val="000000" w:themeColor="text1"/>
          <w:szCs w:val="21"/>
        </w:rPr>
        <w:t>.</w:t>
      </w:r>
      <w:r w:rsidRPr="000B6577">
        <w:rPr>
          <w:rFonts w:cs="Times New Roman"/>
          <w:color w:val="000000" w:themeColor="text1"/>
          <w:szCs w:val="21"/>
        </w:rPr>
        <w:t xml:space="preserve"> One is </w:t>
      </w:r>
      <w:r w:rsidR="006C4C0C" w:rsidRPr="000B6577">
        <w:rPr>
          <w:rFonts w:cs="Times New Roman"/>
          <w:color w:val="000000" w:themeColor="text1"/>
          <w:szCs w:val="21"/>
        </w:rPr>
        <w:t>the restoration of</w:t>
      </w:r>
      <w:r w:rsidRPr="000B6577">
        <w:rPr>
          <w:rFonts w:cs="Times New Roman"/>
          <w:color w:val="000000" w:themeColor="text1"/>
          <w:szCs w:val="21"/>
        </w:rPr>
        <w:t xml:space="preserve"> </w:t>
      </w:r>
      <w:r w:rsidR="00A33E9E" w:rsidRPr="000B6577">
        <w:rPr>
          <w:rFonts w:cs="Times New Roman"/>
          <w:color w:val="000000" w:themeColor="text1"/>
          <w:szCs w:val="21"/>
        </w:rPr>
        <w:t xml:space="preserve">ER </w:t>
      </w:r>
      <w:r w:rsidRPr="000B6577">
        <w:rPr>
          <w:rFonts w:cs="Times New Roman"/>
          <w:color w:val="000000" w:themeColor="text1"/>
          <w:szCs w:val="21"/>
        </w:rPr>
        <w:t xml:space="preserve">folding capacity </w:t>
      </w:r>
      <w:r w:rsidR="00A33E9E" w:rsidRPr="000B6577">
        <w:rPr>
          <w:rFonts w:cs="Times New Roman"/>
          <w:color w:val="000000" w:themeColor="text1"/>
          <w:szCs w:val="21"/>
        </w:rPr>
        <w:t>by reducing</w:t>
      </w:r>
      <w:r w:rsidR="006C4C0C" w:rsidRPr="000B6577">
        <w:rPr>
          <w:rFonts w:cs="Times New Roman"/>
          <w:color w:val="000000" w:themeColor="text1"/>
          <w:szCs w:val="21"/>
        </w:rPr>
        <w:t xml:space="preserve"> </w:t>
      </w:r>
      <w:r w:rsidR="00077E36" w:rsidRPr="000B6577">
        <w:rPr>
          <w:rFonts w:cs="Times New Roman"/>
          <w:color w:val="000000" w:themeColor="text1"/>
          <w:szCs w:val="21"/>
        </w:rPr>
        <w:t>un</w:t>
      </w:r>
      <w:r w:rsidRPr="000B6577">
        <w:rPr>
          <w:rFonts w:cs="Times New Roman"/>
          <w:color w:val="000000" w:themeColor="text1"/>
          <w:szCs w:val="21"/>
        </w:rPr>
        <w:t xml:space="preserve">folded proteins. To this end, </w:t>
      </w:r>
      <w:r w:rsidR="00077E36" w:rsidRPr="000B6577">
        <w:rPr>
          <w:rFonts w:cs="Times New Roman"/>
          <w:color w:val="000000" w:themeColor="text1"/>
          <w:szCs w:val="21"/>
        </w:rPr>
        <w:t>un</w:t>
      </w:r>
      <w:r w:rsidR="00FC4CA0" w:rsidRPr="000B6577">
        <w:rPr>
          <w:rFonts w:cs="Times New Roman"/>
          <w:color w:val="000000" w:themeColor="text1"/>
          <w:szCs w:val="21"/>
        </w:rPr>
        <w:t>folded</w:t>
      </w:r>
      <w:r w:rsidRPr="000B6577">
        <w:rPr>
          <w:rFonts w:cs="Times New Roman"/>
          <w:color w:val="000000" w:themeColor="text1"/>
          <w:szCs w:val="21"/>
        </w:rPr>
        <w:t xml:space="preserve"> proteins </w:t>
      </w:r>
      <w:r w:rsidR="006D419D" w:rsidRPr="000B6577">
        <w:rPr>
          <w:rFonts w:cs="Times New Roman"/>
          <w:color w:val="000000" w:themeColor="text1"/>
          <w:szCs w:val="21"/>
        </w:rPr>
        <w:t xml:space="preserve">are </w:t>
      </w:r>
      <w:r w:rsidRPr="000B6577">
        <w:rPr>
          <w:rFonts w:cs="Times New Roman"/>
          <w:color w:val="000000" w:themeColor="text1"/>
          <w:szCs w:val="21"/>
        </w:rPr>
        <w:t xml:space="preserve">refolded by ER chaperones </w:t>
      </w:r>
      <w:r w:rsidR="00202026" w:rsidRPr="000B6577">
        <w:rPr>
          <w:rFonts w:cs="Times New Roman"/>
          <w:color w:val="000000" w:themeColor="text1"/>
          <w:szCs w:val="21"/>
        </w:rPr>
        <w:t>or</w:t>
      </w:r>
      <w:r w:rsidR="00C8696A" w:rsidRPr="000B6577">
        <w:rPr>
          <w:rFonts w:cs="Times New Roman"/>
          <w:color w:val="000000" w:themeColor="text1"/>
          <w:szCs w:val="21"/>
        </w:rPr>
        <w:t xml:space="preserve"> </w:t>
      </w:r>
      <w:r w:rsidRPr="000B6577">
        <w:rPr>
          <w:rFonts w:cs="Times New Roman"/>
          <w:color w:val="000000" w:themeColor="text1"/>
          <w:szCs w:val="21"/>
        </w:rPr>
        <w:t>degraded by the ubiquitin-proteasome system (UPS) via ER-associated degradation (ERAD)</w:t>
      </w:r>
      <w:r w:rsidR="00FC4CA0" w:rsidRPr="000B6577">
        <w:rPr>
          <w:rFonts w:cs="Times New Roman"/>
          <w:color w:val="000000" w:themeColor="text1"/>
          <w:szCs w:val="21"/>
        </w:rPr>
        <w:t xml:space="preserve"> or </w:t>
      </w:r>
      <w:r w:rsidR="00C8696A" w:rsidRPr="000B6577">
        <w:rPr>
          <w:rFonts w:cs="Times New Roman"/>
          <w:color w:val="000000" w:themeColor="text1"/>
          <w:szCs w:val="21"/>
        </w:rPr>
        <w:t xml:space="preserve">by </w:t>
      </w:r>
      <w:r w:rsidR="00FC4CA0" w:rsidRPr="000B6577">
        <w:rPr>
          <w:rFonts w:cs="Times New Roman"/>
          <w:color w:val="000000" w:themeColor="text1"/>
          <w:szCs w:val="21"/>
        </w:rPr>
        <w:t xml:space="preserve">selective autophagy </w:t>
      </w:r>
      <w:r w:rsidR="00C8696A" w:rsidRPr="000B6577">
        <w:rPr>
          <w:rFonts w:cs="Times New Roman"/>
          <w:color w:val="000000" w:themeColor="text1"/>
          <w:szCs w:val="21"/>
        </w:rPr>
        <w:t xml:space="preserve">in </w:t>
      </w:r>
      <w:r w:rsidR="00FC4CA0" w:rsidRPr="000B6577">
        <w:rPr>
          <w:rFonts w:cs="Times New Roman"/>
          <w:color w:val="000000" w:themeColor="text1"/>
          <w:szCs w:val="21"/>
        </w:rPr>
        <w:t>the ER</w:t>
      </w:r>
      <w:r w:rsidR="00277D87" w:rsidRPr="000B6577">
        <w:rPr>
          <w:szCs w:val="21"/>
        </w:rPr>
        <w:t xml:space="preserve"> </w:t>
      </w:r>
      <w:r w:rsidR="00277D87" w:rsidRPr="000B6577">
        <w:rPr>
          <w:szCs w:val="21"/>
        </w:rPr>
        <w:fldChar w:fldCharType="begin">
          <w:fldData xml:space="preserve">PEVuZE5vdGU+PENpdGU+PEF1dGhvcj5LYWRvd2FraTwvQXV0aG9yPjxZZWFyPjIwMTk8L1llYXI+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</w:fldData>
        </w:fldChar>
      </w:r>
      <w:r w:rsidR="00F80FFE" w:rsidRPr="000B6577">
        <w:rPr>
          <w:szCs w:val="21"/>
        </w:rPr>
        <w:instrText xml:space="preserve"> ADDIN EN.CITE </w:instrText>
      </w:r>
      <w:r w:rsidR="00F80FFE" w:rsidRPr="000B6577">
        <w:rPr>
          <w:szCs w:val="21"/>
        </w:rPr>
        <w:fldChar w:fldCharType="begin">
          <w:fldData xml:space="preserve">PEVuZE5vdGU+PENpdGU+PEF1dGhvcj5LYWRvd2FraTwvQXV0aG9yPjxZZWFyPjIwMTk8L1llYXI+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</w:fldData>
        </w:fldChar>
      </w:r>
      <w:r w:rsidR="00F80FFE" w:rsidRPr="000B6577">
        <w:rPr>
          <w:szCs w:val="21"/>
        </w:rPr>
        <w:instrText xml:space="preserve"> ADDIN EN.CITE.DATA </w:instrText>
      </w:r>
      <w:r w:rsidR="00F80FFE" w:rsidRPr="000B6577">
        <w:rPr>
          <w:szCs w:val="21"/>
        </w:rPr>
      </w:r>
      <w:r w:rsidR="00F80FFE" w:rsidRPr="000B6577">
        <w:rPr>
          <w:szCs w:val="21"/>
        </w:rPr>
        <w:fldChar w:fldCharType="end"/>
      </w:r>
      <w:r w:rsidR="00277D87" w:rsidRPr="000B6577">
        <w:rPr>
          <w:szCs w:val="21"/>
        </w:rPr>
      </w:r>
      <w:r w:rsidR="00277D87" w:rsidRPr="000B6577">
        <w:rPr>
          <w:szCs w:val="21"/>
        </w:rPr>
        <w:fldChar w:fldCharType="separate"/>
      </w:r>
      <w:r w:rsidR="000C3547" w:rsidRPr="000B6577">
        <w:rPr>
          <w:noProof/>
          <w:szCs w:val="21"/>
        </w:rPr>
        <w:t>(Bhattacharya &amp; Qi, 2019; Christianson &amp; Carvalho, 2022; Hetz</w:t>
      </w:r>
      <w:r w:rsidR="000C3547" w:rsidRPr="000B6577">
        <w:rPr>
          <w:i/>
          <w:noProof/>
          <w:szCs w:val="21"/>
        </w:rPr>
        <w:t xml:space="preserve"> et al</w:t>
      </w:r>
      <w:r w:rsidR="000C3547" w:rsidRPr="000B6577">
        <w:rPr>
          <w:noProof/>
          <w:szCs w:val="21"/>
        </w:rPr>
        <w:t>, 2020; Kadowaki &amp; Nishitoh, 2019; Krshnan</w:t>
      </w:r>
      <w:r w:rsidR="000C3547" w:rsidRPr="000B6577">
        <w:rPr>
          <w:i/>
          <w:noProof/>
          <w:szCs w:val="21"/>
        </w:rPr>
        <w:t xml:space="preserve"> et al</w:t>
      </w:r>
      <w:r w:rsidR="000C3547" w:rsidRPr="000B6577">
        <w:rPr>
          <w:noProof/>
          <w:szCs w:val="21"/>
        </w:rPr>
        <w:t>, 2022; Wodrich</w:t>
      </w:r>
      <w:r w:rsidR="000C3547" w:rsidRPr="000B6577">
        <w:rPr>
          <w:i/>
          <w:noProof/>
          <w:szCs w:val="21"/>
        </w:rPr>
        <w:t xml:space="preserve"> et al</w:t>
      </w:r>
      <w:r w:rsidR="000C3547" w:rsidRPr="000B6577">
        <w:rPr>
          <w:noProof/>
          <w:szCs w:val="21"/>
        </w:rPr>
        <w:t>, 2022)</w:t>
      </w:r>
      <w:r w:rsidR="00277D87" w:rsidRPr="000B6577">
        <w:rPr>
          <w:szCs w:val="21"/>
        </w:rPr>
        <w:fldChar w:fldCharType="end"/>
      </w:r>
      <w:r w:rsidR="00F308D0" w:rsidRPr="000B6577">
        <w:rPr>
          <w:rFonts w:cs="Times New Roman"/>
          <w:color w:val="000000" w:themeColor="text1"/>
          <w:szCs w:val="21"/>
        </w:rPr>
        <w:t>.</w:t>
      </w:r>
      <w:r w:rsidRPr="000B6577">
        <w:rPr>
          <w:rFonts w:cs="Times New Roman"/>
          <w:color w:val="000000" w:themeColor="text1"/>
          <w:szCs w:val="21"/>
        </w:rPr>
        <w:t xml:space="preserve"> Another </w:t>
      </w:r>
      <w:r w:rsidR="00DD350C" w:rsidRPr="000B6577">
        <w:rPr>
          <w:rFonts w:cs="Times New Roman"/>
          <w:color w:val="000000" w:themeColor="text1"/>
          <w:szCs w:val="21"/>
        </w:rPr>
        <w:t xml:space="preserve">strategy </w:t>
      </w:r>
      <w:r w:rsidRPr="000B6577">
        <w:rPr>
          <w:rFonts w:cs="Times New Roman"/>
          <w:color w:val="000000" w:themeColor="text1"/>
          <w:szCs w:val="21"/>
        </w:rPr>
        <w:t>is</w:t>
      </w:r>
      <w:r w:rsidR="00FC4CA0" w:rsidRPr="000B6577">
        <w:rPr>
          <w:rFonts w:cs="Times New Roman"/>
          <w:color w:val="000000" w:themeColor="text1"/>
          <w:szCs w:val="21"/>
        </w:rPr>
        <w:t xml:space="preserve"> </w:t>
      </w:r>
      <w:r w:rsidR="00DD350C" w:rsidRPr="000B6577">
        <w:rPr>
          <w:rFonts w:cs="Times New Roman"/>
          <w:color w:val="000000" w:themeColor="text1"/>
          <w:szCs w:val="21"/>
        </w:rPr>
        <w:t>reducing the</w:t>
      </w:r>
      <w:r w:rsidR="00544DDA" w:rsidRPr="000B6577">
        <w:rPr>
          <w:rFonts w:cs="Times New Roman"/>
          <w:color w:val="000000" w:themeColor="text1"/>
          <w:szCs w:val="21"/>
        </w:rPr>
        <w:t xml:space="preserve"> </w:t>
      </w:r>
      <w:r w:rsidRPr="000B6577">
        <w:rPr>
          <w:rFonts w:cs="Times New Roman"/>
          <w:color w:val="000000" w:themeColor="text1"/>
          <w:szCs w:val="21"/>
        </w:rPr>
        <w:t xml:space="preserve">protein transport load into the ER. To achieve this, </w:t>
      </w:r>
      <w:r w:rsidR="00544DDA" w:rsidRPr="000B6577">
        <w:rPr>
          <w:rFonts w:cs="Times New Roman"/>
          <w:color w:val="000000" w:themeColor="text1"/>
          <w:szCs w:val="21"/>
        </w:rPr>
        <w:t xml:space="preserve">novel </w:t>
      </w:r>
      <w:r w:rsidRPr="000B6577">
        <w:rPr>
          <w:rFonts w:cs="Times New Roman"/>
          <w:color w:val="000000" w:themeColor="text1"/>
          <w:szCs w:val="21"/>
        </w:rPr>
        <w:t>protein synthesis in the ER is inhibited by translational attenuation</w:t>
      </w:r>
      <w:r w:rsidR="00F308D0" w:rsidRPr="000B6577">
        <w:rPr>
          <w:rFonts w:cs="Times New Roman"/>
          <w:color w:val="000000" w:themeColor="text1"/>
          <w:szCs w:val="21"/>
        </w:rPr>
        <w:t xml:space="preserve"> </w:t>
      </w:r>
      <w:r w:rsidR="00C92454" w:rsidRPr="000B6577">
        <w:rPr>
          <w:rFonts w:cs="Times New Roman"/>
          <w:color w:val="000000" w:themeColor="text1"/>
          <w:kern w:val="0"/>
          <w:szCs w:val="21"/>
        </w:rPr>
        <w:fldChar w:fldCharType="begin">
          <w:fldData xml:space="preserve">PEVuZE5vdGU+PENpdGU+PEF1dGhvcj5IYXJkaW5nPC9BdXRob3I+PFllYXI+MTk5OTwvWWVhcj48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</w:fldData>
        </w:fldChar>
      </w:r>
      <w:r w:rsidR="00C77E13" w:rsidRPr="000B6577">
        <w:rPr>
          <w:rFonts w:cs="Times New Roman"/>
          <w:color w:val="000000" w:themeColor="text1"/>
          <w:kern w:val="0"/>
          <w:szCs w:val="21"/>
        </w:rPr>
        <w:instrText xml:space="preserve"> ADDIN EN.CITE </w:instrText>
      </w:r>
      <w:r w:rsidR="00C77E13" w:rsidRPr="000B6577">
        <w:rPr>
          <w:rFonts w:cs="Times New Roman"/>
          <w:color w:val="000000" w:themeColor="text1"/>
          <w:kern w:val="0"/>
          <w:szCs w:val="21"/>
        </w:rPr>
        <w:fldChar w:fldCharType="begin">
          <w:fldData xml:space="preserve">PEVuZE5vdGU+PENpdGU+PEF1dGhvcj5IYXJkaW5nPC9BdXRob3I+PFllYXI+MTk5OTwvWWVhcj48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</w:fldData>
        </w:fldChar>
      </w:r>
      <w:r w:rsidR="00C77E13" w:rsidRPr="000B6577">
        <w:rPr>
          <w:rFonts w:cs="Times New Roman"/>
          <w:color w:val="000000" w:themeColor="text1"/>
          <w:kern w:val="0"/>
          <w:szCs w:val="21"/>
        </w:rPr>
        <w:instrText xml:space="preserve"> ADDIN EN.CITE.DATA </w:instrText>
      </w:r>
      <w:r w:rsidR="00C77E13" w:rsidRPr="000B6577">
        <w:rPr>
          <w:rFonts w:cs="Times New Roman"/>
          <w:color w:val="000000" w:themeColor="text1"/>
          <w:kern w:val="0"/>
          <w:szCs w:val="21"/>
        </w:rPr>
      </w:r>
      <w:r w:rsidR="00C77E13" w:rsidRPr="000B6577">
        <w:rPr>
          <w:rFonts w:cs="Times New Roman"/>
          <w:color w:val="000000" w:themeColor="text1"/>
          <w:kern w:val="0"/>
          <w:szCs w:val="21"/>
        </w:rPr>
        <w:fldChar w:fldCharType="end"/>
      </w:r>
      <w:r w:rsidR="00C92454" w:rsidRPr="000B6577">
        <w:rPr>
          <w:rFonts w:cs="Times New Roman"/>
          <w:color w:val="000000" w:themeColor="text1"/>
          <w:kern w:val="0"/>
          <w:szCs w:val="21"/>
        </w:rPr>
      </w:r>
      <w:r w:rsidR="00C92454" w:rsidRPr="000B6577">
        <w:rPr>
          <w:rFonts w:cs="Times New Roman"/>
          <w:color w:val="000000" w:themeColor="text1"/>
          <w:kern w:val="0"/>
          <w:szCs w:val="21"/>
        </w:rPr>
        <w:fldChar w:fldCharType="separate"/>
      </w:r>
      <w:r w:rsidR="00C77E13" w:rsidRPr="000B6577">
        <w:rPr>
          <w:rFonts w:cs="Times New Roman"/>
          <w:noProof/>
          <w:color w:val="000000" w:themeColor="text1"/>
          <w:kern w:val="0"/>
          <w:szCs w:val="21"/>
        </w:rPr>
        <w:t>(Harding</w:t>
      </w:r>
      <w:r w:rsidR="00C77E13" w:rsidRPr="000B6577">
        <w:rPr>
          <w:rFonts w:cs="Times New Roman"/>
          <w:i/>
          <w:noProof/>
          <w:color w:val="000000" w:themeColor="text1"/>
          <w:kern w:val="0"/>
          <w:szCs w:val="21"/>
        </w:rPr>
        <w:t xml:space="preserve"> et al</w:t>
      </w:r>
      <w:r w:rsidR="00C77E13" w:rsidRPr="000B6577">
        <w:rPr>
          <w:rFonts w:cs="Times New Roman"/>
          <w:noProof/>
          <w:color w:val="000000" w:themeColor="text1"/>
          <w:kern w:val="0"/>
          <w:szCs w:val="21"/>
        </w:rPr>
        <w:t>, 1999)</w:t>
      </w:r>
      <w:r w:rsidR="00C92454" w:rsidRPr="000B6577">
        <w:rPr>
          <w:rFonts w:cs="Times New Roman"/>
          <w:color w:val="000000" w:themeColor="text1"/>
          <w:kern w:val="0"/>
          <w:szCs w:val="21"/>
        </w:rPr>
        <w:fldChar w:fldCharType="end"/>
      </w:r>
      <w:r w:rsidR="0066170D" w:rsidRPr="000B6577">
        <w:rPr>
          <w:rFonts w:cs="Times New Roman"/>
          <w:color w:val="000000" w:themeColor="text1"/>
          <w:kern w:val="0"/>
          <w:szCs w:val="21"/>
        </w:rPr>
        <w:t xml:space="preserve"> </w:t>
      </w:r>
      <w:r w:rsidRPr="000B6577">
        <w:rPr>
          <w:rFonts w:cs="Times New Roman"/>
          <w:color w:val="000000" w:themeColor="text1"/>
          <w:szCs w:val="21"/>
        </w:rPr>
        <w:t xml:space="preserve">and selective </w:t>
      </w:r>
      <w:r w:rsidRPr="000B6577">
        <w:rPr>
          <w:rFonts w:cs="Times New Roman"/>
          <w:color w:val="000000" w:themeColor="text1"/>
          <w:kern w:val="0"/>
          <w:szCs w:val="21"/>
        </w:rPr>
        <w:t>degradation of ER-associated mRNA</w:t>
      </w:r>
      <w:r w:rsidR="00277D87" w:rsidRPr="000B6577">
        <w:t xml:space="preserve"> </w:t>
      </w:r>
      <w:r w:rsidR="00277D87" w:rsidRPr="000B6577">
        <w:rPr>
          <w:rFonts w:cs="Times New Roman"/>
          <w:color w:val="000000" w:themeColor="text1"/>
          <w:kern w:val="0"/>
          <w:szCs w:val="21"/>
        </w:rPr>
        <w:fldChar w:fldCharType="begin">
          <w:fldData xml:space="preserve">PEVuZE5vdGU+PENpdGU+PEF1dGhvcj5Ib2xsaWVuPC9BdXRob3I+PFllYXI+MjAwOTwvWWVhcj48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</w:fldData>
        </w:fldChar>
      </w:r>
      <w:r w:rsidR="00F80FFE" w:rsidRPr="000B6577">
        <w:rPr>
          <w:rFonts w:cs="Times New Roman"/>
          <w:color w:val="000000" w:themeColor="text1"/>
          <w:kern w:val="0"/>
          <w:szCs w:val="21"/>
        </w:rPr>
        <w:instrText xml:space="preserve"> ADDIN EN.CITE </w:instrText>
      </w:r>
      <w:r w:rsidR="00F80FFE" w:rsidRPr="000B6577">
        <w:rPr>
          <w:rFonts w:cs="Times New Roman"/>
          <w:color w:val="000000" w:themeColor="text1"/>
          <w:kern w:val="0"/>
          <w:szCs w:val="21"/>
        </w:rPr>
        <w:fldChar w:fldCharType="begin">
          <w:fldData xml:space="preserve">PEVuZE5vdGU+PENpdGU+PEF1dGhvcj5Ib2xsaWVuPC9BdXRob3I+PFllYXI+MjAwOTwvWWVhcj48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</w:fldData>
        </w:fldChar>
      </w:r>
      <w:r w:rsidR="00F80FFE" w:rsidRPr="000B6577">
        <w:rPr>
          <w:rFonts w:cs="Times New Roman"/>
          <w:color w:val="000000" w:themeColor="text1"/>
          <w:kern w:val="0"/>
          <w:szCs w:val="21"/>
        </w:rPr>
        <w:instrText xml:space="preserve"> ADDIN EN.CITE.DATA </w:instrText>
      </w:r>
      <w:r w:rsidR="00F80FFE" w:rsidRPr="000B6577">
        <w:rPr>
          <w:rFonts w:cs="Times New Roman"/>
          <w:color w:val="000000" w:themeColor="text1"/>
          <w:kern w:val="0"/>
          <w:szCs w:val="21"/>
        </w:rPr>
      </w:r>
      <w:r w:rsidR="00F80FFE" w:rsidRPr="000B6577">
        <w:rPr>
          <w:rFonts w:cs="Times New Roman"/>
          <w:color w:val="000000" w:themeColor="text1"/>
          <w:kern w:val="0"/>
          <w:szCs w:val="21"/>
        </w:rPr>
        <w:fldChar w:fldCharType="end"/>
      </w:r>
      <w:r w:rsidR="00277D87" w:rsidRPr="000B6577">
        <w:rPr>
          <w:rFonts w:cs="Times New Roman"/>
          <w:color w:val="000000" w:themeColor="text1"/>
          <w:kern w:val="0"/>
          <w:szCs w:val="21"/>
        </w:rPr>
      </w:r>
      <w:r w:rsidR="00277D87" w:rsidRPr="000B6577">
        <w:rPr>
          <w:rFonts w:cs="Times New Roman"/>
          <w:color w:val="000000" w:themeColor="text1"/>
          <w:kern w:val="0"/>
          <w:szCs w:val="21"/>
        </w:rPr>
        <w:fldChar w:fldCharType="separate"/>
      </w:r>
      <w:r w:rsidR="00F80FFE" w:rsidRPr="000B6577">
        <w:rPr>
          <w:rFonts w:cs="Times New Roman"/>
          <w:noProof/>
          <w:color w:val="000000" w:themeColor="text1"/>
          <w:kern w:val="0"/>
          <w:szCs w:val="21"/>
        </w:rPr>
        <w:t>(Hollien</w:t>
      </w:r>
      <w:r w:rsidR="00F80FFE" w:rsidRPr="000B6577">
        <w:rPr>
          <w:rFonts w:cs="Times New Roman"/>
          <w:i/>
          <w:noProof/>
          <w:color w:val="000000" w:themeColor="text1"/>
          <w:kern w:val="0"/>
          <w:szCs w:val="21"/>
        </w:rPr>
        <w:t xml:space="preserve"> et al</w:t>
      </w:r>
      <w:r w:rsidR="00F80FFE" w:rsidRPr="000B6577">
        <w:rPr>
          <w:rFonts w:cs="Times New Roman"/>
          <w:noProof/>
          <w:color w:val="000000" w:themeColor="text1"/>
          <w:kern w:val="0"/>
          <w:szCs w:val="21"/>
        </w:rPr>
        <w:t>, 2009; Ottens</w:t>
      </w:r>
      <w:r w:rsidR="00F80FFE" w:rsidRPr="000B6577">
        <w:rPr>
          <w:rFonts w:cs="Times New Roman"/>
          <w:i/>
          <w:noProof/>
          <w:color w:val="000000" w:themeColor="text1"/>
          <w:kern w:val="0"/>
          <w:szCs w:val="21"/>
        </w:rPr>
        <w:t xml:space="preserve"> et al</w:t>
      </w:r>
      <w:r w:rsidR="00F80FFE" w:rsidRPr="000B6577">
        <w:rPr>
          <w:rFonts w:cs="Times New Roman"/>
          <w:noProof/>
          <w:color w:val="000000" w:themeColor="text1"/>
          <w:kern w:val="0"/>
          <w:szCs w:val="21"/>
        </w:rPr>
        <w:t>, 2024)</w:t>
      </w:r>
      <w:r w:rsidR="00277D87" w:rsidRPr="000B6577">
        <w:rPr>
          <w:rFonts w:cs="Times New Roman"/>
          <w:color w:val="000000" w:themeColor="text1"/>
          <w:kern w:val="0"/>
          <w:szCs w:val="21"/>
        </w:rPr>
        <w:fldChar w:fldCharType="end"/>
      </w:r>
      <w:r w:rsidR="00F2344A" w:rsidRPr="000B6577">
        <w:rPr>
          <w:rFonts w:cs="Times New Roman"/>
          <w:color w:val="000000" w:themeColor="text1"/>
          <w:kern w:val="0"/>
          <w:szCs w:val="21"/>
        </w:rPr>
        <w:t xml:space="preserve"> </w:t>
      </w:r>
      <w:r w:rsidRPr="000B6577">
        <w:rPr>
          <w:rFonts w:cs="Times New Roman"/>
          <w:color w:val="000000" w:themeColor="text1"/>
          <w:szCs w:val="21"/>
        </w:rPr>
        <w:t xml:space="preserve">through </w:t>
      </w:r>
      <w:r w:rsidR="002B6C7E" w:rsidRPr="000B6577">
        <w:rPr>
          <w:rFonts w:cs="Times New Roman"/>
          <w:color w:val="000000" w:themeColor="text1"/>
          <w:szCs w:val="21"/>
        </w:rPr>
        <w:t xml:space="preserve">the </w:t>
      </w:r>
      <w:r w:rsidRPr="000B6577">
        <w:rPr>
          <w:rFonts w:cs="Times New Roman"/>
          <w:color w:val="000000" w:themeColor="text1"/>
          <w:szCs w:val="21"/>
        </w:rPr>
        <w:t xml:space="preserve">activation of </w:t>
      </w:r>
      <w:r w:rsidR="003316DF" w:rsidRPr="000B6577">
        <w:rPr>
          <w:rFonts w:cs="Times New Roman"/>
          <w:color w:val="000000" w:themeColor="text1"/>
          <w:szCs w:val="21"/>
        </w:rPr>
        <w:t xml:space="preserve">the </w:t>
      </w:r>
      <w:r w:rsidRPr="000B6577">
        <w:rPr>
          <w:rFonts w:cs="Times New Roman"/>
          <w:color w:val="000000" w:themeColor="text1"/>
          <w:szCs w:val="21"/>
        </w:rPr>
        <w:t xml:space="preserve">ER stress sensors PERK and IRE1, respectively. However, </w:t>
      </w:r>
      <w:r w:rsidR="00FC4CA0" w:rsidRPr="000B6577">
        <w:rPr>
          <w:rFonts w:cs="Times New Roman"/>
          <w:color w:val="000000" w:themeColor="text1"/>
          <w:szCs w:val="21"/>
        </w:rPr>
        <w:t xml:space="preserve">protein synthesis </w:t>
      </w:r>
      <w:r w:rsidR="00D9388B" w:rsidRPr="000B6577">
        <w:rPr>
          <w:rFonts w:cs="Times New Roman"/>
          <w:color w:val="000000" w:themeColor="text1"/>
          <w:szCs w:val="21"/>
        </w:rPr>
        <w:t>in</w:t>
      </w:r>
      <w:r w:rsidR="00FC4CA0" w:rsidRPr="000B6577">
        <w:rPr>
          <w:rFonts w:cs="Times New Roman"/>
          <w:color w:val="000000" w:themeColor="text1"/>
          <w:szCs w:val="21"/>
        </w:rPr>
        <w:t xml:space="preserve"> the ER is not </w:t>
      </w:r>
      <w:r w:rsidR="00FC4CA0" w:rsidRPr="000B6577">
        <w:rPr>
          <w:rFonts w:cs="Times New Roman"/>
          <w:color w:val="000000" w:themeColor="text1"/>
          <w:szCs w:val="21"/>
        </w:rPr>
        <w:lastRenderedPageBreak/>
        <w:t xml:space="preserve">completely </w:t>
      </w:r>
      <w:r w:rsidR="003316DF" w:rsidRPr="000B6577">
        <w:rPr>
          <w:rFonts w:cs="Times New Roman"/>
          <w:color w:val="000000" w:themeColor="text1"/>
          <w:szCs w:val="21"/>
        </w:rPr>
        <w:t xml:space="preserve">halted </w:t>
      </w:r>
      <w:r w:rsidR="00FC4CA0" w:rsidRPr="000B6577">
        <w:rPr>
          <w:rFonts w:cs="Times New Roman"/>
          <w:color w:val="000000" w:themeColor="text1"/>
          <w:szCs w:val="21"/>
        </w:rPr>
        <w:t xml:space="preserve">by </w:t>
      </w:r>
      <w:r w:rsidRPr="000B6577">
        <w:rPr>
          <w:rFonts w:cs="Times New Roman"/>
          <w:color w:val="000000" w:themeColor="text1"/>
          <w:szCs w:val="21"/>
        </w:rPr>
        <w:t xml:space="preserve">translational attenuation and mRNA </w:t>
      </w:r>
      <w:r w:rsidR="00367B12" w:rsidRPr="000B6577">
        <w:rPr>
          <w:rFonts w:cs="Times New Roman"/>
          <w:color w:val="000000" w:themeColor="text1"/>
          <w:szCs w:val="21"/>
        </w:rPr>
        <w:t>degradation</w:t>
      </w:r>
      <w:r w:rsidR="002B6C7E" w:rsidRPr="000B6577">
        <w:rPr>
          <w:rFonts w:cs="Times New Roman"/>
          <w:color w:val="000000" w:themeColor="text1"/>
          <w:szCs w:val="21"/>
        </w:rPr>
        <w:t>,</w:t>
      </w:r>
      <w:r w:rsidRPr="000B6577">
        <w:rPr>
          <w:rFonts w:cs="Times New Roman"/>
          <w:color w:val="000000" w:themeColor="text1"/>
          <w:szCs w:val="21"/>
        </w:rPr>
        <w:t xml:space="preserve"> and </w:t>
      </w:r>
      <w:r w:rsidR="009505AD" w:rsidRPr="000B6577">
        <w:rPr>
          <w:rFonts w:cs="Times New Roman"/>
          <w:color w:val="000000" w:themeColor="text1"/>
          <w:szCs w:val="21"/>
        </w:rPr>
        <w:t xml:space="preserve">some </w:t>
      </w:r>
      <w:r w:rsidR="00715AC7" w:rsidRPr="000B6577">
        <w:rPr>
          <w:rFonts w:cs="Times New Roman"/>
          <w:color w:val="000000" w:themeColor="text1"/>
          <w:szCs w:val="21"/>
        </w:rPr>
        <w:t xml:space="preserve">of </w:t>
      </w:r>
      <w:r w:rsidR="002B6C7E" w:rsidRPr="000B6577">
        <w:rPr>
          <w:rFonts w:cs="Times New Roman"/>
          <w:color w:val="000000" w:themeColor="text1"/>
          <w:szCs w:val="21"/>
        </w:rPr>
        <w:t xml:space="preserve">the </w:t>
      </w:r>
      <w:r w:rsidRPr="000B6577">
        <w:rPr>
          <w:rFonts w:cs="Times New Roman"/>
          <w:color w:val="000000" w:themeColor="text1"/>
          <w:szCs w:val="21"/>
        </w:rPr>
        <w:t>ER-targeting proteins continue to be translated</w:t>
      </w:r>
      <w:r w:rsidR="00F308D0" w:rsidRPr="000B6577">
        <w:rPr>
          <w:rFonts w:cs="Times New Roman"/>
          <w:color w:val="000000" w:themeColor="text1"/>
          <w:szCs w:val="21"/>
        </w:rPr>
        <w:t xml:space="preserve"> </w:t>
      </w:r>
      <w:r w:rsidR="00C92454" w:rsidRPr="000B6577">
        <w:rPr>
          <w:rFonts w:cs="Times New Roman"/>
          <w:color w:val="000000" w:themeColor="text1"/>
          <w:szCs w:val="21"/>
        </w:rPr>
        <w:fldChar w:fldCharType="begin"/>
      </w:r>
      <w:r w:rsidR="00C77E13" w:rsidRPr="000B6577">
        <w:rPr>
          <w:rFonts w:cs="Times New Roman"/>
          <w:color w:val="000000" w:themeColor="text1"/>
          <w:szCs w:val="21"/>
        </w:rPr>
        <w:instrText xml:space="preserve"> ADDIN EN.CITE &lt;EndNote&gt;&lt;Cite&gt;&lt;Author&gt;Kang&lt;/Author&gt;&lt;Year&gt;2006&lt;/Year&gt;&lt;RecNum&gt;135&lt;/RecNum&gt;&lt;DisplayText&gt;(Kang&lt;style face="italic"&gt; et al&lt;/style&gt;, 2006)&lt;/DisplayText&gt;&lt;record&gt;&lt;rec-number&gt;135&lt;/rec-number&gt;&lt;foreign-keys&gt;&lt;key app="EN" db-id="xf9adapszx02s4ee00q552vvppw9ptpd90tw" timestamp="1695265807"&gt;135&lt;/key&gt;&lt;/foreign-keys&gt;&lt;ref-type name="Journal Article"&gt;17&lt;/ref-type&gt;&lt;contributors&gt;&lt;authors&gt;&lt;author&gt;Kang, Sang Wook&lt;/author&gt;&lt;author&gt;Rane, Neena S.&lt;/author&gt;&lt;author&gt;Kim, Soo Jung&lt;/author&gt;&lt;author&gt;Garrison, Jennifer L.&lt;/author&gt;&lt;author&gt;Taunton, Jack&lt;/author&gt;&lt;author&gt;Hegde, Ramanujan S.&lt;/author&gt;&lt;/authors&gt;&lt;/contributors&gt;&lt;titles&gt;&lt;title&gt;Substrate-Specific Translocational Attenuation during ER Stress Defines a Pre-Emptive Quality Control Pathway&lt;/title&gt;&lt;secondary-title&gt;Cell&lt;/secondary-title&gt;&lt;/titles&gt;&lt;periodical&gt;&lt;full-title&gt;Cell&lt;/full-title&gt;&lt;/periodical&gt;&lt;pages&gt;999-1013&lt;/pages&gt;&lt;volume&gt;127&lt;/volume&gt;&lt;number&gt;5&lt;/number&gt;&lt;dates&gt;&lt;year&gt;2006&lt;/year&gt;&lt;pub-dates&gt;&lt;date&gt;2006/12//&lt;/date&gt;&lt;/pub-dates&gt;&lt;/dates&gt;&lt;publisher&gt;Cell Press&lt;/publisher&gt;&lt;urls&gt;&lt;related-urls&gt;&lt;url&gt;https://www.ncbi.nlm.nih.gov/pmc/articles/PMC3656606/pdf/nihms214203.pdf&lt;/url&gt;&lt;/related-urls&gt;&lt;/urls&gt;&lt;electronic-resource-num&gt;10.1016/J.CELL.2006.10.032&lt;/electronic-resource-num&gt;&lt;/record&gt;&lt;/Cite&gt;&lt;/EndNote&gt;</w:instrText>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(Kang</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2006)</w:t>
      </w:r>
      <w:r w:rsidR="00C92454" w:rsidRPr="000B6577">
        <w:rPr>
          <w:rFonts w:cs="Times New Roman"/>
          <w:color w:val="000000" w:themeColor="text1"/>
          <w:szCs w:val="21"/>
        </w:rPr>
        <w:fldChar w:fldCharType="end"/>
      </w:r>
      <w:r w:rsidR="00F308D0" w:rsidRPr="000B6577">
        <w:rPr>
          <w:rFonts w:cs="Times New Roman"/>
          <w:color w:val="000000" w:themeColor="text1"/>
          <w:szCs w:val="21"/>
        </w:rPr>
        <w:t>.</w:t>
      </w:r>
      <w:r w:rsidRPr="000B6577">
        <w:rPr>
          <w:rFonts w:cs="Times New Roman"/>
          <w:color w:val="000000" w:themeColor="text1"/>
          <w:szCs w:val="21"/>
        </w:rPr>
        <w:t xml:space="preserve"> This is reasonable since the expression of ER chaperones </w:t>
      </w:r>
      <w:r w:rsidR="009505AD" w:rsidRPr="000B6577">
        <w:rPr>
          <w:rFonts w:cs="Times New Roman"/>
          <w:color w:val="000000" w:themeColor="text1"/>
          <w:szCs w:val="21"/>
        </w:rPr>
        <w:t xml:space="preserve">or </w:t>
      </w:r>
      <w:r w:rsidRPr="000B6577">
        <w:rPr>
          <w:rFonts w:cs="Times New Roman"/>
          <w:color w:val="000000" w:themeColor="text1"/>
          <w:szCs w:val="21"/>
        </w:rPr>
        <w:t xml:space="preserve">ERAD-related molecules </w:t>
      </w:r>
      <w:r w:rsidR="00715AC7" w:rsidRPr="000B6577">
        <w:rPr>
          <w:rFonts w:cs="Times New Roman"/>
          <w:color w:val="000000" w:themeColor="text1"/>
          <w:szCs w:val="21"/>
        </w:rPr>
        <w:t xml:space="preserve">should </w:t>
      </w:r>
      <w:r w:rsidRPr="000B6577">
        <w:rPr>
          <w:rFonts w:cs="Times New Roman"/>
          <w:color w:val="000000" w:themeColor="text1"/>
          <w:szCs w:val="21"/>
        </w:rPr>
        <w:t>be induced under stress conditions.</w:t>
      </w:r>
      <w:r w:rsidR="00742116" w:rsidRPr="000B6577">
        <w:rPr>
          <w:rFonts w:cs="Times New Roman"/>
          <w:szCs w:val="21"/>
        </w:rPr>
        <w:t xml:space="preserve"> </w:t>
      </w:r>
      <w:r w:rsidR="00742116" w:rsidRPr="000B6577">
        <w:rPr>
          <w:rFonts w:cs="Times New Roman"/>
          <w:color w:val="000000" w:themeColor="text1"/>
          <w:szCs w:val="21"/>
        </w:rPr>
        <w:t>Conversely</w:t>
      </w:r>
      <w:r w:rsidRPr="000B6577">
        <w:rPr>
          <w:rFonts w:cs="Times New Roman"/>
          <w:color w:val="000000" w:themeColor="text1"/>
          <w:szCs w:val="21"/>
        </w:rPr>
        <w:t xml:space="preserve">, ER transport of </w:t>
      </w:r>
      <w:r w:rsidR="00715AC7" w:rsidRPr="000B6577">
        <w:rPr>
          <w:rFonts w:cs="Times New Roman"/>
          <w:color w:val="000000" w:themeColor="text1"/>
          <w:szCs w:val="21"/>
        </w:rPr>
        <w:t xml:space="preserve">proteins </w:t>
      </w:r>
      <w:r w:rsidR="003B754B" w:rsidRPr="000B6577">
        <w:rPr>
          <w:rFonts w:cs="Times New Roman"/>
          <w:color w:val="000000" w:themeColor="text1"/>
          <w:szCs w:val="21"/>
        </w:rPr>
        <w:t>un</w:t>
      </w:r>
      <w:r w:rsidR="005F7C3D" w:rsidRPr="000B6577">
        <w:rPr>
          <w:rFonts w:cs="Times New Roman"/>
          <w:color w:val="000000" w:themeColor="text1"/>
          <w:szCs w:val="21"/>
        </w:rPr>
        <w:t xml:space="preserve">related to </w:t>
      </w:r>
      <w:r w:rsidRPr="000B6577">
        <w:rPr>
          <w:rFonts w:cs="Times New Roman"/>
          <w:color w:val="000000" w:themeColor="text1"/>
          <w:szCs w:val="21"/>
        </w:rPr>
        <w:t>ER quality control, such as secretory proteins, overloads</w:t>
      </w:r>
      <w:r w:rsidR="009505AD" w:rsidRPr="000B6577">
        <w:rPr>
          <w:rFonts w:cs="Times New Roman"/>
          <w:color w:val="000000" w:themeColor="text1"/>
          <w:szCs w:val="21"/>
        </w:rPr>
        <w:t xml:space="preserve"> </w:t>
      </w:r>
      <w:r w:rsidRPr="000B6577">
        <w:rPr>
          <w:rFonts w:cs="Times New Roman"/>
          <w:color w:val="000000" w:themeColor="text1"/>
          <w:szCs w:val="21"/>
        </w:rPr>
        <w:t xml:space="preserve">the ER and reduces the efficiency of </w:t>
      </w:r>
      <w:r w:rsidR="00D118EA" w:rsidRPr="000B6577">
        <w:rPr>
          <w:rFonts w:cs="Times New Roman"/>
          <w:color w:val="000000" w:themeColor="text1"/>
          <w:szCs w:val="21"/>
        </w:rPr>
        <w:t xml:space="preserve">the </w:t>
      </w:r>
      <w:r w:rsidR="00715AC7" w:rsidRPr="000B6577">
        <w:rPr>
          <w:rFonts w:cs="Times New Roman"/>
          <w:color w:val="000000" w:themeColor="text1"/>
          <w:szCs w:val="21"/>
        </w:rPr>
        <w:t xml:space="preserve">unfolded protein </w:t>
      </w:r>
      <w:r w:rsidRPr="000B6577">
        <w:rPr>
          <w:rFonts w:cs="Times New Roman"/>
          <w:color w:val="000000" w:themeColor="text1"/>
          <w:szCs w:val="21"/>
        </w:rPr>
        <w:t xml:space="preserve">response. </w:t>
      </w:r>
      <w:r w:rsidR="00F4467A" w:rsidRPr="000B6577">
        <w:rPr>
          <w:rFonts w:cs="Times New Roman"/>
          <w:color w:val="000000" w:themeColor="text1"/>
          <w:szCs w:val="21"/>
        </w:rPr>
        <w:t>It has been reported that r</w:t>
      </w:r>
      <w:r w:rsidR="002C689A" w:rsidRPr="000B6577">
        <w:rPr>
          <w:rFonts w:cs="Times New Roman"/>
          <w:color w:val="000000" w:themeColor="text1"/>
          <w:szCs w:val="21"/>
        </w:rPr>
        <w:t xml:space="preserve">estricting the translocation of such ER-targeting proteins into the ER </w:t>
      </w:r>
      <w:r w:rsidR="00F4467A" w:rsidRPr="000B6577">
        <w:rPr>
          <w:rFonts w:cs="Times New Roman"/>
          <w:color w:val="000000" w:themeColor="text1"/>
          <w:szCs w:val="21"/>
        </w:rPr>
        <w:t>contributes</w:t>
      </w:r>
      <w:r w:rsidR="002C689A" w:rsidRPr="000B6577">
        <w:rPr>
          <w:rFonts w:cs="Times New Roman"/>
          <w:color w:val="000000" w:themeColor="text1"/>
          <w:szCs w:val="21"/>
        </w:rPr>
        <w:t xml:space="preserve"> to maintain</w:t>
      </w:r>
      <w:r w:rsidR="00F4467A" w:rsidRPr="000B6577">
        <w:rPr>
          <w:rFonts w:cs="Times New Roman"/>
          <w:color w:val="000000" w:themeColor="text1"/>
          <w:szCs w:val="21"/>
        </w:rPr>
        <w:t>ing</w:t>
      </w:r>
      <w:r w:rsidR="002C689A" w:rsidRPr="000B6577">
        <w:rPr>
          <w:rFonts w:cs="Times New Roman"/>
          <w:color w:val="000000" w:themeColor="text1"/>
          <w:szCs w:val="21"/>
        </w:rPr>
        <w:t xml:space="preserve"> ER homeostasis </w:t>
      </w:r>
      <w:r w:rsidR="002C689A" w:rsidRPr="000B6577">
        <w:rPr>
          <w:rFonts w:cs="Times New Roman"/>
          <w:color w:val="000000" w:themeColor="text1"/>
          <w:szCs w:val="21"/>
        </w:rPr>
        <w:fldChar w:fldCharType="begin">
          <w:fldData xml:space="preserve">PEVuZE5vdGU+PENpdGU+PEF1dGhvcj5LYW5nPC9BdXRob3I+PFllYXI+MjAwNjwvWWVhcj48UmVj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</w:fldData>
        </w:fldChar>
      </w:r>
      <w:r w:rsidR="00F80FFE" w:rsidRPr="000B6577">
        <w:rPr>
          <w:rFonts w:cs="Times New Roman"/>
          <w:color w:val="000000" w:themeColor="text1"/>
          <w:szCs w:val="21"/>
        </w:rPr>
        <w:instrText xml:space="preserve"> ADDIN EN.CITE </w:instrText>
      </w:r>
      <w:r w:rsidR="00F80FFE" w:rsidRPr="000B6577">
        <w:rPr>
          <w:rFonts w:cs="Times New Roman"/>
          <w:color w:val="000000" w:themeColor="text1"/>
          <w:szCs w:val="21"/>
        </w:rPr>
        <w:fldChar w:fldCharType="begin">
          <w:fldData xml:space="preserve">PEVuZE5vdGU+PENpdGU+PEF1dGhvcj5LYW5nPC9BdXRob3I+PFllYXI+MjAwNjwvWWVhcj48UmVj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</w:fldData>
        </w:fldChar>
      </w:r>
      <w:r w:rsidR="00F80FFE" w:rsidRPr="000B6577">
        <w:rPr>
          <w:rFonts w:cs="Times New Roman"/>
          <w:color w:val="000000" w:themeColor="text1"/>
          <w:szCs w:val="21"/>
        </w:rPr>
        <w:instrText xml:space="preserve"> ADDIN EN.CITE.DATA </w:instrText>
      </w:r>
      <w:r w:rsidR="00F80FFE" w:rsidRPr="000B6577">
        <w:rPr>
          <w:rFonts w:cs="Times New Roman"/>
          <w:color w:val="000000" w:themeColor="text1"/>
          <w:szCs w:val="21"/>
        </w:rPr>
      </w:r>
      <w:r w:rsidR="00F80FFE" w:rsidRPr="000B6577">
        <w:rPr>
          <w:rFonts w:cs="Times New Roman"/>
          <w:color w:val="000000" w:themeColor="text1"/>
          <w:szCs w:val="21"/>
        </w:rPr>
        <w:fldChar w:fldCharType="end"/>
      </w:r>
      <w:r w:rsidR="002C689A" w:rsidRPr="000B6577">
        <w:rPr>
          <w:rFonts w:cs="Times New Roman"/>
          <w:color w:val="000000" w:themeColor="text1"/>
          <w:szCs w:val="21"/>
        </w:rPr>
      </w:r>
      <w:r w:rsidR="002C689A" w:rsidRPr="000B6577">
        <w:rPr>
          <w:rFonts w:cs="Times New Roman"/>
          <w:color w:val="000000" w:themeColor="text1"/>
          <w:szCs w:val="21"/>
        </w:rPr>
        <w:fldChar w:fldCharType="separate"/>
      </w:r>
      <w:r w:rsidR="00AD62A3" w:rsidRPr="000B6577">
        <w:rPr>
          <w:rFonts w:cs="Times New Roman"/>
          <w:noProof/>
          <w:color w:val="000000" w:themeColor="text1"/>
          <w:szCs w:val="21"/>
        </w:rPr>
        <w:t>(Braunstein</w:t>
      </w:r>
      <w:r w:rsidR="00AD62A3" w:rsidRPr="000B6577">
        <w:rPr>
          <w:rFonts w:cs="Times New Roman"/>
          <w:i/>
          <w:noProof/>
          <w:color w:val="000000" w:themeColor="text1"/>
          <w:szCs w:val="21"/>
        </w:rPr>
        <w:t xml:space="preserve"> et al</w:t>
      </w:r>
      <w:r w:rsidR="00AD62A3" w:rsidRPr="000B6577">
        <w:rPr>
          <w:rFonts w:cs="Times New Roman"/>
          <w:noProof/>
          <w:color w:val="000000" w:themeColor="text1"/>
          <w:szCs w:val="21"/>
        </w:rPr>
        <w:t>, 2015; Glinka</w:t>
      </w:r>
      <w:r w:rsidR="00AD62A3" w:rsidRPr="000B6577">
        <w:rPr>
          <w:rFonts w:cs="Times New Roman"/>
          <w:i/>
          <w:noProof/>
          <w:color w:val="000000" w:themeColor="text1"/>
          <w:szCs w:val="21"/>
        </w:rPr>
        <w:t xml:space="preserve"> et al</w:t>
      </w:r>
      <w:r w:rsidR="00AD62A3" w:rsidRPr="000B6577">
        <w:rPr>
          <w:rFonts w:cs="Times New Roman"/>
          <w:noProof/>
          <w:color w:val="000000" w:themeColor="text1"/>
          <w:szCs w:val="21"/>
        </w:rPr>
        <w:t>, 2014; Kang</w:t>
      </w:r>
      <w:r w:rsidR="00AD62A3" w:rsidRPr="000B6577">
        <w:rPr>
          <w:rFonts w:cs="Times New Roman"/>
          <w:i/>
          <w:noProof/>
          <w:color w:val="000000" w:themeColor="text1"/>
          <w:szCs w:val="21"/>
        </w:rPr>
        <w:t xml:space="preserve"> et al.</w:t>
      </w:r>
      <w:r w:rsidR="00AD62A3" w:rsidRPr="000B6577">
        <w:rPr>
          <w:rFonts w:cs="Times New Roman"/>
          <w:noProof/>
          <w:color w:val="000000" w:themeColor="text1"/>
          <w:szCs w:val="21"/>
        </w:rPr>
        <w:t>, 2006; Kim</w:t>
      </w:r>
      <w:r w:rsidR="00AD62A3" w:rsidRPr="000B6577">
        <w:rPr>
          <w:rFonts w:cs="Times New Roman"/>
          <w:i/>
          <w:noProof/>
          <w:color w:val="000000" w:themeColor="text1"/>
          <w:szCs w:val="21"/>
        </w:rPr>
        <w:t xml:space="preserve"> et al</w:t>
      </w:r>
      <w:r w:rsidR="00AD62A3" w:rsidRPr="000B6577">
        <w:rPr>
          <w:rFonts w:cs="Times New Roman"/>
          <w:noProof/>
          <w:color w:val="000000" w:themeColor="text1"/>
          <w:szCs w:val="21"/>
        </w:rPr>
        <w:t>, 2013; Orsi</w:t>
      </w:r>
      <w:r w:rsidR="00AD62A3" w:rsidRPr="000B6577">
        <w:rPr>
          <w:rFonts w:cs="Times New Roman"/>
          <w:i/>
          <w:noProof/>
          <w:color w:val="000000" w:themeColor="text1"/>
          <w:szCs w:val="21"/>
        </w:rPr>
        <w:t xml:space="preserve"> et al</w:t>
      </w:r>
      <w:r w:rsidR="00AD62A3" w:rsidRPr="000B6577">
        <w:rPr>
          <w:rFonts w:cs="Times New Roman"/>
          <w:noProof/>
          <w:color w:val="000000" w:themeColor="text1"/>
          <w:szCs w:val="21"/>
        </w:rPr>
        <w:t>, 2006; Rane</w:t>
      </w:r>
      <w:r w:rsidR="00AD62A3" w:rsidRPr="000B6577">
        <w:rPr>
          <w:rFonts w:cs="Times New Roman"/>
          <w:i/>
          <w:noProof/>
          <w:color w:val="000000" w:themeColor="text1"/>
          <w:szCs w:val="21"/>
        </w:rPr>
        <w:t xml:space="preserve"> et al</w:t>
      </w:r>
      <w:r w:rsidR="00AD62A3" w:rsidRPr="000B6577">
        <w:rPr>
          <w:rFonts w:cs="Times New Roman"/>
          <w:noProof/>
          <w:color w:val="000000" w:themeColor="text1"/>
          <w:szCs w:val="21"/>
        </w:rPr>
        <w:t>, 2008; Rutkowski</w:t>
      </w:r>
      <w:r w:rsidR="00AD62A3" w:rsidRPr="000B6577">
        <w:rPr>
          <w:rFonts w:cs="Times New Roman"/>
          <w:i/>
          <w:noProof/>
          <w:color w:val="000000" w:themeColor="text1"/>
          <w:szCs w:val="21"/>
        </w:rPr>
        <w:t xml:space="preserve"> et al</w:t>
      </w:r>
      <w:r w:rsidR="00AD62A3" w:rsidRPr="000B6577">
        <w:rPr>
          <w:rFonts w:cs="Times New Roman"/>
          <w:noProof/>
          <w:color w:val="000000" w:themeColor="text1"/>
          <w:szCs w:val="21"/>
        </w:rPr>
        <w:t>, 2007)</w:t>
      </w:r>
      <w:r w:rsidR="002C689A" w:rsidRPr="000B6577">
        <w:rPr>
          <w:rFonts w:cs="Times New Roman"/>
          <w:color w:val="000000" w:themeColor="text1"/>
          <w:szCs w:val="21"/>
        </w:rPr>
        <w:fldChar w:fldCharType="end"/>
      </w:r>
      <w:r w:rsidR="002C689A" w:rsidRPr="000B6577">
        <w:rPr>
          <w:rFonts w:cs="Times New Roman"/>
          <w:color w:val="000000" w:themeColor="text1"/>
          <w:szCs w:val="21"/>
        </w:rPr>
        <w:t>.</w:t>
      </w:r>
    </w:p>
    <w:p w14:paraId="58A56107" w14:textId="1DEE7F39" w:rsidR="00817250" w:rsidRPr="000B6577" w:rsidRDefault="00817250" w:rsidP="003520DC">
      <w:pPr>
        <w:ind w:firstLine="480"/>
        <w:rPr>
          <w:rFonts w:cs="Times New Roman"/>
          <w:color w:val="000000" w:themeColor="text1"/>
          <w:szCs w:val="21"/>
        </w:rPr>
      </w:pPr>
      <w:r w:rsidRPr="000B6577">
        <w:rPr>
          <w:rFonts w:cs="Times New Roman"/>
          <w:color w:val="000000" w:themeColor="text1"/>
          <w:szCs w:val="21"/>
        </w:rPr>
        <w:t xml:space="preserve">We previously reported </w:t>
      </w:r>
      <w:r w:rsidR="00507CDD" w:rsidRPr="000B6577">
        <w:rPr>
          <w:rFonts w:cs="Times New Roman"/>
          <w:color w:val="000000" w:themeColor="text1"/>
          <w:szCs w:val="21"/>
        </w:rPr>
        <w:t xml:space="preserve">the physiological role and </w:t>
      </w:r>
      <w:r w:rsidRPr="000B6577">
        <w:rPr>
          <w:rFonts w:cs="Times New Roman"/>
          <w:color w:val="000000" w:themeColor="text1"/>
          <w:szCs w:val="21"/>
        </w:rPr>
        <w:t>molecular mechanism</w:t>
      </w:r>
      <w:r w:rsidR="005F7C3D" w:rsidRPr="000B6577">
        <w:rPr>
          <w:rFonts w:cs="Times New Roman"/>
          <w:color w:val="000000" w:themeColor="text1"/>
          <w:szCs w:val="21"/>
        </w:rPr>
        <w:t>s</w:t>
      </w:r>
      <w:r w:rsidRPr="000B6577">
        <w:rPr>
          <w:rFonts w:cs="Times New Roman"/>
          <w:color w:val="000000" w:themeColor="text1"/>
          <w:szCs w:val="21"/>
        </w:rPr>
        <w:t xml:space="preserve"> of </w:t>
      </w:r>
      <w:r w:rsidR="00FF3DC3" w:rsidRPr="000B6577">
        <w:rPr>
          <w:rFonts w:cs="Times New Roman"/>
          <w:bCs/>
          <w:szCs w:val="21"/>
        </w:rPr>
        <w:t>ER stress</w:t>
      </w:r>
      <w:r w:rsidR="00FF3DC3" w:rsidRPr="000B6577">
        <w:rPr>
          <w:rFonts w:eastAsia="Times New Roman" w:cs="Times New Roman"/>
          <w:iCs/>
          <w:szCs w:val="21"/>
        </w:rPr>
        <w:t>-</w:t>
      </w:r>
      <w:r w:rsidR="00FF3DC3" w:rsidRPr="000B6577">
        <w:rPr>
          <w:rFonts w:cs="Times New Roman"/>
          <w:bCs/>
          <w:szCs w:val="21"/>
        </w:rPr>
        <w:t>induced preemptive quality control</w:t>
      </w:r>
      <w:r w:rsidR="00FF3DC3" w:rsidRPr="000B6577">
        <w:rPr>
          <w:rFonts w:cs="Times New Roman"/>
          <w:color w:val="000000" w:themeColor="text1"/>
          <w:szCs w:val="21"/>
        </w:rPr>
        <w:t xml:space="preserve"> (</w:t>
      </w:r>
      <w:r w:rsidRPr="000B6577">
        <w:rPr>
          <w:rFonts w:cs="Times New Roman"/>
          <w:color w:val="000000" w:themeColor="text1"/>
          <w:szCs w:val="21"/>
        </w:rPr>
        <w:t>ERpQC</w:t>
      </w:r>
      <w:r w:rsidR="00FF3DC3" w:rsidRPr="000B6577">
        <w:rPr>
          <w:rFonts w:cs="Times New Roman"/>
          <w:color w:val="000000" w:themeColor="text1"/>
          <w:szCs w:val="21"/>
        </w:rPr>
        <w:t>)</w:t>
      </w:r>
      <w:r w:rsidRPr="000B6577">
        <w:rPr>
          <w:rFonts w:cs="Times New Roman"/>
          <w:color w:val="000000" w:themeColor="text1"/>
          <w:szCs w:val="21"/>
        </w:rPr>
        <w:t xml:space="preserve">, </w:t>
      </w:r>
      <w:r w:rsidR="00B05D64" w:rsidRPr="000B6577">
        <w:rPr>
          <w:rFonts w:cs="Times New Roman"/>
          <w:color w:val="000000" w:themeColor="text1"/>
          <w:szCs w:val="21"/>
        </w:rPr>
        <w:t>a load-reduction system of ER-targeting proteins</w:t>
      </w:r>
      <w:r w:rsidRPr="000B6577">
        <w:rPr>
          <w:rFonts w:cs="Times New Roman"/>
          <w:color w:val="000000" w:themeColor="text1"/>
          <w:szCs w:val="21"/>
        </w:rPr>
        <w:t xml:space="preserve"> </w:t>
      </w:r>
      <w:r w:rsidR="000A476D" w:rsidRPr="000B6577">
        <w:rPr>
          <w:rFonts w:cs="Times New Roman"/>
          <w:color w:val="000000" w:themeColor="text1"/>
          <w:szCs w:val="21"/>
        </w:rPr>
        <w:t>associated with</w:t>
      </w:r>
      <w:r w:rsidR="00CD1249" w:rsidRPr="000B6577">
        <w:rPr>
          <w:rFonts w:cs="Times New Roman"/>
          <w:color w:val="000000" w:themeColor="text1"/>
          <w:szCs w:val="21"/>
        </w:rPr>
        <w:t xml:space="preserve"> </w:t>
      </w:r>
      <w:proofErr w:type="spellStart"/>
      <w:r w:rsidRPr="000B6577">
        <w:rPr>
          <w:rFonts w:cs="Times New Roman"/>
          <w:color w:val="000000" w:themeColor="text1"/>
          <w:szCs w:val="21"/>
        </w:rPr>
        <w:t>cotranslational</w:t>
      </w:r>
      <w:proofErr w:type="spellEnd"/>
      <w:r w:rsidRPr="000B6577">
        <w:rPr>
          <w:rFonts w:cs="Times New Roman"/>
          <w:color w:val="000000" w:themeColor="text1"/>
          <w:szCs w:val="21"/>
        </w:rPr>
        <w:t xml:space="preserve"> </w:t>
      </w:r>
      <w:r w:rsidR="00FD3426" w:rsidRPr="000B6577">
        <w:rPr>
          <w:rFonts w:cs="Times New Roman"/>
          <w:color w:val="000000" w:themeColor="text1"/>
          <w:szCs w:val="21"/>
        </w:rPr>
        <w:t>translocation</w:t>
      </w:r>
      <w:r w:rsidR="00F308D0"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YWxpYyI+IGV0IGFsPC9zdHlsZT4sIDIwMTU7IEthZG93YWtpPHN0eWxlIGZhY2U9Iml0YWxpYyI+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YWxpYyI+IGV0IGFsPC9zdHlsZT4sIDIwMTU7IEthZG93YWtpPHN0eWxlIGZhY2U9Iml0YWxpYyI+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2015; 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2018)</w:t>
      </w:r>
      <w:r w:rsidR="00C92454" w:rsidRPr="000B6577">
        <w:rPr>
          <w:rFonts w:cs="Times New Roman"/>
          <w:color w:val="000000" w:themeColor="text1"/>
          <w:szCs w:val="21"/>
        </w:rPr>
        <w:fldChar w:fldCharType="end"/>
      </w:r>
      <w:r w:rsidR="00F308D0" w:rsidRPr="000B6577">
        <w:rPr>
          <w:rFonts w:cs="Times New Roman"/>
          <w:color w:val="000000" w:themeColor="text1"/>
          <w:szCs w:val="21"/>
        </w:rPr>
        <w:t>.</w:t>
      </w:r>
      <w:r w:rsidRPr="000B6577">
        <w:rPr>
          <w:rFonts w:cs="Times New Roman"/>
          <w:color w:val="000000" w:themeColor="text1"/>
          <w:szCs w:val="21"/>
        </w:rPr>
        <w:t xml:space="preserve"> </w:t>
      </w:r>
      <w:r w:rsidR="001477AE" w:rsidRPr="000B6577">
        <w:rPr>
          <w:rFonts w:cs="Times New Roman"/>
          <w:color w:val="000000" w:themeColor="text1"/>
          <w:szCs w:val="21"/>
        </w:rPr>
        <w:t xml:space="preserve">In </w:t>
      </w:r>
      <w:r w:rsidR="00B668C2" w:rsidRPr="000B6577">
        <w:rPr>
          <w:rFonts w:cs="Times New Roman"/>
          <w:color w:val="000000" w:themeColor="text1"/>
          <w:szCs w:val="21"/>
        </w:rPr>
        <w:t xml:space="preserve">ERpQC, </w:t>
      </w:r>
      <w:r w:rsidR="00E84DC4" w:rsidRPr="000B6577">
        <w:rPr>
          <w:rFonts w:cs="Times New Roman"/>
          <w:color w:val="000000" w:themeColor="text1"/>
          <w:szCs w:val="21"/>
        </w:rPr>
        <w:t>several</w:t>
      </w:r>
      <w:r w:rsidRPr="000B6577">
        <w:rPr>
          <w:rFonts w:cs="Times New Roman"/>
          <w:color w:val="000000" w:themeColor="text1"/>
          <w:szCs w:val="21"/>
        </w:rPr>
        <w:t xml:space="preserve"> secretory proteins </w:t>
      </w:r>
      <w:r w:rsidR="005F7C3D" w:rsidRPr="000B6577">
        <w:rPr>
          <w:rFonts w:cs="Times New Roman"/>
          <w:color w:val="000000" w:themeColor="text1"/>
          <w:szCs w:val="21"/>
        </w:rPr>
        <w:t xml:space="preserve">possessing </w:t>
      </w:r>
      <w:r w:rsidRPr="000B6577">
        <w:rPr>
          <w:rFonts w:cs="Times New Roman"/>
          <w:color w:val="000000" w:themeColor="text1"/>
          <w:szCs w:val="21"/>
        </w:rPr>
        <w:t>signal sequences change their location</w:t>
      </w:r>
      <w:r w:rsidR="00077975" w:rsidRPr="000B6577">
        <w:rPr>
          <w:rFonts w:cs="Times New Roman"/>
          <w:color w:val="000000" w:themeColor="text1"/>
          <w:szCs w:val="21"/>
        </w:rPr>
        <w:t xml:space="preserve"> of synthesis</w:t>
      </w:r>
      <w:r w:rsidRPr="000B6577">
        <w:rPr>
          <w:rFonts w:cs="Times New Roman"/>
          <w:color w:val="000000" w:themeColor="text1"/>
          <w:szCs w:val="21"/>
        </w:rPr>
        <w:t xml:space="preserve"> from the ER to the cyto</w:t>
      </w:r>
      <w:r w:rsidR="0078335C" w:rsidRPr="000B6577">
        <w:rPr>
          <w:rFonts w:cs="Times New Roman"/>
          <w:color w:val="000000" w:themeColor="text1"/>
          <w:szCs w:val="21"/>
        </w:rPr>
        <w:t>plasm</w:t>
      </w:r>
      <w:r w:rsidRPr="000B6577">
        <w:rPr>
          <w:rFonts w:cs="Times New Roman"/>
          <w:color w:val="000000" w:themeColor="text1"/>
          <w:szCs w:val="21"/>
        </w:rPr>
        <w:t xml:space="preserve"> and are immediately degraded by the UPS </w:t>
      </w:r>
      <w:r w:rsidR="00507CDD" w:rsidRPr="000B6577">
        <w:rPr>
          <w:rFonts w:cs="Times New Roman"/>
          <w:color w:val="000000" w:themeColor="text1"/>
          <w:szCs w:val="21"/>
        </w:rPr>
        <w:t xml:space="preserve">during </w:t>
      </w:r>
      <w:r w:rsidRPr="000B6577">
        <w:rPr>
          <w:rFonts w:cs="Times New Roman"/>
          <w:color w:val="000000" w:themeColor="text1"/>
          <w:szCs w:val="21"/>
        </w:rPr>
        <w:t xml:space="preserve">ER stress. </w:t>
      </w:r>
      <w:r w:rsidR="005154C5" w:rsidRPr="000B6577">
        <w:rPr>
          <w:rFonts w:cs="Times New Roman"/>
          <w:color w:val="000000" w:themeColor="text1"/>
          <w:szCs w:val="21"/>
        </w:rPr>
        <w:t xml:space="preserve">In response to </w:t>
      </w:r>
      <w:r w:rsidR="004A4536" w:rsidRPr="000B6577">
        <w:rPr>
          <w:rFonts w:cs="Times New Roman"/>
          <w:color w:val="000000" w:themeColor="text1"/>
          <w:szCs w:val="21"/>
        </w:rPr>
        <w:t>ER stress</w:t>
      </w:r>
      <w:r w:rsidR="005154C5" w:rsidRPr="000B6577">
        <w:rPr>
          <w:rFonts w:cs="Times New Roman"/>
          <w:color w:val="000000" w:themeColor="text1"/>
          <w:szCs w:val="21"/>
        </w:rPr>
        <w:t xml:space="preserve">, </w:t>
      </w:r>
      <w:r w:rsidRPr="000B6577">
        <w:rPr>
          <w:rFonts w:cs="Times New Roman"/>
          <w:color w:val="000000" w:themeColor="text1"/>
          <w:szCs w:val="21"/>
        </w:rPr>
        <w:t xml:space="preserve">ERpQC is triggered by </w:t>
      </w:r>
      <w:r w:rsidR="005154C5" w:rsidRPr="000B6577">
        <w:rPr>
          <w:rFonts w:cs="Times New Roman"/>
          <w:color w:val="000000" w:themeColor="text1"/>
          <w:szCs w:val="21"/>
        </w:rPr>
        <w:t>t</w:t>
      </w:r>
      <w:r w:rsidRPr="000B6577">
        <w:rPr>
          <w:rFonts w:cs="Times New Roman"/>
          <w:color w:val="000000" w:themeColor="text1"/>
          <w:szCs w:val="21"/>
        </w:rPr>
        <w:t xml:space="preserve">he recruitment of Derlin family proteins (Derlins; Derlin-1, Derlin-2, and Derlin-3 in mammals), which are components of the ERAD complex, to the translocon and </w:t>
      </w:r>
      <w:r w:rsidR="00374117" w:rsidRPr="000B6577">
        <w:rPr>
          <w:rFonts w:cs="Times New Roman"/>
          <w:color w:val="000000" w:themeColor="text1"/>
          <w:szCs w:val="21"/>
        </w:rPr>
        <w:t>SRα/β</w:t>
      </w:r>
      <w:r w:rsidR="00F308D0"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2015)</w:t>
      </w:r>
      <w:r w:rsidR="00C92454" w:rsidRPr="000B6577">
        <w:rPr>
          <w:rFonts w:cs="Times New Roman"/>
          <w:color w:val="000000" w:themeColor="text1"/>
          <w:szCs w:val="21"/>
        </w:rPr>
        <w:fldChar w:fldCharType="end"/>
      </w:r>
      <w:r w:rsidR="00F308D0" w:rsidRPr="000B6577">
        <w:rPr>
          <w:rFonts w:cs="Times New Roman"/>
          <w:color w:val="000000" w:themeColor="text1"/>
          <w:szCs w:val="21"/>
        </w:rPr>
        <w:t>.</w:t>
      </w:r>
      <w:r w:rsidRPr="000B6577">
        <w:rPr>
          <w:rFonts w:cs="Times New Roman"/>
          <w:color w:val="000000" w:themeColor="text1"/>
          <w:szCs w:val="21"/>
        </w:rPr>
        <w:t xml:space="preserve"> Derlin</w:t>
      </w:r>
      <w:r w:rsidR="00077975" w:rsidRPr="000B6577">
        <w:rPr>
          <w:rFonts w:cs="Times New Roman"/>
          <w:color w:val="000000" w:themeColor="text1"/>
          <w:szCs w:val="21"/>
        </w:rPr>
        <w:t>s</w:t>
      </w:r>
      <w:r w:rsidRPr="000B6577">
        <w:rPr>
          <w:rFonts w:cs="Times New Roman"/>
          <w:color w:val="000000" w:themeColor="text1"/>
          <w:szCs w:val="21"/>
        </w:rPr>
        <w:t xml:space="preserve"> interact with the 54-kDa subunit of the SRP (SRP54) on the RNC through </w:t>
      </w:r>
      <w:r w:rsidR="0054164F" w:rsidRPr="000B6577">
        <w:rPr>
          <w:rFonts w:cs="Times New Roman"/>
          <w:color w:val="000000" w:themeColor="text1"/>
          <w:szCs w:val="21"/>
        </w:rPr>
        <w:t xml:space="preserve">their </w:t>
      </w:r>
      <w:r w:rsidR="00D9388B" w:rsidRPr="000B6577">
        <w:rPr>
          <w:rFonts w:cs="Times New Roman"/>
          <w:color w:val="000000" w:themeColor="text1"/>
          <w:szCs w:val="21"/>
        </w:rPr>
        <w:t>carboxyl</w:t>
      </w:r>
      <w:r w:rsidR="004576D1" w:rsidRPr="000B6577">
        <w:rPr>
          <w:rFonts w:cs="Times New Roman"/>
          <w:color w:val="000000" w:themeColor="text1"/>
          <w:szCs w:val="21"/>
        </w:rPr>
        <w:t xml:space="preserve"> (C)</w:t>
      </w:r>
      <w:r w:rsidR="00D9388B" w:rsidRPr="000B6577">
        <w:rPr>
          <w:rFonts w:cs="Times New Roman"/>
          <w:color w:val="000000" w:themeColor="text1"/>
          <w:szCs w:val="21"/>
        </w:rPr>
        <w:t xml:space="preserve"> terminus</w:t>
      </w:r>
      <w:r w:rsidRPr="000B6577">
        <w:rPr>
          <w:rFonts w:cs="Times New Roman"/>
          <w:color w:val="000000" w:themeColor="text1"/>
          <w:szCs w:val="21"/>
        </w:rPr>
        <w:t>, and newly synthesized polypeptide</w:t>
      </w:r>
      <w:r w:rsidR="007B01B5" w:rsidRPr="000B6577">
        <w:rPr>
          <w:rFonts w:cs="Times New Roman"/>
          <w:color w:val="000000" w:themeColor="text1"/>
          <w:szCs w:val="21"/>
        </w:rPr>
        <w:t>s</w:t>
      </w:r>
      <w:r w:rsidRPr="000B6577">
        <w:rPr>
          <w:rFonts w:cs="Times New Roman"/>
          <w:color w:val="000000" w:themeColor="text1"/>
          <w:szCs w:val="21"/>
        </w:rPr>
        <w:t xml:space="preserve"> emerg</w:t>
      </w:r>
      <w:r w:rsidR="00CD1249" w:rsidRPr="000B6577">
        <w:rPr>
          <w:rFonts w:cs="Times New Roman"/>
          <w:color w:val="000000" w:themeColor="text1"/>
          <w:szCs w:val="21"/>
        </w:rPr>
        <w:t>ing</w:t>
      </w:r>
      <w:r w:rsidRPr="000B6577">
        <w:rPr>
          <w:rFonts w:cs="Times New Roman"/>
          <w:color w:val="000000" w:themeColor="text1"/>
          <w:szCs w:val="21"/>
        </w:rPr>
        <w:t xml:space="preserve"> from ribosome </w:t>
      </w:r>
      <w:r w:rsidR="007B01B5" w:rsidRPr="000B6577">
        <w:rPr>
          <w:rFonts w:cs="Times New Roman"/>
          <w:color w:val="000000" w:themeColor="text1"/>
          <w:szCs w:val="21"/>
        </w:rPr>
        <w:t xml:space="preserve">are </w:t>
      </w:r>
      <w:r w:rsidRPr="000B6577">
        <w:rPr>
          <w:rFonts w:cs="Times New Roman"/>
          <w:color w:val="000000" w:themeColor="text1"/>
          <w:szCs w:val="21"/>
        </w:rPr>
        <w:t>rerouted from the ER translocation pathway to the cyto</w:t>
      </w:r>
      <w:r w:rsidR="0078335C" w:rsidRPr="000B6577">
        <w:rPr>
          <w:rFonts w:cs="Times New Roman"/>
          <w:color w:val="000000" w:themeColor="text1"/>
          <w:szCs w:val="21"/>
        </w:rPr>
        <w:t>plasmic</w:t>
      </w:r>
      <w:r w:rsidRPr="000B6577">
        <w:rPr>
          <w:rFonts w:cs="Times New Roman"/>
          <w:color w:val="000000" w:themeColor="text1"/>
          <w:szCs w:val="21"/>
        </w:rPr>
        <w:t xml:space="preserve"> degradation pathway (</w:t>
      </w:r>
      <w:r w:rsidR="00DA0741" w:rsidRPr="000B6577">
        <w:rPr>
          <w:rFonts w:cs="Times New Roman"/>
          <w:color w:val="000000" w:themeColor="text1"/>
          <w:szCs w:val="21"/>
        </w:rPr>
        <w:t>r</w:t>
      </w:r>
      <w:r w:rsidRPr="000B6577">
        <w:rPr>
          <w:rFonts w:cs="Times New Roman"/>
          <w:color w:val="000000" w:themeColor="text1"/>
          <w:szCs w:val="21"/>
        </w:rPr>
        <w:t>erouting step).</w:t>
      </w:r>
      <w:r w:rsidR="00527C4A" w:rsidRPr="000B6577">
        <w:rPr>
          <w:rFonts w:cs="Times New Roman"/>
          <w:color w:val="000000" w:themeColor="text1"/>
          <w:szCs w:val="21"/>
        </w:rPr>
        <w:t xml:space="preserve"> </w:t>
      </w:r>
      <w:r w:rsidR="007B01B5" w:rsidRPr="000B6577">
        <w:rPr>
          <w:rFonts w:cs="Times New Roman"/>
          <w:color w:val="000000" w:themeColor="text1"/>
          <w:szCs w:val="21"/>
        </w:rPr>
        <w:t>Thus</w:t>
      </w:r>
      <w:r w:rsidR="00527C4A" w:rsidRPr="000B6577">
        <w:rPr>
          <w:rFonts w:cs="Times New Roman"/>
          <w:color w:val="000000" w:themeColor="text1"/>
          <w:szCs w:val="21"/>
        </w:rPr>
        <w:t>, Derlins function as factor</w:t>
      </w:r>
      <w:r w:rsidR="00B668C2" w:rsidRPr="000B6577">
        <w:rPr>
          <w:rFonts w:cs="Times New Roman"/>
          <w:color w:val="000000" w:themeColor="text1"/>
          <w:szCs w:val="21"/>
        </w:rPr>
        <w:t>s</w:t>
      </w:r>
      <w:r w:rsidR="00527C4A" w:rsidRPr="000B6577">
        <w:rPr>
          <w:rFonts w:cs="Times New Roman"/>
          <w:color w:val="000000" w:themeColor="text1"/>
          <w:szCs w:val="21"/>
        </w:rPr>
        <w:t xml:space="preserve"> in determining the fate of ER-targeting proteins during ER stress.</w:t>
      </w:r>
      <w:r w:rsidRPr="000B6577">
        <w:rPr>
          <w:rFonts w:cs="Times New Roman"/>
          <w:color w:val="000000" w:themeColor="text1"/>
          <w:szCs w:val="21"/>
        </w:rPr>
        <w:t xml:space="preserve"> </w:t>
      </w:r>
      <w:r w:rsidR="002D5B2B" w:rsidRPr="000B6577">
        <w:rPr>
          <w:rFonts w:eastAsia="ＭＳ 明朝" w:cs="Times New Roman"/>
          <w:color w:val="000000" w:themeColor="text1"/>
          <w:szCs w:val="21"/>
        </w:rPr>
        <w:t>R</w:t>
      </w:r>
      <w:r w:rsidRPr="000B6577">
        <w:rPr>
          <w:rFonts w:eastAsia="ＭＳ 明朝" w:cs="Times New Roman"/>
          <w:color w:val="000000" w:themeColor="text1"/>
          <w:szCs w:val="21"/>
        </w:rPr>
        <w:t xml:space="preserve">erouted </w:t>
      </w:r>
      <w:r w:rsidR="000A476D" w:rsidRPr="000B6577">
        <w:rPr>
          <w:rFonts w:cs="Times New Roman"/>
          <w:color w:val="000000" w:themeColor="text1"/>
          <w:szCs w:val="21"/>
        </w:rPr>
        <w:t>newly synthesized polypeptide</w:t>
      </w:r>
      <w:r w:rsidR="002D5B2B" w:rsidRPr="000B6577">
        <w:rPr>
          <w:rFonts w:cs="Times New Roman"/>
          <w:color w:val="000000" w:themeColor="text1"/>
          <w:szCs w:val="21"/>
        </w:rPr>
        <w:t>s</w:t>
      </w:r>
      <w:r w:rsidRPr="000B6577">
        <w:rPr>
          <w:rFonts w:eastAsia="ＭＳ 明朝" w:cs="Times New Roman"/>
          <w:color w:val="000000" w:themeColor="text1"/>
          <w:szCs w:val="21"/>
        </w:rPr>
        <w:t xml:space="preserve"> (ERpQC substrate</w:t>
      </w:r>
      <w:r w:rsidR="002D5B2B" w:rsidRPr="000B6577">
        <w:rPr>
          <w:rFonts w:eastAsia="ＭＳ 明朝" w:cs="Times New Roman"/>
          <w:color w:val="000000" w:themeColor="text1"/>
          <w:szCs w:val="21"/>
        </w:rPr>
        <w:t>s</w:t>
      </w:r>
      <w:r w:rsidRPr="000B6577">
        <w:rPr>
          <w:rFonts w:eastAsia="ＭＳ 明朝" w:cs="Times New Roman"/>
          <w:color w:val="000000" w:themeColor="text1"/>
          <w:szCs w:val="21"/>
        </w:rPr>
        <w:t xml:space="preserve">) </w:t>
      </w:r>
      <w:r w:rsidR="002D5B2B" w:rsidRPr="000B6577">
        <w:rPr>
          <w:rFonts w:eastAsia="ＭＳ 明朝" w:cs="Times New Roman"/>
          <w:color w:val="000000" w:themeColor="text1"/>
          <w:szCs w:val="21"/>
        </w:rPr>
        <w:t xml:space="preserve">are </w:t>
      </w:r>
      <w:r w:rsidRPr="000B6577">
        <w:rPr>
          <w:rFonts w:eastAsia="ＭＳ 明朝" w:cs="Times New Roman"/>
          <w:color w:val="000000" w:themeColor="text1"/>
          <w:szCs w:val="21"/>
        </w:rPr>
        <w:t xml:space="preserve">ubiquitinated by the </w:t>
      </w:r>
      <w:r w:rsidRPr="000B6577">
        <w:rPr>
          <w:rFonts w:cs="Times New Roman"/>
          <w:color w:val="000000" w:themeColor="text1"/>
          <w:szCs w:val="21"/>
        </w:rPr>
        <w:t>ER membrane-localized</w:t>
      </w:r>
      <w:r w:rsidRPr="000B6577">
        <w:rPr>
          <w:rFonts w:eastAsia="ＭＳ 明朝" w:cs="Times New Roman"/>
          <w:color w:val="000000" w:themeColor="text1"/>
          <w:szCs w:val="21"/>
        </w:rPr>
        <w:t xml:space="preserve"> E3 ligase HRD1, which forms a large ERpQC complex with the translocon and Derlin-1 during ER </w:t>
      </w:r>
      <w:r w:rsidR="00FD3426" w:rsidRPr="000B6577">
        <w:rPr>
          <w:rFonts w:eastAsia="ＭＳ 明朝" w:cs="Times New Roman"/>
          <w:color w:val="000000" w:themeColor="text1"/>
          <w:szCs w:val="21"/>
        </w:rPr>
        <w:t>stress</w:t>
      </w:r>
      <w:r w:rsidR="00F308D0" w:rsidRPr="000B6577">
        <w:rPr>
          <w:rFonts w:eastAsia="ＭＳ 明朝" w:cs="Times New Roman"/>
          <w:color w:val="000000" w:themeColor="text1"/>
          <w:szCs w:val="21"/>
        </w:rPr>
        <w:t xml:space="preserve"> </w:t>
      </w:r>
      <w:r w:rsidR="00C92454" w:rsidRPr="000B6577">
        <w:rPr>
          <w:rFonts w:eastAsia="ＭＳ 明朝" w:cs="Times New Roman"/>
          <w:color w:val="000000" w:themeColor="text1"/>
          <w:szCs w:val="21"/>
        </w:rPr>
        <w:fldChar w:fldCharType="begin">
          <w:fldData xml:space="preserve">PEVuZE5vdGU+PENpdGU+PEF1dGhvcj5LYWRvd2FraTwvQXV0aG9yPjxZZWFyPjIwMTg8L1llYXI+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</w:fldData>
        </w:fldChar>
      </w:r>
      <w:r w:rsidR="00C77E13" w:rsidRPr="000B6577">
        <w:rPr>
          <w:rFonts w:eastAsia="ＭＳ 明朝" w:cs="Times New Roman"/>
          <w:color w:val="000000" w:themeColor="text1"/>
          <w:szCs w:val="21"/>
        </w:rPr>
        <w:instrText xml:space="preserve"> ADDIN EN.CITE </w:instrText>
      </w:r>
      <w:r w:rsidR="00C77E13" w:rsidRPr="000B6577">
        <w:rPr>
          <w:rFonts w:eastAsia="ＭＳ 明朝" w:cs="Times New Roman"/>
          <w:color w:val="000000" w:themeColor="text1"/>
          <w:szCs w:val="21"/>
        </w:rPr>
        <w:fldChar w:fldCharType="begin">
          <w:fldData xml:space="preserve">PEVuZE5vdGU+PENpdGU+PEF1dGhvcj5LYWRvd2FraTwvQXV0aG9yPjxZZWFyPjIwMTg8L1llYXI+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</w:fldData>
        </w:fldChar>
      </w:r>
      <w:r w:rsidR="00C77E13" w:rsidRPr="000B6577">
        <w:rPr>
          <w:rFonts w:eastAsia="ＭＳ 明朝" w:cs="Times New Roman"/>
          <w:color w:val="000000" w:themeColor="text1"/>
          <w:szCs w:val="21"/>
        </w:rPr>
        <w:instrText xml:space="preserve"> ADDIN EN.CITE.DATA </w:instrText>
      </w:r>
      <w:r w:rsidR="00C77E13" w:rsidRPr="000B6577">
        <w:rPr>
          <w:rFonts w:eastAsia="ＭＳ 明朝" w:cs="Times New Roman"/>
          <w:color w:val="000000" w:themeColor="text1"/>
          <w:szCs w:val="21"/>
        </w:rPr>
      </w:r>
      <w:r w:rsidR="00C77E13" w:rsidRPr="000B6577">
        <w:rPr>
          <w:rFonts w:eastAsia="ＭＳ 明朝" w:cs="Times New Roman"/>
          <w:color w:val="000000" w:themeColor="text1"/>
          <w:szCs w:val="21"/>
        </w:rPr>
        <w:fldChar w:fldCharType="end"/>
      </w:r>
      <w:r w:rsidR="00C92454" w:rsidRPr="000B6577">
        <w:rPr>
          <w:rFonts w:eastAsia="ＭＳ 明朝" w:cs="Times New Roman"/>
          <w:color w:val="000000" w:themeColor="text1"/>
          <w:szCs w:val="21"/>
        </w:rPr>
      </w:r>
      <w:r w:rsidR="00C92454" w:rsidRPr="000B6577">
        <w:rPr>
          <w:rFonts w:eastAsia="ＭＳ 明朝" w:cs="Times New Roman"/>
          <w:color w:val="000000" w:themeColor="text1"/>
          <w:szCs w:val="21"/>
        </w:rPr>
        <w:fldChar w:fldCharType="separate"/>
      </w:r>
      <w:r w:rsidR="00C77E13" w:rsidRPr="000B6577">
        <w:rPr>
          <w:rFonts w:eastAsia="ＭＳ 明朝" w:cs="Times New Roman"/>
          <w:noProof/>
          <w:color w:val="000000" w:themeColor="text1"/>
          <w:szCs w:val="21"/>
        </w:rPr>
        <w:t>(Kadowaki</w:t>
      </w:r>
      <w:r w:rsidR="00C77E13" w:rsidRPr="000B6577">
        <w:rPr>
          <w:rFonts w:eastAsia="ＭＳ 明朝" w:cs="Times New Roman"/>
          <w:i/>
          <w:noProof/>
          <w:color w:val="000000" w:themeColor="text1"/>
          <w:szCs w:val="21"/>
        </w:rPr>
        <w:t xml:space="preserve"> et al.</w:t>
      </w:r>
      <w:r w:rsidR="00C77E13" w:rsidRPr="000B6577">
        <w:rPr>
          <w:rFonts w:eastAsia="ＭＳ 明朝" w:cs="Times New Roman"/>
          <w:noProof/>
          <w:color w:val="000000" w:themeColor="text1"/>
          <w:szCs w:val="21"/>
        </w:rPr>
        <w:t>, 2018)</w:t>
      </w:r>
      <w:r w:rsidR="00C92454" w:rsidRPr="000B6577">
        <w:rPr>
          <w:rFonts w:eastAsia="ＭＳ 明朝" w:cs="Times New Roman"/>
          <w:color w:val="000000" w:themeColor="text1"/>
          <w:szCs w:val="21"/>
        </w:rPr>
        <w:fldChar w:fldCharType="end"/>
      </w:r>
      <w:r w:rsidR="00F308D0" w:rsidRPr="000B6577">
        <w:rPr>
          <w:rFonts w:eastAsia="ＭＳ 明朝" w:cs="Times New Roman"/>
          <w:color w:val="000000" w:themeColor="text1"/>
          <w:szCs w:val="21"/>
        </w:rPr>
        <w:t>,</w:t>
      </w:r>
      <w:r w:rsidRPr="000B6577">
        <w:rPr>
          <w:rFonts w:eastAsia="ＭＳ 明朝" w:cs="Times New Roman"/>
          <w:color w:val="000000" w:themeColor="text1"/>
          <w:szCs w:val="21"/>
        </w:rPr>
        <w:t xml:space="preserve"> and transported to the proteasome </w:t>
      </w:r>
      <w:r w:rsidRPr="000B6577">
        <w:rPr>
          <w:rFonts w:cs="Times New Roman"/>
          <w:color w:val="000000" w:themeColor="text1"/>
          <w:szCs w:val="21"/>
        </w:rPr>
        <w:t>by the AAA-ATPase p97 and the cyto</w:t>
      </w:r>
      <w:r w:rsidR="0078335C" w:rsidRPr="000B6577">
        <w:rPr>
          <w:rFonts w:cs="Times New Roman"/>
          <w:color w:val="000000" w:themeColor="text1"/>
          <w:szCs w:val="21"/>
        </w:rPr>
        <w:t>plasmic</w:t>
      </w:r>
      <w:r w:rsidRPr="000B6577">
        <w:rPr>
          <w:rFonts w:cs="Times New Roman"/>
          <w:color w:val="000000" w:themeColor="text1"/>
          <w:szCs w:val="21"/>
        </w:rPr>
        <w:t xml:space="preserve"> chaperone Bag6</w:t>
      </w:r>
      <w:r w:rsidRPr="000B6577">
        <w:rPr>
          <w:rFonts w:eastAsia="ＭＳ 明朝" w:cs="Times New Roman"/>
          <w:color w:val="000000" w:themeColor="text1"/>
          <w:szCs w:val="21"/>
        </w:rPr>
        <w:t xml:space="preserve"> (</w:t>
      </w:r>
      <w:r w:rsidR="005B4677" w:rsidRPr="000B6577">
        <w:rPr>
          <w:rFonts w:eastAsia="ＭＳ 明朝" w:cs="Times New Roman"/>
          <w:color w:val="000000" w:themeColor="text1"/>
          <w:szCs w:val="21"/>
        </w:rPr>
        <w:t>d</w:t>
      </w:r>
      <w:r w:rsidRPr="000B6577">
        <w:rPr>
          <w:rFonts w:eastAsia="ＭＳ 明朝" w:cs="Times New Roman"/>
          <w:color w:val="000000" w:themeColor="text1"/>
          <w:szCs w:val="21"/>
        </w:rPr>
        <w:t>egradation step)</w:t>
      </w:r>
      <w:r w:rsidR="00F308D0" w:rsidRPr="000B6577">
        <w:rPr>
          <w:rFonts w:eastAsia="ＭＳ 明朝" w:cs="Times New Roman"/>
          <w:color w:val="000000" w:themeColor="text1"/>
          <w:szCs w:val="21"/>
        </w:rPr>
        <w:t xml:space="preserve"> </w:t>
      </w:r>
      <w:r w:rsidR="00C92454" w:rsidRPr="000B6577">
        <w:rPr>
          <w:rFonts w:eastAsia="ＭＳ 明朝"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eastAsia="ＭＳ 明朝" w:cs="Times New Roman"/>
          <w:color w:val="000000" w:themeColor="text1"/>
          <w:szCs w:val="21"/>
        </w:rPr>
        <w:instrText xml:space="preserve"> ADDIN EN.CITE </w:instrText>
      </w:r>
      <w:r w:rsidR="00C77E13" w:rsidRPr="000B6577">
        <w:rPr>
          <w:rFonts w:eastAsia="ＭＳ 明朝"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eastAsia="ＭＳ 明朝" w:cs="Times New Roman"/>
          <w:color w:val="000000" w:themeColor="text1"/>
          <w:szCs w:val="21"/>
        </w:rPr>
        <w:instrText xml:space="preserve"> ADDIN EN.CITE.DATA </w:instrText>
      </w:r>
      <w:r w:rsidR="00C77E13" w:rsidRPr="000B6577">
        <w:rPr>
          <w:rFonts w:eastAsia="ＭＳ 明朝" w:cs="Times New Roman"/>
          <w:color w:val="000000" w:themeColor="text1"/>
          <w:szCs w:val="21"/>
        </w:rPr>
      </w:r>
      <w:r w:rsidR="00C77E13" w:rsidRPr="000B6577">
        <w:rPr>
          <w:rFonts w:eastAsia="ＭＳ 明朝" w:cs="Times New Roman"/>
          <w:color w:val="000000" w:themeColor="text1"/>
          <w:szCs w:val="21"/>
        </w:rPr>
        <w:fldChar w:fldCharType="end"/>
      </w:r>
      <w:r w:rsidR="00C92454" w:rsidRPr="000B6577">
        <w:rPr>
          <w:rFonts w:eastAsia="ＭＳ 明朝" w:cs="Times New Roman"/>
          <w:color w:val="000000" w:themeColor="text1"/>
          <w:szCs w:val="21"/>
        </w:rPr>
      </w:r>
      <w:r w:rsidR="00C92454" w:rsidRPr="000B6577">
        <w:rPr>
          <w:rFonts w:eastAsia="ＭＳ 明朝" w:cs="Times New Roman"/>
          <w:color w:val="000000" w:themeColor="text1"/>
          <w:szCs w:val="21"/>
        </w:rPr>
        <w:fldChar w:fldCharType="separate"/>
      </w:r>
      <w:r w:rsidR="00C77E13" w:rsidRPr="000B6577">
        <w:rPr>
          <w:rFonts w:eastAsia="ＭＳ 明朝" w:cs="Times New Roman"/>
          <w:noProof/>
          <w:color w:val="000000" w:themeColor="text1"/>
          <w:szCs w:val="21"/>
        </w:rPr>
        <w:t>(Kadowaki</w:t>
      </w:r>
      <w:r w:rsidR="00C77E13" w:rsidRPr="000B6577">
        <w:rPr>
          <w:rFonts w:eastAsia="ＭＳ 明朝" w:cs="Times New Roman"/>
          <w:i/>
          <w:noProof/>
          <w:color w:val="000000" w:themeColor="text1"/>
          <w:szCs w:val="21"/>
        </w:rPr>
        <w:t xml:space="preserve"> et al.</w:t>
      </w:r>
      <w:r w:rsidR="00C77E13" w:rsidRPr="000B6577">
        <w:rPr>
          <w:rFonts w:eastAsia="ＭＳ 明朝" w:cs="Times New Roman"/>
          <w:noProof/>
          <w:color w:val="000000" w:themeColor="text1"/>
          <w:szCs w:val="21"/>
        </w:rPr>
        <w:t>, 2015)</w:t>
      </w:r>
      <w:r w:rsidR="00C92454" w:rsidRPr="000B6577">
        <w:rPr>
          <w:rFonts w:eastAsia="ＭＳ 明朝" w:cs="Times New Roman"/>
          <w:color w:val="000000" w:themeColor="text1"/>
          <w:szCs w:val="21"/>
        </w:rPr>
        <w:fldChar w:fldCharType="end"/>
      </w:r>
      <w:r w:rsidR="00F308D0" w:rsidRPr="000B6577">
        <w:rPr>
          <w:rFonts w:eastAsia="ＭＳ 明朝" w:cs="Times New Roman"/>
          <w:color w:val="000000" w:themeColor="text1"/>
          <w:szCs w:val="21"/>
        </w:rPr>
        <w:t>.</w:t>
      </w:r>
      <w:r w:rsidR="00203132" w:rsidRPr="000B6577">
        <w:rPr>
          <w:rFonts w:eastAsia="ＭＳ 明朝" w:cs="Times New Roman"/>
          <w:color w:val="000000" w:themeColor="text1"/>
          <w:szCs w:val="21"/>
        </w:rPr>
        <w:t xml:space="preserve"> This ERpQC-mediated degradation system is also called </w:t>
      </w:r>
      <w:proofErr w:type="spellStart"/>
      <w:r w:rsidR="00203132" w:rsidRPr="000B6577">
        <w:rPr>
          <w:rFonts w:eastAsia="ＭＳ 明朝" w:cs="Times New Roman"/>
          <w:color w:val="000000" w:themeColor="text1"/>
          <w:szCs w:val="21"/>
        </w:rPr>
        <w:t>cotranslational</w:t>
      </w:r>
      <w:proofErr w:type="spellEnd"/>
      <w:r w:rsidR="00203132" w:rsidRPr="000B6577">
        <w:rPr>
          <w:rFonts w:eastAsia="ＭＳ 明朝" w:cs="Times New Roman"/>
          <w:color w:val="000000" w:themeColor="text1"/>
          <w:szCs w:val="21"/>
        </w:rPr>
        <w:t xml:space="preserve"> degradation</w:t>
      </w:r>
      <w:r w:rsidR="00F308D0" w:rsidRPr="000B6577">
        <w:rPr>
          <w:rFonts w:eastAsia="ＭＳ 明朝" w:cs="Times New Roman"/>
          <w:color w:val="000000" w:themeColor="text1"/>
          <w:szCs w:val="21"/>
        </w:rPr>
        <w:t xml:space="preserve"> </w:t>
      </w:r>
      <w:r w:rsidR="00C92454" w:rsidRPr="000B6577">
        <w:rPr>
          <w:rFonts w:eastAsia="ＭＳ 明朝" w:cs="Times New Roman"/>
          <w:color w:val="000000" w:themeColor="text1"/>
          <w:szCs w:val="21"/>
        </w:rPr>
        <w:fldChar w:fldCharType="begin">
          <w:fldData xml:space="preserve">PEVuZE5vdGU+PENpdGU+PEF1dGhvcj5PeWFkb21hcmk8L0F1dGhvcj48WWVhcj4yMDA2PC9ZZWFy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</w:fldData>
        </w:fldChar>
      </w:r>
      <w:r w:rsidR="00065060" w:rsidRPr="000B6577">
        <w:rPr>
          <w:rFonts w:eastAsia="ＭＳ 明朝" w:cs="Times New Roman"/>
          <w:color w:val="000000" w:themeColor="text1"/>
          <w:szCs w:val="21"/>
        </w:rPr>
        <w:instrText xml:space="preserve"> ADDIN EN.CITE </w:instrText>
      </w:r>
      <w:r w:rsidR="00065060" w:rsidRPr="000B6577">
        <w:rPr>
          <w:rFonts w:eastAsia="ＭＳ 明朝" w:cs="Times New Roman"/>
          <w:color w:val="000000" w:themeColor="text1"/>
          <w:szCs w:val="21"/>
        </w:rPr>
        <w:fldChar w:fldCharType="begin">
          <w:fldData xml:space="preserve">PEVuZE5vdGU+PENpdGU+PEF1dGhvcj5PeWFkb21hcmk8L0F1dGhvcj48WWVhcj4yMDA2PC9ZZWFy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</w:fldData>
        </w:fldChar>
      </w:r>
      <w:r w:rsidR="00065060" w:rsidRPr="000B6577">
        <w:rPr>
          <w:rFonts w:eastAsia="ＭＳ 明朝" w:cs="Times New Roman"/>
          <w:color w:val="000000" w:themeColor="text1"/>
          <w:szCs w:val="21"/>
        </w:rPr>
        <w:instrText xml:space="preserve"> ADDIN EN.CITE.DATA </w:instrText>
      </w:r>
      <w:r w:rsidR="00065060" w:rsidRPr="000B6577">
        <w:rPr>
          <w:rFonts w:eastAsia="ＭＳ 明朝" w:cs="Times New Roman"/>
          <w:color w:val="000000" w:themeColor="text1"/>
          <w:szCs w:val="21"/>
        </w:rPr>
      </w:r>
      <w:r w:rsidR="00065060" w:rsidRPr="000B6577">
        <w:rPr>
          <w:rFonts w:eastAsia="ＭＳ 明朝" w:cs="Times New Roman"/>
          <w:color w:val="000000" w:themeColor="text1"/>
          <w:szCs w:val="21"/>
        </w:rPr>
        <w:fldChar w:fldCharType="end"/>
      </w:r>
      <w:r w:rsidR="00C92454" w:rsidRPr="000B6577">
        <w:rPr>
          <w:rFonts w:eastAsia="ＭＳ 明朝" w:cs="Times New Roman"/>
          <w:color w:val="000000" w:themeColor="text1"/>
          <w:szCs w:val="21"/>
        </w:rPr>
      </w:r>
      <w:r w:rsidR="00C92454" w:rsidRPr="000B6577">
        <w:rPr>
          <w:rFonts w:eastAsia="ＭＳ 明朝" w:cs="Times New Roman"/>
          <w:color w:val="000000" w:themeColor="text1"/>
          <w:szCs w:val="21"/>
        </w:rPr>
        <w:fldChar w:fldCharType="separate"/>
      </w:r>
      <w:r w:rsidR="00C77E13" w:rsidRPr="000B6577">
        <w:rPr>
          <w:rFonts w:eastAsia="ＭＳ 明朝" w:cs="Times New Roman"/>
          <w:noProof/>
          <w:color w:val="000000" w:themeColor="text1"/>
          <w:szCs w:val="21"/>
        </w:rPr>
        <w:t>(Oyadomari</w:t>
      </w:r>
      <w:r w:rsidR="00C77E13" w:rsidRPr="000B6577">
        <w:rPr>
          <w:rFonts w:eastAsia="ＭＳ 明朝" w:cs="Times New Roman"/>
          <w:i/>
          <w:noProof/>
          <w:color w:val="000000" w:themeColor="text1"/>
          <w:szCs w:val="21"/>
        </w:rPr>
        <w:t xml:space="preserve"> et al</w:t>
      </w:r>
      <w:r w:rsidR="00C77E13" w:rsidRPr="000B6577">
        <w:rPr>
          <w:rFonts w:eastAsia="ＭＳ 明朝" w:cs="Times New Roman"/>
          <w:noProof/>
          <w:color w:val="000000" w:themeColor="text1"/>
          <w:szCs w:val="21"/>
        </w:rPr>
        <w:t>, 2006)</w:t>
      </w:r>
      <w:r w:rsidR="00C92454" w:rsidRPr="000B6577">
        <w:rPr>
          <w:rFonts w:eastAsia="ＭＳ 明朝" w:cs="Times New Roman"/>
          <w:color w:val="000000" w:themeColor="text1"/>
          <w:szCs w:val="21"/>
        </w:rPr>
        <w:fldChar w:fldCharType="end"/>
      </w:r>
      <w:r w:rsidR="00F308D0" w:rsidRPr="000B6577">
        <w:rPr>
          <w:rFonts w:eastAsia="ＭＳ 明朝" w:cs="Times New Roman"/>
          <w:color w:val="000000" w:themeColor="text1"/>
          <w:szCs w:val="21"/>
        </w:rPr>
        <w:t>.</w:t>
      </w:r>
      <w:r w:rsidRPr="000B6577">
        <w:rPr>
          <w:rFonts w:cs="Times New Roman"/>
          <w:color w:val="000000" w:themeColor="text1"/>
          <w:szCs w:val="21"/>
        </w:rPr>
        <w:t xml:space="preserve"> </w:t>
      </w:r>
      <w:r w:rsidR="00793FAC" w:rsidRPr="000B6577">
        <w:rPr>
          <w:rFonts w:cs="Times New Roman"/>
          <w:color w:val="000000" w:themeColor="text1"/>
          <w:szCs w:val="21"/>
        </w:rPr>
        <w:t>T</w:t>
      </w:r>
      <w:r w:rsidR="005434A3" w:rsidRPr="000B6577">
        <w:rPr>
          <w:rFonts w:cs="Times New Roman"/>
          <w:color w:val="000000" w:themeColor="text1"/>
          <w:szCs w:val="21"/>
        </w:rPr>
        <w:t>h</w:t>
      </w:r>
      <w:r w:rsidR="00793FAC" w:rsidRPr="000B6577">
        <w:rPr>
          <w:rFonts w:cs="Times New Roman"/>
          <w:color w:val="000000" w:themeColor="text1"/>
          <w:szCs w:val="21"/>
        </w:rPr>
        <w:t xml:space="preserve">e </w:t>
      </w:r>
      <w:r w:rsidR="00AD4B4A" w:rsidRPr="000B6577">
        <w:rPr>
          <w:rFonts w:cs="Times New Roman"/>
          <w:color w:val="000000" w:themeColor="text1"/>
          <w:szCs w:val="21"/>
        </w:rPr>
        <w:t>ERpQC substrate</w:t>
      </w:r>
      <w:r w:rsidR="001D5ECC" w:rsidRPr="000B6577">
        <w:rPr>
          <w:rFonts w:cs="Times New Roman"/>
          <w:color w:val="000000" w:themeColor="text1"/>
          <w:szCs w:val="21"/>
        </w:rPr>
        <w:t>s</w:t>
      </w:r>
      <w:r w:rsidR="005434A3" w:rsidRPr="000B6577">
        <w:rPr>
          <w:rFonts w:cs="Times New Roman"/>
          <w:color w:val="000000" w:themeColor="text1"/>
          <w:szCs w:val="21"/>
        </w:rPr>
        <w:t xml:space="preserve"> exhibit selectivity</w:t>
      </w:r>
      <w:r w:rsidR="00212BCA" w:rsidRPr="000B6577">
        <w:rPr>
          <w:rFonts w:cs="Times New Roman"/>
          <w:color w:val="000000" w:themeColor="text1"/>
          <w:szCs w:val="21"/>
        </w:rPr>
        <w:t>,</w:t>
      </w:r>
      <w:r w:rsidRPr="000B6577">
        <w:rPr>
          <w:rFonts w:cs="Times New Roman"/>
          <w:color w:val="000000" w:themeColor="text1"/>
          <w:szCs w:val="21"/>
        </w:rPr>
        <w:t xml:space="preserve"> </w:t>
      </w:r>
      <w:r w:rsidR="00212BCA" w:rsidRPr="000B6577">
        <w:rPr>
          <w:rFonts w:cs="Times New Roman"/>
          <w:color w:val="000000" w:themeColor="text1"/>
          <w:szCs w:val="21"/>
        </w:rPr>
        <w:t xml:space="preserve">and </w:t>
      </w:r>
      <w:r w:rsidRPr="000B6577">
        <w:rPr>
          <w:rFonts w:cs="Times New Roman"/>
          <w:color w:val="000000" w:themeColor="text1"/>
          <w:szCs w:val="21"/>
        </w:rPr>
        <w:t xml:space="preserve">ER chaperones such as </w:t>
      </w:r>
      <w:proofErr w:type="spellStart"/>
      <w:r w:rsidRPr="000B6577">
        <w:rPr>
          <w:rFonts w:cs="Times New Roman"/>
          <w:color w:val="000000" w:themeColor="text1"/>
          <w:szCs w:val="21"/>
        </w:rPr>
        <w:t>BiP</w:t>
      </w:r>
      <w:proofErr w:type="spellEnd"/>
      <w:r w:rsidRPr="000B6577">
        <w:rPr>
          <w:rFonts w:cs="Times New Roman"/>
          <w:color w:val="000000" w:themeColor="text1"/>
          <w:szCs w:val="21"/>
        </w:rPr>
        <w:t xml:space="preserve">, PDI, and GRP94 </w:t>
      </w:r>
      <w:r w:rsidR="00212BCA" w:rsidRPr="000B6577">
        <w:rPr>
          <w:rFonts w:cs="Times New Roman"/>
          <w:color w:val="000000" w:themeColor="text1"/>
          <w:szCs w:val="21"/>
        </w:rPr>
        <w:t>evade capture by Derlins</w:t>
      </w:r>
      <w:r w:rsidR="005B4677" w:rsidRPr="000B6577">
        <w:rPr>
          <w:rFonts w:cs="Times New Roman"/>
          <w:color w:val="000000" w:themeColor="text1"/>
          <w:szCs w:val="21"/>
        </w:rPr>
        <w:t xml:space="preserve"> even </w:t>
      </w:r>
      <w:r w:rsidR="00FD4EC4" w:rsidRPr="000B6577">
        <w:rPr>
          <w:rFonts w:cs="Times New Roman"/>
          <w:color w:val="000000" w:themeColor="text1"/>
          <w:szCs w:val="21"/>
        </w:rPr>
        <w:t>under ER stress condition</w:t>
      </w:r>
      <w:r w:rsidR="00D10330" w:rsidRPr="000B6577">
        <w:rPr>
          <w:rFonts w:cs="Times New Roman"/>
          <w:color w:val="000000" w:themeColor="text1"/>
          <w:szCs w:val="21"/>
        </w:rPr>
        <w:t>s</w:t>
      </w:r>
      <w:r w:rsidRPr="000B6577">
        <w:rPr>
          <w:rFonts w:cs="Times New Roman"/>
          <w:color w:val="000000" w:themeColor="text1"/>
          <w:szCs w:val="21"/>
        </w:rPr>
        <w:t xml:space="preserve"> and translocate into the ER</w:t>
      </w:r>
      <w:r w:rsidR="00212BCA" w:rsidRPr="000B6577">
        <w:rPr>
          <w:rFonts w:cs="Times New Roman"/>
          <w:color w:val="000000" w:themeColor="text1"/>
          <w:szCs w:val="21"/>
        </w:rPr>
        <w:t>,</w:t>
      </w:r>
      <w:r w:rsidRPr="000B6577">
        <w:rPr>
          <w:rFonts w:cs="Times New Roman"/>
          <w:color w:val="000000" w:themeColor="text1"/>
          <w:szCs w:val="21"/>
        </w:rPr>
        <w:t xml:space="preserve"> </w:t>
      </w:r>
      <w:r w:rsidR="00212BCA" w:rsidRPr="000B6577">
        <w:rPr>
          <w:rFonts w:cs="Times New Roman"/>
          <w:color w:val="000000" w:themeColor="text1"/>
          <w:szCs w:val="21"/>
        </w:rPr>
        <w:t>where they refold unfolded proteins</w:t>
      </w:r>
      <w:r w:rsidRPr="000B6577">
        <w:rPr>
          <w:rFonts w:cs="Times New Roman"/>
          <w:color w:val="000000" w:themeColor="text1"/>
          <w:szCs w:val="21"/>
        </w:rPr>
        <w:t>.</w:t>
      </w:r>
    </w:p>
    <w:p w14:paraId="3D40A988" w14:textId="11DF15D0" w:rsidR="00156EFF" w:rsidRDefault="006343D0" w:rsidP="003520DC">
      <w:pPr>
        <w:ind w:firstLine="480"/>
        <w:rPr>
          <w:rFonts w:cs="Times New Roman"/>
          <w:b/>
          <w:color w:val="000000" w:themeColor="text1"/>
        </w:rPr>
      </w:pPr>
      <w:r w:rsidRPr="000B6577">
        <w:rPr>
          <w:rFonts w:cs="Times New Roman"/>
          <w:color w:val="000000" w:themeColor="text1"/>
          <w:szCs w:val="21"/>
        </w:rPr>
        <w:t xml:space="preserve">Here, we show the novel role of Sec61β, a translocon component </w:t>
      </w:r>
      <w:r w:rsidR="00B007B7" w:rsidRPr="000B6577">
        <w:rPr>
          <w:rFonts w:cs="Times New Roman"/>
          <w:color w:val="000000" w:themeColor="text1"/>
          <w:szCs w:val="21"/>
        </w:rPr>
        <w:t xml:space="preserve">that </w:t>
      </w:r>
      <w:r w:rsidRPr="000B6577">
        <w:rPr>
          <w:rFonts w:cs="Times New Roman"/>
          <w:color w:val="000000" w:themeColor="text1"/>
          <w:szCs w:val="21"/>
        </w:rPr>
        <w:t>bind</w:t>
      </w:r>
      <w:r w:rsidR="00B007B7" w:rsidRPr="000B6577">
        <w:rPr>
          <w:rFonts w:cs="Times New Roman"/>
          <w:color w:val="000000" w:themeColor="text1"/>
          <w:szCs w:val="21"/>
        </w:rPr>
        <w:t>s</w:t>
      </w:r>
      <w:r w:rsidRPr="000B6577">
        <w:rPr>
          <w:rFonts w:cs="Times New Roman"/>
          <w:color w:val="000000" w:themeColor="text1"/>
          <w:szCs w:val="21"/>
        </w:rPr>
        <w:t xml:space="preserve"> to Derlins. Sec61β selectively inhibits the translation of ERpQC substrate</w:t>
      </w:r>
      <w:r w:rsidR="000878B3" w:rsidRPr="000B6577">
        <w:rPr>
          <w:rFonts w:cs="Times New Roman"/>
          <w:color w:val="000000" w:themeColor="text1"/>
          <w:szCs w:val="21"/>
        </w:rPr>
        <w:t xml:space="preserve"> mRNA</w:t>
      </w:r>
      <w:r w:rsidRPr="000B6577">
        <w:rPr>
          <w:rFonts w:cs="Times New Roman"/>
          <w:color w:val="000000" w:themeColor="text1"/>
          <w:szCs w:val="21"/>
        </w:rPr>
        <w:t>s via the recruitment of the RING-in-between-RING (RBR) E3 ligase Ariadne homologue 1 (ARIH1) and the mRNA cap-binding eukaryotic translation initiation factor (</w:t>
      </w:r>
      <w:proofErr w:type="spellStart"/>
      <w:r w:rsidRPr="000B6577">
        <w:rPr>
          <w:rFonts w:cs="Times New Roman"/>
          <w:color w:val="000000" w:themeColor="text1"/>
          <w:szCs w:val="21"/>
        </w:rPr>
        <w:t>eIF</w:t>
      </w:r>
      <w:proofErr w:type="spellEnd"/>
      <w:r w:rsidRPr="000B6577">
        <w:rPr>
          <w:rFonts w:cs="Times New Roman"/>
          <w:color w:val="000000" w:themeColor="text1"/>
          <w:szCs w:val="21"/>
        </w:rPr>
        <w:t>) 4E-homologous protein (4EHP). Disruption of this translational repression due to Sec61β dysfunction risks reducing cytoplasmic proteostasis and increasing aberrant protein aggregation. Thus, Derlin</w:t>
      </w:r>
      <w:r w:rsidR="00B007B7" w:rsidRPr="000B6577">
        <w:rPr>
          <w:rFonts w:cs="Times New Roman"/>
          <w:color w:val="000000" w:themeColor="text1"/>
          <w:szCs w:val="21"/>
        </w:rPr>
        <w:t>s</w:t>
      </w:r>
      <w:r w:rsidR="006E3937" w:rsidRPr="000B6577">
        <w:rPr>
          <w:rFonts w:cs="Times New Roman"/>
          <w:color w:val="000000" w:themeColor="text1"/>
          <w:szCs w:val="21"/>
        </w:rPr>
        <w:t>–</w:t>
      </w:r>
      <w:r w:rsidRPr="000B6577">
        <w:rPr>
          <w:rFonts w:cs="Times New Roman"/>
          <w:color w:val="000000" w:themeColor="text1"/>
          <w:szCs w:val="21"/>
        </w:rPr>
        <w:t>Sec61β</w:t>
      </w:r>
      <w:r w:rsidR="006E3937" w:rsidRPr="000B6577">
        <w:rPr>
          <w:rFonts w:cs="Times New Roman"/>
          <w:color w:val="000000" w:themeColor="text1"/>
          <w:szCs w:val="21"/>
        </w:rPr>
        <w:t>–</w:t>
      </w:r>
      <w:r w:rsidRPr="000B6577">
        <w:rPr>
          <w:rFonts w:cs="Times New Roman"/>
          <w:color w:val="000000" w:themeColor="text1"/>
          <w:szCs w:val="21"/>
        </w:rPr>
        <w:t>ARIH1</w:t>
      </w:r>
      <w:r w:rsidR="00FC73E8" w:rsidRPr="000B6577">
        <w:rPr>
          <w:rFonts w:cs="Times New Roman"/>
          <w:color w:val="000000" w:themeColor="text1"/>
          <w:szCs w:val="21"/>
        </w:rPr>
        <w:t xml:space="preserve"> </w:t>
      </w:r>
      <w:r w:rsidRPr="000B6577">
        <w:rPr>
          <w:rFonts w:cs="Times New Roman"/>
          <w:color w:val="000000" w:themeColor="text1"/>
          <w:szCs w:val="21"/>
        </w:rPr>
        <w:t xml:space="preserve">complex formation ensures the strict translational repression of ERpQC substrates captured by Derlins, mitigating the burden of proteasomal degradation and ultimately maintaining cytoplasmic proteostasis. Such a rigorous quality control system with ERpQC is crucial for maintaining proteostasis for the cytoplasm as well as the </w:t>
      </w:r>
      <w:r w:rsidRPr="000B6577">
        <w:rPr>
          <w:rFonts w:cs="Times New Roman"/>
          <w:color w:val="000000" w:themeColor="text1"/>
          <w:szCs w:val="21"/>
        </w:rPr>
        <w:lastRenderedPageBreak/>
        <w:t>ER.</w:t>
      </w:r>
    </w:p>
    <w:p w14:paraId="48D38098" w14:textId="77777777" w:rsidR="005C0FE6" w:rsidRPr="000B6577" w:rsidRDefault="005C0FE6" w:rsidP="003520DC">
      <w:pPr>
        <w:ind w:firstLine="480"/>
        <w:rPr>
          <w:rFonts w:cs="Times New Roman"/>
          <w:color w:val="000000" w:themeColor="text1"/>
          <w:szCs w:val="21"/>
        </w:rPr>
      </w:pPr>
    </w:p>
    <w:p w14:paraId="4E39E068" w14:textId="2B5028F9" w:rsidR="00A47D1C" w:rsidRPr="000B6577" w:rsidRDefault="00431A2D" w:rsidP="003520DC">
      <w:pPr>
        <w:rPr>
          <w:rFonts w:cs="Times New Roman"/>
          <w:b/>
          <w:color w:val="000000" w:themeColor="text1"/>
          <w:szCs w:val="21"/>
        </w:rPr>
      </w:pPr>
      <w:r w:rsidRPr="000B6577">
        <w:rPr>
          <w:rFonts w:cs="Times New Roman"/>
          <w:b/>
          <w:color w:val="000000" w:themeColor="text1"/>
          <w:szCs w:val="21"/>
        </w:rPr>
        <w:t>R</w:t>
      </w:r>
      <w:r w:rsidR="0083165A" w:rsidRPr="000B6577">
        <w:rPr>
          <w:rFonts w:cs="Times New Roman"/>
          <w:b/>
          <w:color w:val="000000" w:themeColor="text1"/>
          <w:szCs w:val="21"/>
        </w:rPr>
        <w:t>esults</w:t>
      </w:r>
    </w:p>
    <w:p w14:paraId="43A4D35E" w14:textId="77777777" w:rsidR="00156EFF" w:rsidRPr="000B6577" w:rsidRDefault="00156EFF" w:rsidP="003520DC">
      <w:pPr>
        <w:rPr>
          <w:rFonts w:eastAsia="游明朝" w:cs="Times New Roman"/>
          <w:b/>
          <w:color w:val="000000"/>
          <w:szCs w:val="21"/>
        </w:rPr>
      </w:pPr>
    </w:p>
    <w:p w14:paraId="1C3960D7" w14:textId="40DEEFDD" w:rsidR="009B4F80" w:rsidRPr="000B6577" w:rsidRDefault="009B4F80" w:rsidP="003520DC">
      <w:pPr>
        <w:rPr>
          <w:rFonts w:eastAsia="游明朝" w:cs="Times New Roman"/>
          <w:b/>
          <w:color w:val="000000"/>
          <w:szCs w:val="21"/>
        </w:rPr>
      </w:pPr>
      <w:r w:rsidRPr="000B6577">
        <w:rPr>
          <w:rFonts w:eastAsia="游明朝" w:cs="Times New Roman"/>
          <w:b/>
          <w:color w:val="000000"/>
          <w:szCs w:val="21"/>
        </w:rPr>
        <w:t>Derlins interact with translation-related proteins</w:t>
      </w:r>
    </w:p>
    <w:p w14:paraId="2EADD4A8" w14:textId="355E5828" w:rsidR="00817250" w:rsidRPr="000B6577" w:rsidRDefault="00553320" w:rsidP="003520DC">
      <w:pPr>
        <w:rPr>
          <w:rFonts w:cs="Times New Roman"/>
          <w:szCs w:val="21"/>
        </w:rPr>
      </w:pPr>
      <w:r w:rsidRPr="000B6577">
        <w:rPr>
          <w:rFonts w:cs="Times New Roman"/>
          <w:color w:val="000000" w:themeColor="text1"/>
          <w:szCs w:val="21"/>
        </w:rPr>
        <w:t xml:space="preserve">Newly synthesized </w:t>
      </w:r>
      <w:r w:rsidR="00817250" w:rsidRPr="000B6577">
        <w:rPr>
          <w:rFonts w:cs="Times New Roman"/>
          <w:color w:val="000000" w:themeColor="text1"/>
          <w:szCs w:val="21"/>
        </w:rPr>
        <w:t>ERpQC</w:t>
      </w:r>
      <w:r w:rsidRPr="000B6577">
        <w:rPr>
          <w:rFonts w:cs="Times New Roman"/>
          <w:color w:val="000000" w:themeColor="text1"/>
          <w:szCs w:val="21"/>
        </w:rPr>
        <w:t xml:space="preserve"> substrates</w:t>
      </w:r>
      <w:r w:rsidR="00817250" w:rsidRPr="000B6577">
        <w:rPr>
          <w:rFonts w:cs="Times New Roman"/>
          <w:color w:val="000000" w:themeColor="text1"/>
          <w:szCs w:val="21"/>
        </w:rPr>
        <w:t xml:space="preserve"> are rerouted from the ER to the </w:t>
      </w:r>
      <w:r w:rsidR="00212BCA" w:rsidRPr="000B6577">
        <w:rPr>
          <w:rFonts w:cs="Times New Roman"/>
          <w:color w:val="000000" w:themeColor="text1"/>
          <w:szCs w:val="21"/>
        </w:rPr>
        <w:t xml:space="preserve">cytoplasm </w:t>
      </w:r>
      <w:r w:rsidR="00324422" w:rsidRPr="000B6577">
        <w:rPr>
          <w:rFonts w:cs="Times New Roman"/>
          <w:color w:val="000000" w:themeColor="text1"/>
          <w:szCs w:val="21"/>
        </w:rPr>
        <w:t xml:space="preserve">via </w:t>
      </w:r>
      <w:r w:rsidR="00817250" w:rsidRPr="000B6577">
        <w:rPr>
          <w:rFonts w:cs="Times New Roman"/>
          <w:color w:val="000000" w:themeColor="text1"/>
          <w:szCs w:val="21"/>
        </w:rPr>
        <w:t>the interaction of Derlins with the SRP</w:t>
      </w:r>
      <w:r w:rsidR="006E3937" w:rsidRPr="000B6577">
        <w:rPr>
          <w:rFonts w:cs="Times New Roman"/>
          <w:color w:val="000000" w:themeColor="text1"/>
          <w:szCs w:val="21"/>
        </w:rPr>
        <w:t>–</w:t>
      </w:r>
      <w:r w:rsidR="00817250" w:rsidRPr="000B6577">
        <w:rPr>
          <w:rFonts w:cs="Times New Roman"/>
          <w:color w:val="000000" w:themeColor="text1"/>
          <w:szCs w:val="21"/>
        </w:rPr>
        <w:t xml:space="preserve">SR complex, and effectively degraded </w:t>
      </w:r>
      <w:r w:rsidR="00C53E7B" w:rsidRPr="000B6577">
        <w:rPr>
          <w:rFonts w:cs="Times New Roman"/>
          <w:color w:val="000000" w:themeColor="text1"/>
          <w:szCs w:val="21"/>
        </w:rPr>
        <w:t xml:space="preserve">by the UPS </w:t>
      </w:r>
      <w:r w:rsidR="00817250" w:rsidRPr="000B6577">
        <w:rPr>
          <w:rFonts w:cs="Times New Roman"/>
          <w:color w:val="000000" w:themeColor="text1"/>
          <w:szCs w:val="21"/>
        </w:rPr>
        <w:t>via HRD1, Bag6</w:t>
      </w:r>
      <w:r w:rsidRPr="000B6577">
        <w:rPr>
          <w:rFonts w:cs="Times New Roman"/>
          <w:color w:val="000000" w:themeColor="text1"/>
          <w:szCs w:val="21"/>
        </w:rPr>
        <w:t>,</w:t>
      </w:r>
      <w:r w:rsidR="00817250" w:rsidRPr="000B6577">
        <w:rPr>
          <w:rFonts w:cs="Times New Roman"/>
          <w:color w:val="000000" w:themeColor="text1"/>
          <w:szCs w:val="21"/>
        </w:rPr>
        <w:t xml:space="preserve"> and </w:t>
      </w:r>
      <w:r w:rsidR="00817250" w:rsidRPr="000B6577">
        <w:rPr>
          <w:rFonts w:cs="Times New Roman"/>
          <w:color w:val="000000" w:themeColor="text1"/>
          <w:kern w:val="0"/>
          <w:szCs w:val="21"/>
        </w:rPr>
        <w:t>p97</w:t>
      </w:r>
      <w:r w:rsidR="00071FF4" w:rsidRPr="000B6577">
        <w:rPr>
          <w:rFonts w:cs="Times New Roman"/>
          <w:color w:val="000000" w:themeColor="text1"/>
          <w:kern w:val="0"/>
          <w:szCs w:val="21"/>
        </w:rPr>
        <w:t xml:space="preserve"> </w:t>
      </w:r>
      <w:r w:rsidR="00C92454" w:rsidRPr="000B6577">
        <w:rPr>
          <w:rFonts w:cs="Times New Roman"/>
          <w:color w:val="000000" w:themeColor="text1"/>
          <w:kern w:val="0"/>
          <w:szCs w:val="21"/>
        </w:rPr>
        <w:fldChar w:fldCharType="begin">
          <w:fldData xml:space="preserve">PEVuZE5vdGU+PENpdGU+PEF1dGhvcj5LYWRvd2FraTwvQXV0aG9yPjxZZWFyPjIwMTU8L1llYXI+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</w:fldData>
        </w:fldChar>
      </w:r>
      <w:r w:rsidR="00C77E13" w:rsidRPr="000B6577">
        <w:rPr>
          <w:rFonts w:cs="Times New Roman"/>
          <w:color w:val="000000" w:themeColor="text1"/>
          <w:kern w:val="0"/>
          <w:szCs w:val="21"/>
        </w:rPr>
        <w:instrText xml:space="preserve"> ADDIN EN.CITE </w:instrText>
      </w:r>
      <w:r w:rsidR="00C77E13" w:rsidRPr="000B6577">
        <w:rPr>
          <w:rFonts w:cs="Times New Roman"/>
          <w:color w:val="000000" w:themeColor="text1"/>
          <w:kern w:val="0"/>
          <w:szCs w:val="21"/>
        </w:rPr>
        <w:fldChar w:fldCharType="begin">
          <w:fldData xml:space="preserve">PEVuZE5vdGU+PENpdGU+PEF1dGhvcj5LYWRvd2FraTwvQXV0aG9yPjxZZWFyPjIwMTU8L1llYXI+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</w:fldData>
        </w:fldChar>
      </w:r>
      <w:r w:rsidR="00C77E13" w:rsidRPr="000B6577">
        <w:rPr>
          <w:rFonts w:cs="Times New Roman"/>
          <w:color w:val="000000" w:themeColor="text1"/>
          <w:kern w:val="0"/>
          <w:szCs w:val="21"/>
        </w:rPr>
        <w:instrText xml:space="preserve"> ADDIN EN.CITE.DATA </w:instrText>
      </w:r>
      <w:r w:rsidR="00C77E13" w:rsidRPr="000B6577">
        <w:rPr>
          <w:rFonts w:cs="Times New Roman"/>
          <w:color w:val="000000" w:themeColor="text1"/>
          <w:kern w:val="0"/>
          <w:szCs w:val="21"/>
        </w:rPr>
      </w:r>
      <w:r w:rsidR="00C77E13" w:rsidRPr="000B6577">
        <w:rPr>
          <w:rFonts w:cs="Times New Roman"/>
          <w:color w:val="000000" w:themeColor="text1"/>
          <w:kern w:val="0"/>
          <w:szCs w:val="21"/>
        </w:rPr>
        <w:fldChar w:fldCharType="end"/>
      </w:r>
      <w:r w:rsidR="00C92454" w:rsidRPr="000B6577">
        <w:rPr>
          <w:rFonts w:cs="Times New Roman"/>
          <w:color w:val="000000" w:themeColor="text1"/>
          <w:kern w:val="0"/>
          <w:szCs w:val="21"/>
        </w:rPr>
      </w:r>
      <w:r w:rsidR="00C92454" w:rsidRPr="000B6577">
        <w:rPr>
          <w:rFonts w:cs="Times New Roman"/>
          <w:color w:val="000000" w:themeColor="text1"/>
          <w:kern w:val="0"/>
          <w:szCs w:val="21"/>
        </w:rPr>
        <w:fldChar w:fldCharType="separate"/>
      </w:r>
      <w:r w:rsidR="00C77E13" w:rsidRPr="000B6577">
        <w:rPr>
          <w:rFonts w:cs="Times New Roman"/>
          <w:noProof/>
          <w:color w:val="000000" w:themeColor="text1"/>
          <w:kern w:val="0"/>
          <w:szCs w:val="21"/>
        </w:rPr>
        <w:t>(Kadowaki</w:t>
      </w:r>
      <w:r w:rsidR="00C77E13" w:rsidRPr="000B6577">
        <w:rPr>
          <w:rFonts w:cs="Times New Roman"/>
          <w:i/>
          <w:noProof/>
          <w:color w:val="000000" w:themeColor="text1"/>
          <w:kern w:val="0"/>
          <w:szCs w:val="21"/>
        </w:rPr>
        <w:t xml:space="preserve"> et al.</w:t>
      </w:r>
      <w:r w:rsidR="00C77E13" w:rsidRPr="000B6577">
        <w:rPr>
          <w:rFonts w:cs="Times New Roman"/>
          <w:noProof/>
          <w:color w:val="000000" w:themeColor="text1"/>
          <w:kern w:val="0"/>
          <w:szCs w:val="21"/>
        </w:rPr>
        <w:t>, 2015; Kadowaki</w:t>
      </w:r>
      <w:r w:rsidR="00C77E13" w:rsidRPr="000B6577">
        <w:rPr>
          <w:rFonts w:cs="Times New Roman"/>
          <w:i/>
          <w:noProof/>
          <w:color w:val="000000" w:themeColor="text1"/>
          <w:kern w:val="0"/>
          <w:szCs w:val="21"/>
        </w:rPr>
        <w:t xml:space="preserve"> et al.</w:t>
      </w:r>
      <w:r w:rsidR="00C77E13" w:rsidRPr="000B6577">
        <w:rPr>
          <w:rFonts w:cs="Times New Roman"/>
          <w:noProof/>
          <w:color w:val="000000" w:themeColor="text1"/>
          <w:kern w:val="0"/>
          <w:szCs w:val="21"/>
        </w:rPr>
        <w:t>, 2018)</w:t>
      </w:r>
      <w:r w:rsidR="00C92454" w:rsidRPr="000B6577">
        <w:rPr>
          <w:rFonts w:cs="Times New Roman"/>
          <w:color w:val="000000" w:themeColor="text1"/>
          <w:kern w:val="0"/>
          <w:szCs w:val="21"/>
        </w:rPr>
        <w:fldChar w:fldCharType="end"/>
      </w:r>
      <w:r w:rsidR="00071FF4" w:rsidRPr="000B6577">
        <w:rPr>
          <w:rFonts w:cs="Times New Roman"/>
          <w:color w:val="000000" w:themeColor="text1"/>
          <w:kern w:val="0"/>
          <w:szCs w:val="21"/>
        </w:rPr>
        <w:t>.</w:t>
      </w:r>
      <w:r w:rsidR="00817250" w:rsidRPr="000B6577">
        <w:rPr>
          <w:rFonts w:cs="Times New Roman"/>
          <w:color w:val="000000" w:themeColor="text1"/>
          <w:szCs w:val="21"/>
        </w:rPr>
        <w:t xml:space="preserve"> To examine </w:t>
      </w:r>
      <w:r w:rsidR="0006786E" w:rsidRPr="000B6577">
        <w:rPr>
          <w:rFonts w:cs="Times New Roman"/>
          <w:color w:val="000000" w:themeColor="text1"/>
          <w:szCs w:val="21"/>
        </w:rPr>
        <w:t xml:space="preserve">the detailed mechanism of </w:t>
      </w:r>
      <w:r w:rsidR="00435713" w:rsidRPr="000B6577">
        <w:rPr>
          <w:rFonts w:cs="Times New Roman"/>
          <w:color w:val="000000" w:themeColor="text1"/>
          <w:szCs w:val="21"/>
        </w:rPr>
        <w:t>Derlin</w:t>
      </w:r>
      <w:r w:rsidR="00683730" w:rsidRPr="000B6577">
        <w:rPr>
          <w:rFonts w:cs="Times New Roman"/>
          <w:color w:val="000000" w:themeColor="text1"/>
          <w:szCs w:val="21"/>
        </w:rPr>
        <w:t>s</w:t>
      </w:r>
      <w:r w:rsidR="00435713" w:rsidRPr="000B6577">
        <w:rPr>
          <w:rFonts w:cs="Times New Roman"/>
          <w:color w:val="000000" w:themeColor="text1"/>
          <w:szCs w:val="21"/>
        </w:rPr>
        <w:t xml:space="preserve">-mediated </w:t>
      </w:r>
      <w:r w:rsidR="0006786E" w:rsidRPr="000B6577">
        <w:rPr>
          <w:rFonts w:cs="Times New Roman"/>
          <w:color w:val="000000" w:themeColor="text1"/>
          <w:szCs w:val="21"/>
        </w:rPr>
        <w:t>ERpQC</w:t>
      </w:r>
      <w:r w:rsidR="00817250" w:rsidRPr="000B6577">
        <w:rPr>
          <w:rFonts w:cs="Times New Roman"/>
          <w:color w:val="000000" w:themeColor="text1"/>
          <w:szCs w:val="21"/>
        </w:rPr>
        <w:t xml:space="preserve">, we performed mass spectrometry (MS)-based proteomics analysis using </w:t>
      </w:r>
      <w:r w:rsidR="005F6B58" w:rsidRPr="000B6577">
        <w:rPr>
          <w:rFonts w:cs="Times New Roman"/>
          <w:color w:val="000000" w:themeColor="text1"/>
          <w:szCs w:val="21"/>
        </w:rPr>
        <w:t xml:space="preserve">Flag-tagged </w:t>
      </w:r>
      <w:r w:rsidR="00817250" w:rsidRPr="000B6577">
        <w:rPr>
          <w:rFonts w:cs="Times New Roman"/>
          <w:color w:val="000000" w:themeColor="text1"/>
          <w:szCs w:val="21"/>
        </w:rPr>
        <w:t>Derlin-1</w:t>
      </w:r>
      <w:r w:rsidR="005F6B58" w:rsidRPr="000B6577">
        <w:rPr>
          <w:rFonts w:cs="Times New Roman"/>
          <w:color w:val="000000" w:themeColor="text1"/>
          <w:szCs w:val="21"/>
        </w:rPr>
        <w:t>,</w:t>
      </w:r>
      <w:r w:rsidR="005F6B58" w:rsidRPr="000B6577" w:rsidDel="005F6B58">
        <w:rPr>
          <w:rFonts w:cs="Times New Roman"/>
          <w:color w:val="000000" w:themeColor="text1"/>
          <w:szCs w:val="21"/>
        </w:rPr>
        <w:t xml:space="preserve"> </w:t>
      </w:r>
      <w:r w:rsidR="009A4184" w:rsidRPr="000B6577">
        <w:rPr>
          <w:rFonts w:cs="Times New Roman"/>
          <w:color w:val="000000" w:themeColor="text1"/>
          <w:szCs w:val="21"/>
        </w:rPr>
        <w:t>-2</w:t>
      </w:r>
      <w:r w:rsidR="005F6B58" w:rsidRPr="000B6577">
        <w:rPr>
          <w:rFonts w:cs="Times New Roman"/>
          <w:color w:val="000000" w:themeColor="text1"/>
          <w:szCs w:val="21"/>
        </w:rPr>
        <w:t xml:space="preserve">, and </w:t>
      </w:r>
      <w:r w:rsidR="009A4184" w:rsidRPr="000B6577">
        <w:rPr>
          <w:rFonts w:cs="Times New Roman"/>
          <w:color w:val="000000" w:themeColor="text1"/>
          <w:szCs w:val="21"/>
        </w:rPr>
        <w:t>-3</w:t>
      </w:r>
      <w:r w:rsidR="00817250" w:rsidRPr="000B6577">
        <w:rPr>
          <w:rFonts w:cs="Times New Roman"/>
          <w:color w:val="000000" w:themeColor="text1"/>
          <w:szCs w:val="21"/>
        </w:rPr>
        <w:t xml:space="preserve"> as bait. </w:t>
      </w:r>
      <w:r w:rsidR="005B4A2B" w:rsidRPr="000B6577">
        <w:rPr>
          <w:rFonts w:cs="Times New Roman"/>
          <w:color w:val="000000" w:themeColor="text1"/>
          <w:szCs w:val="21"/>
        </w:rPr>
        <w:t>Pulldown assays identified that 1</w:t>
      </w:r>
      <w:r w:rsidR="008E1DE1" w:rsidRPr="000B6577">
        <w:rPr>
          <w:rFonts w:cs="Times New Roman"/>
          <w:color w:val="000000" w:themeColor="text1"/>
          <w:szCs w:val="21"/>
        </w:rPr>
        <w:t>35</w:t>
      </w:r>
      <w:r w:rsidR="005B4A2B" w:rsidRPr="000B6577">
        <w:rPr>
          <w:rFonts w:cs="Times New Roman"/>
          <w:color w:val="000000" w:themeColor="text1"/>
          <w:szCs w:val="21"/>
        </w:rPr>
        <w:t xml:space="preserve"> molecules increased their binding to Derlin-1, -2, or -3 in an ER stress-dependent manner (</w:t>
      </w:r>
      <w:r w:rsidR="00BE392A" w:rsidRPr="00E6064E">
        <w:rPr>
          <w:rFonts w:cs="Times New Roman"/>
          <w:color w:val="EE0000"/>
          <w:szCs w:val="21"/>
        </w:rPr>
        <w:t>Dataset EV1</w:t>
      </w:r>
      <w:r w:rsidR="005B4A2B" w:rsidRPr="000B6577">
        <w:rPr>
          <w:rFonts w:cs="Times New Roman"/>
          <w:color w:val="000000" w:themeColor="text1"/>
          <w:szCs w:val="21"/>
        </w:rPr>
        <w:t xml:space="preserve">). The Gene Ontology molecular function analysis revealed that Derlins unexpectedly interacted with RNA-binding molecules in addition to protein-binding molecules in the ER stressor </w:t>
      </w:r>
      <w:proofErr w:type="spellStart"/>
      <w:r w:rsidR="005B4A2B" w:rsidRPr="000B6577">
        <w:rPr>
          <w:rFonts w:cs="Times New Roman"/>
          <w:color w:val="000000" w:themeColor="text1"/>
          <w:szCs w:val="21"/>
        </w:rPr>
        <w:t>thapsigargin</w:t>
      </w:r>
      <w:proofErr w:type="spellEnd"/>
      <w:r w:rsidR="005B4A2B" w:rsidRPr="000B6577">
        <w:rPr>
          <w:rFonts w:cs="Times New Roman"/>
          <w:color w:val="000000" w:themeColor="text1"/>
          <w:szCs w:val="21"/>
        </w:rPr>
        <w:t xml:space="preserve"> (Tg</w:t>
      </w:r>
      <w:r w:rsidR="00E445CD" w:rsidRPr="000B6577">
        <w:rPr>
          <w:rFonts w:cs="Times New Roman"/>
          <w:color w:val="000000" w:themeColor="text1"/>
          <w:szCs w:val="21"/>
        </w:rPr>
        <w:t>;</w:t>
      </w:r>
      <w:r w:rsidR="005B4A2B" w:rsidRPr="000B6577">
        <w:rPr>
          <w:rFonts w:cs="Times New Roman"/>
          <w:color w:val="000000" w:themeColor="text1"/>
          <w:szCs w:val="21"/>
        </w:rPr>
        <w:t xml:space="preserve"> an inhibitor of the sarco-ER Ca</w:t>
      </w:r>
      <w:r w:rsidR="005B4A2B" w:rsidRPr="000B6577">
        <w:rPr>
          <w:rFonts w:cs="Times New Roman"/>
          <w:color w:val="000000" w:themeColor="text1"/>
          <w:szCs w:val="21"/>
          <w:vertAlign w:val="superscript"/>
        </w:rPr>
        <w:t>2+</w:t>
      </w:r>
      <w:r w:rsidR="005B4A2B" w:rsidRPr="000B6577">
        <w:rPr>
          <w:rFonts w:cs="Times New Roman"/>
          <w:color w:val="000000" w:themeColor="text1"/>
          <w:szCs w:val="21"/>
        </w:rPr>
        <w:t xml:space="preserve"> ATPase)-treated cells (Fig. 1A and </w:t>
      </w:r>
      <w:r w:rsidR="00BE392A" w:rsidRPr="00E6064E">
        <w:rPr>
          <w:rFonts w:cs="Times New Roman"/>
          <w:color w:val="EE0000"/>
          <w:szCs w:val="21"/>
        </w:rPr>
        <w:t>Dataset EV1</w:t>
      </w:r>
      <w:r w:rsidR="005B4A2B" w:rsidRPr="000B6577">
        <w:rPr>
          <w:rFonts w:cs="Times New Roman"/>
          <w:color w:val="000000" w:themeColor="text1"/>
          <w:szCs w:val="21"/>
        </w:rPr>
        <w:t xml:space="preserve">). </w:t>
      </w:r>
      <w:r w:rsidR="00841F64" w:rsidRPr="000B6577">
        <w:rPr>
          <w:rFonts w:cs="Times New Roman"/>
          <w:color w:val="000000" w:themeColor="text1"/>
          <w:szCs w:val="21"/>
        </w:rPr>
        <w:t>I</w:t>
      </w:r>
      <w:r w:rsidR="005B4A2B" w:rsidRPr="000B6577">
        <w:rPr>
          <w:rFonts w:cs="Times New Roman"/>
          <w:color w:val="000000" w:themeColor="text1"/>
          <w:szCs w:val="21"/>
        </w:rPr>
        <w:t xml:space="preserve">nteractions of RNA-binding molecules with Derlins were </w:t>
      </w:r>
      <w:r w:rsidR="00841F64" w:rsidRPr="000B6577">
        <w:rPr>
          <w:rFonts w:cs="Times New Roman"/>
          <w:color w:val="000000" w:themeColor="text1"/>
          <w:szCs w:val="21"/>
        </w:rPr>
        <w:t xml:space="preserve">also </w:t>
      </w:r>
      <w:r w:rsidR="005B4A2B" w:rsidRPr="000B6577">
        <w:rPr>
          <w:rFonts w:cs="Times New Roman"/>
          <w:color w:val="000000" w:themeColor="text1"/>
          <w:szCs w:val="21"/>
        </w:rPr>
        <w:t xml:space="preserve">observed in cells </w:t>
      </w:r>
      <w:r w:rsidR="0059177F" w:rsidRPr="000B6577">
        <w:rPr>
          <w:rFonts w:cs="Times New Roman"/>
          <w:color w:val="000000" w:themeColor="text1"/>
          <w:szCs w:val="21"/>
        </w:rPr>
        <w:t>treated</w:t>
      </w:r>
      <w:r w:rsidR="005B4A2B" w:rsidRPr="000B6577">
        <w:rPr>
          <w:rFonts w:cs="Times New Roman"/>
          <w:color w:val="000000" w:themeColor="text1"/>
          <w:szCs w:val="21"/>
        </w:rPr>
        <w:t xml:space="preserve"> with the proteasome inhibitor MG132 in addition to Tg (Fig. EV1A). Since capture of ERpQC substrates by Derlins may be coupled with</w:t>
      </w:r>
      <w:r w:rsidR="008B593F" w:rsidRPr="000B6577">
        <w:rPr>
          <w:rFonts w:cs="Times New Roman"/>
          <w:color w:val="000000" w:themeColor="text1"/>
          <w:szCs w:val="21"/>
        </w:rPr>
        <w:t xml:space="preserve"> </w:t>
      </w:r>
      <w:proofErr w:type="spellStart"/>
      <w:r w:rsidR="005B4A2B" w:rsidRPr="000B6577">
        <w:rPr>
          <w:rFonts w:cs="Times New Roman"/>
          <w:color w:val="000000" w:themeColor="text1"/>
          <w:szCs w:val="21"/>
        </w:rPr>
        <w:t>cotranslational</w:t>
      </w:r>
      <w:proofErr w:type="spellEnd"/>
      <w:r w:rsidR="005B4A2B" w:rsidRPr="000B6577">
        <w:rPr>
          <w:rFonts w:cs="Times New Roman"/>
          <w:color w:val="000000" w:themeColor="text1"/>
          <w:szCs w:val="21"/>
        </w:rPr>
        <w:t xml:space="preserve"> translocation, we focused on RNA-binding molecules, specifically the translocon component Sec61β and the RNA helicase eIF4A1, a component of the </w:t>
      </w:r>
      <w:r w:rsidR="0013683F" w:rsidRPr="000B6577">
        <w:rPr>
          <w:rFonts w:cs="Times New Roman"/>
          <w:color w:val="000000" w:themeColor="text1"/>
          <w:szCs w:val="21"/>
        </w:rPr>
        <w:t xml:space="preserve">translation initiation factor complex </w:t>
      </w:r>
      <w:r w:rsidR="005B4A2B" w:rsidRPr="000B6577">
        <w:rPr>
          <w:rFonts w:cs="Times New Roman"/>
          <w:color w:val="000000" w:themeColor="text1"/>
          <w:szCs w:val="21"/>
        </w:rPr>
        <w:t>eIF4F that plays a central role in cap-dependent translation initiation (</w:t>
      </w:r>
      <w:r w:rsidR="00BE392A" w:rsidRPr="00E6064E">
        <w:rPr>
          <w:rFonts w:cs="Times New Roman"/>
          <w:color w:val="EE0000"/>
          <w:szCs w:val="21"/>
        </w:rPr>
        <w:t>Dataset EV1</w:t>
      </w:r>
      <w:r w:rsidR="005B4A2B" w:rsidRPr="000B6577">
        <w:rPr>
          <w:rFonts w:cs="Times New Roman"/>
          <w:color w:val="000000" w:themeColor="text1"/>
          <w:szCs w:val="21"/>
        </w:rPr>
        <w:t>).</w:t>
      </w:r>
      <w:r w:rsidR="000D3166">
        <w:rPr>
          <w:rFonts w:cs="Times New Roman"/>
          <w:color w:val="EE0000"/>
          <w:szCs w:val="21"/>
        </w:rPr>
        <w:t xml:space="preserve"> </w:t>
      </w:r>
      <w:r w:rsidR="000D3166" w:rsidRPr="00E6064E">
        <w:rPr>
          <w:rFonts w:cs="Times New Roman"/>
          <w:color w:val="000000" w:themeColor="text1"/>
          <w:szCs w:val="21"/>
        </w:rPr>
        <w:t xml:space="preserve">In </w:t>
      </w:r>
      <w:r w:rsidR="005970F1" w:rsidRPr="00E6064E">
        <w:rPr>
          <w:rFonts w:cs="Times New Roman"/>
          <w:color w:val="000000" w:themeColor="text1"/>
          <w:szCs w:val="21"/>
        </w:rPr>
        <w:t xml:space="preserve">HEK293 cells co-expressing exogenous Sec61β and Derlins, </w:t>
      </w:r>
      <w:r w:rsidR="005B4A2B" w:rsidRPr="00E6064E">
        <w:rPr>
          <w:rFonts w:cs="Times New Roman"/>
          <w:color w:val="000000" w:themeColor="text1"/>
          <w:szCs w:val="21"/>
        </w:rPr>
        <w:t>Sec61β interact</w:t>
      </w:r>
      <w:r w:rsidR="00ED119A" w:rsidRPr="00E6064E">
        <w:rPr>
          <w:rFonts w:cs="Times New Roman"/>
          <w:color w:val="000000" w:themeColor="text1"/>
          <w:szCs w:val="21"/>
        </w:rPr>
        <w:t>ed</w:t>
      </w:r>
      <w:r w:rsidR="005B4A2B" w:rsidRPr="00E6064E">
        <w:rPr>
          <w:rFonts w:cs="Times New Roman"/>
          <w:color w:val="000000" w:themeColor="text1"/>
          <w:szCs w:val="21"/>
        </w:rPr>
        <w:t xml:space="preserve"> with Derlin-1, -2, and -3, and treatment with Tg and MG132 enhance</w:t>
      </w:r>
      <w:r w:rsidR="00ED119A" w:rsidRPr="00E6064E">
        <w:rPr>
          <w:rFonts w:cs="Times New Roman"/>
          <w:color w:val="000000" w:themeColor="text1"/>
          <w:szCs w:val="21"/>
        </w:rPr>
        <w:t>d</w:t>
      </w:r>
      <w:r w:rsidR="005B4A2B" w:rsidRPr="00E6064E">
        <w:rPr>
          <w:rFonts w:cs="Times New Roman"/>
          <w:color w:val="000000" w:themeColor="text1"/>
          <w:szCs w:val="21"/>
        </w:rPr>
        <w:t xml:space="preserve"> the binding of Sec61β with Derlin-2 and -3 (Fig. 1B). </w:t>
      </w:r>
      <w:r w:rsidR="002F43C9" w:rsidRPr="00E6064E">
        <w:rPr>
          <w:rFonts w:cs="Times New Roman"/>
          <w:color w:val="000000" w:themeColor="text1"/>
          <w:szCs w:val="21"/>
        </w:rPr>
        <w:t>Although e</w:t>
      </w:r>
      <w:r w:rsidR="00AB79A3" w:rsidRPr="00E6064E">
        <w:rPr>
          <w:rFonts w:cs="Times New Roman"/>
          <w:color w:val="000000" w:themeColor="text1"/>
          <w:szCs w:val="21"/>
        </w:rPr>
        <w:t xml:space="preserve">xogenous Derlin-1 interacted with </w:t>
      </w:r>
      <w:r w:rsidR="005970F1" w:rsidRPr="00E6064E">
        <w:rPr>
          <w:rFonts w:cs="Times New Roman"/>
          <w:color w:val="000000" w:themeColor="text1"/>
          <w:szCs w:val="21"/>
        </w:rPr>
        <w:t xml:space="preserve">exogenous </w:t>
      </w:r>
      <w:r w:rsidR="00AB79A3" w:rsidRPr="00E6064E">
        <w:rPr>
          <w:rFonts w:cs="Times New Roman"/>
          <w:color w:val="000000" w:themeColor="text1"/>
          <w:szCs w:val="21"/>
        </w:rPr>
        <w:t xml:space="preserve">Sec61β </w:t>
      </w:r>
      <w:r w:rsidR="0059177F" w:rsidRPr="00E6064E">
        <w:rPr>
          <w:rFonts w:cs="Times New Roman"/>
          <w:color w:val="000000" w:themeColor="text1"/>
          <w:szCs w:val="21"/>
        </w:rPr>
        <w:t>independently of ER</w:t>
      </w:r>
      <w:r w:rsidR="00AB79A3" w:rsidRPr="00E6064E">
        <w:rPr>
          <w:rFonts w:cs="Times New Roman"/>
          <w:color w:val="000000" w:themeColor="text1"/>
          <w:szCs w:val="21"/>
        </w:rPr>
        <w:t xml:space="preserve"> stress</w:t>
      </w:r>
      <w:r w:rsidR="0059177F" w:rsidRPr="00E6064E">
        <w:rPr>
          <w:rFonts w:cs="Times New Roman"/>
          <w:color w:val="000000" w:themeColor="text1"/>
          <w:szCs w:val="21"/>
        </w:rPr>
        <w:t xml:space="preserve">, </w:t>
      </w:r>
      <w:r w:rsidR="002F43C9" w:rsidRPr="00E6064E">
        <w:rPr>
          <w:rFonts w:cs="Times New Roman"/>
          <w:color w:val="000000" w:themeColor="text1"/>
          <w:szCs w:val="21"/>
        </w:rPr>
        <w:t>an</w:t>
      </w:r>
      <w:r w:rsidR="0059177F" w:rsidRPr="00E6064E">
        <w:rPr>
          <w:rFonts w:cs="Times New Roman"/>
          <w:color w:val="000000" w:themeColor="text1"/>
          <w:szCs w:val="21"/>
        </w:rPr>
        <w:t xml:space="preserve"> ER stress-induced </w:t>
      </w:r>
      <w:r w:rsidR="00AB79A3" w:rsidRPr="00E6064E">
        <w:rPr>
          <w:rFonts w:cs="Times New Roman"/>
          <w:color w:val="000000" w:themeColor="text1"/>
          <w:szCs w:val="21"/>
        </w:rPr>
        <w:t>e</w:t>
      </w:r>
      <w:r w:rsidR="005B4A2B" w:rsidRPr="00E6064E">
        <w:rPr>
          <w:rFonts w:cs="Times New Roman"/>
          <w:color w:val="000000" w:themeColor="text1"/>
          <w:szCs w:val="21"/>
        </w:rPr>
        <w:t xml:space="preserve">ndogenous interaction </w:t>
      </w:r>
      <w:r w:rsidR="0013683F" w:rsidRPr="00E6064E">
        <w:rPr>
          <w:rFonts w:cs="Times New Roman"/>
          <w:color w:val="000000" w:themeColor="text1"/>
          <w:szCs w:val="21"/>
        </w:rPr>
        <w:t>between</w:t>
      </w:r>
      <w:r w:rsidR="005B4A2B" w:rsidRPr="00E6064E">
        <w:rPr>
          <w:rFonts w:cs="Times New Roman"/>
          <w:color w:val="000000" w:themeColor="text1"/>
          <w:szCs w:val="21"/>
        </w:rPr>
        <w:t xml:space="preserve"> Derlin-1 </w:t>
      </w:r>
      <w:r w:rsidR="0013683F" w:rsidRPr="00E6064E">
        <w:rPr>
          <w:rFonts w:cs="Times New Roman"/>
          <w:color w:val="000000" w:themeColor="text1"/>
          <w:szCs w:val="21"/>
        </w:rPr>
        <w:t>and</w:t>
      </w:r>
      <w:r w:rsidR="005B4A2B" w:rsidRPr="00E6064E">
        <w:rPr>
          <w:rFonts w:cs="Times New Roman"/>
          <w:color w:val="000000" w:themeColor="text1"/>
          <w:szCs w:val="21"/>
        </w:rPr>
        <w:t xml:space="preserve"> Sec61β was observed in human hepatoma HepG2 cells</w:t>
      </w:r>
      <w:r w:rsidR="000E2284" w:rsidRPr="00E6064E">
        <w:rPr>
          <w:rFonts w:cs="Times New Roman"/>
          <w:color w:val="000000" w:themeColor="text1"/>
          <w:szCs w:val="21"/>
        </w:rPr>
        <w:t xml:space="preserve">, which actively synthesize </w:t>
      </w:r>
      <w:r w:rsidR="005970F1" w:rsidRPr="00E6064E">
        <w:rPr>
          <w:rFonts w:cs="Times New Roman"/>
          <w:color w:val="000000" w:themeColor="text1"/>
          <w:szCs w:val="21"/>
        </w:rPr>
        <w:t xml:space="preserve">secretory </w:t>
      </w:r>
      <w:r w:rsidR="000E2284" w:rsidRPr="00E6064E">
        <w:rPr>
          <w:rFonts w:cs="Times New Roman"/>
          <w:color w:val="000000" w:themeColor="text1"/>
          <w:szCs w:val="21"/>
        </w:rPr>
        <w:t>proteins</w:t>
      </w:r>
      <w:r w:rsidR="005B4A2B" w:rsidRPr="00E6064E">
        <w:rPr>
          <w:rFonts w:cs="Times New Roman"/>
          <w:color w:val="000000" w:themeColor="text1"/>
          <w:szCs w:val="21"/>
        </w:rPr>
        <w:t xml:space="preserve"> (Fig. 1C). </w:t>
      </w:r>
      <w:r w:rsidR="00AB79A3" w:rsidRPr="00E6064E">
        <w:rPr>
          <w:rFonts w:cs="Times New Roman"/>
          <w:color w:val="000000" w:themeColor="text1"/>
          <w:szCs w:val="21"/>
        </w:rPr>
        <w:t>These results suggest that Sec61</w:t>
      </w:r>
      <w:r w:rsidR="0059177F" w:rsidRPr="00E6064E">
        <w:rPr>
          <w:rFonts w:cs="Times New Roman"/>
          <w:color w:val="000000" w:themeColor="text1"/>
          <w:szCs w:val="21"/>
        </w:rPr>
        <w:t>β</w:t>
      </w:r>
      <w:r w:rsidR="00AB79A3" w:rsidRPr="00E6064E">
        <w:rPr>
          <w:rFonts w:cs="Times New Roman"/>
          <w:color w:val="000000" w:themeColor="text1"/>
          <w:szCs w:val="21"/>
        </w:rPr>
        <w:t xml:space="preserve"> physiologically interacts with Derlins in an ER stress</w:t>
      </w:r>
      <w:r w:rsidR="00332E53" w:rsidRPr="00E6064E">
        <w:rPr>
          <w:rFonts w:cs="Times New Roman"/>
          <w:color w:val="000000" w:themeColor="text1"/>
          <w:szCs w:val="21"/>
        </w:rPr>
        <w:t>-</w:t>
      </w:r>
      <w:r w:rsidR="00AB79A3" w:rsidRPr="00E6064E">
        <w:rPr>
          <w:rFonts w:cs="Times New Roman"/>
          <w:color w:val="000000" w:themeColor="text1"/>
          <w:szCs w:val="21"/>
        </w:rPr>
        <w:t xml:space="preserve">dependent manner. </w:t>
      </w:r>
      <w:r w:rsidR="00C146BC" w:rsidRPr="00E6064E">
        <w:rPr>
          <w:rFonts w:cs="Times New Roman"/>
          <w:color w:val="000000" w:themeColor="text1"/>
          <w:szCs w:val="21"/>
        </w:rPr>
        <w:t>Next, s</w:t>
      </w:r>
      <w:r w:rsidR="005B4A2B" w:rsidRPr="00E6064E">
        <w:rPr>
          <w:rFonts w:cs="Times New Roman"/>
          <w:color w:val="000000" w:themeColor="text1"/>
          <w:szCs w:val="21"/>
        </w:rPr>
        <w:t xml:space="preserve">ince </w:t>
      </w:r>
      <w:r w:rsidR="00065DD2" w:rsidRPr="00E6064E">
        <w:rPr>
          <w:rFonts w:cs="Times New Roman"/>
          <w:color w:val="000000" w:themeColor="text1"/>
          <w:szCs w:val="21"/>
        </w:rPr>
        <w:t xml:space="preserve">eIF4A1, together with </w:t>
      </w:r>
      <w:r w:rsidR="005B4A2B" w:rsidRPr="00E6064E">
        <w:rPr>
          <w:rFonts w:cs="Times New Roman"/>
          <w:color w:val="000000" w:themeColor="text1"/>
          <w:szCs w:val="21"/>
        </w:rPr>
        <w:t>the cap-binding protein eIF4E and the scaffolding protein eIF4G</w:t>
      </w:r>
      <w:r w:rsidR="0013683F" w:rsidRPr="00E6064E">
        <w:rPr>
          <w:rFonts w:cs="Times New Roman"/>
          <w:color w:val="000000" w:themeColor="text1"/>
          <w:szCs w:val="21"/>
        </w:rPr>
        <w:t>,</w:t>
      </w:r>
      <w:r w:rsidR="005B4A2B" w:rsidRPr="00E6064E">
        <w:rPr>
          <w:rFonts w:cs="Times New Roman"/>
          <w:color w:val="000000" w:themeColor="text1"/>
          <w:szCs w:val="21"/>
        </w:rPr>
        <w:t xml:space="preserve"> </w:t>
      </w:r>
      <w:r w:rsidR="00065DD2" w:rsidRPr="00E6064E">
        <w:rPr>
          <w:rFonts w:cs="Times New Roman"/>
          <w:color w:val="000000" w:themeColor="text1"/>
          <w:szCs w:val="21"/>
        </w:rPr>
        <w:t>forms eIF4</w:t>
      </w:r>
      <w:r w:rsidR="00C146BC" w:rsidRPr="00E6064E">
        <w:rPr>
          <w:rFonts w:cs="Times New Roman"/>
          <w:color w:val="000000" w:themeColor="text1"/>
          <w:szCs w:val="21"/>
        </w:rPr>
        <w:t>F</w:t>
      </w:r>
      <w:r w:rsidR="00065DD2" w:rsidRPr="00E6064E">
        <w:rPr>
          <w:rFonts w:cs="Times New Roman"/>
          <w:color w:val="000000" w:themeColor="text1"/>
          <w:szCs w:val="21"/>
        </w:rPr>
        <w:t xml:space="preserve"> that plays a crucial role </w:t>
      </w:r>
      <w:r w:rsidR="005B4A2B" w:rsidRPr="00E6064E">
        <w:rPr>
          <w:rFonts w:cs="Times New Roman"/>
          <w:color w:val="000000" w:themeColor="text1"/>
          <w:szCs w:val="21"/>
        </w:rPr>
        <w:t xml:space="preserve">in translation initiation, </w:t>
      </w:r>
      <w:r w:rsidR="002A7DDE" w:rsidRPr="00E6064E">
        <w:rPr>
          <w:rFonts w:cs="Times New Roman"/>
          <w:color w:val="000000" w:themeColor="text1"/>
          <w:szCs w:val="21"/>
        </w:rPr>
        <w:t>we hypothesized that eIF4F might be recruited to Derlin</w:t>
      </w:r>
      <w:r w:rsidR="00D579C4" w:rsidRPr="00E6064E">
        <w:rPr>
          <w:rFonts w:cs="Times New Roman"/>
          <w:color w:val="000000" w:themeColor="text1"/>
          <w:szCs w:val="21"/>
        </w:rPr>
        <w:t>s</w:t>
      </w:r>
      <w:r w:rsidR="002A7DDE" w:rsidRPr="00E6064E">
        <w:rPr>
          <w:rFonts w:cs="Times New Roman"/>
          <w:color w:val="000000" w:themeColor="text1"/>
          <w:szCs w:val="21"/>
        </w:rPr>
        <w:t xml:space="preserve">. To test this hypothesis, </w:t>
      </w:r>
      <w:r w:rsidR="005B4A2B" w:rsidRPr="00E6064E">
        <w:rPr>
          <w:rFonts w:cs="Times New Roman"/>
          <w:color w:val="000000" w:themeColor="text1"/>
          <w:szCs w:val="21"/>
        </w:rPr>
        <w:t xml:space="preserve">we examined whether </w:t>
      </w:r>
      <w:r w:rsidR="00DF5594" w:rsidRPr="00E6064E">
        <w:rPr>
          <w:rFonts w:cs="Times New Roman"/>
          <w:color w:val="000000" w:themeColor="text1"/>
          <w:szCs w:val="21"/>
        </w:rPr>
        <w:t xml:space="preserve">both eIF4A1 and </w:t>
      </w:r>
      <w:r w:rsidR="005B4A2B" w:rsidRPr="00E6064E">
        <w:rPr>
          <w:rFonts w:cs="Times New Roman"/>
          <w:color w:val="000000" w:themeColor="text1"/>
          <w:szCs w:val="21"/>
        </w:rPr>
        <w:t>eIF4E</w:t>
      </w:r>
      <w:r w:rsidR="002A7DDE" w:rsidRPr="00E6064E">
        <w:rPr>
          <w:rFonts w:cs="Times New Roman"/>
          <w:color w:val="000000" w:themeColor="text1"/>
          <w:szCs w:val="21"/>
        </w:rPr>
        <w:t xml:space="preserve"> </w:t>
      </w:r>
      <w:r w:rsidR="005B4A2B" w:rsidRPr="00E6064E">
        <w:rPr>
          <w:rFonts w:cs="Times New Roman"/>
          <w:color w:val="000000" w:themeColor="text1"/>
          <w:szCs w:val="21"/>
        </w:rPr>
        <w:t xml:space="preserve">interact with Derlins. </w:t>
      </w:r>
      <w:r w:rsidR="00E607FA" w:rsidRPr="00E6064E">
        <w:rPr>
          <w:rFonts w:cs="Times New Roman"/>
          <w:color w:val="000000" w:themeColor="text1"/>
          <w:szCs w:val="21"/>
        </w:rPr>
        <w:t>E</w:t>
      </w:r>
      <w:r w:rsidR="00276707" w:rsidRPr="00E6064E">
        <w:rPr>
          <w:rFonts w:cs="Times New Roman"/>
          <w:color w:val="000000" w:themeColor="text1"/>
          <w:szCs w:val="21"/>
        </w:rPr>
        <w:t>nd</w:t>
      </w:r>
      <w:r w:rsidR="00E607FA" w:rsidRPr="00E6064E">
        <w:rPr>
          <w:rFonts w:cs="Times New Roman"/>
          <w:color w:val="000000" w:themeColor="text1"/>
          <w:szCs w:val="21"/>
        </w:rPr>
        <w:t>ogenous</w:t>
      </w:r>
      <w:r w:rsidR="00095C0C" w:rsidRPr="00E6064E">
        <w:rPr>
          <w:rFonts w:cs="Times New Roman"/>
          <w:color w:val="000000" w:themeColor="text1"/>
          <w:szCs w:val="21"/>
        </w:rPr>
        <w:t xml:space="preserve"> eIF4A1 </w:t>
      </w:r>
      <w:r w:rsidR="00E607FA" w:rsidRPr="00E6064E">
        <w:rPr>
          <w:rFonts w:cs="Times New Roman"/>
          <w:color w:val="000000" w:themeColor="text1"/>
          <w:szCs w:val="21"/>
        </w:rPr>
        <w:t>interacted with exogenous Derlin-1, Derlin-2, and Derlin-3</w:t>
      </w:r>
      <w:r w:rsidR="00276707" w:rsidRPr="00E6064E">
        <w:rPr>
          <w:rFonts w:cs="Times New Roman"/>
          <w:color w:val="000000" w:themeColor="text1"/>
          <w:szCs w:val="21"/>
        </w:rPr>
        <w:t xml:space="preserve">, and treatment with Tg and MG132 enhanced </w:t>
      </w:r>
      <w:r w:rsidR="00660858" w:rsidRPr="00E6064E">
        <w:rPr>
          <w:rFonts w:cs="Times New Roman"/>
          <w:color w:val="000000" w:themeColor="text1"/>
          <w:szCs w:val="21"/>
        </w:rPr>
        <w:t>the interactions of eIF4A1 with Derlin-2 and -3</w:t>
      </w:r>
      <w:r w:rsidR="00E607FA" w:rsidRPr="00E6064E">
        <w:rPr>
          <w:rFonts w:cs="Times New Roman"/>
          <w:color w:val="000000" w:themeColor="text1"/>
          <w:szCs w:val="21"/>
        </w:rPr>
        <w:t xml:space="preserve"> </w:t>
      </w:r>
      <w:r w:rsidR="00660858" w:rsidRPr="00E6064E">
        <w:rPr>
          <w:rFonts w:cs="Times New Roman"/>
          <w:color w:val="000000" w:themeColor="text1"/>
          <w:szCs w:val="21"/>
        </w:rPr>
        <w:t xml:space="preserve">in HEK293 cells </w:t>
      </w:r>
      <w:r w:rsidR="00E607FA" w:rsidRPr="00E6064E">
        <w:rPr>
          <w:rFonts w:cs="Times New Roman"/>
          <w:color w:val="000000" w:themeColor="text1"/>
          <w:szCs w:val="21"/>
        </w:rPr>
        <w:t>(Fig. EV1B).</w:t>
      </w:r>
      <w:r w:rsidR="00844724" w:rsidRPr="00E6064E">
        <w:rPr>
          <w:rFonts w:cs="Times New Roman"/>
          <w:color w:val="000000" w:themeColor="text1"/>
          <w:szCs w:val="21"/>
        </w:rPr>
        <w:t xml:space="preserve"> The physiological interaction</w:t>
      </w:r>
      <w:r w:rsidR="00065DD2" w:rsidRPr="00E6064E">
        <w:rPr>
          <w:rFonts w:cs="Times New Roman"/>
          <w:color w:val="000000" w:themeColor="text1"/>
          <w:szCs w:val="21"/>
        </w:rPr>
        <w:t>s</w:t>
      </w:r>
      <w:r w:rsidR="00844724" w:rsidRPr="00E6064E">
        <w:rPr>
          <w:rFonts w:cs="Times New Roman"/>
          <w:color w:val="000000" w:themeColor="text1"/>
          <w:szCs w:val="21"/>
        </w:rPr>
        <w:t xml:space="preserve"> </w:t>
      </w:r>
      <w:r w:rsidR="00065DD2" w:rsidRPr="00E6064E">
        <w:rPr>
          <w:rFonts w:cs="Times New Roman"/>
          <w:color w:val="000000" w:themeColor="text1"/>
          <w:szCs w:val="21"/>
        </w:rPr>
        <w:t xml:space="preserve">of </w:t>
      </w:r>
      <w:r w:rsidR="00844724" w:rsidRPr="00E6064E">
        <w:rPr>
          <w:rFonts w:cs="Times New Roman"/>
          <w:color w:val="000000" w:themeColor="text1"/>
          <w:szCs w:val="21"/>
        </w:rPr>
        <w:t xml:space="preserve">endogenous eIF4A1 </w:t>
      </w:r>
      <w:r w:rsidR="00065DD2" w:rsidRPr="00E6064E">
        <w:rPr>
          <w:rFonts w:cs="Times New Roman"/>
          <w:color w:val="000000" w:themeColor="text1"/>
          <w:szCs w:val="21"/>
        </w:rPr>
        <w:t>with</w:t>
      </w:r>
      <w:r w:rsidR="00844724" w:rsidRPr="00E6064E">
        <w:rPr>
          <w:rFonts w:cs="Times New Roman"/>
          <w:color w:val="000000" w:themeColor="text1"/>
          <w:szCs w:val="21"/>
        </w:rPr>
        <w:t xml:space="preserve"> Derlin-1 </w:t>
      </w:r>
      <w:r w:rsidR="00065DD2" w:rsidRPr="00E6064E">
        <w:rPr>
          <w:rFonts w:cs="Times New Roman"/>
          <w:color w:val="000000" w:themeColor="text1"/>
          <w:szCs w:val="21"/>
        </w:rPr>
        <w:t>and</w:t>
      </w:r>
      <w:r w:rsidR="00844724" w:rsidRPr="00E6064E">
        <w:rPr>
          <w:rFonts w:cs="Times New Roman"/>
          <w:color w:val="000000" w:themeColor="text1"/>
          <w:szCs w:val="21"/>
        </w:rPr>
        <w:t xml:space="preserve"> Derlin-2 w</w:t>
      </w:r>
      <w:r w:rsidR="00065DD2" w:rsidRPr="00E6064E">
        <w:rPr>
          <w:rFonts w:cs="Times New Roman"/>
          <w:color w:val="000000" w:themeColor="text1"/>
          <w:szCs w:val="21"/>
        </w:rPr>
        <w:t>ere</w:t>
      </w:r>
      <w:r w:rsidR="00844724" w:rsidRPr="00E6064E">
        <w:rPr>
          <w:rFonts w:cs="Times New Roman"/>
          <w:color w:val="000000" w:themeColor="text1"/>
          <w:szCs w:val="21"/>
        </w:rPr>
        <w:t xml:space="preserve"> confirmed</w:t>
      </w:r>
      <w:r w:rsidR="00B56D30" w:rsidRPr="00E6064E">
        <w:rPr>
          <w:rFonts w:cs="Times New Roman"/>
          <w:color w:val="000000" w:themeColor="text1"/>
          <w:szCs w:val="21"/>
        </w:rPr>
        <w:t xml:space="preserve"> in HepG2 cells</w:t>
      </w:r>
      <w:r w:rsidR="00844724" w:rsidRPr="00E6064E">
        <w:rPr>
          <w:rFonts w:cs="Times New Roman"/>
          <w:color w:val="000000" w:themeColor="text1"/>
          <w:szCs w:val="21"/>
        </w:rPr>
        <w:t xml:space="preserve"> (Fig. EV1</w:t>
      </w:r>
      <w:proofErr w:type="gramStart"/>
      <w:r w:rsidR="00844724" w:rsidRPr="00E6064E">
        <w:rPr>
          <w:rFonts w:cs="Times New Roman"/>
          <w:color w:val="000000" w:themeColor="text1"/>
          <w:szCs w:val="21"/>
        </w:rPr>
        <w:t>C,D</w:t>
      </w:r>
      <w:proofErr w:type="gramEnd"/>
      <w:r w:rsidR="00844724" w:rsidRPr="00E6064E">
        <w:rPr>
          <w:rFonts w:cs="Times New Roman"/>
          <w:color w:val="000000" w:themeColor="text1"/>
          <w:szCs w:val="21"/>
        </w:rPr>
        <w:t xml:space="preserve">). </w:t>
      </w:r>
      <w:r w:rsidR="00660858" w:rsidRPr="00E6064E">
        <w:rPr>
          <w:rFonts w:cs="Times New Roman"/>
          <w:color w:val="000000" w:themeColor="text1"/>
          <w:szCs w:val="21"/>
        </w:rPr>
        <w:t xml:space="preserve">Endogenous </w:t>
      </w:r>
      <w:r w:rsidR="00844724" w:rsidRPr="00E6064E">
        <w:rPr>
          <w:rFonts w:cs="Times New Roman"/>
          <w:color w:val="000000" w:themeColor="text1"/>
          <w:szCs w:val="21"/>
        </w:rPr>
        <w:t xml:space="preserve">eIF4E also interacted with </w:t>
      </w:r>
      <w:r w:rsidR="00660858" w:rsidRPr="00E6064E">
        <w:rPr>
          <w:rFonts w:cs="Times New Roman"/>
          <w:color w:val="000000" w:themeColor="text1"/>
          <w:szCs w:val="21"/>
        </w:rPr>
        <w:t xml:space="preserve">exogenous </w:t>
      </w:r>
      <w:r w:rsidR="00844724" w:rsidRPr="00E6064E">
        <w:rPr>
          <w:rFonts w:cs="Times New Roman"/>
          <w:color w:val="000000" w:themeColor="text1"/>
          <w:szCs w:val="21"/>
        </w:rPr>
        <w:t>Derlin</w:t>
      </w:r>
      <w:r w:rsidR="00B56D30" w:rsidRPr="00E6064E">
        <w:rPr>
          <w:rFonts w:cs="Times New Roman"/>
          <w:color w:val="000000" w:themeColor="text1"/>
          <w:szCs w:val="21"/>
        </w:rPr>
        <w:t>s</w:t>
      </w:r>
      <w:r w:rsidR="00660858" w:rsidRPr="00E6064E">
        <w:rPr>
          <w:rFonts w:cs="Times New Roman"/>
          <w:color w:val="000000" w:themeColor="text1"/>
          <w:szCs w:val="21"/>
        </w:rPr>
        <w:t xml:space="preserve"> in an ER stress-dependent manner</w:t>
      </w:r>
      <w:r w:rsidR="00844724" w:rsidRPr="00E6064E">
        <w:rPr>
          <w:rFonts w:cs="Times New Roman"/>
          <w:color w:val="000000" w:themeColor="text1"/>
          <w:szCs w:val="21"/>
        </w:rPr>
        <w:t xml:space="preserve"> </w:t>
      </w:r>
      <w:r w:rsidR="00B56D30" w:rsidRPr="00E6064E">
        <w:rPr>
          <w:rFonts w:cs="Times New Roman"/>
          <w:color w:val="000000" w:themeColor="text1"/>
          <w:szCs w:val="21"/>
        </w:rPr>
        <w:t>(Fig. EV1</w:t>
      </w:r>
      <w:r w:rsidR="00660858" w:rsidRPr="00E6064E">
        <w:rPr>
          <w:rFonts w:cs="Times New Roman"/>
          <w:color w:val="000000" w:themeColor="text1"/>
          <w:szCs w:val="21"/>
        </w:rPr>
        <w:t>B</w:t>
      </w:r>
      <w:r w:rsidR="00B56D30" w:rsidRPr="00E24FBE">
        <w:rPr>
          <w:rFonts w:cs="Times New Roman"/>
          <w:color w:val="000000" w:themeColor="text1"/>
          <w:szCs w:val="21"/>
        </w:rPr>
        <w:t>)</w:t>
      </w:r>
      <w:r w:rsidR="004545E9">
        <w:rPr>
          <w:rFonts w:cs="Times New Roman"/>
          <w:color w:val="000000" w:themeColor="text1"/>
          <w:szCs w:val="21"/>
        </w:rPr>
        <w:t>.</w:t>
      </w:r>
      <w:r w:rsidR="00DF5594" w:rsidRPr="00E24FBE">
        <w:rPr>
          <w:rFonts w:cs="Times New Roman"/>
          <w:color w:val="000000" w:themeColor="text1"/>
          <w:szCs w:val="21"/>
        </w:rPr>
        <w:t xml:space="preserve"> </w:t>
      </w:r>
      <w:r w:rsidR="00B56D30" w:rsidRPr="00E24FBE">
        <w:rPr>
          <w:rFonts w:cs="Times New Roman"/>
          <w:color w:val="000000" w:themeColor="text1"/>
          <w:szCs w:val="21"/>
        </w:rPr>
        <w:t>ER stress-</w:t>
      </w:r>
      <w:r w:rsidR="001E2B60" w:rsidRPr="00E24FBE">
        <w:rPr>
          <w:rFonts w:cs="Times New Roman"/>
          <w:color w:val="000000" w:themeColor="text1"/>
          <w:szCs w:val="21"/>
        </w:rPr>
        <w:t xml:space="preserve">dependent </w:t>
      </w:r>
      <w:r w:rsidR="00B56D30" w:rsidRPr="00E24FBE">
        <w:rPr>
          <w:rFonts w:cs="Times New Roman"/>
          <w:color w:val="000000" w:themeColor="text1"/>
          <w:szCs w:val="21"/>
        </w:rPr>
        <w:t>interaction</w:t>
      </w:r>
      <w:r w:rsidR="0031666C">
        <w:rPr>
          <w:rFonts w:cs="Times New Roman"/>
          <w:color w:val="000000" w:themeColor="text1"/>
          <w:szCs w:val="21"/>
        </w:rPr>
        <w:t xml:space="preserve"> </w:t>
      </w:r>
      <w:r w:rsidR="0031666C">
        <w:t>of endogenous eIF4E</w:t>
      </w:r>
      <w:r w:rsidR="00227DEE" w:rsidRPr="00E24FBE">
        <w:rPr>
          <w:rFonts w:cs="Times New Roman"/>
          <w:color w:val="000000" w:themeColor="text1"/>
          <w:szCs w:val="21"/>
        </w:rPr>
        <w:t xml:space="preserve"> </w:t>
      </w:r>
      <w:r w:rsidR="00227DEE">
        <w:rPr>
          <w:rFonts w:cs="Times New Roman"/>
          <w:color w:val="000000" w:themeColor="text1"/>
          <w:szCs w:val="21"/>
        </w:rPr>
        <w:t>with</w:t>
      </w:r>
      <w:r w:rsidR="00227DEE" w:rsidRPr="00E24FBE">
        <w:rPr>
          <w:rFonts w:cs="Times New Roman"/>
          <w:color w:val="000000" w:themeColor="text1"/>
          <w:szCs w:val="21"/>
        </w:rPr>
        <w:t xml:space="preserve"> endogenous Derlin-2</w:t>
      </w:r>
      <w:r w:rsidR="0031666C">
        <w:t xml:space="preserve"> was </w:t>
      </w:r>
      <w:r w:rsidR="0031666C">
        <w:rPr>
          <w:rFonts w:cs="Times New Roman"/>
          <w:color w:val="000000" w:themeColor="text1"/>
          <w:szCs w:val="21"/>
        </w:rPr>
        <w:t>also</w:t>
      </w:r>
      <w:r w:rsidR="00927AA6" w:rsidRPr="00E24FBE">
        <w:rPr>
          <w:rFonts w:cs="Times New Roman"/>
          <w:color w:val="000000" w:themeColor="text1"/>
          <w:szCs w:val="21"/>
        </w:rPr>
        <w:t xml:space="preserve"> </w:t>
      </w:r>
      <w:r w:rsidR="00B56D30" w:rsidRPr="00E24FBE">
        <w:rPr>
          <w:rFonts w:cs="Times New Roman"/>
          <w:color w:val="000000" w:themeColor="text1"/>
          <w:szCs w:val="21"/>
        </w:rPr>
        <w:t>confirmed</w:t>
      </w:r>
      <w:r w:rsidR="006B15E9">
        <w:rPr>
          <w:rFonts w:cs="Times New Roman" w:hint="eastAsia"/>
          <w:color w:val="000000" w:themeColor="text1"/>
          <w:szCs w:val="21"/>
        </w:rPr>
        <w:t xml:space="preserve"> </w:t>
      </w:r>
      <w:r w:rsidR="006B15E9" w:rsidRPr="00CB397F">
        <w:rPr>
          <w:rFonts w:cs="Times New Roman"/>
          <w:color w:val="000000" w:themeColor="text1"/>
          <w:szCs w:val="21"/>
        </w:rPr>
        <w:t>(Fig. EV1D)</w:t>
      </w:r>
      <w:r w:rsidR="004545E9">
        <w:rPr>
          <w:rFonts w:cs="Times New Roman"/>
          <w:color w:val="000000" w:themeColor="text1"/>
          <w:szCs w:val="21"/>
        </w:rPr>
        <w:t xml:space="preserve">, </w:t>
      </w:r>
      <w:r w:rsidR="004545E9" w:rsidRPr="00CE481D">
        <w:rPr>
          <w:rFonts w:cs="Times New Roman"/>
          <w:color w:val="EE0000"/>
          <w:szCs w:val="21"/>
        </w:rPr>
        <w:t xml:space="preserve">but not </w:t>
      </w:r>
      <w:r w:rsidR="0031666C" w:rsidRPr="00CE481D">
        <w:rPr>
          <w:rFonts w:cs="Times New Roman"/>
          <w:color w:val="EE0000"/>
          <w:szCs w:val="21"/>
        </w:rPr>
        <w:t xml:space="preserve">with </w:t>
      </w:r>
      <w:r w:rsidR="004545E9" w:rsidRPr="00CE481D">
        <w:rPr>
          <w:rFonts w:cs="Times New Roman"/>
          <w:color w:val="EE0000"/>
          <w:szCs w:val="21"/>
        </w:rPr>
        <w:t xml:space="preserve">endogenous Derlin-1 </w:t>
      </w:r>
      <w:r w:rsidR="00E6064E" w:rsidRPr="00CE481D">
        <w:rPr>
          <w:rFonts w:cs="Times New Roman"/>
          <w:color w:val="EE0000"/>
          <w:szCs w:val="21"/>
        </w:rPr>
        <w:t>due to</w:t>
      </w:r>
      <w:r w:rsidR="004545E9" w:rsidRPr="00CE481D">
        <w:rPr>
          <w:rFonts w:cs="Times New Roman"/>
          <w:color w:val="EE0000"/>
          <w:szCs w:val="21"/>
        </w:rPr>
        <w:t xml:space="preserve"> experimental limitation</w:t>
      </w:r>
      <w:r w:rsidR="001157C0" w:rsidRPr="00CE481D">
        <w:rPr>
          <w:rFonts w:cs="Times New Roman"/>
          <w:color w:val="EE0000"/>
          <w:szCs w:val="21"/>
        </w:rPr>
        <w:t>s</w:t>
      </w:r>
      <w:r w:rsidR="0031666C" w:rsidRPr="00CE481D">
        <w:rPr>
          <w:rFonts w:cs="Times New Roman"/>
          <w:color w:val="EE0000"/>
          <w:szCs w:val="21"/>
        </w:rPr>
        <w:t>.</w:t>
      </w:r>
      <w:r w:rsidR="001E2B60" w:rsidRPr="00CE481D">
        <w:rPr>
          <w:rFonts w:cs="Times New Roman"/>
          <w:color w:val="000000" w:themeColor="text1"/>
          <w:szCs w:val="21"/>
        </w:rPr>
        <w:t xml:space="preserve"> </w:t>
      </w:r>
      <w:r w:rsidR="0031666C" w:rsidRPr="00CE481D">
        <w:t>However, ER stress-dependent interaction between exogenous eIF4E and endogenous Derlin-1 was detected</w:t>
      </w:r>
      <w:r w:rsidR="003737BD" w:rsidRPr="00CE481D">
        <w:rPr>
          <w:rFonts w:cs="Times New Roman"/>
          <w:color w:val="000000" w:themeColor="text1"/>
          <w:szCs w:val="21"/>
        </w:rPr>
        <w:t xml:space="preserve"> </w:t>
      </w:r>
      <w:r w:rsidR="00B56D30" w:rsidRPr="00CE481D">
        <w:rPr>
          <w:rFonts w:cs="Times New Roman"/>
          <w:color w:val="000000" w:themeColor="text1"/>
          <w:szCs w:val="21"/>
        </w:rPr>
        <w:t xml:space="preserve">(Fig. EV1E). </w:t>
      </w:r>
      <w:r w:rsidR="0051637E" w:rsidRPr="00CE481D">
        <w:rPr>
          <w:rFonts w:cs="Times New Roman"/>
          <w:color w:val="000000" w:themeColor="text1"/>
          <w:szCs w:val="21"/>
        </w:rPr>
        <w:t xml:space="preserve">Derlin-3, unlike Derlin-1 and -2, is expressed only in </w:t>
      </w:r>
      <w:r w:rsidR="0051637E" w:rsidRPr="00CE481D">
        <w:rPr>
          <w:rFonts w:cs="Times New Roman"/>
          <w:color w:val="000000" w:themeColor="text1"/>
          <w:szCs w:val="21"/>
        </w:rPr>
        <w:lastRenderedPageBreak/>
        <w:t>limited cell types and antibod</w:t>
      </w:r>
      <w:r w:rsidR="00990B58" w:rsidRPr="00CE481D">
        <w:rPr>
          <w:rFonts w:cs="Times New Roman"/>
          <w:color w:val="000000" w:themeColor="text1"/>
          <w:szCs w:val="21"/>
        </w:rPr>
        <w:t>ies</w:t>
      </w:r>
      <w:r w:rsidR="0051637E" w:rsidRPr="00CE481D">
        <w:rPr>
          <w:rFonts w:cs="Times New Roman"/>
          <w:color w:val="000000" w:themeColor="text1"/>
          <w:szCs w:val="21"/>
        </w:rPr>
        <w:t xml:space="preserve"> recognizing endogenous Derlin-3 </w:t>
      </w:r>
      <w:r w:rsidR="00990B58" w:rsidRPr="00CE481D">
        <w:rPr>
          <w:rFonts w:cs="Times New Roman"/>
          <w:color w:val="000000" w:themeColor="text1"/>
          <w:szCs w:val="21"/>
        </w:rPr>
        <w:t>were not available</w:t>
      </w:r>
      <w:r w:rsidR="0051637E" w:rsidRPr="00CE481D">
        <w:rPr>
          <w:rFonts w:cs="Times New Roman"/>
          <w:color w:val="000000" w:themeColor="text1"/>
          <w:szCs w:val="21"/>
        </w:rPr>
        <w:t xml:space="preserve">. </w:t>
      </w:r>
      <w:r w:rsidR="00927AA6" w:rsidRPr="00CE481D">
        <w:rPr>
          <w:rFonts w:cs="Times New Roman"/>
          <w:color w:val="000000" w:themeColor="text1"/>
          <w:szCs w:val="21"/>
        </w:rPr>
        <w:t>In any cas</w:t>
      </w:r>
      <w:r w:rsidR="00927AA6" w:rsidRPr="00227DEE">
        <w:rPr>
          <w:rFonts w:cs="Times New Roman"/>
          <w:color w:val="000000" w:themeColor="text1"/>
          <w:szCs w:val="21"/>
        </w:rPr>
        <w:t>e, o</w:t>
      </w:r>
      <w:r w:rsidR="0051637E" w:rsidRPr="00227DEE">
        <w:rPr>
          <w:rFonts w:cs="Times New Roman"/>
          <w:color w:val="000000" w:themeColor="text1"/>
          <w:szCs w:val="21"/>
        </w:rPr>
        <w:t>ur findings</w:t>
      </w:r>
      <w:r w:rsidR="00B56D30" w:rsidRPr="00227DEE">
        <w:rPr>
          <w:rFonts w:cs="Times New Roman"/>
          <w:color w:val="000000" w:themeColor="text1"/>
          <w:szCs w:val="21"/>
        </w:rPr>
        <w:t xml:space="preserve"> suggest that eIF4F </w:t>
      </w:r>
      <w:r w:rsidR="00927AA6" w:rsidRPr="00227DEE">
        <w:rPr>
          <w:rFonts w:cs="Times New Roman"/>
          <w:color w:val="000000" w:themeColor="text1"/>
          <w:szCs w:val="21"/>
        </w:rPr>
        <w:t xml:space="preserve">(composed of eIF4A, eIF4E, and eIF4G) </w:t>
      </w:r>
      <w:r w:rsidR="00A96EEF" w:rsidRPr="00227DEE">
        <w:rPr>
          <w:rFonts w:cs="Times New Roman"/>
          <w:color w:val="000000" w:themeColor="text1"/>
          <w:szCs w:val="21"/>
        </w:rPr>
        <w:t>is physiologically</w:t>
      </w:r>
      <w:r w:rsidR="00B56D30" w:rsidRPr="00227DEE">
        <w:rPr>
          <w:rFonts w:cs="Times New Roman"/>
          <w:color w:val="000000" w:themeColor="text1"/>
          <w:szCs w:val="21"/>
        </w:rPr>
        <w:t xml:space="preserve"> recruited to De</w:t>
      </w:r>
      <w:r w:rsidR="00927AA6" w:rsidRPr="00227DEE">
        <w:rPr>
          <w:rFonts w:cs="Times New Roman"/>
          <w:color w:val="000000" w:themeColor="text1"/>
          <w:szCs w:val="21"/>
        </w:rPr>
        <w:t>r</w:t>
      </w:r>
      <w:r w:rsidR="00B56D30" w:rsidRPr="00227DEE">
        <w:rPr>
          <w:rFonts w:cs="Times New Roman"/>
          <w:color w:val="000000" w:themeColor="text1"/>
          <w:szCs w:val="21"/>
        </w:rPr>
        <w:t>lins in an ER stress</w:t>
      </w:r>
      <w:r w:rsidR="00332E53" w:rsidRPr="00227DEE">
        <w:rPr>
          <w:rFonts w:cs="Times New Roman"/>
          <w:color w:val="000000" w:themeColor="text1"/>
          <w:szCs w:val="21"/>
        </w:rPr>
        <w:t>-</w:t>
      </w:r>
      <w:r w:rsidR="00B56D30" w:rsidRPr="00227DEE">
        <w:rPr>
          <w:rFonts w:cs="Times New Roman"/>
          <w:color w:val="000000" w:themeColor="text1"/>
          <w:szCs w:val="21"/>
        </w:rPr>
        <w:t>dependent manner.</w:t>
      </w:r>
      <w:r w:rsidR="00F86535" w:rsidRPr="00227DEE">
        <w:rPr>
          <w:rFonts w:cs="Times New Roman"/>
          <w:color w:val="000000" w:themeColor="text1"/>
          <w:szCs w:val="21"/>
        </w:rPr>
        <w:t xml:space="preserve"> </w:t>
      </w:r>
      <w:r w:rsidR="002C57EC" w:rsidRPr="005F1CB2">
        <w:rPr>
          <w:rFonts w:cs="Times New Roman"/>
          <w:color w:val="000000" w:themeColor="text1"/>
          <w:szCs w:val="21"/>
        </w:rPr>
        <w:t>W</w:t>
      </w:r>
      <w:r w:rsidR="005B55EE" w:rsidRPr="005F1CB2">
        <w:rPr>
          <w:rFonts w:cs="Times New Roman"/>
          <w:color w:val="000000" w:themeColor="text1"/>
          <w:szCs w:val="21"/>
        </w:rPr>
        <w:t xml:space="preserve">e </w:t>
      </w:r>
      <w:r w:rsidR="00F86535" w:rsidRPr="005F1CB2">
        <w:rPr>
          <w:rFonts w:cs="Times New Roman"/>
          <w:color w:val="000000" w:themeColor="text1"/>
          <w:szCs w:val="21"/>
        </w:rPr>
        <w:t xml:space="preserve">have </w:t>
      </w:r>
      <w:r w:rsidR="005B55EE" w:rsidRPr="005F1CB2">
        <w:rPr>
          <w:rFonts w:cs="Times New Roman"/>
          <w:color w:val="000000" w:themeColor="text1"/>
          <w:szCs w:val="21"/>
        </w:rPr>
        <w:t xml:space="preserve">previously </w:t>
      </w:r>
      <w:r w:rsidR="003D78B5" w:rsidRPr="005F1CB2">
        <w:rPr>
          <w:rFonts w:cs="Times New Roman"/>
          <w:color w:val="000000" w:themeColor="text1"/>
          <w:szCs w:val="21"/>
        </w:rPr>
        <w:t xml:space="preserve">reported </w:t>
      </w:r>
      <w:r w:rsidR="005B55EE" w:rsidRPr="005F1CB2">
        <w:rPr>
          <w:rFonts w:cs="Times New Roman"/>
          <w:color w:val="000000" w:themeColor="text1"/>
          <w:szCs w:val="21"/>
        </w:rPr>
        <w:t>that Derlins interact</w:t>
      </w:r>
      <w:r w:rsidR="001C1BF8" w:rsidRPr="005F1CB2">
        <w:rPr>
          <w:rFonts w:cs="Times New Roman"/>
          <w:color w:val="000000" w:themeColor="text1"/>
          <w:szCs w:val="21"/>
        </w:rPr>
        <w:t xml:space="preserve"> with Sec61α </w:t>
      </w:r>
      <w:r w:rsidR="007660E8" w:rsidRPr="005F1CB2">
        <w:rPr>
          <w:rFonts w:cs="Times New Roman"/>
          <w:color w:val="000000" w:themeColor="text1"/>
          <w:szCs w:val="21"/>
        </w:rPr>
        <w:t>during ER stre</w:t>
      </w:r>
      <w:r w:rsidR="007660E8" w:rsidRPr="000B6577">
        <w:rPr>
          <w:rFonts w:cs="Times New Roman"/>
          <w:color w:val="000000" w:themeColor="text1"/>
          <w:szCs w:val="21"/>
        </w:rPr>
        <w:t>ss</w:t>
      </w:r>
      <w:r w:rsidR="00071FF4"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2015)</w:t>
      </w:r>
      <w:r w:rsidR="00C92454" w:rsidRPr="000B6577">
        <w:rPr>
          <w:rFonts w:cs="Times New Roman"/>
          <w:color w:val="000000" w:themeColor="text1"/>
          <w:szCs w:val="21"/>
        </w:rPr>
        <w:fldChar w:fldCharType="end"/>
      </w:r>
      <w:r w:rsidR="002C57EC" w:rsidRPr="000B6577">
        <w:rPr>
          <w:rFonts w:cs="Times New Roman"/>
          <w:szCs w:val="21"/>
        </w:rPr>
        <w:t xml:space="preserve"> </w:t>
      </w:r>
      <w:r w:rsidR="002C57EC" w:rsidRPr="000B6577">
        <w:rPr>
          <w:rFonts w:cs="Times New Roman"/>
          <w:color w:val="000000" w:themeColor="text1"/>
          <w:szCs w:val="21"/>
        </w:rPr>
        <w:t xml:space="preserve">and </w:t>
      </w:r>
      <w:r w:rsidR="000D73CB" w:rsidRPr="000B6577">
        <w:rPr>
          <w:rFonts w:cs="Times New Roman"/>
          <w:color w:val="000000" w:themeColor="text1"/>
          <w:szCs w:val="21"/>
        </w:rPr>
        <w:t xml:space="preserve">that </w:t>
      </w:r>
      <w:r w:rsidR="002C57EC" w:rsidRPr="000B6577">
        <w:rPr>
          <w:rFonts w:cs="Times New Roman"/>
          <w:color w:val="000000" w:themeColor="text1"/>
          <w:szCs w:val="21"/>
        </w:rPr>
        <w:t xml:space="preserve">SRP </w:t>
      </w:r>
      <w:r w:rsidR="000D73CB" w:rsidRPr="000B6577">
        <w:rPr>
          <w:rFonts w:cs="Times New Roman"/>
          <w:color w:val="000000" w:themeColor="text1"/>
          <w:szCs w:val="21"/>
        </w:rPr>
        <w:t xml:space="preserve">binding </w:t>
      </w:r>
      <w:r w:rsidR="002C57EC" w:rsidRPr="000B6577">
        <w:rPr>
          <w:rFonts w:cs="Times New Roman"/>
          <w:color w:val="000000" w:themeColor="text1"/>
          <w:szCs w:val="21"/>
        </w:rPr>
        <w:t xml:space="preserve">to the </w:t>
      </w:r>
      <w:r w:rsidR="00DF171F" w:rsidRPr="000B6577">
        <w:rPr>
          <w:rFonts w:cs="Times New Roman"/>
          <w:color w:val="000000" w:themeColor="text1"/>
          <w:szCs w:val="21"/>
        </w:rPr>
        <w:t xml:space="preserve">C-terminal </w:t>
      </w:r>
      <w:r w:rsidR="002C57EC" w:rsidRPr="000B6577">
        <w:rPr>
          <w:rFonts w:cs="Times New Roman"/>
          <w:color w:val="000000" w:themeColor="text1"/>
          <w:szCs w:val="21"/>
        </w:rPr>
        <w:t>cytoplasmic domain of Derlins</w:t>
      </w:r>
      <w:r w:rsidR="00DF171F" w:rsidRPr="000B6577">
        <w:rPr>
          <w:rFonts w:cs="Times New Roman"/>
          <w:color w:val="000000" w:themeColor="text1"/>
          <w:szCs w:val="21"/>
        </w:rPr>
        <w:t xml:space="preserve"> </w:t>
      </w:r>
      <w:r w:rsidR="002C57EC" w:rsidRPr="000B6577">
        <w:rPr>
          <w:rFonts w:cs="Times New Roman"/>
          <w:color w:val="000000" w:themeColor="text1"/>
          <w:szCs w:val="21"/>
        </w:rPr>
        <w:t>is required for ERpQC</w:t>
      </w:r>
      <w:r w:rsidR="00BB4926"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PEVuZE5vdGU+PENpdGU+PEF1dGhvcj5LYWRvd2FraTwvQXV0aG9yPjxZZWFyPjIwMTg8L1llYXI+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PEVuZE5vdGU+PENpdGU+PEF1dGhvcj5LYWRvd2FraTwvQXV0aG9yPjxZZWFyPjIwMTg8L1llYXI+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2018)</w:t>
      </w:r>
      <w:r w:rsidR="00C92454" w:rsidRPr="000B6577">
        <w:rPr>
          <w:rFonts w:cs="Times New Roman"/>
          <w:color w:val="000000" w:themeColor="text1"/>
          <w:szCs w:val="21"/>
        </w:rPr>
        <w:fldChar w:fldCharType="end"/>
      </w:r>
      <w:r w:rsidR="00BB4926" w:rsidRPr="000B6577">
        <w:rPr>
          <w:rFonts w:cs="Times New Roman"/>
          <w:color w:val="000000" w:themeColor="text1"/>
          <w:szCs w:val="21"/>
        </w:rPr>
        <w:t>.</w:t>
      </w:r>
      <w:r w:rsidR="00817250" w:rsidRPr="000B6577">
        <w:rPr>
          <w:rFonts w:cs="Times New Roman"/>
          <w:color w:val="000000" w:themeColor="text1"/>
          <w:szCs w:val="21"/>
        </w:rPr>
        <w:t xml:space="preserve"> </w:t>
      </w:r>
      <w:r w:rsidR="005D7F32" w:rsidRPr="000B6577">
        <w:rPr>
          <w:rFonts w:cs="Times New Roman"/>
          <w:color w:val="000000" w:themeColor="text1"/>
          <w:szCs w:val="21"/>
        </w:rPr>
        <w:t>Taken together</w:t>
      </w:r>
      <w:r w:rsidR="002C57EC" w:rsidRPr="000B6577">
        <w:rPr>
          <w:rFonts w:cs="Times New Roman"/>
          <w:color w:val="000000" w:themeColor="text1"/>
          <w:szCs w:val="21"/>
        </w:rPr>
        <w:t xml:space="preserve">, </w:t>
      </w:r>
      <w:r w:rsidR="005D7F32" w:rsidRPr="000B6577">
        <w:rPr>
          <w:rFonts w:cs="Times New Roman"/>
          <w:color w:val="000000" w:themeColor="text1"/>
          <w:szCs w:val="21"/>
        </w:rPr>
        <w:t xml:space="preserve">it is possible that </w:t>
      </w:r>
      <w:r w:rsidR="00F86535" w:rsidRPr="000B6577">
        <w:rPr>
          <w:rFonts w:cs="Times New Roman"/>
          <w:color w:val="000000" w:themeColor="text1"/>
          <w:szCs w:val="21"/>
        </w:rPr>
        <w:t xml:space="preserve">the RNC of ERpQC substrate including eIF4F and SRP is captured by </w:t>
      </w:r>
      <w:proofErr w:type="gramStart"/>
      <w:r w:rsidR="00F86535" w:rsidRPr="000B6577">
        <w:rPr>
          <w:rFonts w:cs="Times New Roman"/>
          <w:color w:val="000000" w:themeColor="text1"/>
          <w:szCs w:val="21"/>
        </w:rPr>
        <w:t>Derlins</w:t>
      </w:r>
      <w:proofErr w:type="gramEnd"/>
      <w:r w:rsidR="00F86535" w:rsidRPr="000B6577">
        <w:rPr>
          <w:rFonts w:cs="Times New Roman"/>
          <w:color w:val="000000" w:themeColor="text1"/>
          <w:szCs w:val="21"/>
        </w:rPr>
        <w:t xml:space="preserve"> and its </w:t>
      </w:r>
      <w:r w:rsidR="005D7F32" w:rsidRPr="000B6577">
        <w:rPr>
          <w:rFonts w:cs="Times New Roman"/>
          <w:color w:val="000000" w:themeColor="text1"/>
          <w:szCs w:val="21"/>
        </w:rPr>
        <w:t>translation is initiated in the vicinity of Derlins</w:t>
      </w:r>
      <w:r w:rsidR="006E3937" w:rsidRPr="000B6577">
        <w:rPr>
          <w:rFonts w:cs="Times New Roman"/>
          <w:color w:val="000000" w:themeColor="text1"/>
          <w:szCs w:val="21"/>
        </w:rPr>
        <w:t>–</w:t>
      </w:r>
      <w:r w:rsidR="00F86535" w:rsidRPr="000B6577">
        <w:rPr>
          <w:rFonts w:cs="Times New Roman"/>
          <w:color w:val="000000" w:themeColor="text1"/>
          <w:szCs w:val="21"/>
        </w:rPr>
        <w:t>Sec61β complex</w:t>
      </w:r>
      <w:r w:rsidR="00F22EE8" w:rsidRPr="000B6577">
        <w:rPr>
          <w:rFonts w:cs="Times New Roman"/>
          <w:color w:val="000000" w:themeColor="text1"/>
          <w:szCs w:val="21"/>
        </w:rPr>
        <w:t>.</w:t>
      </w:r>
    </w:p>
    <w:p w14:paraId="5A999D03" w14:textId="77777777" w:rsidR="00490E03" w:rsidRPr="000B6577" w:rsidRDefault="00490E03" w:rsidP="003520DC">
      <w:pPr>
        <w:rPr>
          <w:rFonts w:cs="Times New Roman"/>
          <w:b/>
          <w:color w:val="000000" w:themeColor="text1"/>
          <w:szCs w:val="21"/>
        </w:rPr>
      </w:pPr>
    </w:p>
    <w:p w14:paraId="5DC3FDAE" w14:textId="2A780D0E" w:rsidR="00817250" w:rsidRPr="000B6577" w:rsidRDefault="00817250" w:rsidP="003520DC">
      <w:pPr>
        <w:rPr>
          <w:rFonts w:cs="Times New Roman"/>
          <w:b/>
          <w:color w:val="000000" w:themeColor="text1"/>
          <w:szCs w:val="21"/>
        </w:rPr>
      </w:pPr>
      <w:r w:rsidRPr="000B6577">
        <w:rPr>
          <w:rFonts w:cs="Times New Roman"/>
          <w:b/>
          <w:color w:val="000000" w:themeColor="text1"/>
          <w:szCs w:val="21"/>
        </w:rPr>
        <w:t>Sec61β reduces the accumulation of ERpQC substrates</w:t>
      </w:r>
    </w:p>
    <w:p w14:paraId="57BFEC35" w14:textId="45C691D0" w:rsidR="00817250" w:rsidRPr="000B6577" w:rsidRDefault="00817250" w:rsidP="003520DC">
      <w:pPr>
        <w:rPr>
          <w:rFonts w:cs="Times New Roman"/>
          <w:color w:val="000000" w:themeColor="text1"/>
          <w:szCs w:val="21"/>
        </w:rPr>
      </w:pPr>
      <w:r w:rsidRPr="000B6577">
        <w:rPr>
          <w:rFonts w:cs="Times New Roman"/>
          <w:color w:val="000000" w:themeColor="text1"/>
          <w:szCs w:val="21"/>
        </w:rPr>
        <w:t xml:space="preserve">The translocon </w:t>
      </w:r>
      <w:r w:rsidR="007E4904" w:rsidRPr="000B6577">
        <w:rPr>
          <w:rFonts w:cs="Times New Roman"/>
          <w:color w:val="000000" w:themeColor="text1"/>
          <w:szCs w:val="21"/>
        </w:rPr>
        <w:t>comprises</w:t>
      </w:r>
      <w:r w:rsidRPr="000B6577">
        <w:rPr>
          <w:rFonts w:cs="Times New Roman"/>
          <w:color w:val="000000" w:themeColor="text1"/>
          <w:szCs w:val="21"/>
        </w:rPr>
        <w:t xml:space="preserve"> Sec61α, β, and γ. Sec61α and γ are essential for the translocation</w:t>
      </w:r>
      <w:r w:rsidR="00AF2FE8" w:rsidRPr="000B6577">
        <w:rPr>
          <w:rFonts w:cs="Times New Roman"/>
          <w:color w:val="000000" w:themeColor="text1"/>
          <w:szCs w:val="21"/>
        </w:rPr>
        <w:t xml:space="preserve"> of ER-targeting proteins</w:t>
      </w:r>
      <w:r w:rsidRPr="000B6577">
        <w:rPr>
          <w:rFonts w:cs="Times New Roman"/>
          <w:color w:val="000000" w:themeColor="text1"/>
          <w:szCs w:val="21"/>
        </w:rPr>
        <w:t xml:space="preserve"> across the ER membrane</w:t>
      </w:r>
      <w:r w:rsidR="00AF2FE8" w:rsidRPr="000B6577">
        <w:rPr>
          <w:rFonts w:cs="Times New Roman"/>
          <w:color w:val="000000" w:themeColor="text1"/>
          <w:szCs w:val="21"/>
        </w:rPr>
        <w:t xml:space="preserve">, </w:t>
      </w:r>
      <w:r w:rsidR="006434DE" w:rsidRPr="000B6577">
        <w:rPr>
          <w:rFonts w:cs="Times New Roman"/>
          <w:color w:val="000000" w:themeColor="text1"/>
          <w:szCs w:val="21"/>
        </w:rPr>
        <w:t xml:space="preserve">whereas </w:t>
      </w:r>
      <w:r w:rsidR="00AF2FE8" w:rsidRPr="000B6577">
        <w:rPr>
          <w:rFonts w:cs="Times New Roman"/>
          <w:color w:val="000000" w:themeColor="text1"/>
          <w:szCs w:val="21"/>
        </w:rPr>
        <w:t>Sec61β is not</w:t>
      </w:r>
      <w:r w:rsidR="00BB4926"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PEVuZE5vdGU+PENpdGU+PEF1dGhvcj5LYWxpZXM8L0F1dGhvcj48WWVhcj4xOTk4PC9ZZWFyPjxS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PEVuZE5vdGU+PENpdGU+PEF1dGhvcj5LYWxpZXM8L0F1dGhvcj48WWVhcj4xOTk4PC9ZZWFyPjxS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(Kalies</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1998)</w:t>
      </w:r>
      <w:r w:rsidR="00C92454" w:rsidRPr="000B6577">
        <w:rPr>
          <w:rFonts w:cs="Times New Roman"/>
          <w:color w:val="000000" w:themeColor="text1"/>
          <w:szCs w:val="21"/>
        </w:rPr>
        <w:fldChar w:fldCharType="end"/>
      </w:r>
      <w:r w:rsidR="00BB4926" w:rsidRPr="000B6577">
        <w:rPr>
          <w:rFonts w:cs="Times New Roman"/>
          <w:color w:val="000000" w:themeColor="text1"/>
          <w:szCs w:val="21"/>
        </w:rPr>
        <w:t>.</w:t>
      </w:r>
      <w:r w:rsidRPr="000B6577">
        <w:rPr>
          <w:rFonts w:cs="Times New Roman"/>
          <w:color w:val="000000" w:themeColor="text1"/>
          <w:szCs w:val="21"/>
        </w:rPr>
        <w:t xml:space="preserve"> </w:t>
      </w:r>
      <w:r w:rsidR="00AF2FE8" w:rsidRPr="000B6577">
        <w:rPr>
          <w:rFonts w:cs="Times New Roman"/>
          <w:color w:val="000000" w:themeColor="text1"/>
          <w:szCs w:val="21"/>
        </w:rPr>
        <w:t>Sec61β is located opposite the lateral gate of the translocon</w:t>
      </w:r>
      <w:r w:rsidR="00B73004" w:rsidRPr="000B6577">
        <w:rPr>
          <w:rFonts w:cs="Times New Roman"/>
          <w:color w:val="000000" w:themeColor="text1"/>
          <w:szCs w:val="21"/>
        </w:rPr>
        <w:t xml:space="preserve">, </w:t>
      </w:r>
      <w:r w:rsidR="009449DB" w:rsidRPr="000B6577">
        <w:rPr>
          <w:rFonts w:cs="Times New Roman"/>
          <w:color w:val="000000" w:themeColor="text1"/>
          <w:szCs w:val="21"/>
        </w:rPr>
        <w:t>which is a region</w:t>
      </w:r>
      <w:r w:rsidR="00AF2FE8" w:rsidRPr="000B6577">
        <w:rPr>
          <w:rFonts w:cs="Times New Roman"/>
          <w:color w:val="000000" w:themeColor="text1"/>
          <w:szCs w:val="21"/>
        </w:rPr>
        <w:t xml:space="preserve"> required for the lateral translocation of the </w:t>
      </w:r>
      <w:r w:rsidR="006C5213" w:rsidRPr="000B6577">
        <w:rPr>
          <w:rFonts w:cs="Times New Roman"/>
          <w:color w:val="000000" w:themeColor="text1"/>
          <w:szCs w:val="21"/>
        </w:rPr>
        <w:t>transmembrane domain</w:t>
      </w:r>
      <w:r w:rsidR="00AF2FE8" w:rsidRPr="000B6577">
        <w:rPr>
          <w:rFonts w:cs="Times New Roman"/>
          <w:color w:val="000000" w:themeColor="text1"/>
          <w:szCs w:val="21"/>
        </w:rPr>
        <w:t xml:space="preserve"> of </w:t>
      </w:r>
      <w:r w:rsidR="00D11063" w:rsidRPr="000B6577">
        <w:rPr>
          <w:rFonts w:cs="Times New Roman"/>
          <w:color w:val="000000" w:themeColor="text1"/>
          <w:szCs w:val="21"/>
        </w:rPr>
        <w:t xml:space="preserve">the </w:t>
      </w:r>
      <w:r w:rsidR="00AF2FE8" w:rsidRPr="000B6577">
        <w:rPr>
          <w:rFonts w:cs="Times New Roman"/>
          <w:color w:val="000000" w:themeColor="text1"/>
          <w:szCs w:val="21"/>
        </w:rPr>
        <w:t xml:space="preserve">polypeptide, and </w:t>
      </w:r>
      <w:r w:rsidR="005B55EE" w:rsidRPr="000B6577">
        <w:rPr>
          <w:rFonts w:cs="Times New Roman"/>
          <w:color w:val="000000" w:themeColor="text1"/>
          <w:szCs w:val="21"/>
        </w:rPr>
        <w:t xml:space="preserve">is </w:t>
      </w:r>
      <w:r w:rsidR="00B73004" w:rsidRPr="000B6577">
        <w:rPr>
          <w:rFonts w:cs="Times New Roman"/>
          <w:color w:val="000000" w:themeColor="text1"/>
          <w:szCs w:val="21"/>
        </w:rPr>
        <w:t xml:space="preserve">considered </w:t>
      </w:r>
      <w:r w:rsidR="005B55EE" w:rsidRPr="000B6577">
        <w:rPr>
          <w:rFonts w:cs="Times New Roman"/>
          <w:color w:val="000000" w:themeColor="text1"/>
          <w:szCs w:val="21"/>
        </w:rPr>
        <w:t>dispensable for the function of the translocon complex</w:t>
      </w:r>
      <w:r w:rsidR="00BB4926" w:rsidRPr="000B6577">
        <w:rPr>
          <w:rFonts w:cs="Times New Roman"/>
          <w:color w:val="000000" w:themeColor="text1"/>
          <w:szCs w:val="21"/>
        </w:rPr>
        <w:t xml:space="preserve"> </w:t>
      </w:r>
      <w:r w:rsidR="00C92454" w:rsidRPr="000B6577">
        <w:rPr>
          <w:rFonts w:cs="Times New Roman"/>
          <w:color w:val="000000" w:themeColor="text1"/>
          <w:szCs w:val="21"/>
        </w:rPr>
        <w:fldChar w:fldCharType="begin"/>
      </w:r>
      <w:r w:rsidR="00C77E13" w:rsidRPr="000B6577">
        <w:rPr>
          <w:rFonts w:cs="Times New Roman"/>
          <w:color w:val="000000" w:themeColor="text1"/>
          <w:szCs w:val="21"/>
        </w:rPr>
        <w:instrText xml:space="preserve"> ADDIN EN.CITE &lt;EndNote&gt;&lt;Cite&gt;&lt;Author&gt;Rapoport&lt;/Author&gt;&lt;Year&gt;2007&lt;/Year&gt;&lt;RecNum&gt;55&lt;/RecNum&gt;&lt;DisplayText&gt;(Rapoport, 2007)&lt;/DisplayText&gt;&lt;record&gt;&lt;rec-number&gt;55&lt;/rec-number&gt;&lt;foreign-keys&gt;&lt;key app="EN" db-id="xf9adapszx02s4ee00q552vvppw9ptpd90tw" timestamp="1695265807"&gt;55&lt;/key&gt;&lt;/foreign-keys&gt;&lt;ref-type name="Journal Article"&gt;17&lt;/ref-type&gt;&lt;contributors&gt;&lt;authors&gt;&lt;author&gt;Rapoport, Tom A.&lt;/author&gt;&lt;/authors&gt;&lt;/contributors&gt;&lt;titles&gt;&lt;title&gt;Protein translocation across the eukaryotic endoplasmic reticulum and bacterial plasma membranes&lt;/title&gt;&lt;secondary-title&gt;Nature&lt;/secondary-title&gt;&lt;/titles&gt;&lt;periodical&gt;&lt;full-title&gt;Nature&lt;/full-title&gt;&lt;/periodical&gt;&lt;pages&gt;663-669&lt;/pages&gt;&lt;volume&gt;450&lt;/volume&gt;&lt;dates&gt;&lt;year&gt;2007&lt;/year&gt;&lt;pub-dates&gt;&lt;date&gt;2007/11//&lt;/date&gt;&lt;/pub-dates&gt;&lt;/dates&gt;&lt;publisher&gt;Nature Publishing Group&lt;/publisher&gt;&lt;urls&gt;&lt;related-urls&gt;&lt;url&gt;https://www.nature.com/articles/nature06384.pdf&lt;/url&gt;&lt;/related-urls&gt;&lt;/urls&gt;&lt;electronic-resource-num&gt;10.1038/nature06384&lt;/electronic-resource-num&gt;&lt;/record&gt;&lt;/Cite&gt;&lt;/EndNote&gt;</w:instrText>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(Rapoport, 2007)</w:t>
      </w:r>
      <w:r w:rsidR="00C92454" w:rsidRPr="000B6577">
        <w:rPr>
          <w:rFonts w:cs="Times New Roman"/>
          <w:color w:val="000000" w:themeColor="text1"/>
          <w:szCs w:val="21"/>
        </w:rPr>
        <w:fldChar w:fldCharType="end"/>
      </w:r>
      <w:r w:rsidR="00BB4926" w:rsidRPr="000B6577">
        <w:rPr>
          <w:rFonts w:cs="Times New Roman"/>
          <w:color w:val="000000" w:themeColor="text1"/>
          <w:szCs w:val="21"/>
        </w:rPr>
        <w:t>.</w:t>
      </w:r>
      <w:r w:rsidR="00B83C37" w:rsidRPr="000B6577">
        <w:rPr>
          <w:rFonts w:cs="Times New Roman"/>
          <w:color w:val="000000" w:themeColor="text1"/>
          <w:szCs w:val="21"/>
        </w:rPr>
        <w:t xml:space="preserve"> T</w:t>
      </w:r>
      <w:r w:rsidRPr="000B6577">
        <w:rPr>
          <w:rFonts w:cs="Times New Roman"/>
          <w:color w:val="000000" w:themeColor="text1"/>
          <w:szCs w:val="21"/>
        </w:rPr>
        <w:t xml:space="preserve">o </w:t>
      </w:r>
      <w:r w:rsidR="0011198B" w:rsidRPr="000B6577">
        <w:rPr>
          <w:rFonts w:cs="Times New Roman"/>
          <w:color w:val="000000" w:themeColor="text1"/>
          <w:szCs w:val="21"/>
        </w:rPr>
        <w:t>investigate</w:t>
      </w:r>
      <w:r w:rsidR="00B83C37" w:rsidRPr="000B6577">
        <w:rPr>
          <w:rFonts w:cs="Times New Roman"/>
          <w:color w:val="000000" w:themeColor="text1"/>
          <w:szCs w:val="21"/>
        </w:rPr>
        <w:t xml:space="preserve"> </w:t>
      </w:r>
      <w:r w:rsidRPr="000B6577">
        <w:rPr>
          <w:rFonts w:cs="Times New Roman"/>
          <w:color w:val="000000" w:themeColor="text1"/>
          <w:szCs w:val="21"/>
        </w:rPr>
        <w:t xml:space="preserve">whether Sec61β is </w:t>
      </w:r>
      <w:r w:rsidR="00B83C37" w:rsidRPr="000B6577">
        <w:rPr>
          <w:rFonts w:cs="Times New Roman"/>
          <w:color w:val="000000" w:themeColor="text1"/>
          <w:szCs w:val="21"/>
        </w:rPr>
        <w:t>required</w:t>
      </w:r>
      <w:r w:rsidRPr="000B6577">
        <w:rPr>
          <w:rFonts w:cs="Times New Roman"/>
          <w:color w:val="000000" w:themeColor="text1"/>
          <w:szCs w:val="21"/>
        </w:rPr>
        <w:t xml:space="preserve"> for the</w:t>
      </w:r>
      <w:r w:rsidR="006434DE" w:rsidRPr="000B6577">
        <w:rPr>
          <w:rFonts w:cs="Times New Roman"/>
          <w:color w:val="000000" w:themeColor="text1"/>
          <w:szCs w:val="21"/>
        </w:rPr>
        <w:t xml:space="preserve"> </w:t>
      </w:r>
      <w:r w:rsidRPr="000B6577">
        <w:rPr>
          <w:rFonts w:cs="Times New Roman"/>
          <w:color w:val="000000" w:themeColor="text1"/>
          <w:szCs w:val="21"/>
        </w:rPr>
        <w:t xml:space="preserve">translocation of </w:t>
      </w:r>
      <w:r w:rsidR="006434DE" w:rsidRPr="000B6577">
        <w:rPr>
          <w:rFonts w:cs="Times New Roman"/>
          <w:color w:val="000000" w:themeColor="text1"/>
          <w:szCs w:val="21"/>
        </w:rPr>
        <w:t xml:space="preserve">ER-targeting </w:t>
      </w:r>
      <w:r w:rsidRPr="000B6577">
        <w:rPr>
          <w:rFonts w:cs="Times New Roman"/>
          <w:color w:val="000000" w:themeColor="text1"/>
          <w:szCs w:val="21"/>
        </w:rPr>
        <w:t>proteins, we examined the secretion</w:t>
      </w:r>
      <w:r w:rsidR="001A3E77" w:rsidRPr="000B6577">
        <w:rPr>
          <w:rFonts w:cs="Times New Roman"/>
          <w:color w:val="000000" w:themeColor="text1"/>
          <w:szCs w:val="21"/>
        </w:rPr>
        <w:t xml:space="preserve"> into the culture medium </w:t>
      </w:r>
      <w:r w:rsidRPr="000B6577">
        <w:rPr>
          <w:rFonts w:cs="Times New Roman"/>
          <w:color w:val="000000" w:themeColor="text1"/>
          <w:szCs w:val="21"/>
        </w:rPr>
        <w:t xml:space="preserve">of endogenous </w:t>
      </w:r>
      <w:r w:rsidR="003A05AC" w:rsidRPr="000B6577">
        <w:rPr>
          <w:rFonts w:cs="Times New Roman"/>
          <w:color w:val="000000" w:themeColor="text1"/>
          <w:szCs w:val="21"/>
        </w:rPr>
        <w:t>secretory protein</w:t>
      </w:r>
      <w:r w:rsidR="001A3E77" w:rsidRPr="000B6577">
        <w:rPr>
          <w:rFonts w:cs="Times New Roman"/>
          <w:color w:val="000000" w:themeColor="text1"/>
          <w:szCs w:val="21"/>
        </w:rPr>
        <w:t xml:space="preserve"> transthyretin (TTR)</w:t>
      </w:r>
      <w:r w:rsidRPr="000B6577">
        <w:rPr>
          <w:rFonts w:cs="Times New Roman"/>
          <w:color w:val="000000" w:themeColor="text1"/>
          <w:szCs w:val="21"/>
        </w:rPr>
        <w:t xml:space="preserve"> </w:t>
      </w:r>
      <w:r w:rsidR="00B83C37" w:rsidRPr="000B6577">
        <w:rPr>
          <w:rFonts w:cs="Times New Roman"/>
          <w:color w:val="000000" w:themeColor="text1"/>
          <w:szCs w:val="21"/>
        </w:rPr>
        <w:t>using</w:t>
      </w:r>
      <w:r w:rsidRPr="000B6577">
        <w:rPr>
          <w:rFonts w:cs="Times New Roman"/>
          <w:color w:val="000000" w:themeColor="text1"/>
          <w:szCs w:val="21"/>
        </w:rPr>
        <w:t xml:space="preserve"> HepG2 cells lacking Sec61β</w:t>
      </w:r>
      <w:r w:rsidR="00BB4926" w:rsidRPr="000B6577">
        <w:rPr>
          <w:rFonts w:cs="Times New Roman"/>
          <w:color w:val="000000" w:themeColor="text1"/>
          <w:szCs w:val="21"/>
        </w:rPr>
        <w:t>.</w:t>
      </w:r>
      <w:r w:rsidRPr="000B6577">
        <w:rPr>
          <w:rFonts w:cs="Times New Roman"/>
          <w:color w:val="000000" w:themeColor="text1"/>
          <w:szCs w:val="21"/>
        </w:rPr>
        <w:t xml:space="preserve"> </w:t>
      </w:r>
      <w:r w:rsidR="00156D5D" w:rsidRPr="000B6577">
        <w:rPr>
          <w:rFonts w:cs="Times New Roman"/>
          <w:color w:val="000000" w:themeColor="text1"/>
          <w:szCs w:val="21"/>
        </w:rPr>
        <w:t xml:space="preserve">Sec61α deficiency inhibited </w:t>
      </w:r>
      <w:r w:rsidR="00E12840" w:rsidRPr="000B6577">
        <w:rPr>
          <w:rFonts w:cs="Times New Roman"/>
          <w:color w:val="000000" w:themeColor="text1"/>
          <w:szCs w:val="21"/>
        </w:rPr>
        <w:t xml:space="preserve">the </w:t>
      </w:r>
      <w:r w:rsidR="00156D5D" w:rsidRPr="000B6577">
        <w:rPr>
          <w:rFonts w:cs="Times New Roman"/>
          <w:color w:val="000000" w:themeColor="text1"/>
          <w:szCs w:val="21"/>
        </w:rPr>
        <w:t>secretion</w:t>
      </w:r>
      <w:r w:rsidR="00E12840" w:rsidRPr="000B6577">
        <w:rPr>
          <w:rFonts w:cs="Times New Roman"/>
          <w:color w:val="000000" w:themeColor="text1"/>
          <w:szCs w:val="21"/>
        </w:rPr>
        <w:t xml:space="preserve"> of TTR</w:t>
      </w:r>
      <w:r w:rsidR="00156D5D" w:rsidRPr="000B6577">
        <w:rPr>
          <w:rFonts w:cs="Times New Roman"/>
          <w:color w:val="000000" w:themeColor="text1"/>
          <w:szCs w:val="21"/>
        </w:rPr>
        <w:t xml:space="preserve"> and </w:t>
      </w:r>
      <w:r w:rsidR="00E12840" w:rsidRPr="000B6577">
        <w:rPr>
          <w:rFonts w:cs="Times New Roman"/>
          <w:color w:val="000000" w:themeColor="text1"/>
          <w:szCs w:val="21"/>
        </w:rPr>
        <w:t xml:space="preserve">induced </w:t>
      </w:r>
      <w:r w:rsidR="0011198B" w:rsidRPr="000B6577">
        <w:rPr>
          <w:rFonts w:cs="Times New Roman"/>
          <w:color w:val="000000" w:themeColor="text1"/>
          <w:szCs w:val="21"/>
        </w:rPr>
        <w:t xml:space="preserve">the </w:t>
      </w:r>
      <w:r w:rsidR="00156D5D" w:rsidRPr="000B6577">
        <w:rPr>
          <w:rFonts w:cs="Times New Roman"/>
          <w:color w:val="000000" w:themeColor="text1"/>
          <w:szCs w:val="21"/>
        </w:rPr>
        <w:t>accumulat</w:t>
      </w:r>
      <w:r w:rsidR="0011198B" w:rsidRPr="000B6577">
        <w:rPr>
          <w:rFonts w:cs="Times New Roman"/>
          <w:color w:val="000000" w:themeColor="text1"/>
          <w:szCs w:val="21"/>
        </w:rPr>
        <w:t>ion of</w:t>
      </w:r>
      <w:r w:rsidR="00156D5D" w:rsidRPr="000B6577">
        <w:rPr>
          <w:rFonts w:cs="Times New Roman"/>
          <w:color w:val="000000" w:themeColor="text1"/>
          <w:szCs w:val="21"/>
        </w:rPr>
        <w:t xml:space="preserve"> intracellular</w:t>
      </w:r>
      <w:r w:rsidR="0011198B" w:rsidRPr="000B6577">
        <w:rPr>
          <w:rFonts w:cs="Times New Roman"/>
          <w:color w:val="000000" w:themeColor="text1"/>
          <w:szCs w:val="21"/>
        </w:rPr>
        <w:t xml:space="preserve"> TTR</w:t>
      </w:r>
      <w:r w:rsidR="00156D5D" w:rsidRPr="000B6577">
        <w:rPr>
          <w:rFonts w:cs="Times New Roman"/>
          <w:color w:val="000000" w:themeColor="text1"/>
          <w:szCs w:val="21"/>
        </w:rPr>
        <w:t xml:space="preserve">, </w:t>
      </w:r>
      <w:r w:rsidR="00514325" w:rsidRPr="000B6577">
        <w:rPr>
          <w:rFonts w:cs="Times New Roman"/>
          <w:color w:val="000000" w:themeColor="text1"/>
          <w:szCs w:val="21"/>
        </w:rPr>
        <w:t xml:space="preserve">whereas </w:t>
      </w:r>
      <w:r w:rsidR="00156D5D" w:rsidRPr="000B6577">
        <w:rPr>
          <w:rFonts w:cs="Times New Roman"/>
          <w:color w:val="000000" w:themeColor="text1"/>
          <w:szCs w:val="21"/>
        </w:rPr>
        <w:t>Sec61β deficiency did not</w:t>
      </w:r>
      <w:r w:rsidR="00E12F69" w:rsidRPr="000B6577">
        <w:rPr>
          <w:rFonts w:cs="Times New Roman"/>
          <w:color w:val="000000" w:themeColor="text1"/>
          <w:szCs w:val="21"/>
        </w:rPr>
        <w:t xml:space="preserve"> (Fig</w:t>
      </w:r>
      <w:r w:rsidR="00BB4926" w:rsidRPr="000B6577">
        <w:rPr>
          <w:rFonts w:cs="Times New Roman"/>
          <w:color w:val="000000" w:themeColor="text1"/>
          <w:szCs w:val="21"/>
        </w:rPr>
        <w:t>.</w:t>
      </w:r>
      <w:r w:rsidR="00F04668" w:rsidRPr="000B6577">
        <w:rPr>
          <w:rFonts w:cs="Times New Roman"/>
          <w:color w:val="000000" w:themeColor="text1"/>
          <w:szCs w:val="21"/>
        </w:rPr>
        <w:t xml:space="preserve"> </w:t>
      </w:r>
      <w:r w:rsidR="00BB4926" w:rsidRPr="000B6577">
        <w:rPr>
          <w:rFonts w:cs="Times New Roman"/>
          <w:color w:val="000000" w:themeColor="text1"/>
          <w:szCs w:val="21"/>
        </w:rPr>
        <w:t>EV</w:t>
      </w:r>
      <w:r w:rsidR="004D32C5" w:rsidRPr="000B6577">
        <w:rPr>
          <w:rFonts w:cs="Times New Roman"/>
          <w:color w:val="000000" w:themeColor="text1"/>
          <w:szCs w:val="21"/>
        </w:rPr>
        <w:t>2</w:t>
      </w:r>
      <w:r w:rsidR="00430B95" w:rsidRPr="000B6577">
        <w:rPr>
          <w:rFonts w:cs="Times New Roman"/>
          <w:color w:val="000000" w:themeColor="text1"/>
          <w:szCs w:val="21"/>
        </w:rPr>
        <w:t>A</w:t>
      </w:r>
      <w:r w:rsidR="00E12F69" w:rsidRPr="000B6577">
        <w:rPr>
          <w:rFonts w:cs="Times New Roman"/>
          <w:color w:val="000000" w:themeColor="text1"/>
          <w:szCs w:val="21"/>
        </w:rPr>
        <w:t>)</w:t>
      </w:r>
      <w:r w:rsidR="001C025B" w:rsidRPr="000B6577">
        <w:rPr>
          <w:rFonts w:cs="Times New Roman"/>
          <w:color w:val="000000" w:themeColor="text1"/>
          <w:szCs w:val="21"/>
        </w:rPr>
        <w:t>.</w:t>
      </w:r>
      <w:r w:rsidRPr="000B6577">
        <w:rPr>
          <w:rFonts w:cs="Times New Roman"/>
          <w:color w:val="000000" w:themeColor="text1"/>
          <w:szCs w:val="21"/>
        </w:rPr>
        <w:t xml:space="preserve"> </w:t>
      </w:r>
      <w:r w:rsidR="001C025B" w:rsidRPr="000B6577">
        <w:rPr>
          <w:rFonts w:cs="Times New Roman"/>
          <w:color w:val="000000" w:themeColor="text1"/>
          <w:szCs w:val="21"/>
        </w:rPr>
        <w:t xml:space="preserve">These results </w:t>
      </w:r>
      <w:r w:rsidR="00156D5D" w:rsidRPr="000B6577">
        <w:rPr>
          <w:rFonts w:cs="Times New Roman"/>
          <w:color w:val="000000" w:themeColor="text1"/>
          <w:szCs w:val="21"/>
        </w:rPr>
        <w:t xml:space="preserve">suggest that </w:t>
      </w:r>
      <w:r w:rsidRPr="000B6577">
        <w:rPr>
          <w:rFonts w:cs="Times New Roman"/>
          <w:color w:val="000000" w:themeColor="text1"/>
          <w:szCs w:val="21"/>
        </w:rPr>
        <w:t>Sec61β</w:t>
      </w:r>
      <w:r w:rsidR="001C025B" w:rsidRPr="000B6577">
        <w:rPr>
          <w:rFonts w:cs="Times New Roman"/>
          <w:color w:val="000000" w:themeColor="text1"/>
          <w:szCs w:val="21"/>
        </w:rPr>
        <w:t>, unlike Sec61α,</w:t>
      </w:r>
      <w:r w:rsidRPr="000B6577">
        <w:rPr>
          <w:rFonts w:cs="Times New Roman"/>
          <w:color w:val="000000" w:themeColor="text1"/>
          <w:szCs w:val="21"/>
        </w:rPr>
        <w:t xml:space="preserve"> </w:t>
      </w:r>
      <w:r w:rsidR="001C025B" w:rsidRPr="000B6577">
        <w:rPr>
          <w:rFonts w:cs="Times New Roman"/>
          <w:color w:val="000000" w:themeColor="text1"/>
          <w:szCs w:val="21"/>
        </w:rPr>
        <w:t>does not appear to play a major role in</w:t>
      </w:r>
      <w:r w:rsidRPr="000B6577">
        <w:rPr>
          <w:rFonts w:cs="Times New Roman"/>
          <w:color w:val="000000" w:themeColor="text1"/>
          <w:szCs w:val="21"/>
        </w:rPr>
        <w:t xml:space="preserve"> the translocation of </w:t>
      </w:r>
      <w:r w:rsidR="005B55EE" w:rsidRPr="000B6577">
        <w:rPr>
          <w:rFonts w:cs="Times New Roman"/>
          <w:color w:val="000000" w:themeColor="text1"/>
          <w:szCs w:val="21"/>
        </w:rPr>
        <w:t>TTR</w:t>
      </w:r>
      <w:r w:rsidRPr="000B6577">
        <w:rPr>
          <w:rFonts w:cs="Times New Roman"/>
          <w:color w:val="000000" w:themeColor="text1"/>
          <w:szCs w:val="21"/>
        </w:rPr>
        <w:t xml:space="preserve"> into the ER. We next examined </w:t>
      </w:r>
      <w:r w:rsidR="001C025B" w:rsidRPr="000B6577">
        <w:rPr>
          <w:rFonts w:cs="Times New Roman"/>
          <w:color w:val="000000" w:themeColor="text1"/>
          <w:szCs w:val="21"/>
        </w:rPr>
        <w:t>the effect of</w:t>
      </w:r>
      <w:r w:rsidRPr="000B6577">
        <w:rPr>
          <w:rFonts w:cs="Times New Roman"/>
          <w:color w:val="000000" w:themeColor="text1"/>
          <w:szCs w:val="21"/>
        </w:rPr>
        <w:t xml:space="preserve"> Sec61</w:t>
      </w:r>
      <w:r w:rsidR="001C025B" w:rsidRPr="000B6577">
        <w:rPr>
          <w:rFonts w:cs="Times New Roman"/>
          <w:color w:val="000000" w:themeColor="text1"/>
          <w:szCs w:val="21"/>
        </w:rPr>
        <w:t>β</w:t>
      </w:r>
      <w:r w:rsidRPr="000B6577">
        <w:rPr>
          <w:rFonts w:cs="Times New Roman"/>
          <w:color w:val="000000" w:themeColor="text1"/>
          <w:szCs w:val="21"/>
        </w:rPr>
        <w:t xml:space="preserve"> </w:t>
      </w:r>
      <w:r w:rsidR="00757CA5" w:rsidRPr="000B6577">
        <w:rPr>
          <w:rFonts w:cs="Times New Roman"/>
          <w:color w:val="000000" w:themeColor="text1"/>
          <w:szCs w:val="21"/>
        </w:rPr>
        <w:t>deficiency</w:t>
      </w:r>
      <w:r w:rsidRPr="000B6577">
        <w:rPr>
          <w:rFonts w:cs="Times New Roman"/>
          <w:color w:val="000000" w:themeColor="text1"/>
          <w:szCs w:val="21"/>
        </w:rPr>
        <w:t xml:space="preserve"> </w:t>
      </w:r>
      <w:r w:rsidR="001C025B" w:rsidRPr="000B6577">
        <w:rPr>
          <w:rFonts w:cs="Times New Roman"/>
          <w:color w:val="000000" w:themeColor="text1"/>
          <w:szCs w:val="21"/>
        </w:rPr>
        <w:t xml:space="preserve">in </w:t>
      </w:r>
      <w:r w:rsidRPr="000B6577">
        <w:rPr>
          <w:rFonts w:cs="Times New Roman"/>
          <w:color w:val="000000" w:themeColor="text1"/>
          <w:szCs w:val="21"/>
        </w:rPr>
        <w:t>ERpQC</w:t>
      </w:r>
      <w:r w:rsidR="004125B6" w:rsidRPr="000B6577">
        <w:rPr>
          <w:rFonts w:cs="Times New Roman"/>
          <w:color w:val="000000" w:themeColor="text1"/>
          <w:szCs w:val="21"/>
        </w:rPr>
        <w:t xml:space="preserve"> </w:t>
      </w:r>
      <w:r w:rsidR="001E7199" w:rsidRPr="000B6577">
        <w:rPr>
          <w:rFonts w:cs="Times New Roman"/>
          <w:color w:val="000000" w:themeColor="text1"/>
          <w:szCs w:val="21"/>
        </w:rPr>
        <w:t xml:space="preserve">by </w:t>
      </w:r>
      <w:r w:rsidR="004125B6" w:rsidRPr="000B6577">
        <w:rPr>
          <w:rFonts w:cs="Times New Roman"/>
          <w:color w:val="000000" w:themeColor="text1"/>
          <w:szCs w:val="21"/>
        </w:rPr>
        <w:t xml:space="preserve">using the null Hong Kong mutant of </w:t>
      </w:r>
      <w:r w:rsidR="001A4C1B" w:rsidRPr="000B6577">
        <w:rPr>
          <w:rFonts w:cs="Times New Roman"/>
          <w:color w:val="000000" w:themeColor="text1"/>
          <w:szCs w:val="21"/>
        </w:rPr>
        <w:t>secretory protein α1-antitrypsin (</w:t>
      </w:r>
      <w:r w:rsidR="004125B6" w:rsidRPr="000B6577">
        <w:rPr>
          <w:rFonts w:cs="Times New Roman"/>
          <w:color w:val="000000" w:themeColor="text1"/>
          <w:szCs w:val="21"/>
        </w:rPr>
        <w:t>α1AT</w:t>
      </w:r>
      <w:r w:rsidR="001A4C1B" w:rsidRPr="000B6577">
        <w:rPr>
          <w:rFonts w:cs="Times New Roman"/>
          <w:color w:val="000000" w:themeColor="text1"/>
          <w:szCs w:val="21"/>
        </w:rPr>
        <w:t>)</w:t>
      </w:r>
      <w:r w:rsidR="004125B6" w:rsidRPr="000B6577">
        <w:rPr>
          <w:rFonts w:cs="Times New Roman"/>
          <w:color w:val="000000" w:themeColor="text1"/>
          <w:szCs w:val="21"/>
        </w:rPr>
        <w:t xml:space="preserve"> lacking N-glycosylation sites (NHK</w:t>
      </w:r>
      <w:r w:rsidR="004125B6" w:rsidRPr="000B6577">
        <w:rPr>
          <w:rFonts w:cs="Times New Roman"/>
          <w:color w:val="000000" w:themeColor="text1"/>
          <w:szCs w:val="21"/>
          <w:vertAlign w:val="superscript"/>
        </w:rPr>
        <w:t>QQQ</w:t>
      </w:r>
      <w:r w:rsidR="004125B6" w:rsidRPr="000B6577">
        <w:rPr>
          <w:rFonts w:cs="Times New Roman"/>
          <w:color w:val="000000" w:themeColor="text1"/>
          <w:szCs w:val="21"/>
        </w:rPr>
        <w:t xml:space="preserve">) and TTR as </w:t>
      </w:r>
      <w:r w:rsidR="001A4C1B" w:rsidRPr="000B6577">
        <w:rPr>
          <w:rFonts w:cs="Times New Roman"/>
          <w:color w:val="000000" w:themeColor="text1"/>
          <w:szCs w:val="21"/>
        </w:rPr>
        <w:t xml:space="preserve">ERpQC </w:t>
      </w:r>
      <w:r w:rsidR="004125B6" w:rsidRPr="000B6577">
        <w:rPr>
          <w:rFonts w:cs="Times New Roman"/>
          <w:color w:val="000000" w:themeColor="text1"/>
          <w:szCs w:val="21"/>
        </w:rPr>
        <w:t>substrate</w:t>
      </w:r>
      <w:r w:rsidR="00747D5C" w:rsidRPr="000B6577">
        <w:rPr>
          <w:rFonts w:cs="Times New Roman"/>
          <w:color w:val="000000" w:themeColor="text1"/>
          <w:szCs w:val="21"/>
        </w:rPr>
        <w:t>s</w:t>
      </w:r>
      <w:r w:rsidR="004125B6" w:rsidRPr="000B6577">
        <w:rPr>
          <w:rFonts w:cs="Times New Roman"/>
          <w:color w:val="000000" w:themeColor="text1"/>
          <w:szCs w:val="21"/>
        </w:rPr>
        <w:t xml:space="preserve">. </w:t>
      </w:r>
      <w:r w:rsidR="00626CAB" w:rsidRPr="000B6577">
        <w:rPr>
          <w:rFonts w:cs="Times New Roman"/>
          <w:color w:val="000000" w:themeColor="text1"/>
          <w:szCs w:val="21"/>
        </w:rPr>
        <w:t>NHK</w:t>
      </w:r>
      <w:r w:rsidR="00626CAB" w:rsidRPr="000B6577">
        <w:rPr>
          <w:rFonts w:cs="Times New Roman"/>
          <w:color w:val="000000" w:themeColor="text1"/>
          <w:szCs w:val="21"/>
          <w:vertAlign w:val="superscript"/>
        </w:rPr>
        <w:t>QQQ</w:t>
      </w:r>
      <w:r w:rsidR="00626CAB" w:rsidRPr="000B6577">
        <w:rPr>
          <w:rFonts w:cs="Times New Roman"/>
          <w:color w:val="000000" w:themeColor="text1"/>
          <w:szCs w:val="21"/>
        </w:rPr>
        <w:t xml:space="preserve"> and TTR</w:t>
      </w:r>
      <w:r w:rsidR="009B017F" w:rsidRPr="000B6577">
        <w:rPr>
          <w:rFonts w:cs="Times New Roman"/>
          <w:color w:val="000000" w:themeColor="text1"/>
          <w:szCs w:val="21"/>
        </w:rPr>
        <w:t xml:space="preserve"> were engineered to carry</w:t>
      </w:r>
      <w:r w:rsidR="00626CAB" w:rsidRPr="000B6577">
        <w:rPr>
          <w:rFonts w:cs="Times New Roman"/>
          <w:color w:val="000000" w:themeColor="text1"/>
          <w:szCs w:val="21"/>
        </w:rPr>
        <w:t xml:space="preserve"> </w:t>
      </w:r>
      <w:r w:rsidR="004576D1" w:rsidRPr="000B6577">
        <w:rPr>
          <w:rFonts w:cs="Times New Roman"/>
          <w:color w:val="000000" w:themeColor="text1"/>
          <w:szCs w:val="21"/>
        </w:rPr>
        <w:t>amino (</w:t>
      </w:r>
      <w:r w:rsidR="008B7C4E" w:rsidRPr="000B6577">
        <w:rPr>
          <w:rFonts w:cs="Times New Roman"/>
          <w:color w:val="000000" w:themeColor="text1"/>
          <w:szCs w:val="21"/>
        </w:rPr>
        <w:t>N</w:t>
      </w:r>
      <w:r w:rsidR="004576D1" w:rsidRPr="000B6577">
        <w:rPr>
          <w:rFonts w:cs="Times New Roman"/>
          <w:color w:val="000000" w:themeColor="text1"/>
          <w:szCs w:val="21"/>
        </w:rPr>
        <w:t>)</w:t>
      </w:r>
      <w:r w:rsidR="008B7C4E" w:rsidRPr="000B6577">
        <w:rPr>
          <w:rFonts w:cs="Times New Roman"/>
          <w:color w:val="000000" w:themeColor="text1"/>
          <w:szCs w:val="21"/>
        </w:rPr>
        <w:t>-terminal Flag</w:t>
      </w:r>
      <w:r w:rsidR="009B017F" w:rsidRPr="000B6577">
        <w:rPr>
          <w:rFonts w:cs="Times New Roman"/>
          <w:color w:val="000000" w:themeColor="text1"/>
          <w:szCs w:val="21"/>
        </w:rPr>
        <w:t xml:space="preserve"> </w:t>
      </w:r>
      <w:r w:rsidR="008B7C4E" w:rsidRPr="000B6577">
        <w:rPr>
          <w:rFonts w:cs="Times New Roman"/>
          <w:color w:val="000000" w:themeColor="text1"/>
          <w:szCs w:val="21"/>
        </w:rPr>
        <w:t>tag</w:t>
      </w:r>
      <w:r w:rsidR="009B017F" w:rsidRPr="000B6577">
        <w:rPr>
          <w:rFonts w:cs="Times New Roman"/>
          <w:color w:val="000000" w:themeColor="text1"/>
          <w:szCs w:val="21"/>
        </w:rPr>
        <w:t>s</w:t>
      </w:r>
      <w:r w:rsidR="00CF63E8" w:rsidRPr="000B6577">
        <w:rPr>
          <w:rFonts w:cs="Times New Roman"/>
          <w:color w:val="000000" w:themeColor="text1"/>
          <w:szCs w:val="21"/>
        </w:rPr>
        <w:t xml:space="preserve">, </w:t>
      </w:r>
      <w:r w:rsidR="009B017F" w:rsidRPr="000B6577">
        <w:rPr>
          <w:rFonts w:cs="Times New Roman"/>
          <w:color w:val="000000" w:themeColor="text1"/>
          <w:szCs w:val="21"/>
        </w:rPr>
        <w:t>allowing the</w:t>
      </w:r>
      <w:r w:rsidR="004657D8" w:rsidRPr="000B6577">
        <w:rPr>
          <w:rFonts w:cs="Times New Roman"/>
          <w:color w:val="000000" w:themeColor="text1"/>
          <w:szCs w:val="21"/>
        </w:rPr>
        <w:t xml:space="preserve"> identification and purification of signal peptide-uncleaved </w:t>
      </w:r>
      <w:r w:rsidR="004657D8" w:rsidRPr="000B6577">
        <w:rPr>
          <w:rFonts w:cs="Times New Roman" w:hint="eastAsia"/>
          <w:color w:val="000000" w:themeColor="text1"/>
          <w:szCs w:val="21"/>
        </w:rPr>
        <w:t>forms</w:t>
      </w:r>
      <w:r w:rsidR="00EC7E80" w:rsidRPr="000B6577">
        <w:rPr>
          <w:rFonts w:cs="Times New Roman"/>
          <w:color w:val="000000" w:themeColor="text1"/>
          <w:szCs w:val="21"/>
        </w:rPr>
        <w:t xml:space="preserve"> of</w:t>
      </w:r>
      <w:r w:rsidR="004657D8" w:rsidRPr="000B6577">
        <w:rPr>
          <w:rFonts w:cs="Times New Roman"/>
          <w:color w:val="000000" w:themeColor="text1"/>
          <w:szCs w:val="21"/>
        </w:rPr>
        <w:t xml:space="preserve"> NHK</w:t>
      </w:r>
      <w:r w:rsidR="004657D8" w:rsidRPr="000B6577">
        <w:rPr>
          <w:rFonts w:cs="Times New Roman"/>
          <w:color w:val="000000" w:themeColor="text1"/>
          <w:szCs w:val="21"/>
          <w:vertAlign w:val="superscript"/>
        </w:rPr>
        <w:t>QQQ</w:t>
      </w:r>
      <w:r w:rsidR="004657D8" w:rsidRPr="000B6577">
        <w:rPr>
          <w:rFonts w:cs="Times New Roman"/>
          <w:color w:val="000000" w:themeColor="text1"/>
          <w:szCs w:val="21"/>
        </w:rPr>
        <w:t xml:space="preserve"> (</w:t>
      </w:r>
      <w:r w:rsidR="004657D8" w:rsidRPr="000B6577">
        <w:rPr>
          <w:rFonts w:cs="Times New Roman"/>
          <w:color w:val="000000" w:themeColor="text1"/>
          <w:szCs w:val="21"/>
          <w:vertAlign w:val="superscript"/>
        </w:rPr>
        <w:t>S</w:t>
      </w:r>
      <w:r w:rsidR="004657D8" w:rsidRPr="000B6577">
        <w:rPr>
          <w:rFonts w:cs="Times New Roman"/>
          <w:color w:val="000000" w:themeColor="text1"/>
          <w:szCs w:val="21"/>
        </w:rPr>
        <w:t>NHK</w:t>
      </w:r>
      <w:r w:rsidR="004657D8" w:rsidRPr="000B6577">
        <w:rPr>
          <w:rFonts w:cs="Times New Roman"/>
          <w:color w:val="000000" w:themeColor="text1"/>
          <w:szCs w:val="21"/>
          <w:vertAlign w:val="superscript"/>
        </w:rPr>
        <w:t>QQQ</w:t>
      </w:r>
      <w:r w:rsidR="004657D8" w:rsidRPr="000B6577">
        <w:rPr>
          <w:rFonts w:cs="Times New Roman"/>
          <w:color w:val="000000" w:themeColor="text1"/>
          <w:szCs w:val="21"/>
        </w:rPr>
        <w:t>) and TTR (</w:t>
      </w:r>
      <w:r w:rsidR="004657D8" w:rsidRPr="000B6577">
        <w:rPr>
          <w:rFonts w:cs="Times New Roman"/>
          <w:color w:val="000000" w:themeColor="text1"/>
          <w:szCs w:val="21"/>
          <w:vertAlign w:val="superscript"/>
        </w:rPr>
        <w:t>S</w:t>
      </w:r>
      <w:r w:rsidR="004657D8" w:rsidRPr="000B6577">
        <w:rPr>
          <w:rFonts w:cs="Times New Roman"/>
          <w:color w:val="000000" w:themeColor="text1"/>
          <w:szCs w:val="21"/>
        </w:rPr>
        <w:t>TTR), as ERpQC substrates</w:t>
      </w:r>
      <w:r w:rsidR="00995BD1" w:rsidRPr="000B6577">
        <w:rPr>
          <w:rFonts w:cs="Times New Roman"/>
          <w:color w:val="000000" w:themeColor="text1"/>
          <w:szCs w:val="21"/>
        </w:rPr>
        <w:t>. These forms can be distinguished by</w:t>
      </w:r>
      <w:r w:rsidR="004657D8" w:rsidRPr="000B6577">
        <w:rPr>
          <w:rFonts w:cs="Times New Roman"/>
          <w:color w:val="000000" w:themeColor="text1"/>
          <w:szCs w:val="21"/>
        </w:rPr>
        <w:t xml:space="preserve"> </w:t>
      </w:r>
      <w:r w:rsidR="009B017F" w:rsidRPr="000B6577">
        <w:rPr>
          <w:rFonts w:cs="Times New Roman"/>
          <w:color w:val="000000" w:themeColor="text1"/>
          <w:szCs w:val="21"/>
        </w:rPr>
        <w:t xml:space="preserve">their </w:t>
      </w:r>
      <w:r w:rsidR="004657D8" w:rsidRPr="000B6577">
        <w:rPr>
          <w:rFonts w:cs="Times New Roman"/>
          <w:color w:val="000000" w:themeColor="text1"/>
          <w:szCs w:val="21"/>
        </w:rPr>
        <w:t xml:space="preserve">differences in molecular weight and </w:t>
      </w:r>
      <w:r w:rsidR="009B017F" w:rsidRPr="000B6577">
        <w:rPr>
          <w:rFonts w:cs="Times New Roman"/>
          <w:color w:val="000000" w:themeColor="text1"/>
          <w:szCs w:val="21"/>
        </w:rPr>
        <w:t xml:space="preserve">by </w:t>
      </w:r>
      <w:r w:rsidR="004657D8" w:rsidRPr="000B6577">
        <w:rPr>
          <w:rFonts w:cs="Times New Roman"/>
          <w:color w:val="000000" w:themeColor="text1"/>
          <w:szCs w:val="21"/>
        </w:rPr>
        <w:t xml:space="preserve">the retention of the Flag tag, which is removed upon signal peptide cleavage in the mature form, </w:t>
      </w:r>
      <w:r w:rsidR="00287FC1" w:rsidRPr="000B6577">
        <w:rPr>
          <w:rFonts w:cs="Times New Roman" w:hint="eastAsia"/>
          <w:color w:val="000000" w:themeColor="text1"/>
          <w:szCs w:val="21"/>
        </w:rPr>
        <w:t>w</w:t>
      </w:r>
      <w:r w:rsidR="00287FC1" w:rsidRPr="000B6577">
        <w:rPr>
          <w:rFonts w:cs="Times New Roman"/>
          <w:color w:val="000000" w:themeColor="text1"/>
          <w:szCs w:val="21"/>
        </w:rPr>
        <w:t>ith minimal</w:t>
      </w:r>
      <w:r w:rsidR="009F2104" w:rsidRPr="000B6577">
        <w:rPr>
          <w:rFonts w:cs="Times New Roman"/>
          <w:color w:val="000000" w:themeColor="text1"/>
          <w:szCs w:val="21"/>
        </w:rPr>
        <w:t xml:space="preserve"> </w:t>
      </w:r>
      <w:r w:rsidR="009B017F" w:rsidRPr="000B6577">
        <w:rPr>
          <w:rFonts w:cs="Times New Roman"/>
          <w:color w:val="000000" w:themeColor="text1"/>
          <w:szCs w:val="21"/>
        </w:rPr>
        <w:t>impact</w:t>
      </w:r>
      <w:r w:rsidR="00CF63E8" w:rsidRPr="000B6577">
        <w:rPr>
          <w:rFonts w:cs="Times New Roman"/>
          <w:color w:val="000000" w:themeColor="text1"/>
          <w:szCs w:val="21"/>
        </w:rPr>
        <w:t xml:space="preserve"> on translocation efficiency</w:t>
      </w:r>
      <w:r w:rsidR="00BB4926"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2015)</w:t>
      </w:r>
      <w:r w:rsidR="00C92454" w:rsidRPr="000B6577">
        <w:rPr>
          <w:rFonts w:cs="Times New Roman"/>
          <w:color w:val="000000" w:themeColor="text1"/>
          <w:szCs w:val="21"/>
        </w:rPr>
        <w:fldChar w:fldCharType="end"/>
      </w:r>
      <w:r w:rsidR="00BB4926" w:rsidRPr="000B6577">
        <w:rPr>
          <w:rFonts w:cs="Times New Roman"/>
          <w:color w:val="000000" w:themeColor="text1"/>
          <w:szCs w:val="21"/>
        </w:rPr>
        <w:t>.</w:t>
      </w:r>
      <w:r w:rsidR="004125B6" w:rsidRPr="000B6577">
        <w:rPr>
          <w:rFonts w:cs="Times New Roman"/>
          <w:color w:val="000000" w:themeColor="text1"/>
          <w:szCs w:val="21"/>
        </w:rPr>
        <w:t xml:space="preserve"> </w:t>
      </w:r>
      <w:r w:rsidRPr="000B6577">
        <w:rPr>
          <w:rFonts w:cs="Times New Roman"/>
          <w:color w:val="000000" w:themeColor="text1"/>
          <w:szCs w:val="21"/>
        </w:rPr>
        <w:t>In HEK293 cells</w:t>
      </w:r>
      <w:r w:rsidR="00C00A9F" w:rsidRPr="000B6577">
        <w:rPr>
          <w:rFonts w:cs="Times New Roman"/>
          <w:color w:val="000000" w:themeColor="text1"/>
          <w:szCs w:val="21"/>
        </w:rPr>
        <w:t xml:space="preserve"> transfected with control siRNA</w:t>
      </w:r>
      <w:r w:rsidRPr="000B6577">
        <w:rPr>
          <w:rFonts w:cs="Times New Roman"/>
          <w:color w:val="000000" w:themeColor="text1"/>
          <w:szCs w:val="21"/>
        </w:rPr>
        <w:t xml:space="preserve">, Tg and MG132 </w:t>
      </w:r>
      <w:r w:rsidR="00BF50E4" w:rsidRPr="000B6577">
        <w:rPr>
          <w:rFonts w:cs="Times New Roman"/>
          <w:color w:val="000000" w:themeColor="text1"/>
          <w:szCs w:val="21"/>
        </w:rPr>
        <w:t xml:space="preserve">treatment </w:t>
      </w:r>
      <w:r w:rsidRPr="000B6577">
        <w:rPr>
          <w:rFonts w:cs="Times New Roman"/>
          <w:color w:val="000000" w:themeColor="text1"/>
          <w:szCs w:val="21"/>
        </w:rPr>
        <w:t xml:space="preserve">induced </w:t>
      </w:r>
      <w:r w:rsidR="00882516" w:rsidRPr="000B6577">
        <w:rPr>
          <w:rFonts w:cs="Times New Roman"/>
          <w:color w:val="000000" w:themeColor="text1"/>
          <w:szCs w:val="21"/>
        </w:rPr>
        <w:t xml:space="preserve">the accumulation of </w:t>
      </w:r>
      <w:r w:rsidRPr="000B6577">
        <w:rPr>
          <w:rFonts w:cs="Times New Roman"/>
          <w:color w:val="000000" w:themeColor="text1"/>
          <w:szCs w:val="21"/>
          <w:vertAlign w:val="superscript"/>
        </w:rPr>
        <w:t>S</w:t>
      </w:r>
      <w:r w:rsidRPr="000B6577">
        <w:rPr>
          <w:rFonts w:cs="Times New Roman"/>
          <w:color w:val="000000" w:themeColor="text1"/>
          <w:szCs w:val="21"/>
        </w:rPr>
        <w:t>NHK</w:t>
      </w:r>
      <w:r w:rsidRPr="000B6577">
        <w:rPr>
          <w:rFonts w:cs="Times New Roman"/>
          <w:color w:val="000000" w:themeColor="text1"/>
          <w:szCs w:val="21"/>
          <w:vertAlign w:val="superscript"/>
        </w:rPr>
        <w:t>QQQ</w:t>
      </w:r>
      <w:r w:rsidRPr="000B6577">
        <w:rPr>
          <w:rFonts w:cs="Times New Roman"/>
          <w:color w:val="000000" w:themeColor="text1"/>
          <w:szCs w:val="21"/>
        </w:rPr>
        <w:t xml:space="preserve"> and </w:t>
      </w:r>
      <w:r w:rsidRPr="000B6577">
        <w:rPr>
          <w:rFonts w:cs="Times New Roman"/>
          <w:color w:val="000000" w:themeColor="text1"/>
          <w:szCs w:val="21"/>
          <w:vertAlign w:val="superscript"/>
        </w:rPr>
        <w:t>S</w:t>
      </w:r>
      <w:r w:rsidRPr="000B6577">
        <w:rPr>
          <w:rFonts w:cs="Times New Roman"/>
          <w:color w:val="000000" w:themeColor="text1"/>
          <w:szCs w:val="21"/>
        </w:rPr>
        <w:t>TTR</w:t>
      </w:r>
      <w:r w:rsidR="00882516" w:rsidRPr="000B6577">
        <w:rPr>
          <w:rFonts w:cs="Times New Roman"/>
          <w:color w:val="000000" w:themeColor="text1"/>
          <w:szCs w:val="21"/>
        </w:rPr>
        <w:t>, which are</w:t>
      </w:r>
      <w:r w:rsidRPr="000B6577">
        <w:rPr>
          <w:rFonts w:cs="Times New Roman"/>
          <w:color w:val="000000" w:themeColor="text1"/>
          <w:szCs w:val="21"/>
        </w:rPr>
        <w:t xml:space="preserve"> ERpQC substrates</w:t>
      </w:r>
      <w:r w:rsidR="00E12F69" w:rsidRPr="000B6577">
        <w:rPr>
          <w:rFonts w:cs="Times New Roman"/>
          <w:color w:val="000000" w:themeColor="text1"/>
          <w:szCs w:val="21"/>
        </w:rPr>
        <w:t xml:space="preserve"> (</w:t>
      </w:r>
      <w:r w:rsidR="00BB4926" w:rsidRPr="000B6577">
        <w:rPr>
          <w:rFonts w:cs="Times New Roman"/>
          <w:color w:val="000000" w:themeColor="text1"/>
          <w:szCs w:val="21"/>
        </w:rPr>
        <w:t>Fig</w:t>
      </w:r>
      <w:r w:rsidR="004D32C5" w:rsidRPr="000B6577">
        <w:rPr>
          <w:rFonts w:cs="Times New Roman"/>
          <w:color w:val="000000" w:themeColor="text1"/>
          <w:szCs w:val="21"/>
        </w:rPr>
        <w:t>s</w:t>
      </w:r>
      <w:r w:rsidR="00BB4926" w:rsidRPr="000B6577">
        <w:rPr>
          <w:rFonts w:cs="Times New Roman"/>
          <w:color w:val="000000" w:themeColor="text1"/>
          <w:szCs w:val="21"/>
        </w:rPr>
        <w:t xml:space="preserve">. </w:t>
      </w:r>
      <w:r w:rsidR="007B4BB9" w:rsidRPr="000B6577">
        <w:rPr>
          <w:rFonts w:cs="Times New Roman"/>
          <w:color w:val="000000" w:themeColor="text1"/>
          <w:szCs w:val="21"/>
        </w:rPr>
        <w:t xml:space="preserve">1D </w:t>
      </w:r>
      <w:r w:rsidR="004D32C5" w:rsidRPr="000B6577">
        <w:rPr>
          <w:rFonts w:cs="Times New Roman"/>
          <w:color w:val="000000" w:themeColor="text1"/>
          <w:szCs w:val="21"/>
        </w:rPr>
        <w:t>and EV2B</w:t>
      </w:r>
      <w:r w:rsidR="00E12F69" w:rsidRPr="000B6577">
        <w:rPr>
          <w:rFonts w:cs="Times New Roman"/>
          <w:color w:val="000000" w:themeColor="text1"/>
          <w:szCs w:val="21"/>
        </w:rPr>
        <w:t>, black arrowheads)</w:t>
      </w:r>
      <w:r w:rsidRPr="000B6577">
        <w:rPr>
          <w:rFonts w:cs="Times New Roman"/>
          <w:color w:val="000000" w:themeColor="text1"/>
          <w:szCs w:val="21"/>
        </w:rPr>
        <w:t xml:space="preserve">. </w:t>
      </w:r>
      <w:r w:rsidR="008E280B" w:rsidRPr="000B6577">
        <w:rPr>
          <w:rFonts w:cs="Times New Roman"/>
          <w:color w:val="000000" w:themeColor="text1"/>
          <w:szCs w:val="21"/>
        </w:rPr>
        <w:t xml:space="preserve">As </w:t>
      </w:r>
      <w:r w:rsidR="00BF50E4" w:rsidRPr="000B6577">
        <w:rPr>
          <w:rFonts w:cs="Times New Roman"/>
          <w:color w:val="000000" w:themeColor="text1"/>
          <w:szCs w:val="21"/>
        </w:rPr>
        <w:t>we</w:t>
      </w:r>
      <w:r w:rsidR="008E280B" w:rsidRPr="000B6577">
        <w:rPr>
          <w:rFonts w:cs="Times New Roman"/>
          <w:color w:val="000000" w:themeColor="text1"/>
          <w:szCs w:val="21"/>
        </w:rPr>
        <w:t xml:space="preserve"> previous</w:t>
      </w:r>
      <w:r w:rsidR="00BF50E4" w:rsidRPr="000B6577">
        <w:rPr>
          <w:rFonts w:cs="Times New Roman"/>
          <w:color w:val="000000" w:themeColor="text1"/>
          <w:szCs w:val="21"/>
        </w:rPr>
        <w:t>ly</w:t>
      </w:r>
      <w:r w:rsidR="008E280B" w:rsidRPr="000B6577">
        <w:rPr>
          <w:rFonts w:cs="Times New Roman"/>
          <w:color w:val="000000" w:themeColor="text1"/>
          <w:szCs w:val="21"/>
        </w:rPr>
        <w:t xml:space="preserve"> report</w:t>
      </w:r>
      <w:r w:rsidR="00BF50E4" w:rsidRPr="000B6577">
        <w:rPr>
          <w:rFonts w:cs="Times New Roman"/>
          <w:color w:val="000000" w:themeColor="text1"/>
          <w:szCs w:val="21"/>
        </w:rPr>
        <w:t>ed</w:t>
      </w:r>
      <w:r w:rsidR="008E280B" w:rsidRPr="000B6577">
        <w:rPr>
          <w:rFonts w:cs="Times New Roman"/>
          <w:color w:val="000000" w:themeColor="text1"/>
          <w:szCs w:val="21"/>
        </w:rPr>
        <w:t xml:space="preserve">, </w:t>
      </w:r>
      <w:r w:rsidR="00BF50E4" w:rsidRPr="000B6577">
        <w:rPr>
          <w:rFonts w:cs="Times New Roman"/>
          <w:color w:val="000000" w:themeColor="text1"/>
          <w:szCs w:val="21"/>
        </w:rPr>
        <w:t xml:space="preserve">the </w:t>
      </w:r>
      <w:r w:rsidR="008604D5" w:rsidRPr="000B6577">
        <w:rPr>
          <w:rFonts w:cs="Times New Roman"/>
          <w:color w:val="000000" w:themeColor="text1"/>
          <w:szCs w:val="21"/>
        </w:rPr>
        <w:t xml:space="preserve">loss of </w:t>
      </w:r>
      <w:r w:rsidR="008E280B" w:rsidRPr="000B6577">
        <w:rPr>
          <w:rFonts w:cs="Times New Roman"/>
          <w:color w:val="000000" w:themeColor="text1"/>
          <w:szCs w:val="21"/>
        </w:rPr>
        <w:t xml:space="preserve">Derlin-1, -2, and -3 </w:t>
      </w:r>
      <w:r w:rsidR="005B55EE" w:rsidRPr="000B6577">
        <w:rPr>
          <w:rFonts w:cs="Times New Roman"/>
          <w:color w:val="000000" w:themeColor="text1"/>
          <w:szCs w:val="21"/>
        </w:rPr>
        <w:t>reduced</w:t>
      </w:r>
      <w:r w:rsidR="008E280B" w:rsidRPr="000B6577">
        <w:rPr>
          <w:rFonts w:cs="Times New Roman"/>
          <w:color w:val="000000" w:themeColor="text1"/>
          <w:szCs w:val="21"/>
        </w:rPr>
        <w:t xml:space="preserve"> the accumulation of </w:t>
      </w:r>
      <w:r w:rsidR="00CF63E8" w:rsidRPr="000B6577">
        <w:rPr>
          <w:rFonts w:cs="Times New Roman"/>
          <w:color w:val="000000" w:themeColor="text1"/>
          <w:szCs w:val="21"/>
          <w:vertAlign w:val="superscript"/>
        </w:rPr>
        <w:t>S</w:t>
      </w:r>
      <w:r w:rsidR="00CF63E8" w:rsidRPr="000B6577">
        <w:rPr>
          <w:rFonts w:cs="Times New Roman"/>
          <w:color w:val="000000" w:themeColor="text1"/>
          <w:szCs w:val="21"/>
        </w:rPr>
        <w:t>NHK</w:t>
      </w:r>
      <w:r w:rsidR="00CF63E8" w:rsidRPr="000B6577">
        <w:rPr>
          <w:rFonts w:cs="Times New Roman"/>
          <w:color w:val="000000" w:themeColor="text1"/>
          <w:szCs w:val="21"/>
          <w:vertAlign w:val="superscript"/>
        </w:rPr>
        <w:t>QQQ</w:t>
      </w:r>
      <w:r w:rsidR="00E12F69" w:rsidRPr="000B6577">
        <w:rPr>
          <w:rFonts w:cs="Times New Roman"/>
          <w:color w:val="000000" w:themeColor="text1"/>
          <w:szCs w:val="21"/>
          <w:vertAlign w:val="superscript"/>
        </w:rPr>
        <w:t xml:space="preserve"> </w:t>
      </w:r>
      <w:r w:rsidR="00E12F69" w:rsidRPr="000B6577">
        <w:rPr>
          <w:rFonts w:cs="Times New Roman"/>
          <w:color w:val="000000" w:themeColor="text1"/>
          <w:szCs w:val="21"/>
        </w:rPr>
        <w:t>(</w:t>
      </w:r>
      <w:r w:rsidR="00BB4926" w:rsidRPr="000B6577">
        <w:rPr>
          <w:rFonts w:cs="Times New Roman"/>
          <w:color w:val="000000" w:themeColor="text1"/>
          <w:szCs w:val="21"/>
        </w:rPr>
        <w:t xml:space="preserve">Fig. </w:t>
      </w:r>
      <w:r w:rsidR="00A904EE" w:rsidRPr="000B6577">
        <w:rPr>
          <w:rFonts w:cs="Times New Roman"/>
          <w:color w:val="000000" w:themeColor="text1"/>
          <w:szCs w:val="21"/>
        </w:rPr>
        <w:t>1</w:t>
      </w:r>
      <w:r w:rsidR="008862AF" w:rsidRPr="000B6577">
        <w:rPr>
          <w:rFonts w:cs="Times New Roman"/>
          <w:color w:val="000000" w:themeColor="text1"/>
          <w:szCs w:val="21"/>
        </w:rPr>
        <w:t>D</w:t>
      </w:r>
      <w:r w:rsidR="00E12F69" w:rsidRPr="000B6577">
        <w:rPr>
          <w:rFonts w:cs="Times New Roman"/>
          <w:color w:val="000000" w:themeColor="text1"/>
          <w:szCs w:val="21"/>
        </w:rPr>
        <w:t>)</w:t>
      </w:r>
      <w:r w:rsidR="008604D5" w:rsidRPr="000B6577">
        <w:rPr>
          <w:rFonts w:cs="Times New Roman"/>
          <w:color w:val="000000" w:themeColor="text1"/>
          <w:szCs w:val="21"/>
        </w:rPr>
        <w:t>. This is</w:t>
      </w:r>
      <w:r w:rsidR="008E280B" w:rsidRPr="000B6577">
        <w:rPr>
          <w:rFonts w:cs="Times New Roman"/>
          <w:color w:val="000000" w:themeColor="text1"/>
          <w:szCs w:val="21"/>
        </w:rPr>
        <w:t xml:space="preserve"> because substrates not captured by Derlins are inserted into the ER</w:t>
      </w:r>
      <w:r w:rsidR="00BB4926"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2015)</w:t>
      </w:r>
      <w:r w:rsidR="00C92454" w:rsidRPr="000B6577">
        <w:rPr>
          <w:rFonts w:cs="Times New Roman"/>
          <w:color w:val="000000" w:themeColor="text1"/>
          <w:szCs w:val="21"/>
        </w:rPr>
        <w:fldChar w:fldCharType="end"/>
      </w:r>
      <w:r w:rsidR="00BB4926" w:rsidRPr="000B6577">
        <w:rPr>
          <w:rFonts w:cs="Times New Roman"/>
          <w:color w:val="000000" w:themeColor="text1"/>
          <w:szCs w:val="21"/>
        </w:rPr>
        <w:t>.</w:t>
      </w:r>
      <w:r w:rsidR="008E280B" w:rsidRPr="000B6577">
        <w:rPr>
          <w:rFonts w:cs="Times New Roman"/>
          <w:color w:val="000000" w:themeColor="text1"/>
          <w:szCs w:val="21"/>
        </w:rPr>
        <w:t xml:space="preserve"> </w:t>
      </w:r>
      <w:r w:rsidR="008604D5" w:rsidRPr="000B6577">
        <w:rPr>
          <w:rFonts w:cs="Times New Roman"/>
          <w:color w:val="000000" w:themeColor="text1"/>
          <w:szCs w:val="21"/>
        </w:rPr>
        <w:t>Surprisingly</w:t>
      </w:r>
      <w:r w:rsidRPr="000B6577">
        <w:rPr>
          <w:rFonts w:cs="Times New Roman"/>
          <w:color w:val="000000" w:themeColor="text1"/>
          <w:szCs w:val="21"/>
        </w:rPr>
        <w:t>,</w:t>
      </w:r>
      <w:r w:rsidR="00975B1F" w:rsidRPr="000B6577">
        <w:rPr>
          <w:rFonts w:cs="Times New Roman"/>
          <w:color w:val="000000" w:themeColor="text1"/>
          <w:szCs w:val="21"/>
        </w:rPr>
        <w:t xml:space="preserve"> </w:t>
      </w:r>
      <w:r w:rsidR="007B4BB9" w:rsidRPr="000B6577">
        <w:rPr>
          <w:rFonts w:cs="Times New Roman"/>
          <w:color w:val="000000" w:themeColor="text1"/>
          <w:szCs w:val="21"/>
        </w:rPr>
        <w:t>despite</w:t>
      </w:r>
      <w:r w:rsidR="00DE418A" w:rsidRPr="000B6577">
        <w:rPr>
          <w:rFonts w:cs="Times New Roman"/>
          <w:color w:val="000000" w:themeColor="text1"/>
          <w:szCs w:val="21"/>
        </w:rPr>
        <w:t xml:space="preserve"> bind</w:t>
      </w:r>
      <w:r w:rsidR="007B4BB9" w:rsidRPr="000B6577">
        <w:rPr>
          <w:rFonts w:cs="Times New Roman"/>
          <w:color w:val="000000" w:themeColor="text1"/>
          <w:szCs w:val="21"/>
        </w:rPr>
        <w:t>ing to</w:t>
      </w:r>
      <w:r w:rsidR="00DE418A" w:rsidRPr="000B6577">
        <w:rPr>
          <w:rFonts w:cs="Times New Roman"/>
          <w:color w:val="000000" w:themeColor="text1"/>
          <w:szCs w:val="21"/>
        </w:rPr>
        <w:t xml:space="preserve"> Derlins, </w:t>
      </w:r>
      <w:r w:rsidRPr="000B6577">
        <w:rPr>
          <w:rFonts w:cs="Times New Roman"/>
          <w:color w:val="000000" w:themeColor="text1"/>
          <w:szCs w:val="21"/>
        </w:rPr>
        <w:t>Sec61β</w:t>
      </w:r>
      <w:r w:rsidR="00CF63E8" w:rsidRPr="000B6577">
        <w:rPr>
          <w:rFonts w:cs="Times New Roman"/>
          <w:color w:val="000000" w:themeColor="text1"/>
          <w:szCs w:val="21"/>
        </w:rPr>
        <w:t xml:space="preserve"> deficiency</w:t>
      </w:r>
      <w:r w:rsidRPr="000B6577">
        <w:rPr>
          <w:rFonts w:cs="Times New Roman"/>
          <w:color w:val="000000" w:themeColor="text1"/>
          <w:szCs w:val="21"/>
        </w:rPr>
        <w:t xml:space="preserve"> enhanced the accumulation of </w:t>
      </w:r>
      <w:r w:rsidRPr="000B6577">
        <w:rPr>
          <w:rFonts w:cs="Times New Roman"/>
          <w:color w:val="000000" w:themeColor="text1"/>
          <w:szCs w:val="21"/>
          <w:vertAlign w:val="superscript"/>
        </w:rPr>
        <w:t>S</w:t>
      </w:r>
      <w:r w:rsidRPr="000B6577">
        <w:rPr>
          <w:rFonts w:cs="Times New Roman"/>
          <w:color w:val="000000" w:themeColor="text1"/>
          <w:szCs w:val="21"/>
        </w:rPr>
        <w:t>NHK</w:t>
      </w:r>
      <w:r w:rsidRPr="000B6577">
        <w:rPr>
          <w:rFonts w:cs="Times New Roman"/>
          <w:color w:val="000000" w:themeColor="text1"/>
          <w:szCs w:val="21"/>
          <w:vertAlign w:val="superscript"/>
        </w:rPr>
        <w:t xml:space="preserve">QQQ </w:t>
      </w:r>
      <w:r w:rsidRPr="000B6577">
        <w:rPr>
          <w:rFonts w:cs="Times New Roman"/>
          <w:color w:val="000000" w:themeColor="text1"/>
          <w:szCs w:val="21"/>
        </w:rPr>
        <w:t>and</w:t>
      </w:r>
      <w:r w:rsidRPr="000B6577">
        <w:rPr>
          <w:rFonts w:cs="Times New Roman"/>
          <w:color w:val="000000" w:themeColor="text1"/>
          <w:szCs w:val="21"/>
          <w:vertAlign w:val="superscript"/>
        </w:rPr>
        <w:t xml:space="preserve"> S</w:t>
      </w:r>
      <w:r w:rsidRPr="000B6577">
        <w:rPr>
          <w:rFonts w:cs="Times New Roman"/>
          <w:color w:val="000000" w:themeColor="text1"/>
          <w:szCs w:val="21"/>
        </w:rPr>
        <w:t>TTR</w:t>
      </w:r>
      <w:r w:rsidR="00E12F69" w:rsidRPr="000B6577">
        <w:rPr>
          <w:rFonts w:cs="Times New Roman"/>
          <w:color w:val="000000" w:themeColor="text1"/>
          <w:szCs w:val="21"/>
        </w:rPr>
        <w:t xml:space="preserve"> (Fig</w:t>
      </w:r>
      <w:r w:rsidR="004D32C5" w:rsidRPr="000B6577">
        <w:rPr>
          <w:rFonts w:cs="Times New Roman"/>
          <w:color w:val="000000" w:themeColor="text1"/>
          <w:szCs w:val="21"/>
        </w:rPr>
        <w:t xml:space="preserve">s. </w:t>
      </w:r>
      <w:r w:rsidR="00A904EE" w:rsidRPr="000B6577">
        <w:rPr>
          <w:rFonts w:cs="Times New Roman"/>
          <w:color w:val="000000" w:themeColor="text1"/>
          <w:szCs w:val="21"/>
        </w:rPr>
        <w:t>1</w:t>
      </w:r>
      <w:r w:rsidR="008862AF" w:rsidRPr="000B6577">
        <w:rPr>
          <w:rFonts w:cs="Times New Roman"/>
          <w:color w:val="000000" w:themeColor="text1"/>
          <w:szCs w:val="21"/>
        </w:rPr>
        <w:t>D</w:t>
      </w:r>
      <w:r w:rsidR="00A904EE" w:rsidRPr="000B6577">
        <w:rPr>
          <w:rFonts w:cs="Times New Roman"/>
          <w:color w:val="000000" w:themeColor="text1"/>
          <w:szCs w:val="21"/>
        </w:rPr>
        <w:t xml:space="preserve"> </w:t>
      </w:r>
      <w:r w:rsidR="004D32C5" w:rsidRPr="000B6577">
        <w:rPr>
          <w:rFonts w:cs="Times New Roman"/>
          <w:color w:val="000000" w:themeColor="text1"/>
          <w:szCs w:val="21"/>
        </w:rPr>
        <w:t>and EV2B</w:t>
      </w:r>
      <w:r w:rsidR="00B35F47" w:rsidRPr="000B6577">
        <w:rPr>
          <w:rFonts w:cs="Times New Roman"/>
          <w:color w:val="000000" w:themeColor="text1"/>
          <w:szCs w:val="21"/>
        </w:rPr>
        <w:t>, black arrowheads</w:t>
      </w:r>
      <w:r w:rsidR="00E12F69" w:rsidRPr="000B6577">
        <w:rPr>
          <w:rFonts w:cs="Times New Roman"/>
          <w:color w:val="000000" w:themeColor="text1"/>
          <w:szCs w:val="21"/>
        </w:rPr>
        <w:t>)</w:t>
      </w:r>
      <w:r w:rsidRPr="000B6577">
        <w:rPr>
          <w:rFonts w:cs="Times New Roman"/>
          <w:color w:val="000000" w:themeColor="text1"/>
          <w:szCs w:val="21"/>
        </w:rPr>
        <w:t xml:space="preserve">. </w:t>
      </w:r>
      <w:r w:rsidR="00E84598" w:rsidRPr="000B6577">
        <w:rPr>
          <w:rFonts w:cs="Times New Roman"/>
          <w:color w:val="000000" w:themeColor="text1"/>
          <w:szCs w:val="21"/>
        </w:rPr>
        <w:t>The a</w:t>
      </w:r>
      <w:r w:rsidR="005B55EE" w:rsidRPr="000B6577">
        <w:rPr>
          <w:rFonts w:cs="Times New Roman"/>
          <w:color w:val="000000" w:themeColor="text1"/>
          <w:szCs w:val="21"/>
        </w:rPr>
        <w:t xml:space="preserve">ccumulation of </w:t>
      </w:r>
      <w:r w:rsidR="005B55EE" w:rsidRPr="000B6577">
        <w:rPr>
          <w:rFonts w:cs="Times New Roman"/>
          <w:color w:val="000000" w:themeColor="text1"/>
          <w:szCs w:val="21"/>
          <w:vertAlign w:val="superscript"/>
        </w:rPr>
        <w:t>S</w:t>
      </w:r>
      <w:r w:rsidR="005B55EE" w:rsidRPr="000B6577">
        <w:rPr>
          <w:rFonts w:cs="Times New Roman"/>
          <w:color w:val="000000" w:themeColor="text1"/>
          <w:szCs w:val="21"/>
        </w:rPr>
        <w:t>NHK</w:t>
      </w:r>
      <w:r w:rsidR="005B55EE" w:rsidRPr="000B6577">
        <w:rPr>
          <w:rFonts w:cs="Times New Roman"/>
          <w:color w:val="000000" w:themeColor="text1"/>
          <w:szCs w:val="21"/>
          <w:vertAlign w:val="superscript"/>
        </w:rPr>
        <w:t xml:space="preserve">QQQ </w:t>
      </w:r>
      <w:r w:rsidR="005B55EE" w:rsidRPr="000B6577">
        <w:rPr>
          <w:rFonts w:cs="Times New Roman"/>
          <w:color w:val="000000" w:themeColor="text1"/>
          <w:szCs w:val="21"/>
        </w:rPr>
        <w:t>and</w:t>
      </w:r>
      <w:r w:rsidR="005B55EE" w:rsidRPr="000B6577">
        <w:rPr>
          <w:rFonts w:cs="Times New Roman"/>
          <w:color w:val="000000" w:themeColor="text1"/>
          <w:szCs w:val="21"/>
          <w:vertAlign w:val="superscript"/>
        </w:rPr>
        <w:t xml:space="preserve"> S</w:t>
      </w:r>
      <w:r w:rsidR="005B55EE" w:rsidRPr="000B6577">
        <w:rPr>
          <w:rFonts w:cs="Times New Roman"/>
          <w:color w:val="000000" w:themeColor="text1"/>
          <w:szCs w:val="21"/>
        </w:rPr>
        <w:t>TTR in Sec61β-deficient HEK293 cells was abrogated by</w:t>
      </w:r>
      <w:r w:rsidR="00EB3B6B" w:rsidRPr="000B6577">
        <w:rPr>
          <w:rFonts w:cs="Times New Roman"/>
          <w:color w:val="000000" w:themeColor="text1"/>
          <w:szCs w:val="21"/>
        </w:rPr>
        <w:t xml:space="preserve"> </w:t>
      </w:r>
      <w:r w:rsidR="005B55EE" w:rsidRPr="000B6577">
        <w:rPr>
          <w:rFonts w:cs="Times New Roman"/>
          <w:color w:val="000000" w:themeColor="text1"/>
          <w:szCs w:val="21"/>
        </w:rPr>
        <w:t>exogenous</w:t>
      </w:r>
      <w:r w:rsidR="00E84598" w:rsidRPr="000B6577">
        <w:rPr>
          <w:rFonts w:cs="Times New Roman"/>
          <w:color w:val="000000" w:themeColor="text1"/>
          <w:szCs w:val="21"/>
        </w:rPr>
        <w:t xml:space="preserve"> </w:t>
      </w:r>
      <w:r w:rsidR="005B55EE" w:rsidRPr="000B6577">
        <w:rPr>
          <w:rFonts w:cs="Times New Roman"/>
          <w:color w:val="000000" w:themeColor="text1"/>
          <w:szCs w:val="21"/>
        </w:rPr>
        <w:t>Flag-Sec61β</w:t>
      </w:r>
      <w:r w:rsidR="00E12F69" w:rsidRPr="000B6577">
        <w:rPr>
          <w:rFonts w:cs="Times New Roman"/>
          <w:color w:val="000000" w:themeColor="text1"/>
          <w:szCs w:val="21"/>
        </w:rPr>
        <w:t xml:space="preserve"> (Fig</w:t>
      </w:r>
      <w:r w:rsidR="004D32C5" w:rsidRPr="000B6577">
        <w:rPr>
          <w:rFonts w:cs="Times New Roman"/>
          <w:color w:val="000000" w:themeColor="text1"/>
          <w:szCs w:val="21"/>
        </w:rPr>
        <w:t xml:space="preserve">s. </w:t>
      </w:r>
      <w:r w:rsidR="00A904EE" w:rsidRPr="000B6577">
        <w:rPr>
          <w:rFonts w:cs="Times New Roman"/>
          <w:color w:val="000000" w:themeColor="text1"/>
          <w:szCs w:val="21"/>
        </w:rPr>
        <w:t>1</w:t>
      </w:r>
      <w:r w:rsidR="008862AF" w:rsidRPr="000B6577">
        <w:rPr>
          <w:rFonts w:cs="Times New Roman"/>
          <w:color w:val="000000" w:themeColor="text1"/>
          <w:szCs w:val="21"/>
        </w:rPr>
        <w:t>E</w:t>
      </w:r>
      <w:r w:rsidR="00A904EE" w:rsidRPr="000B6577">
        <w:rPr>
          <w:rFonts w:cs="Times New Roman"/>
          <w:color w:val="000000" w:themeColor="text1"/>
          <w:szCs w:val="21"/>
        </w:rPr>
        <w:t xml:space="preserve"> </w:t>
      </w:r>
      <w:r w:rsidR="004D32C5" w:rsidRPr="000B6577">
        <w:rPr>
          <w:rFonts w:cs="Times New Roman"/>
          <w:color w:val="000000" w:themeColor="text1"/>
          <w:szCs w:val="21"/>
        </w:rPr>
        <w:t>and EV2C</w:t>
      </w:r>
      <w:r w:rsidR="006379B3" w:rsidRPr="000B6577">
        <w:rPr>
          <w:rFonts w:cs="Times New Roman"/>
          <w:color w:val="000000" w:themeColor="text1"/>
          <w:szCs w:val="21"/>
        </w:rPr>
        <w:t>, black arrowheads</w:t>
      </w:r>
      <w:r w:rsidR="00E12F69" w:rsidRPr="000B6577">
        <w:rPr>
          <w:rFonts w:cs="Times New Roman"/>
          <w:color w:val="000000" w:themeColor="text1"/>
          <w:szCs w:val="21"/>
        </w:rPr>
        <w:t>)</w:t>
      </w:r>
      <w:r w:rsidR="005B55EE" w:rsidRPr="000B6577">
        <w:rPr>
          <w:rFonts w:cs="Times New Roman"/>
          <w:color w:val="000000" w:themeColor="text1"/>
          <w:szCs w:val="21"/>
        </w:rPr>
        <w:t>. We</w:t>
      </w:r>
      <w:r w:rsidR="00444416" w:rsidRPr="000B6577">
        <w:rPr>
          <w:rFonts w:cs="Times New Roman"/>
          <w:color w:val="000000" w:themeColor="text1"/>
          <w:szCs w:val="21"/>
        </w:rPr>
        <w:t xml:space="preserve"> </w:t>
      </w:r>
      <w:r w:rsidR="00AE4882" w:rsidRPr="000B6577">
        <w:rPr>
          <w:rFonts w:cs="Times New Roman"/>
          <w:color w:val="000000" w:themeColor="text1"/>
          <w:szCs w:val="21"/>
        </w:rPr>
        <w:t xml:space="preserve">used HepG2 cells to </w:t>
      </w:r>
      <w:r w:rsidR="005B55EE" w:rsidRPr="000B6577">
        <w:rPr>
          <w:rFonts w:cs="Times New Roman"/>
          <w:color w:val="000000" w:themeColor="text1"/>
          <w:szCs w:val="21"/>
        </w:rPr>
        <w:t xml:space="preserve">investigate the endogenous ERpQC substrate </w:t>
      </w:r>
      <w:r w:rsidR="00E84598" w:rsidRPr="000B6577">
        <w:rPr>
          <w:rFonts w:cs="Times New Roman"/>
          <w:color w:val="000000" w:themeColor="text1"/>
          <w:szCs w:val="21"/>
        </w:rPr>
        <w:t>α1AT</w:t>
      </w:r>
      <w:r w:rsidR="00444416" w:rsidRPr="000B6577">
        <w:rPr>
          <w:rFonts w:cs="Times New Roman"/>
          <w:color w:val="000000" w:themeColor="text1"/>
          <w:szCs w:val="21"/>
        </w:rPr>
        <w:t xml:space="preserve">. </w:t>
      </w:r>
      <w:r w:rsidR="005B55EE" w:rsidRPr="000B6577">
        <w:rPr>
          <w:rFonts w:cs="Times New Roman"/>
          <w:color w:val="000000" w:themeColor="text1"/>
          <w:szCs w:val="21"/>
        </w:rPr>
        <w:t xml:space="preserve">Sec61α deficiency clearly increased </w:t>
      </w:r>
      <w:r w:rsidR="00E84598" w:rsidRPr="000B6577">
        <w:rPr>
          <w:rFonts w:cs="Times New Roman"/>
          <w:color w:val="000000" w:themeColor="text1"/>
          <w:szCs w:val="21"/>
        </w:rPr>
        <w:t xml:space="preserve">the amount of </w:t>
      </w:r>
      <w:r w:rsidR="005B55EE" w:rsidRPr="000B6577">
        <w:rPr>
          <w:rFonts w:cs="Times New Roman"/>
          <w:color w:val="000000" w:themeColor="text1"/>
          <w:szCs w:val="21"/>
        </w:rPr>
        <w:t xml:space="preserve">α1AT with altered molecular weight in addition to </w:t>
      </w:r>
      <w:proofErr w:type="spellStart"/>
      <w:r w:rsidR="005B55EE" w:rsidRPr="000B6577">
        <w:rPr>
          <w:rFonts w:cs="Times New Roman"/>
          <w:color w:val="000000" w:themeColor="text1"/>
          <w:szCs w:val="21"/>
        </w:rPr>
        <w:t>nonglycosylated</w:t>
      </w:r>
      <w:proofErr w:type="spellEnd"/>
      <w:r w:rsidR="005B55EE" w:rsidRPr="000B6577">
        <w:rPr>
          <w:rFonts w:cs="Times New Roman"/>
          <w:color w:val="000000" w:themeColor="text1"/>
          <w:szCs w:val="21"/>
        </w:rPr>
        <w:t xml:space="preserve"> or glycosylated α1AT</w:t>
      </w:r>
      <w:r w:rsidR="00E12F69" w:rsidRPr="000B6577">
        <w:rPr>
          <w:rFonts w:cs="Times New Roman"/>
          <w:color w:val="000000" w:themeColor="text1"/>
          <w:szCs w:val="21"/>
        </w:rPr>
        <w:t xml:space="preserve"> (Fig</w:t>
      </w:r>
      <w:r w:rsidR="00BB4926" w:rsidRPr="000B6577">
        <w:rPr>
          <w:rFonts w:cs="Times New Roman"/>
          <w:color w:val="000000" w:themeColor="text1"/>
          <w:szCs w:val="21"/>
        </w:rPr>
        <w:t>.</w:t>
      </w:r>
      <w:r w:rsidR="00F04668" w:rsidRPr="000B6577">
        <w:rPr>
          <w:rFonts w:cs="Times New Roman"/>
          <w:color w:val="000000" w:themeColor="text1"/>
          <w:szCs w:val="21"/>
        </w:rPr>
        <w:t xml:space="preserve"> </w:t>
      </w:r>
      <w:r w:rsidR="00BB4926" w:rsidRPr="000B6577">
        <w:rPr>
          <w:rFonts w:cs="Times New Roman"/>
          <w:color w:val="000000" w:themeColor="text1"/>
          <w:szCs w:val="21"/>
        </w:rPr>
        <w:t>EV</w:t>
      </w:r>
      <w:r w:rsidR="004D32C5" w:rsidRPr="000B6577">
        <w:rPr>
          <w:rFonts w:cs="Times New Roman"/>
          <w:color w:val="000000" w:themeColor="text1"/>
          <w:szCs w:val="21"/>
        </w:rPr>
        <w:t>2D</w:t>
      </w:r>
      <w:r w:rsidR="00E12F69" w:rsidRPr="000B6577">
        <w:rPr>
          <w:rFonts w:cs="Times New Roman"/>
          <w:color w:val="000000" w:themeColor="text1"/>
          <w:szCs w:val="21"/>
        </w:rPr>
        <w:t>, lane 9, red arrowheads)</w:t>
      </w:r>
      <w:r w:rsidR="005B55EE" w:rsidRPr="000B6577">
        <w:rPr>
          <w:rFonts w:cs="Times New Roman"/>
          <w:color w:val="000000" w:themeColor="text1"/>
          <w:szCs w:val="21"/>
        </w:rPr>
        <w:t xml:space="preserve">. </w:t>
      </w:r>
      <w:proofErr w:type="spellStart"/>
      <w:r w:rsidR="005B55EE" w:rsidRPr="000B6577">
        <w:rPr>
          <w:rFonts w:cs="Times New Roman"/>
          <w:color w:val="000000" w:themeColor="text1"/>
          <w:szCs w:val="21"/>
        </w:rPr>
        <w:t>Deglycosylation</w:t>
      </w:r>
      <w:proofErr w:type="spellEnd"/>
      <w:r w:rsidR="005B55EE" w:rsidRPr="000B6577">
        <w:rPr>
          <w:rFonts w:cs="Times New Roman"/>
          <w:color w:val="000000" w:themeColor="text1"/>
          <w:szCs w:val="21"/>
        </w:rPr>
        <w:t xml:space="preserve"> </w:t>
      </w:r>
      <w:r w:rsidR="00DB3AC9" w:rsidRPr="000B6577">
        <w:rPr>
          <w:rFonts w:cs="Times New Roman"/>
          <w:color w:val="000000" w:themeColor="text1"/>
          <w:szCs w:val="21"/>
        </w:rPr>
        <w:t xml:space="preserve">via </w:t>
      </w:r>
      <w:r w:rsidR="005B55EE" w:rsidRPr="000B6577">
        <w:rPr>
          <w:rFonts w:cs="Times New Roman"/>
          <w:color w:val="000000" w:themeColor="text1"/>
          <w:szCs w:val="21"/>
        </w:rPr>
        <w:t xml:space="preserve">Endo-H </w:t>
      </w:r>
      <w:r w:rsidR="00DB3AC9" w:rsidRPr="000B6577">
        <w:rPr>
          <w:rFonts w:cs="Times New Roman"/>
          <w:color w:val="000000" w:themeColor="text1"/>
          <w:szCs w:val="21"/>
        </w:rPr>
        <w:t xml:space="preserve">treatment </w:t>
      </w:r>
      <w:r w:rsidR="005B55EE" w:rsidRPr="000B6577">
        <w:rPr>
          <w:rFonts w:cs="Times New Roman"/>
          <w:color w:val="000000" w:themeColor="text1"/>
          <w:szCs w:val="21"/>
        </w:rPr>
        <w:t xml:space="preserve">did not affect the amount of α1AT with altered </w:t>
      </w:r>
      <w:r w:rsidR="005B55EE" w:rsidRPr="000B6577">
        <w:rPr>
          <w:rFonts w:cs="Times New Roman"/>
          <w:color w:val="000000" w:themeColor="text1"/>
          <w:szCs w:val="21"/>
        </w:rPr>
        <w:lastRenderedPageBreak/>
        <w:t>molecular weight, suggesting that the</w:t>
      </w:r>
      <w:r w:rsidR="00F57C03" w:rsidRPr="000B6577">
        <w:rPr>
          <w:rFonts w:cs="Times New Roman"/>
          <w:color w:val="000000" w:themeColor="text1"/>
          <w:szCs w:val="21"/>
        </w:rPr>
        <w:t>se proteins</w:t>
      </w:r>
      <w:r w:rsidR="005B55EE" w:rsidRPr="000B6577">
        <w:rPr>
          <w:rFonts w:cs="Times New Roman"/>
          <w:color w:val="000000" w:themeColor="text1"/>
          <w:szCs w:val="21"/>
        </w:rPr>
        <w:t xml:space="preserve"> may be untranslocated α1AT (</w:t>
      </w:r>
      <w:r w:rsidR="00BE2162" w:rsidRPr="000B6577">
        <w:rPr>
          <w:rFonts w:eastAsia="Yu Gothic" w:cs="Times New Roman"/>
          <w:color w:val="000000" w:themeColor="text1"/>
          <w:kern w:val="24"/>
          <w:szCs w:val="21"/>
          <w:vertAlign w:val="superscript"/>
        </w:rPr>
        <w:t>*</w:t>
      </w:r>
      <w:r w:rsidR="005B55EE" w:rsidRPr="000B6577">
        <w:rPr>
          <w:rFonts w:cs="Times New Roman"/>
          <w:color w:val="000000" w:themeColor="text1"/>
          <w:szCs w:val="21"/>
        </w:rPr>
        <w:t>α1AT)</w:t>
      </w:r>
      <w:r w:rsidR="003F27D0" w:rsidRPr="000B6577">
        <w:rPr>
          <w:rFonts w:cs="Times New Roman"/>
          <w:color w:val="000000" w:themeColor="text1"/>
          <w:szCs w:val="21"/>
        </w:rPr>
        <w:t>,</w:t>
      </w:r>
      <w:r w:rsidR="00BD1914" w:rsidRPr="000B6577">
        <w:rPr>
          <w:rFonts w:cs="Times New Roman"/>
          <w:color w:val="000000" w:themeColor="text1"/>
          <w:szCs w:val="21"/>
        </w:rPr>
        <w:t xml:space="preserve"> </w:t>
      </w:r>
      <w:r w:rsidR="00764F63" w:rsidRPr="000B6577">
        <w:rPr>
          <w:rFonts w:cs="Times New Roman"/>
          <w:color w:val="000000" w:themeColor="text1"/>
          <w:szCs w:val="21"/>
        </w:rPr>
        <w:t xml:space="preserve">considered </w:t>
      </w:r>
      <w:r w:rsidR="00BD1914" w:rsidRPr="000B6577">
        <w:rPr>
          <w:rFonts w:cs="Times New Roman"/>
          <w:color w:val="000000" w:themeColor="text1"/>
          <w:szCs w:val="21"/>
        </w:rPr>
        <w:t>to be the signal peptide-uncleaved form</w:t>
      </w:r>
      <w:r w:rsidR="00E12F69" w:rsidRPr="000B6577">
        <w:rPr>
          <w:rFonts w:cs="Times New Roman"/>
          <w:color w:val="000000" w:themeColor="text1"/>
          <w:szCs w:val="21"/>
        </w:rPr>
        <w:t xml:space="preserve"> (</w:t>
      </w:r>
      <w:r w:rsidR="00F04668" w:rsidRPr="000B6577">
        <w:rPr>
          <w:rFonts w:cs="Times New Roman"/>
          <w:color w:val="000000" w:themeColor="text1"/>
          <w:szCs w:val="21"/>
        </w:rPr>
        <w:t>Fig</w:t>
      </w:r>
      <w:r w:rsidR="00BB4926" w:rsidRPr="000B6577">
        <w:rPr>
          <w:rFonts w:cs="Times New Roman"/>
          <w:color w:val="000000" w:themeColor="text1"/>
          <w:szCs w:val="21"/>
        </w:rPr>
        <w:t>. EV</w:t>
      </w:r>
      <w:r w:rsidR="00AD6590" w:rsidRPr="000B6577">
        <w:rPr>
          <w:rFonts w:cs="Times New Roman"/>
          <w:color w:val="000000" w:themeColor="text1"/>
          <w:szCs w:val="21"/>
        </w:rPr>
        <w:t>2E</w:t>
      </w:r>
      <w:r w:rsidR="00E12F69" w:rsidRPr="000B6577">
        <w:rPr>
          <w:rFonts w:cs="Times New Roman"/>
          <w:color w:val="000000" w:themeColor="text1"/>
          <w:szCs w:val="21"/>
        </w:rPr>
        <w:t>, red arrowheads)</w:t>
      </w:r>
      <w:r w:rsidR="005B55EE" w:rsidRPr="000B6577">
        <w:rPr>
          <w:rFonts w:cs="Times New Roman"/>
          <w:color w:val="000000" w:themeColor="text1"/>
          <w:szCs w:val="21"/>
        </w:rPr>
        <w:t>.</w:t>
      </w:r>
      <w:r w:rsidR="00676515" w:rsidRPr="000B6577">
        <w:rPr>
          <w:rFonts w:cs="Times New Roman"/>
          <w:color w:val="000000" w:themeColor="text1"/>
          <w:szCs w:val="21"/>
        </w:rPr>
        <w:t xml:space="preserve"> Sec61β deficiency </w:t>
      </w:r>
      <w:r w:rsidR="005B55EE" w:rsidRPr="000B6577">
        <w:rPr>
          <w:rFonts w:cs="Times New Roman"/>
          <w:color w:val="000000" w:themeColor="text1"/>
          <w:szCs w:val="21"/>
        </w:rPr>
        <w:t xml:space="preserve">increased the expression of </w:t>
      </w:r>
      <w:r w:rsidR="000A48D1" w:rsidRPr="000B6577">
        <w:rPr>
          <w:rFonts w:eastAsia="Yu Gothic" w:cs="Times New Roman"/>
          <w:color w:val="000000" w:themeColor="text1"/>
          <w:kern w:val="24"/>
          <w:szCs w:val="21"/>
          <w:vertAlign w:val="superscript"/>
        </w:rPr>
        <w:t>*</w:t>
      </w:r>
      <w:r w:rsidR="005B55EE" w:rsidRPr="000B6577">
        <w:rPr>
          <w:rFonts w:cs="Times New Roman"/>
          <w:color w:val="000000" w:themeColor="text1"/>
          <w:szCs w:val="21"/>
        </w:rPr>
        <w:t>α1AT during</w:t>
      </w:r>
      <w:r w:rsidR="0077563F" w:rsidRPr="000B6577">
        <w:rPr>
          <w:rFonts w:cs="Times New Roman"/>
          <w:color w:val="000000" w:themeColor="text1"/>
          <w:szCs w:val="21"/>
        </w:rPr>
        <w:t xml:space="preserve"> ER stress</w:t>
      </w:r>
      <w:r w:rsidR="00E12F69" w:rsidRPr="000B6577">
        <w:rPr>
          <w:rFonts w:cs="Times New Roman"/>
          <w:color w:val="000000" w:themeColor="text1"/>
          <w:szCs w:val="21"/>
        </w:rPr>
        <w:t xml:space="preserve"> (</w:t>
      </w:r>
      <w:r w:rsidR="00F04668" w:rsidRPr="000B6577">
        <w:rPr>
          <w:rFonts w:cs="Times New Roman"/>
          <w:color w:val="000000" w:themeColor="text1"/>
          <w:szCs w:val="21"/>
        </w:rPr>
        <w:t>Fig</w:t>
      </w:r>
      <w:r w:rsidR="00BB4926" w:rsidRPr="000B6577">
        <w:rPr>
          <w:rFonts w:cs="Times New Roman"/>
          <w:color w:val="000000" w:themeColor="text1"/>
          <w:szCs w:val="21"/>
        </w:rPr>
        <w:t>.</w:t>
      </w:r>
      <w:r w:rsidR="00F04668" w:rsidRPr="000B6577">
        <w:rPr>
          <w:rFonts w:cs="Times New Roman"/>
          <w:color w:val="000000" w:themeColor="text1"/>
          <w:szCs w:val="21"/>
        </w:rPr>
        <w:t xml:space="preserve"> </w:t>
      </w:r>
      <w:r w:rsidR="00AD6590" w:rsidRPr="000B6577">
        <w:rPr>
          <w:rFonts w:cs="Times New Roman"/>
          <w:color w:val="000000" w:themeColor="text1"/>
          <w:szCs w:val="21"/>
        </w:rPr>
        <w:t>EV2D</w:t>
      </w:r>
      <w:r w:rsidR="00E12F69" w:rsidRPr="000B6577">
        <w:rPr>
          <w:rFonts w:cs="Times New Roman"/>
          <w:color w:val="000000" w:themeColor="text1"/>
          <w:szCs w:val="21"/>
        </w:rPr>
        <w:t>, lanes 7,8)</w:t>
      </w:r>
      <w:r w:rsidRPr="000B6577">
        <w:rPr>
          <w:rFonts w:cs="Times New Roman"/>
          <w:color w:val="000000" w:themeColor="text1"/>
          <w:szCs w:val="21"/>
        </w:rPr>
        <w:t xml:space="preserve">. </w:t>
      </w:r>
      <w:r w:rsidR="00353F5C" w:rsidRPr="000B6577">
        <w:rPr>
          <w:rFonts w:cs="Times New Roman"/>
          <w:color w:val="000000" w:themeColor="text1"/>
          <w:szCs w:val="21"/>
        </w:rPr>
        <w:t>In contrast</w:t>
      </w:r>
      <w:r w:rsidRPr="000B6577">
        <w:rPr>
          <w:rFonts w:cs="Times New Roman"/>
          <w:color w:val="000000" w:themeColor="text1"/>
          <w:szCs w:val="21"/>
        </w:rPr>
        <w:t xml:space="preserve">, Sec61β </w:t>
      </w:r>
      <w:r w:rsidR="0008262B" w:rsidRPr="000B6577">
        <w:rPr>
          <w:rFonts w:cs="Times New Roman"/>
          <w:color w:val="000000" w:themeColor="text1"/>
          <w:szCs w:val="21"/>
        </w:rPr>
        <w:t xml:space="preserve">deficiency </w:t>
      </w:r>
      <w:r w:rsidR="000034AE" w:rsidRPr="000B6577">
        <w:rPr>
          <w:rFonts w:cs="Times New Roman"/>
          <w:color w:val="000000" w:themeColor="text1"/>
          <w:szCs w:val="21"/>
        </w:rPr>
        <w:t xml:space="preserve">did </w:t>
      </w:r>
      <w:r w:rsidR="00640D69" w:rsidRPr="000B6577">
        <w:rPr>
          <w:rFonts w:cs="Times New Roman"/>
          <w:color w:val="000000" w:themeColor="text1"/>
          <w:szCs w:val="21"/>
        </w:rPr>
        <w:t>n</w:t>
      </w:r>
      <w:r w:rsidR="000034AE" w:rsidRPr="000B6577">
        <w:rPr>
          <w:rFonts w:cs="Times New Roman"/>
          <w:color w:val="000000" w:themeColor="text1"/>
          <w:szCs w:val="21"/>
        </w:rPr>
        <w:t>ot</w:t>
      </w:r>
      <w:r w:rsidR="00640D69" w:rsidRPr="000B6577">
        <w:rPr>
          <w:rFonts w:cs="Times New Roman"/>
          <w:color w:val="000000" w:themeColor="text1"/>
          <w:szCs w:val="21"/>
        </w:rPr>
        <w:t xml:space="preserve"> </w:t>
      </w:r>
      <w:r w:rsidR="00887476" w:rsidRPr="000B6577">
        <w:rPr>
          <w:rFonts w:cs="Times New Roman"/>
          <w:color w:val="000000" w:themeColor="text1"/>
          <w:szCs w:val="21"/>
        </w:rPr>
        <w:t>a</w:t>
      </w:r>
      <w:r w:rsidRPr="000B6577">
        <w:rPr>
          <w:rFonts w:cs="Times New Roman"/>
          <w:color w:val="000000" w:themeColor="text1"/>
          <w:szCs w:val="21"/>
        </w:rPr>
        <w:t>ffect</w:t>
      </w:r>
      <w:r w:rsidR="00640D69" w:rsidRPr="000B6577">
        <w:rPr>
          <w:rFonts w:cs="Times New Roman"/>
          <w:color w:val="000000" w:themeColor="text1"/>
          <w:szCs w:val="21"/>
        </w:rPr>
        <w:t xml:space="preserve"> </w:t>
      </w:r>
      <w:r w:rsidRPr="000B6577">
        <w:rPr>
          <w:rFonts w:cs="Times New Roman"/>
          <w:color w:val="000000" w:themeColor="text1"/>
          <w:szCs w:val="21"/>
        </w:rPr>
        <w:t xml:space="preserve">the </w:t>
      </w:r>
      <w:r w:rsidR="006F0582" w:rsidRPr="000B6577">
        <w:rPr>
          <w:rFonts w:cs="Times New Roman"/>
          <w:color w:val="000000" w:themeColor="text1"/>
          <w:szCs w:val="21"/>
        </w:rPr>
        <w:t xml:space="preserve">ER </w:t>
      </w:r>
      <w:r w:rsidR="0008262B" w:rsidRPr="000B6577">
        <w:rPr>
          <w:rFonts w:cs="Times New Roman"/>
          <w:color w:val="000000" w:themeColor="text1"/>
          <w:szCs w:val="21"/>
        </w:rPr>
        <w:t xml:space="preserve">translocation </w:t>
      </w:r>
      <w:r w:rsidRPr="000B6577">
        <w:rPr>
          <w:rFonts w:cs="Times New Roman"/>
          <w:color w:val="000000" w:themeColor="text1"/>
          <w:szCs w:val="21"/>
        </w:rPr>
        <w:t xml:space="preserve">of </w:t>
      </w:r>
      <w:r w:rsidR="00DC3DF0" w:rsidRPr="000B6577">
        <w:rPr>
          <w:rFonts w:cs="Times New Roman"/>
          <w:color w:val="000000" w:themeColor="text1"/>
          <w:szCs w:val="21"/>
        </w:rPr>
        <w:t xml:space="preserve">endogenous </w:t>
      </w:r>
      <w:proofErr w:type="spellStart"/>
      <w:r w:rsidR="00DC3DF0" w:rsidRPr="000B6577">
        <w:rPr>
          <w:rFonts w:cs="Times New Roman"/>
          <w:color w:val="000000" w:themeColor="text1"/>
          <w:szCs w:val="21"/>
        </w:rPr>
        <w:t>BiP</w:t>
      </w:r>
      <w:proofErr w:type="spellEnd"/>
      <w:r w:rsidR="00DC3DF0" w:rsidRPr="000B6577">
        <w:rPr>
          <w:rFonts w:cs="Times New Roman"/>
          <w:color w:val="000000" w:themeColor="text1"/>
          <w:szCs w:val="21"/>
        </w:rPr>
        <w:t xml:space="preserve"> and GRP94 (Fig. EV2D</w:t>
      </w:r>
      <w:r w:rsidR="00A646E4" w:rsidRPr="000B6577">
        <w:rPr>
          <w:rFonts w:cs="Times New Roman"/>
          <w:color w:val="000000" w:themeColor="text1"/>
          <w:szCs w:val="21"/>
        </w:rPr>
        <w:t>, arrows</w:t>
      </w:r>
      <w:r w:rsidR="00DC3DF0" w:rsidRPr="000B6577">
        <w:rPr>
          <w:rFonts w:cs="Times New Roman"/>
          <w:color w:val="000000" w:themeColor="text1"/>
          <w:szCs w:val="21"/>
        </w:rPr>
        <w:t xml:space="preserve">) and exogenous </w:t>
      </w:r>
      <w:proofErr w:type="spellStart"/>
      <w:r w:rsidRPr="000B6577">
        <w:rPr>
          <w:rFonts w:cs="Times New Roman"/>
          <w:color w:val="000000" w:themeColor="text1"/>
          <w:szCs w:val="21"/>
        </w:rPr>
        <w:t>BiP</w:t>
      </w:r>
      <w:proofErr w:type="spellEnd"/>
      <w:r w:rsidRPr="000B6577">
        <w:rPr>
          <w:rFonts w:cs="Times New Roman"/>
          <w:color w:val="000000" w:themeColor="text1"/>
          <w:szCs w:val="21"/>
        </w:rPr>
        <w:t xml:space="preserve"> and PDI</w:t>
      </w:r>
      <w:r w:rsidR="00DC3DF0" w:rsidRPr="000B6577">
        <w:rPr>
          <w:rFonts w:cs="Times New Roman"/>
          <w:color w:val="000000" w:themeColor="text1"/>
          <w:szCs w:val="21"/>
        </w:rPr>
        <w:t xml:space="preserve"> </w:t>
      </w:r>
      <w:r w:rsidR="00AC410A" w:rsidRPr="000B6577">
        <w:rPr>
          <w:rFonts w:cs="Times New Roman"/>
          <w:color w:val="000000" w:themeColor="text1"/>
          <w:szCs w:val="21"/>
        </w:rPr>
        <w:t>(Fig. EV</w:t>
      </w:r>
      <w:r w:rsidR="00DC3DF0" w:rsidRPr="000B6577">
        <w:rPr>
          <w:rFonts w:cs="Times New Roman"/>
          <w:color w:val="000000" w:themeColor="text1"/>
          <w:szCs w:val="21"/>
        </w:rPr>
        <w:t>2F</w:t>
      </w:r>
      <w:r w:rsidR="00AC410A" w:rsidRPr="000B6577">
        <w:rPr>
          <w:rFonts w:cs="Times New Roman"/>
          <w:color w:val="000000" w:themeColor="text1"/>
          <w:szCs w:val="21"/>
        </w:rPr>
        <w:t>)</w:t>
      </w:r>
      <w:r w:rsidRPr="000B6577">
        <w:rPr>
          <w:rFonts w:cs="Times New Roman"/>
          <w:color w:val="000000" w:themeColor="text1"/>
          <w:szCs w:val="21"/>
        </w:rPr>
        <w:t>, which are not ERpQC substrates</w:t>
      </w:r>
      <w:r w:rsidR="00BB4926"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2015)</w:t>
      </w:r>
      <w:r w:rsidR="00C92454" w:rsidRPr="000B6577">
        <w:rPr>
          <w:rFonts w:cs="Times New Roman"/>
          <w:color w:val="000000" w:themeColor="text1"/>
          <w:szCs w:val="21"/>
        </w:rPr>
        <w:fldChar w:fldCharType="end"/>
      </w:r>
      <w:r w:rsidRPr="000B6577">
        <w:rPr>
          <w:rFonts w:cs="Times New Roman"/>
          <w:color w:val="000000" w:themeColor="text1"/>
          <w:szCs w:val="21"/>
        </w:rPr>
        <w:t xml:space="preserve">. Since Sec61β interacts with the </w:t>
      </w:r>
      <w:r w:rsidR="00197C78" w:rsidRPr="000B6577">
        <w:rPr>
          <w:rFonts w:cs="Times New Roman"/>
          <w:color w:val="000000" w:themeColor="text1"/>
          <w:szCs w:val="21"/>
        </w:rPr>
        <w:t xml:space="preserve">ERpQC </w:t>
      </w:r>
      <w:r w:rsidR="003F5D7B" w:rsidRPr="000B6577">
        <w:rPr>
          <w:rFonts w:cs="Times New Roman"/>
          <w:color w:val="000000" w:themeColor="text1"/>
          <w:szCs w:val="21"/>
        </w:rPr>
        <w:t>substrate</w:t>
      </w:r>
      <w:r w:rsidR="00350D8D" w:rsidRPr="000B6577">
        <w:rPr>
          <w:rFonts w:cs="Times New Roman"/>
          <w:color w:val="000000" w:themeColor="text1"/>
          <w:szCs w:val="21"/>
        </w:rPr>
        <w:t>-</w:t>
      </w:r>
      <w:r w:rsidRPr="000B6577">
        <w:rPr>
          <w:rFonts w:cs="Times New Roman"/>
          <w:color w:val="000000" w:themeColor="text1"/>
          <w:szCs w:val="21"/>
        </w:rPr>
        <w:t xml:space="preserve">rerouting factor Derlins, </w:t>
      </w:r>
      <w:r w:rsidR="00DE6CAA" w:rsidRPr="000B6577">
        <w:rPr>
          <w:rFonts w:cs="Times New Roman"/>
          <w:color w:val="000000" w:themeColor="text1"/>
          <w:szCs w:val="21"/>
        </w:rPr>
        <w:t xml:space="preserve">we next examined whether Sec61β-mediated inhibition of substrate accumulation </w:t>
      </w:r>
      <w:r w:rsidR="00197C78" w:rsidRPr="000B6577">
        <w:rPr>
          <w:rFonts w:cs="Times New Roman"/>
          <w:color w:val="000000" w:themeColor="text1"/>
          <w:szCs w:val="21"/>
        </w:rPr>
        <w:t>occurs</w:t>
      </w:r>
      <w:r w:rsidR="00DE6CAA" w:rsidRPr="000B6577">
        <w:rPr>
          <w:rFonts w:cs="Times New Roman"/>
          <w:color w:val="000000" w:themeColor="text1"/>
          <w:szCs w:val="21"/>
        </w:rPr>
        <w:t xml:space="preserve"> </w:t>
      </w:r>
      <w:r w:rsidR="00BD4AC2" w:rsidRPr="000B6577">
        <w:rPr>
          <w:rFonts w:cs="Times New Roman"/>
          <w:color w:val="000000" w:themeColor="text1"/>
          <w:szCs w:val="21"/>
        </w:rPr>
        <w:t>in concert with Derlins in Tg and MG132-treated cells.</w:t>
      </w:r>
      <w:r w:rsidRPr="000B6577">
        <w:rPr>
          <w:rFonts w:cs="Times New Roman"/>
          <w:color w:val="000000" w:themeColor="text1"/>
          <w:szCs w:val="21"/>
        </w:rPr>
        <w:t xml:space="preserve"> </w:t>
      </w:r>
      <w:r w:rsidR="00150B83" w:rsidRPr="000B6577">
        <w:rPr>
          <w:rFonts w:cs="Times New Roman"/>
          <w:color w:val="000000" w:themeColor="text1"/>
          <w:szCs w:val="21"/>
        </w:rPr>
        <w:t>The o</w:t>
      </w:r>
      <w:r w:rsidRPr="000B6577">
        <w:rPr>
          <w:rFonts w:cs="Times New Roman"/>
          <w:color w:val="000000" w:themeColor="text1"/>
          <w:szCs w:val="21"/>
        </w:rPr>
        <w:t>verexpression of Derlin-1 enhanced</w:t>
      </w:r>
      <w:r w:rsidR="00197C78" w:rsidRPr="000B6577">
        <w:rPr>
          <w:rFonts w:cs="Times New Roman"/>
          <w:color w:val="000000" w:themeColor="text1"/>
          <w:szCs w:val="21"/>
        </w:rPr>
        <w:t xml:space="preserve"> the accumulation of</w:t>
      </w:r>
      <w:r w:rsidRPr="000B6577">
        <w:rPr>
          <w:rFonts w:cs="Times New Roman"/>
          <w:color w:val="000000" w:themeColor="text1"/>
          <w:szCs w:val="21"/>
        </w:rPr>
        <w:t xml:space="preserve"> </w:t>
      </w:r>
      <w:r w:rsidRPr="000B6577">
        <w:rPr>
          <w:rFonts w:cs="Times New Roman"/>
          <w:color w:val="000000" w:themeColor="text1"/>
          <w:szCs w:val="21"/>
          <w:vertAlign w:val="superscript"/>
        </w:rPr>
        <w:t>S</w:t>
      </w:r>
      <w:r w:rsidRPr="000B6577">
        <w:rPr>
          <w:rFonts w:cs="Times New Roman"/>
          <w:color w:val="000000" w:themeColor="text1"/>
          <w:szCs w:val="21"/>
        </w:rPr>
        <w:t>NHK</w:t>
      </w:r>
      <w:r w:rsidRPr="000B6577">
        <w:rPr>
          <w:rFonts w:cs="Times New Roman"/>
          <w:color w:val="000000" w:themeColor="text1"/>
          <w:szCs w:val="21"/>
          <w:vertAlign w:val="superscript"/>
        </w:rPr>
        <w:t>QQQ</w:t>
      </w:r>
      <w:r w:rsidR="00E12F69" w:rsidRPr="000B6577">
        <w:rPr>
          <w:rFonts w:cs="Times New Roman"/>
          <w:color w:val="000000" w:themeColor="text1"/>
          <w:szCs w:val="21"/>
        </w:rPr>
        <w:t xml:space="preserve"> (Fig</w:t>
      </w:r>
      <w:r w:rsidR="00BB4926" w:rsidRPr="000B6577">
        <w:rPr>
          <w:rFonts w:cs="Times New Roman"/>
          <w:color w:val="000000" w:themeColor="text1"/>
          <w:szCs w:val="21"/>
        </w:rPr>
        <w:t>.</w:t>
      </w:r>
      <w:r w:rsidR="00B62F89" w:rsidRPr="000B6577">
        <w:rPr>
          <w:rFonts w:cs="Times New Roman"/>
          <w:color w:val="000000" w:themeColor="text1"/>
          <w:szCs w:val="21"/>
        </w:rPr>
        <w:t xml:space="preserve"> </w:t>
      </w:r>
      <w:r w:rsidR="00195E9A" w:rsidRPr="000B6577">
        <w:rPr>
          <w:rFonts w:cs="Times New Roman"/>
          <w:color w:val="000000" w:themeColor="text1"/>
          <w:szCs w:val="21"/>
        </w:rPr>
        <w:t>1</w:t>
      </w:r>
      <w:r w:rsidR="008862AF" w:rsidRPr="000B6577">
        <w:rPr>
          <w:rFonts w:cs="Times New Roman"/>
          <w:color w:val="000000" w:themeColor="text1"/>
          <w:szCs w:val="21"/>
        </w:rPr>
        <w:t>F</w:t>
      </w:r>
      <w:r w:rsidR="00E12F69" w:rsidRPr="000B6577">
        <w:rPr>
          <w:rFonts w:cs="Times New Roman"/>
          <w:color w:val="000000" w:themeColor="text1"/>
          <w:szCs w:val="21"/>
        </w:rPr>
        <w:t xml:space="preserve">, lanes </w:t>
      </w:r>
      <w:r w:rsidR="0030091A" w:rsidRPr="000B6577">
        <w:rPr>
          <w:rFonts w:cs="Times New Roman"/>
          <w:color w:val="000000" w:themeColor="text1"/>
          <w:szCs w:val="21"/>
        </w:rPr>
        <w:t>3,</w:t>
      </w:r>
      <w:r w:rsidR="00E12F69" w:rsidRPr="000B6577">
        <w:rPr>
          <w:rFonts w:cs="Times New Roman"/>
          <w:color w:val="000000" w:themeColor="text1"/>
          <w:szCs w:val="21"/>
        </w:rPr>
        <w:t>4</w:t>
      </w:r>
      <w:r w:rsidR="00543F63" w:rsidRPr="000B6577">
        <w:rPr>
          <w:rFonts w:cs="Times New Roman"/>
          <w:color w:val="000000" w:themeColor="text1"/>
          <w:szCs w:val="21"/>
        </w:rPr>
        <w:t>, black arrowhead</w:t>
      </w:r>
      <w:r w:rsidR="00E12F69" w:rsidRPr="000B6577">
        <w:rPr>
          <w:rFonts w:cs="Times New Roman"/>
          <w:color w:val="000000" w:themeColor="text1"/>
          <w:szCs w:val="21"/>
        </w:rPr>
        <w:t>)</w:t>
      </w:r>
      <w:r w:rsidR="00CC08E6" w:rsidRPr="000B6577">
        <w:rPr>
          <w:rFonts w:cs="Times New Roman"/>
          <w:color w:val="000000" w:themeColor="text1"/>
          <w:szCs w:val="21"/>
        </w:rPr>
        <w:t>, and this</w:t>
      </w:r>
      <w:r w:rsidR="00B6341D" w:rsidRPr="000B6577">
        <w:rPr>
          <w:rFonts w:cs="Times New Roman"/>
          <w:color w:val="000000" w:themeColor="text1"/>
          <w:szCs w:val="21"/>
        </w:rPr>
        <w:t xml:space="preserve"> accumulation</w:t>
      </w:r>
      <w:r w:rsidRPr="000B6577">
        <w:rPr>
          <w:rFonts w:cs="Times New Roman"/>
          <w:color w:val="000000" w:themeColor="text1"/>
          <w:szCs w:val="21"/>
        </w:rPr>
        <w:t xml:space="preserve"> was further accelerated by Sec61β </w:t>
      </w:r>
      <w:r w:rsidR="00197C78" w:rsidRPr="000B6577">
        <w:rPr>
          <w:rFonts w:cs="Times New Roman"/>
          <w:color w:val="000000" w:themeColor="text1"/>
          <w:szCs w:val="21"/>
        </w:rPr>
        <w:t>deficiency</w:t>
      </w:r>
      <w:r w:rsidR="007264B0" w:rsidRPr="000B6577">
        <w:rPr>
          <w:rFonts w:cs="Times New Roman"/>
          <w:color w:val="000000" w:themeColor="text1"/>
          <w:szCs w:val="21"/>
        </w:rPr>
        <w:t xml:space="preserve"> (Fig</w:t>
      </w:r>
      <w:r w:rsidR="00BB4926" w:rsidRPr="000B6577">
        <w:rPr>
          <w:rFonts w:cs="Times New Roman"/>
          <w:color w:val="000000" w:themeColor="text1"/>
          <w:szCs w:val="21"/>
        </w:rPr>
        <w:t>.</w:t>
      </w:r>
      <w:r w:rsidR="00B62F89" w:rsidRPr="000B6577">
        <w:rPr>
          <w:rFonts w:cs="Times New Roman"/>
          <w:color w:val="000000" w:themeColor="text1"/>
          <w:szCs w:val="21"/>
        </w:rPr>
        <w:t xml:space="preserve"> </w:t>
      </w:r>
      <w:r w:rsidR="008862AF" w:rsidRPr="000B6577">
        <w:rPr>
          <w:rFonts w:cs="Times New Roman"/>
          <w:color w:val="000000" w:themeColor="text1"/>
          <w:szCs w:val="21"/>
        </w:rPr>
        <w:t>1F</w:t>
      </w:r>
      <w:r w:rsidR="007264B0" w:rsidRPr="000B6577">
        <w:rPr>
          <w:rFonts w:cs="Times New Roman"/>
          <w:color w:val="000000" w:themeColor="text1"/>
          <w:szCs w:val="21"/>
        </w:rPr>
        <w:t>, lanes 5</w:t>
      </w:r>
      <w:r w:rsidR="003060B8" w:rsidRPr="000B6577">
        <w:rPr>
          <w:rFonts w:cs="Times New Roman"/>
          <w:color w:val="000000" w:themeColor="text1"/>
          <w:szCs w:val="21"/>
        </w:rPr>
        <w:t>,</w:t>
      </w:r>
      <w:r w:rsidR="007264B0" w:rsidRPr="000B6577">
        <w:rPr>
          <w:rFonts w:cs="Times New Roman"/>
          <w:color w:val="000000" w:themeColor="text1"/>
          <w:szCs w:val="21"/>
        </w:rPr>
        <w:t>6)</w:t>
      </w:r>
      <w:r w:rsidRPr="000B6577">
        <w:rPr>
          <w:rFonts w:cs="Times New Roman"/>
          <w:color w:val="000000" w:themeColor="text1"/>
          <w:szCs w:val="21"/>
        </w:rPr>
        <w:t xml:space="preserve">. </w:t>
      </w:r>
      <w:r w:rsidR="008856EF" w:rsidRPr="000B6577">
        <w:rPr>
          <w:rFonts w:cs="Times New Roman"/>
          <w:color w:val="000000" w:themeColor="text1"/>
          <w:szCs w:val="21"/>
        </w:rPr>
        <w:t>However,</w:t>
      </w:r>
      <w:r w:rsidRPr="000B6577">
        <w:rPr>
          <w:rFonts w:cs="Times New Roman"/>
          <w:color w:val="000000" w:themeColor="text1"/>
          <w:szCs w:val="21"/>
        </w:rPr>
        <w:t xml:space="preserve"> Sec61β </w:t>
      </w:r>
      <w:r w:rsidR="00197C78" w:rsidRPr="000B6577">
        <w:rPr>
          <w:rFonts w:cs="Times New Roman"/>
          <w:color w:val="000000" w:themeColor="text1"/>
          <w:szCs w:val="21"/>
        </w:rPr>
        <w:t>deficiency</w:t>
      </w:r>
      <w:r w:rsidRPr="000B6577">
        <w:rPr>
          <w:rFonts w:cs="Times New Roman"/>
          <w:color w:val="000000" w:themeColor="text1"/>
          <w:szCs w:val="21"/>
        </w:rPr>
        <w:t xml:space="preserve"> had</w:t>
      </w:r>
      <w:r w:rsidR="00EC27BB" w:rsidRPr="000B6577">
        <w:rPr>
          <w:rFonts w:cs="Times New Roman"/>
          <w:color w:val="000000" w:themeColor="text1"/>
          <w:szCs w:val="21"/>
        </w:rPr>
        <w:t xml:space="preserve"> </w:t>
      </w:r>
      <w:r w:rsidRPr="000B6577">
        <w:rPr>
          <w:rFonts w:cs="Times New Roman"/>
          <w:color w:val="000000" w:themeColor="text1"/>
          <w:szCs w:val="21"/>
        </w:rPr>
        <w:t xml:space="preserve">little effect on the </w:t>
      </w:r>
      <w:r w:rsidR="00197C78" w:rsidRPr="000B6577">
        <w:rPr>
          <w:rFonts w:cs="Times New Roman"/>
          <w:color w:val="000000" w:themeColor="text1"/>
          <w:szCs w:val="21"/>
        </w:rPr>
        <w:t>accumulation</w:t>
      </w:r>
      <w:r w:rsidRPr="000B6577">
        <w:rPr>
          <w:rFonts w:cs="Times New Roman"/>
          <w:color w:val="000000" w:themeColor="text1"/>
          <w:szCs w:val="21"/>
        </w:rPr>
        <w:t xml:space="preserve"> of </w:t>
      </w:r>
      <w:r w:rsidRPr="000B6577">
        <w:rPr>
          <w:rFonts w:cs="Times New Roman"/>
          <w:color w:val="000000" w:themeColor="text1"/>
          <w:szCs w:val="21"/>
          <w:vertAlign w:val="superscript"/>
        </w:rPr>
        <w:t>S</w:t>
      </w:r>
      <w:r w:rsidRPr="000B6577">
        <w:rPr>
          <w:rFonts w:cs="Times New Roman"/>
          <w:color w:val="000000" w:themeColor="text1"/>
          <w:szCs w:val="21"/>
        </w:rPr>
        <w:t>NHK</w:t>
      </w:r>
      <w:r w:rsidRPr="000B6577">
        <w:rPr>
          <w:rFonts w:cs="Times New Roman"/>
          <w:color w:val="000000" w:themeColor="text1"/>
          <w:szCs w:val="21"/>
          <w:vertAlign w:val="superscript"/>
        </w:rPr>
        <w:t>QQQ</w:t>
      </w:r>
      <w:r w:rsidRPr="000B6577">
        <w:rPr>
          <w:rFonts w:cs="Times New Roman"/>
          <w:color w:val="000000" w:themeColor="text1"/>
          <w:szCs w:val="21"/>
        </w:rPr>
        <w:t xml:space="preserve"> in </w:t>
      </w:r>
      <w:r w:rsidR="00197C78" w:rsidRPr="000B6577">
        <w:rPr>
          <w:rFonts w:cs="Times New Roman"/>
          <w:i/>
          <w:color w:val="000000" w:themeColor="text1"/>
          <w:szCs w:val="21"/>
        </w:rPr>
        <w:t>Derlin-1</w:t>
      </w:r>
      <w:r w:rsidR="00197C78" w:rsidRPr="000B6577">
        <w:rPr>
          <w:rFonts w:cs="Times New Roman"/>
          <w:color w:val="000000" w:themeColor="text1"/>
          <w:szCs w:val="21"/>
        </w:rPr>
        <w:t xml:space="preserve">, </w:t>
      </w:r>
      <w:r w:rsidR="00197C78" w:rsidRPr="000B6577">
        <w:rPr>
          <w:rFonts w:cs="Times New Roman"/>
          <w:i/>
          <w:color w:val="000000" w:themeColor="text1"/>
          <w:szCs w:val="21"/>
        </w:rPr>
        <w:t>-2</w:t>
      </w:r>
      <w:r w:rsidR="00197C78" w:rsidRPr="000B6577">
        <w:rPr>
          <w:rFonts w:cs="Times New Roman"/>
          <w:iCs/>
          <w:color w:val="000000" w:themeColor="text1"/>
          <w:szCs w:val="21"/>
        </w:rPr>
        <w:t>,</w:t>
      </w:r>
      <w:r w:rsidR="00197C78" w:rsidRPr="000B6577">
        <w:rPr>
          <w:rFonts w:cs="Times New Roman"/>
          <w:color w:val="000000" w:themeColor="text1"/>
          <w:szCs w:val="21"/>
        </w:rPr>
        <w:t xml:space="preserve"> and </w:t>
      </w:r>
      <w:r w:rsidR="00197C78" w:rsidRPr="000B6577">
        <w:rPr>
          <w:rFonts w:cs="Times New Roman"/>
          <w:i/>
          <w:color w:val="000000" w:themeColor="text1"/>
          <w:szCs w:val="21"/>
        </w:rPr>
        <w:t>-3</w:t>
      </w:r>
      <w:r w:rsidR="00197C78" w:rsidRPr="000B6577">
        <w:rPr>
          <w:rFonts w:cs="Times New Roman"/>
          <w:color w:val="000000" w:themeColor="text1"/>
          <w:szCs w:val="21"/>
        </w:rPr>
        <w:t xml:space="preserve"> triple knockout </w:t>
      </w:r>
      <w:r w:rsidRPr="000B6577">
        <w:rPr>
          <w:rFonts w:cs="Times New Roman"/>
          <w:color w:val="000000" w:themeColor="text1"/>
          <w:szCs w:val="21"/>
        </w:rPr>
        <w:t>cells as compared</w:t>
      </w:r>
      <w:r w:rsidR="00EC27BB" w:rsidRPr="000B6577">
        <w:rPr>
          <w:rFonts w:cs="Times New Roman"/>
          <w:color w:val="000000" w:themeColor="text1"/>
          <w:szCs w:val="21"/>
        </w:rPr>
        <w:t xml:space="preserve"> with </w:t>
      </w:r>
      <w:r w:rsidR="004A5E03" w:rsidRPr="000B6577">
        <w:rPr>
          <w:rFonts w:cs="Times New Roman"/>
          <w:color w:val="000000" w:themeColor="text1"/>
          <w:szCs w:val="21"/>
        </w:rPr>
        <w:t>that</w:t>
      </w:r>
      <w:r w:rsidRPr="000B6577">
        <w:rPr>
          <w:rFonts w:cs="Times New Roman"/>
          <w:color w:val="000000" w:themeColor="text1"/>
          <w:szCs w:val="21"/>
        </w:rPr>
        <w:t xml:space="preserve"> in wild-type cells (</w:t>
      </w:r>
      <w:r w:rsidR="007264B0" w:rsidRPr="000B6577">
        <w:rPr>
          <w:rFonts w:cs="Times New Roman"/>
          <w:color w:val="000000" w:themeColor="text1"/>
          <w:szCs w:val="21"/>
        </w:rPr>
        <w:t>Fig</w:t>
      </w:r>
      <w:r w:rsidR="00BB4926" w:rsidRPr="000B6577">
        <w:rPr>
          <w:rFonts w:cs="Times New Roman"/>
          <w:color w:val="000000" w:themeColor="text1"/>
          <w:szCs w:val="21"/>
        </w:rPr>
        <w:t>.</w:t>
      </w:r>
      <w:r w:rsidR="00B62F89" w:rsidRPr="000B6577">
        <w:rPr>
          <w:rFonts w:cs="Times New Roman"/>
          <w:color w:val="000000" w:themeColor="text1"/>
          <w:szCs w:val="21"/>
        </w:rPr>
        <w:t xml:space="preserve"> </w:t>
      </w:r>
      <w:r w:rsidR="0030091A" w:rsidRPr="000B6577">
        <w:rPr>
          <w:rFonts w:cs="Times New Roman"/>
          <w:color w:val="000000" w:themeColor="text1"/>
          <w:szCs w:val="21"/>
        </w:rPr>
        <w:t>1</w:t>
      </w:r>
      <w:r w:rsidR="008862AF" w:rsidRPr="000B6577">
        <w:rPr>
          <w:rFonts w:cs="Times New Roman"/>
          <w:color w:val="000000" w:themeColor="text1"/>
          <w:szCs w:val="21"/>
        </w:rPr>
        <w:t>G</w:t>
      </w:r>
      <w:r w:rsidR="007264B0" w:rsidRPr="000B6577">
        <w:rPr>
          <w:rFonts w:cs="Times New Roman"/>
          <w:color w:val="000000" w:themeColor="text1"/>
          <w:szCs w:val="21"/>
        </w:rPr>
        <w:t xml:space="preserve">, lanes 2,4,6,8, </w:t>
      </w:r>
      <w:r w:rsidR="004A5E03" w:rsidRPr="000B6577">
        <w:rPr>
          <w:rFonts w:cs="Times New Roman"/>
          <w:color w:val="000000" w:themeColor="text1"/>
          <w:szCs w:val="21"/>
        </w:rPr>
        <w:t>see percentage</w:t>
      </w:r>
      <w:r w:rsidR="001934AF" w:rsidRPr="000B6577">
        <w:rPr>
          <w:rFonts w:cs="Times New Roman"/>
          <w:color w:val="000000" w:themeColor="text1"/>
          <w:szCs w:val="21"/>
        </w:rPr>
        <w:t>s</w:t>
      </w:r>
      <w:r w:rsidR="004A5E03" w:rsidRPr="000B6577">
        <w:rPr>
          <w:rFonts w:cs="Times New Roman"/>
          <w:color w:val="000000" w:themeColor="text1"/>
          <w:szCs w:val="21"/>
        </w:rPr>
        <w:t xml:space="preserve"> of </w:t>
      </w:r>
      <w:r w:rsidR="00165D2F" w:rsidRPr="000B6577">
        <w:rPr>
          <w:rFonts w:cs="Times New Roman"/>
          <w:color w:val="000000" w:themeColor="text1"/>
          <w:szCs w:val="21"/>
          <w:vertAlign w:val="superscript"/>
        </w:rPr>
        <w:t>S</w:t>
      </w:r>
      <w:r w:rsidR="004A5E03" w:rsidRPr="000B6577">
        <w:rPr>
          <w:rFonts w:cs="Times New Roman"/>
          <w:color w:val="000000" w:themeColor="text1"/>
          <w:szCs w:val="21"/>
        </w:rPr>
        <w:t>NHK</w:t>
      </w:r>
      <w:r w:rsidR="004A5E03" w:rsidRPr="000B6577">
        <w:rPr>
          <w:rFonts w:cs="Times New Roman"/>
          <w:color w:val="000000" w:themeColor="text1"/>
          <w:szCs w:val="21"/>
          <w:vertAlign w:val="superscript"/>
        </w:rPr>
        <w:t>QQQ</w:t>
      </w:r>
      <w:r w:rsidR="004A5E03" w:rsidRPr="000B6577">
        <w:rPr>
          <w:rFonts w:cs="Times New Roman"/>
          <w:color w:val="000000" w:themeColor="text1"/>
          <w:szCs w:val="21"/>
        </w:rPr>
        <w:t xml:space="preserve"> </w:t>
      </w:r>
      <w:r w:rsidR="003F6CD7" w:rsidRPr="000B6577">
        <w:rPr>
          <w:rFonts w:cs="Times New Roman"/>
          <w:color w:val="000000" w:themeColor="text1"/>
          <w:szCs w:val="21"/>
        </w:rPr>
        <w:t xml:space="preserve">expression relative to </w:t>
      </w:r>
      <w:r w:rsidR="00E55440" w:rsidRPr="000B6577">
        <w:rPr>
          <w:rFonts w:cs="Times New Roman"/>
          <w:color w:val="000000" w:themeColor="text1"/>
          <w:szCs w:val="21"/>
        </w:rPr>
        <w:t xml:space="preserve">the </w:t>
      </w:r>
      <w:r w:rsidR="003F6CD7" w:rsidRPr="000B6577">
        <w:rPr>
          <w:rFonts w:cs="Times New Roman"/>
          <w:color w:val="000000" w:themeColor="text1"/>
          <w:szCs w:val="21"/>
        </w:rPr>
        <w:t>total expression</w:t>
      </w:r>
      <w:r w:rsidRPr="000B6577">
        <w:rPr>
          <w:rFonts w:cs="Times New Roman"/>
          <w:color w:val="000000" w:themeColor="text1"/>
          <w:szCs w:val="21"/>
        </w:rPr>
        <w:t xml:space="preserve">). </w:t>
      </w:r>
      <w:r w:rsidR="008856EF" w:rsidRPr="000B6577">
        <w:rPr>
          <w:rFonts w:cs="Times New Roman"/>
          <w:color w:val="000000" w:themeColor="text1"/>
          <w:szCs w:val="21"/>
        </w:rPr>
        <w:t xml:space="preserve">These findings suggest that </w:t>
      </w:r>
      <w:r w:rsidRPr="000B6577">
        <w:rPr>
          <w:rFonts w:cs="Times New Roman"/>
          <w:color w:val="000000" w:themeColor="text1"/>
          <w:szCs w:val="21"/>
        </w:rPr>
        <w:t>Sec61β</w:t>
      </w:r>
      <w:r w:rsidR="003F2C48" w:rsidRPr="000B6577">
        <w:rPr>
          <w:rFonts w:cs="Times New Roman"/>
          <w:color w:val="000000" w:themeColor="text1"/>
          <w:szCs w:val="21"/>
        </w:rPr>
        <w:t xml:space="preserve"> </w:t>
      </w:r>
      <w:r w:rsidR="004A5E03" w:rsidRPr="000B6577">
        <w:rPr>
          <w:rFonts w:cs="Times New Roman"/>
          <w:color w:val="000000" w:themeColor="text1"/>
          <w:szCs w:val="21"/>
        </w:rPr>
        <w:t>inhibit</w:t>
      </w:r>
      <w:r w:rsidR="003F2C48" w:rsidRPr="000B6577">
        <w:rPr>
          <w:rFonts w:cs="Times New Roman"/>
          <w:color w:val="000000" w:themeColor="text1"/>
          <w:szCs w:val="21"/>
        </w:rPr>
        <w:t>s</w:t>
      </w:r>
      <w:r w:rsidR="004A5E03" w:rsidRPr="000B6577">
        <w:rPr>
          <w:rFonts w:cs="Times New Roman"/>
          <w:color w:val="000000" w:themeColor="text1"/>
          <w:szCs w:val="21"/>
        </w:rPr>
        <w:t xml:space="preserve"> </w:t>
      </w:r>
      <w:r w:rsidRPr="000B6577">
        <w:rPr>
          <w:rFonts w:cs="Times New Roman"/>
          <w:color w:val="000000" w:themeColor="text1"/>
          <w:szCs w:val="21"/>
        </w:rPr>
        <w:t>the accumulation of ERpQC substrates rerouted by Derlins.</w:t>
      </w:r>
    </w:p>
    <w:p w14:paraId="698366E0" w14:textId="77777777" w:rsidR="00490E03" w:rsidRPr="000B6577" w:rsidRDefault="00490E03" w:rsidP="003520DC">
      <w:pPr>
        <w:rPr>
          <w:rFonts w:cs="Times New Roman"/>
          <w:b/>
          <w:color w:val="000000" w:themeColor="text1"/>
          <w:szCs w:val="21"/>
        </w:rPr>
      </w:pPr>
    </w:p>
    <w:p w14:paraId="78D58644" w14:textId="42952476" w:rsidR="00817250" w:rsidRPr="000B6577" w:rsidRDefault="00817250" w:rsidP="003520DC">
      <w:pPr>
        <w:rPr>
          <w:rFonts w:cs="Times New Roman"/>
          <w:b/>
          <w:color w:val="000000" w:themeColor="text1"/>
          <w:szCs w:val="21"/>
        </w:rPr>
      </w:pPr>
      <w:r w:rsidRPr="000B6577">
        <w:rPr>
          <w:rFonts w:cs="Times New Roman"/>
          <w:b/>
          <w:color w:val="000000" w:themeColor="text1"/>
          <w:szCs w:val="21"/>
        </w:rPr>
        <w:t>T</w:t>
      </w:r>
      <w:r w:rsidR="00614B23" w:rsidRPr="000B6577">
        <w:rPr>
          <w:rFonts w:cs="Times New Roman"/>
          <w:b/>
          <w:color w:val="000000" w:themeColor="text1"/>
          <w:szCs w:val="21"/>
        </w:rPr>
        <w:t>he t</w:t>
      </w:r>
      <w:r w:rsidRPr="000B6577">
        <w:rPr>
          <w:rFonts w:cs="Times New Roman"/>
          <w:b/>
          <w:color w:val="000000" w:themeColor="text1"/>
          <w:szCs w:val="21"/>
        </w:rPr>
        <w:t>ranslation of ERpQC substrate</w:t>
      </w:r>
      <w:r w:rsidR="000878B3" w:rsidRPr="000B6577">
        <w:rPr>
          <w:rFonts w:cs="Times New Roman"/>
          <w:b/>
          <w:color w:val="000000" w:themeColor="text1"/>
          <w:szCs w:val="21"/>
        </w:rPr>
        <w:t xml:space="preserve"> mRNA</w:t>
      </w:r>
      <w:r w:rsidRPr="000B6577">
        <w:rPr>
          <w:rFonts w:cs="Times New Roman"/>
          <w:b/>
          <w:color w:val="000000" w:themeColor="text1"/>
          <w:szCs w:val="21"/>
        </w:rPr>
        <w:t xml:space="preserve">s is suppressed </w:t>
      </w:r>
      <w:r w:rsidR="001238ED" w:rsidRPr="000B6577">
        <w:rPr>
          <w:rFonts w:cs="Times New Roman"/>
          <w:b/>
          <w:color w:val="000000" w:themeColor="text1"/>
          <w:szCs w:val="21"/>
        </w:rPr>
        <w:t xml:space="preserve">by </w:t>
      </w:r>
      <w:r w:rsidRPr="000B6577">
        <w:rPr>
          <w:rFonts w:cs="Times New Roman"/>
          <w:b/>
          <w:color w:val="000000" w:themeColor="text1"/>
          <w:szCs w:val="21"/>
        </w:rPr>
        <w:t>Sec61β</w:t>
      </w:r>
    </w:p>
    <w:p w14:paraId="5058EE4C" w14:textId="0B3C1A26" w:rsidR="008811FD" w:rsidRPr="005F1CB2" w:rsidRDefault="008856EF" w:rsidP="003520DC">
      <w:pPr>
        <w:rPr>
          <w:rFonts w:cs="Times New Roman"/>
          <w:color w:val="000000" w:themeColor="text1"/>
          <w:szCs w:val="21"/>
        </w:rPr>
      </w:pPr>
      <w:r w:rsidRPr="000B6577">
        <w:rPr>
          <w:rFonts w:cs="Times New Roman"/>
          <w:color w:val="000000" w:themeColor="text1"/>
          <w:szCs w:val="21"/>
        </w:rPr>
        <w:t xml:space="preserve">There are two possible mechanisms by which </w:t>
      </w:r>
      <w:r w:rsidR="00DE6CAA" w:rsidRPr="000B6577">
        <w:rPr>
          <w:rFonts w:cs="Times New Roman"/>
          <w:color w:val="000000" w:themeColor="text1"/>
          <w:szCs w:val="21"/>
        </w:rPr>
        <w:t xml:space="preserve">Sec61β </w:t>
      </w:r>
      <w:r w:rsidR="004A5E03" w:rsidRPr="000B6577">
        <w:rPr>
          <w:rFonts w:cs="Times New Roman"/>
          <w:color w:val="000000" w:themeColor="text1"/>
          <w:szCs w:val="21"/>
        </w:rPr>
        <w:t>inhibit</w:t>
      </w:r>
      <w:r w:rsidRPr="000B6577">
        <w:rPr>
          <w:rFonts w:cs="Times New Roman"/>
          <w:color w:val="000000" w:themeColor="text1"/>
          <w:szCs w:val="21"/>
        </w:rPr>
        <w:t>s</w:t>
      </w:r>
      <w:r w:rsidR="004A5E03" w:rsidRPr="000B6577">
        <w:rPr>
          <w:rFonts w:cs="Times New Roman"/>
          <w:color w:val="000000" w:themeColor="text1"/>
          <w:szCs w:val="21"/>
        </w:rPr>
        <w:t xml:space="preserve"> the</w:t>
      </w:r>
      <w:r w:rsidR="00DE6CAA" w:rsidRPr="000B6577">
        <w:rPr>
          <w:rFonts w:cs="Times New Roman"/>
          <w:color w:val="000000" w:themeColor="text1"/>
          <w:szCs w:val="21"/>
        </w:rPr>
        <w:t xml:space="preserve"> accumulation of ERpQC substrates: promot</w:t>
      </w:r>
      <w:r w:rsidR="00150AC3" w:rsidRPr="000B6577">
        <w:rPr>
          <w:rFonts w:cs="Times New Roman"/>
          <w:color w:val="000000" w:themeColor="text1"/>
          <w:szCs w:val="21"/>
        </w:rPr>
        <w:t xml:space="preserve">ed </w:t>
      </w:r>
      <w:r w:rsidR="00DE6CAA" w:rsidRPr="000B6577">
        <w:rPr>
          <w:rFonts w:cs="Times New Roman"/>
          <w:color w:val="000000" w:themeColor="text1"/>
          <w:szCs w:val="21"/>
        </w:rPr>
        <w:t>degradation or inhibit</w:t>
      </w:r>
      <w:r w:rsidR="00150AC3" w:rsidRPr="000B6577">
        <w:rPr>
          <w:rFonts w:cs="Times New Roman"/>
          <w:color w:val="000000" w:themeColor="text1"/>
          <w:szCs w:val="21"/>
        </w:rPr>
        <w:t xml:space="preserve">ed </w:t>
      </w:r>
      <w:r w:rsidR="00DE6CAA" w:rsidRPr="000B6577">
        <w:rPr>
          <w:rFonts w:cs="Times New Roman"/>
          <w:color w:val="000000" w:themeColor="text1"/>
          <w:szCs w:val="21"/>
        </w:rPr>
        <w:t>synthesis of ERpQC substrates. To investigate the possibility of Sec61β-mediated degradation</w:t>
      </w:r>
      <w:r w:rsidR="00150AC3" w:rsidRPr="000B6577">
        <w:rPr>
          <w:rFonts w:cs="Times New Roman"/>
          <w:color w:val="000000" w:themeColor="text1"/>
          <w:szCs w:val="21"/>
        </w:rPr>
        <w:t xml:space="preserve"> of ERpQC substrates</w:t>
      </w:r>
      <w:r w:rsidR="00DE6CAA" w:rsidRPr="000B6577">
        <w:rPr>
          <w:rFonts w:cs="Times New Roman"/>
          <w:color w:val="000000" w:themeColor="text1"/>
          <w:szCs w:val="21"/>
        </w:rPr>
        <w:t>, we performed</w:t>
      </w:r>
      <w:r w:rsidR="00454908" w:rsidRPr="000B6577">
        <w:rPr>
          <w:rFonts w:cs="Times New Roman"/>
          <w:color w:val="000000" w:themeColor="text1"/>
          <w:szCs w:val="21"/>
        </w:rPr>
        <w:t xml:space="preserve"> a</w:t>
      </w:r>
      <w:r w:rsidR="00DE6CAA" w:rsidRPr="000B6577">
        <w:rPr>
          <w:rFonts w:cs="Times New Roman"/>
          <w:color w:val="000000" w:themeColor="text1"/>
          <w:szCs w:val="21"/>
        </w:rPr>
        <w:t xml:space="preserve"> pulse-chase experiment using Flag-NHK</w:t>
      </w:r>
      <w:r w:rsidR="00DE6CAA" w:rsidRPr="000B6577">
        <w:rPr>
          <w:rFonts w:cs="Times New Roman"/>
          <w:color w:val="000000" w:themeColor="text1"/>
          <w:szCs w:val="21"/>
          <w:vertAlign w:val="superscript"/>
        </w:rPr>
        <w:t>QQQ</w:t>
      </w:r>
      <w:r w:rsidR="00B33FDD" w:rsidRPr="000B6577">
        <w:rPr>
          <w:rFonts w:cs="Times New Roman"/>
          <w:color w:val="000000" w:themeColor="text1"/>
          <w:szCs w:val="21"/>
        </w:rPr>
        <w:t xml:space="preserve"> </w:t>
      </w:r>
      <w:r w:rsidR="00626CAB" w:rsidRPr="000B6577">
        <w:rPr>
          <w:rFonts w:cs="Times New Roman"/>
          <w:color w:val="000000" w:themeColor="text1"/>
          <w:szCs w:val="21"/>
        </w:rPr>
        <w:t xml:space="preserve">immunoprecipitated </w:t>
      </w:r>
      <w:r w:rsidR="00F201BE" w:rsidRPr="000B6577">
        <w:rPr>
          <w:rFonts w:cs="Times New Roman"/>
          <w:color w:val="000000" w:themeColor="text1"/>
          <w:szCs w:val="21"/>
        </w:rPr>
        <w:t>(</w:t>
      </w:r>
      <w:proofErr w:type="spellStart"/>
      <w:r w:rsidR="00F201BE" w:rsidRPr="000B6577">
        <w:rPr>
          <w:rFonts w:cs="Times New Roman"/>
          <w:color w:val="000000" w:themeColor="text1"/>
          <w:szCs w:val="21"/>
        </w:rPr>
        <w:t>IPed</w:t>
      </w:r>
      <w:proofErr w:type="spellEnd"/>
      <w:r w:rsidR="00F201BE" w:rsidRPr="000B6577">
        <w:rPr>
          <w:rFonts w:cs="Times New Roman"/>
          <w:color w:val="000000" w:themeColor="text1"/>
          <w:szCs w:val="21"/>
        </w:rPr>
        <w:t xml:space="preserve">) </w:t>
      </w:r>
      <w:r w:rsidR="00626CAB" w:rsidRPr="000B6577">
        <w:rPr>
          <w:rFonts w:cs="Times New Roman"/>
          <w:color w:val="000000" w:themeColor="text1"/>
          <w:szCs w:val="21"/>
        </w:rPr>
        <w:t xml:space="preserve">by </w:t>
      </w:r>
      <w:r w:rsidR="00B33FDD" w:rsidRPr="000B6577">
        <w:rPr>
          <w:rFonts w:cs="Times New Roman"/>
          <w:color w:val="000000" w:themeColor="text1"/>
          <w:szCs w:val="21"/>
        </w:rPr>
        <w:t xml:space="preserve">an </w:t>
      </w:r>
      <w:r w:rsidR="00626CAB" w:rsidRPr="000B6577">
        <w:rPr>
          <w:rFonts w:cs="Times New Roman"/>
          <w:color w:val="000000" w:themeColor="text1"/>
          <w:szCs w:val="21"/>
        </w:rPr>
        <w:t>N-terminal Flag</w:t>
      </w:r>
      <w:r w:rsidR="003F2C48" w:rsidRPr="000B6577">
        <w:rPr>
          <w:rFonts w:cs="Times New Roman"/>
          <w:color w:val="000000" w:themeColor="text1"/>
          <w:szCs w:val="21"/>
        </w:rPr>
        <w:t xml:space="preserve"> </w:t>
      </w:r>
      <w:r w:rsidR="00626CAB" w:rsidRPr="000B6577">
        <w:rPr>
          <w:rFonts w:cs="Times New Roman"/>
          <w:color w:val="000000" w:themeColor="text1"/>
          <w:szCs w:val="21"/>
        </w:rPr>
        <w:t xml:space="preserve">tag </w:t>
      </w:r>
      <w:r w:rsidR="00DE6CAA" w:rsidRPr="000B6577">
        <w:rPr>
          <w:rFonts w:cs="Times New Roman"/>
          <w:color w:val="000000" w:themeColor="text1"/>
          <w:szCs w:val="21"/>
        </w:rPr>
        <w:t xml:space="preserve">and found that Sec61β deficiency </w:t>
      </w:r>
      <w:r w:rsidR="00B33FDD" w:rsidRPr="000B6577">
        <w:rPr>
          <w:rFonts w:cs="Times New Roman"/>
          <w:color w:val="000000" w:themeColor="text1"/>
          <w:szCs w:val="21"/>
        </w:rPr>
        <w:t>did not</w:t>
      </w:r>
      <w:r w:rsidR="00DE6CAA" w:rsidRPr="000B6577">
        <w:rPr>
          <w:rFonts w:cs="Times New Roman"/>
          <w:color w:val="000000" w:themeColor="text1"/>
          <w:szCs w:val="21"/>
        </w:rPr>
        <w:t xml:space="preserve"> </w:t>
      </w:r>
      <w:r w:rsidR="00B33FDD" w:rsidRPr="000B6577">
        <w:rPr>
          <w:rFonts w:cs="Times New Roman"/>
          <w:color w:val="000000" w:themeColor="text1"/>
          <w:szCs w:val="21"/>
        </w:rPr>
        <w:t>a</w:t>
      </w:r>
      <w:r w:rsidR="00DE6CAA" w:rsidRPr="000B6577">
        <w:rPr>
          <w:rFonts w:cs="Times New Roman"/>
          <w:color w:val="000000" w:themeColor="text1"/>
          <w:szCs w:val="21"/>
        </w:rPr>
        <w:t xml:space="preserve">ffect the degradation of </w:t>
      </w:r>
      <w:r w:rsidR="00DE6CAA" w:rsidRPr="000B6577">
        <w:rPr>
          <w:rFonts w:cs="Times New Roman"/>
          <w:color w:val="000000" w:themeColor="text1"/>
          <w:szCs w:val="21"/>
          <w:vertAlign w:val="superscript"/>
        </w:rPr>
        <w:t>S</w:t>
      </w:r>
      <w:r w:rsidR="00DE6CAA" w:rsidRPr="000B6577">
        <w:rPr>
          <w:rFonts w:cs="Times New Roman"/>
          <w:color w:val="000000" w:themeColor="text1"/>
          <w:szCs w:val="21"/>
        </w:rPr>
        <w:t>NHK</w:t>
      </w:r>
      <w:r w:rsidR="00DE6CAA" w:rsidRPr="000B6577">
        <w:rPr>
          <w:rFonts w:cs="Times New Roman"/>
          <w:color w:val="000000" w:themeColor="text1"/>
          <w:szCs w:val="21"/>
          <w:vertAlign w:val="superscript"/>
        </w:rPr>
        <w:t>QQQ</w:t>
      </w:r>
      <w:r w:rsidR="00007046" w:rsidRPr="000B6577">
        <w:rPr>
          <w:rFonts w:cs="Times New Roman"/>
          <w:color w:val="000000" w:themeColor="text1"/>
          <w:szCs w:val="21"/>
        </w:rPr>
        <w:t xml:space="preserve"> (</w:t>
      </w:r>
      <w:r w:rsidR="00F845A5" w:rsidRPr="000B6577">
        <w:rPr>
          <w:rFonts w:cs="Times New Roman"/>
          <w:color w:val="000000" w:themeColor="text1"/>
          <w:szCs w:val="21"/>
        </w:rPr>
        <w:t>Fig</w:t>
      </w:r>
      <w:r w:rsidR="007267D0" w:rsidRPr="000B6577">
        <w:rPr>
          <w:rFonts w:cs="Times New Roman"/>
          <w:color w:val="000000" w:themeColor="text1"/>
          <w:szCs w:val="21"/>
        </w:rPr>
        <w:t>. EV</w:t>
      </w:r>
      <w:r w:rsidR="00324FCF" w:rsidRPr="000B6577">
        <w:rPr>
          <w:rFonts w:cs="Times New Roman"/>
          <w:color w:val="000000" w:themeColor="text1"/>
          <w:szCs w:val="21"/>
        </w:rPr>
        <w:t>3</w:t>
      </w:r>
      <w:proofErr w:type="gramStart"/>
      <w:r w:rsidR="001E14F9" w:rsidRPr="000B6577">
        <w:rPr>
          <w:rFonts w:cs="Times New Roman"/>
          <w:color w:val="000000" w:themeColor="text1"/>
          <w:szCs w:val="21"/>
        </w:rPr>
        <w:t>A</w:t>
      </w:r>
      <w:r w:rsidR="005018E6" w:rsidRPr="000B6577">
        <w:rPr>
          <w:rFonts w:cs="Times New Roman"/>
          <w:color w:val="000000" w:themeColor="text1"/>
          <w:szCs w:val="21"/>
        </w:rPr>
        <w:t>,</w:t>
      </w:r>
      <w:r w:rsidR="001E14F9" w:rsidRPr="000B6577">
        <w:rPr>
          <w:rFonts w:cs="Times New Roman"/>
          <w:color w:val="000000" w:themeColor="text1"/>
          <w:szCs w:val="21"/>
        </w:rPr>
        <w:t>B</w:t>
      </w:r>
      <w:proofErr w:type="gramEnd"/>
      <w:r w:rsidR="00007046" w:rsidRPr="000B6577">
        <w:rPr>
          <w:rFonts w:cs="Times New Roman"/>
          <w:color w:val="000000" w:themeColor="text1"/>
          <w:szCs w:val="21"/>
        </w:rPr>
        <w:t>)</w:t>
      </w:r>
      <w:r w:rsidR="00DE6CAA" w:rsidRPr="000B6577">
        <w:rPr>
          <w:rFonts w:cs="Times New Roman"/>
          <w:color w:val="000000" w:themeColor="text1"/>
          <w:szCs w:val="21"/>
        </w:rPr>
        <w:t xml:space="preserve">. </w:t>
      </w:r>
      <w:r w:rsidR="004A5E03" w:rsidRPr="000B6577">
        <w:rPr>
          <w:rFonts w:cs="Times New Roman"/>
          <w:color w:val="000000" w:themeColor="text1"/>
          <w:szCs w:val="21"/>
        </w:rPr>
        <w:t>Next, t</w:t>
      </w:r>
      <w:r w:rsidR="00817250" w:rsidRPr="000B6577">
        <w:rPr>
          <w:rFonts w:cs="Times New Roman"/>
          <w:color w:val="000000" w:themeColor="text1"/>
          <w:szCs w:val="21"/>
        </w:rPr>
        <w:t xml:space="preserve">o </w:t>
      </w:r>
      <w:r w:rsidR="004A5E03" w:rsidRPr="000B6577">
        <w:rPr>
          <w:rFonts w:cs="Times New Roman"/>
          <w:color w:val="000000" w:themeColor="text1"/>
          <w:szCs w:val="21"/>
        </w:rPr>
        <w:t xml:space="preserve">investigate the possibility </w:t>
      </w:r>
      <w:r w:rsidR="00282BBC" w:rsidRPr="000B6577">
        <w:rPr>
          <w:rFonts w:cs="Times New Roman"/>
          <w:color w:val="000000" w:themeColor="text1"/>
          <w:szCs w:val="21"/>
        </w:rPr>
        <w:t>that</w:t>
      </w:r>
      <w:r w:rsidR="004A5E03" w:rsidRPr="000B6577" w:rsidDel="004A5E03">
        <w:rPr>
          <w:rFonts w:cs="Times New Roman"/>
          <w:color w:val="000000" w:themeColor="text1"/>
          <w:szCs w:val="21"/>
        </w:rPr>
        <w:t xml:space="preserve"> </w:t>
      </w:r>
      <w:r w:rsidR="00C621A5" w:rsidRPr="000B6577">
        <w:rPr>
          <w:rFonts w:cs="Times New Roman"/>
          <w:color w:val="000000" w:themeColor="text1"/>
          <w:szCs w:val="21"/>
        </w:rPr>
        <w:t xml:space="preserve">Sec61β regulates the </w:t>
      </w:r>
      <w:r w:rsidR="00282BBC" w:rsidRPr="000B6577">
        <w:rPr>
          <w:rFonts w:cs="Times New Roman"/>
          <w:color w:val="000000" w:themeColor="text1"/>
          <w:szCs w:val="21"/>
        </w:rPr>
        <w:t xml:space="preserve">synthesis of </w:t>
      </w:r>
      <w:r w:rsidR="004A5E03" w:rsidRPr="000B6577">
        <w:rPr>
          <w:rFonts w:cs="Times New Roman"/>
          <w:color w:val="000000" w:themeColor="text1"/>
          <w:szCs w:val="21"/>
        </w:rPr>
        <w:t>ERpQC substrate</w:t>
      </w:r>
      <w:r w:rsidR="00A75E8B" w:rsidRPr="000B6577">
        <w:rPr>
          <w:rFonts w:cs="Times New Roman"/>
          <w:color w:val="000000" w:themeColor="text1"/>
          <w:szCs w:val="21"/>
        </w:rPr>
        <w:t>s</w:t>
      </w:r>
      <w:r w:rsidR="00817250" w:rsidRPr="000B6577">
        <w:rPr>
          <w:rFonts w:cs="Times New Roman"/>
          <w:color w:val="000000" w:themeColor="text1"/>
          <w:szCs w:val="21"/>
        </w:rPr>
        <w:t xml:space="preserve">, newly synthesized ERpQC substrates </w:t>
      </w:r>
      <w:r w:rsidR="00282BBC" w:rsidRPr="000B6577">
        <w:rPr>
          <w:rFonts w:cs="Times New Roman"/>
          <w:color w:val="000000" w:themeColor="text1"/>
          <w:szCs w:val="21"/>
        </w:rPr>
        <w:t xml:space="preserve">were analyzed </w:t>
      </w:r>
      <w:r w:rsidR="00C621A5" w:rsidRPr="000B6577">
        <w:rPr>
          <w:rFonts w:cs="Times New Roman"/>
          <w:color w:val="000000" w:themeColor="text1"/>
          <w:szCs w:val="21"/>
        </w:rPr>
        <w:t xml:space="preserve">in </w:t>
      </w:r>
      <w:r w:rsidR="00FA4407" w:rsidRPr="000B6577">
        <w:rPr>
          <w:rFonts w:cs="Times New Roman"/>
          <w:color w:val="000000" w:themeColor="text1"/>
          <w:szCs w:val="21"/>
        </w:rPr>
        <w:t>a</w:t>
      </w:r>
      <w:r w:rsidR="00C621A5" w:rsidRPr="000B6577">
        <w:rPr>
          <w:rFonts w:cs="Times New Roman"/>
          <w:color w:val="000000" w:themeColor="text1"/>
          <w:szCs w:val="21"/>
        </w:rPr>
        <w:t xml:space="preserve"> </w:t>
      </w:r>
      <w:r w:rsidR="00817250" w:rsidRPr="000B6577">
        <w:rPr>
          <w:rFonts w:cs="Times New Roman"/>
          <w:color w:val="000000" w:themeColor="text1"/>
          <w:szCs w:val="21"/>
        </w:rPr>
        <w:t>pulse-</w:t>
      </w:r>
      <w:r w:rsidR="00282BBC" w:rsidRPr="000B6577">
        <w:rPr>
          <w:rFonts w:cs="Times New Roman"/>
          <w:color w:val="000000" w:themeColor="text1"/>
          <w:szCs w:val="21"/>
        </w:rPr>
        <w:t xml:space="preserve">label </w:t>
      </w:r>
      <w:r w:rsidR="00817250" w:rsidRPr="000B6577">
        <w:rPr>
          <w:rFonts w:cs="Times New Roman"/>
          <w:color w:val="000000" w:themeColor="text1"/>
          <w:szCs w:val="21"/>
        </w:rPr>
        <w:t xml:space="preserve">experiment. The amounts of newly synthesized </w:t>
      </w:r>
      <w:r w:rsidR="00817250" w:rsidRPr="000B6577">
        <w:rPr>
          <w:rFonts w:cs="Times New Roman"/>
          <w:color w:val="000000" w:themeColor="text1"/>
          <w:szCs w:val="21"/>
          <w:vertAlign w:val="superscript"/>
        </w:rPr>
        <w:t>S</w:t>
      </w:r>
      <w:r w:rsidR="00817250" w:rsidRPr="000B6577">
        <w:rPr>
          <w:rFonts w:cs="Times New Roman"/>
          <w:color w:val="000000" w:themeColor="text1"/>
          <w:szCs w:val="21"/>
        </w:rPr>
        <w:t>NHK</w:t>
      </w:r>
      <w:r w:rsidR="00817250" w:rsidRPr="000B6577">
        <w:rPr>
          <w:rFonts w:cs="Times New Roman"/>
          <w:color w:val="000000" w:themeColor="text1"/>
          <w:szCs w:val="21"/>
          <w:vertAlign w:val="superscript"/>
        </w:rPr>
        <w:t xml:space="preserve">QQQ </w:t>
      </w:r>
      <w:r w:rsidR="00817250" w:rsidRPr="000B6577">
        <w:rPr>
          <w:rFonts w:cs="Times New Roman"/>
          <w:color w:val="000000" w:themeColor="text1"/>
          <w:szCs w:val="21"/>
        </w:rPr>
        <w:t>and</w:t>
      </w:r>
      <w:r w:rsidR="00817250" w:rsidRPr="000B6577">
        <w:rPr>
          <w:rFonts w:cs="Times New Roman"/>
          <w:color w:val="000000" w:themeColor="text1"/>
          <w:szCs w:val="21"/>
          <w:vertAlign w:val="superscript"/>
        </w:rPr>
        <w:t xml:space="preserve"> S</w:t>
      </w:r>
      <w:r w:rsidR="00817250" w:rsidRPr="000B6577">
        <w:rPr>
          <w:rFonts w:cs="Times New Roman"/>
          <w:color w:val="000000" w:themeColor="text1"/>
          <w:szCs w:val="21"/>
        </w:rPr>
        <w:t>TTR between 3</w:t>
      </w:r>
      <w:r w:rsidR="00A72A21" w:rsidRPr="000B6577">
        <w:rPr>
          <w:rFonts w:cs="Times New Roman"/>
          <w:color w:val="000000" w:themeColor="text1"/>
          <w:szCs w:val="21"/>
        </w:rPr>
        <w:t>-</w:t>
      </w:r>
      <w:r w:rsidR="00817250" w:rsidRPr="000B6577">
        <w:rPr>
          <w:rFonts w:cs="Times New Roman"/>
          <w:color w:val="000000" w:themeColor="text1"/>
          <w:szCs w:val="21"/>
        </w:rPr>
        <w:t xml:space="preserve"> and 10</w:t>
      </w:r>
      <w:r w:rsidR="00A72A21" w:rsidRPr="000B6577">
        <w:rPr>
          <w:rFonts w:cs="Times New Roman"/>
          <w:color w:val="000000" w:themeColor="text1"/>
          <w:szCs w:val="21"/>
        </w:rPr>
        <w:t>-</w:t>
      </w:r>
      <w:r w:rsidR="00817250" w:rsidRPr="000B6577">
        <w:rPr>
          <w:rFonts w:cs="Times New Roman"/>
          <w:color w:val="000000" w:themeColor="text1"/>
          <w:szCs w:val="21"/>
        </w:rPr>
        <w:t xml:space="preserve">min labeling </w:t>
      </w:r>
      <w:r w:rsidR="00A43AC2" w:rsidRPr="000B6577">
        <w:rPr>
          <w:rFonts w:cs="Times New Roman"/>
          <w:color w:val="000000" w:themeColor="text1"/>
          <w:szCs w:val="21"/>
        </w:rPr>
        <w:t xml:space="preserve">with </w:t>
      </w:r>
      <w:r w:rsidR="00817250" w:rsidRPr="000B6577">
        <w:rPr>
          <w:rFonts w:cs="Times New Roman"/>
          <w:color w:val="000000" w:themeColor="text1"/>
          <w:szCs w:val="21"/>
        </w:rPr>
        <w:t>[</w:t>
      </w:r>
      <w:r w:rsidR="00817250" w:rsidRPr="000B6577">
        <w:rPr>
          <w:rFonts w:cs="Times New Roman"/>
          <w:color w:val="000000" w:themeColor="text1"/>
          <w:szCs w:val="21"/>
          <w:vertAlign w:val="superscript"/>
        </w:rPr>
        <w:t>35</w:t>
      </w:r>
      <w:r w:rsidR="00817250" w:rsidRPr="000B6577">
        <w:rPr>
          <w:rFonts w:cs="Times New Roman"/>
          <w:color w:val="000000" w:themeColor="text1"/>
          <w:szCs w:val="21"/>
        </w:rPr>
        <w:t>S]-methionine/cysteine</w:t>
      </w:r>
      <w:r w:rsidR="00817250" w:rsidRPr="000B6577" w:rsidDel="00B53438">
        <w:rPr>
          <w:rFonts w:cs="Times New Roman"/>
          <w:color w:val="000000" w:themeColor="text1"/>
          <w:szCs w:val="21"/>
          <w:vertAlign w:val="superscript"/>
        </w:rPr>
        <w:t xml:space="preserve"> </w:t>
      </w:r>
      <w:r w:rsidR="00817250" w:rsidRPr="000B6577">
        <w:rPr>
          <w:rFonts w:cs="Times New Roman"/>
          <w:color w:val="000000" w:themeColor="text1"/>
          <w:szCs w:val="21"/>
        </w:rPr>
        <w:t xml:space="preserve">were increased by Sec61β </w:t>
      </w:r>
      <w:r w:rsidR="00282BBC" w:rsidRPr="000B6577">
        <w:rPr>
          <w:rFonts w:cs="Times New Roman"/>
          <w:color w:val="000000" w:themeColor="text1"/>
          <w:szCs w:val="21"/>
        </w:rPr>
        <w:t>deficiency</w:t>
      </w:r>
      <w:r w:rsidR="00817250" w:rsidRPr="000B6577">
        <w:rPr>
          <w:rFonts w:cs="Times New Roman"/>
          <w:color w:val="000000" w:themeColor="text1"/>
          <w:szCs w:val="21"/>
        </w:rPr>
        <w:t>, whereas the amount</w:t>
      </w:r>
      <w:r w:rsidR="004B7AF2" w:rsidRPr="000B6577">
        <w:rPr>
          <w:rFonts w:cs="Times New Roman"/>
          <w:color w:val="000000" w:themeColor="text1"/>
          <w:szCs w:val="21"/>
        </w:rPr>
        <w:t>s</w:t>
      </w:r>
      <w:r w:rsidR="00817250" w:rsidRPr="000B6577">
        <w:rPr>
          <w:rFonts w:cs="Times New Roman"/>
          <w:color w:val="000000" w:themeColor="text1"/>
          <w:szCs w:val="21"/>
        </w:rPr>
        <w:t xml:space="preserve"> of </w:t>
      </w:r>
      <w:r w:rsidR="00B6341D" w:rsidRPr="000B6577">
        <w:rPr>
          <w:rFonts w:cs="Times New Roman"/>
          <w:color w:val="000000" w:themeColor="text1"/>
          <w:szCs w:val="21"/>
        </w:rPr>
        <w:t>signal peptide-cleaved</w:t>
      </w:r>
      <w:r w:rsidR="00B6341D" w:rsidRPr="000B6577">
        <w:rPr>
          <w:rFonts w:cs="Times New Roman"/>
          <w:color w:val="000000" w:themeColor="text1"/>
          <w:szCs w:val="21"/>
          <w:vertAlign w:val="superscript"/>
        </w:rPr>
        <w:t xml:space="preserve"> </w:t>
      </w:r>
      <w:r w:rsidR="00B6341D" w:rsidRPr="000B6577">
        <w:rPr>
          <w:rFonts w:cs="Times New Roman"/>
          <w:color w:val="000000" w:themeColor="text1"/>
          <w:szCs w:val="21"/>
        </w:rPr>
        <w:t>NHK</w:t>
      </w:r>
      <w:r w:rsidR="00B6341D" w:rsidRPr="000B6577">
        <w:rPr>
          <w:rFonts w:cs="Times New Roman"/>
          <w:color w:val="000000" w:themeColor="text1"/>
          <w:szCs w:val="21"/>
          <w:vertAlign w:val="superscript"/>
        </w:rPr>
        <w:t>QQQ</w:t>
      </w:r>
      <w:r w:rsidR="00B6341D" w:rsidRPr="000B6577">
        <w:rPr>
          <w:rFonts w:cs="Times New Roman"/>
          <w:color w:val="000000" w:themeColor="text1"/>
          <w:szCs w:val="21"/>
        </w:rPr>
        <w:t xml:space="preserve"> (</w:t>
      </w:r>
      <w:r w:rsidR="00817250" w:rsidRPr="000B6577">
        <w:rPr>
          <w:rFonts w:cs="Times New Roman"/>
          <w:color w:val="000000" w:themeColor="text1"/>
          <w:szCs w:val="21"/>
          <w:vertAlign w:val="superscript"/>
        </w:rPr>
        <w:t>C</w:t>
      </w:r>
      <w:r w:rsidR="00817250" w:rsidRPr="000B6577">
        <w:rPr>
          <w:rFonts w:cs="Times New Roman"/>
          <w:color w:val="000000" w:themeColor="text1"/>
          <w:szCs w:val="21"/>
        </w:rPr>
        <w:t>NHK</w:t>
      </w:r>
      <w:r w:rsidR="00817250" w:rsidRPr="000B6577">
        <w:rPr>
          <w:rFonts w:cs="Times New Roman"/>
          <w:color w:val="000000" w:themeColor="text1"/>
          <w:szCs w:val="21"/>
          <w:vertAlign w:val="superscript"/>
        </w:rPr>
        <w:t>QQQ</w:t>
      </w:r>
      <w:r w:rsidR="00B6341D" w:rsidRPr="000B6577">
        <w:rPr>
          <w:rFonts w:cs="Times New Roman"/>
          <w:color w:val="000000" w:themeColor="text1"/>
          <w:szCs w:val="21"/>
        </w:rPr>
        <w:t>)</w:t>
      </w:r>
      <w:r w:rsidR="00817250" w:rsidRPr="000B6577">
        <w:rPr>
          <w:rFonts w:cs="Times New Roman"/>
          <w:color w:val="000000" w:themeColor="text1"/>
          <w:szCs w:val="21"/>
        </w:rPr>
        <w:t xml:space="preserve"> and TTR (</w:t>
      </w:r>
      <w:r w:rsidR="00817250" w:rsidRPr="000B6577">
        <w:rPr>
          <w:rFonts w:cs="Times New Roman"/>
          <w:color w:val="000000" w:themeColor="text1"/>
          <w:szCs w:val="21"/>
          <w:vertAlign w:val="superscript"/>
        </w:rPr>
        <w:t>C</w:t>
      </w:r>
      <w:r w:rsidR="00817250" w:rsidRPr="000B6577">
        <w:rPr>
          <w:rFonts w:cs="Times New Roman"/>
          <w:color w:val="000000" w:themeColor="text1"/>
          <w:szCs w:val="21"/>
        </w:rPr>
        <w:t xml:space="preserve">TTR) were </w:t>
      </w:r>
      <w:r w:rsidR="00A43AC2" w:rsidRPr="000B6577">
        <w:rPr>
          <w:rFonts w:cs="Times New Roman"/>
          <w:color w:val="000000" w:themeColor="text1"/>
          <w:szCs w:val="21"/>
        </w:rPr>
        <w:t>unchanged</w:t>
      </w:r>
      <w:r w:rsidR="00007046" w:rsidRPr="000B6577">
        <w:rPr>
          <w:rFonts w:cs="Times New Roman"/>
          <w:color w:val="000000" w:themeColor="text1"/>
          <w:szCs w:val="21"/>
        </w:rPr>
        <w:t xml:space="preserve"> (Fig</w:t>
      </w:r>
      <w:r w:rsidR="007267D0" w:rsidRPr="000B6577">
        <w:rPr>
          <w:rFonts w:cs="Times New Roman"/>
          <w:color w:val="000000" w:themeColor="text1"/>
          <w:szCs w:val="21"/>
        </w:rPr>
        <w:t>.</w:t>
      </w:r>
      <w:r w:rsidR="001A69F0" w:rsidRPr="000B6577">
        <w:rPr>
          <w:rFonts w:cs="Times New Roman"/>
          <w:color w:val="000000" w:themeColor="text1"/>
          <w:szCs w:val="21"/>
        </w:rPr>
        <w:t xml:space="preserve"> </w:t>
      </w:r>
      <w:r w:rsidR="00324FCF" w:rsidRPr="000B6577">
        <w:rPr>
          <w:rFonts w:cs="Times New Roman"/>
          <w:color w:val="000000" w:themeColor="text1"/>
          <w:szCs w:val="21"/>
        </w:rPr>
        <w:t>2</w:t>
      </w:r>
      <w:proofErr w:type="gramStart"/>
      <w:r w:rsidR="001A69F0" w:rsidRPr="000B6577">
        <w:rPr>
          <w:rFonts w:cs="Times New Roman"/>
          <w:color w:val="000000" w:themeColor="text1"/>
          <w:szCs w:val="21"/>
        </w:rPr>
        <w:t>A</w:t>
      </w:r>
      <w:r w:rsidR="00877E0C" w:rsidRPr="000B6577">
        <w:rPr>
          <w:rFonts w:cs="Times New Roman"/>
          <w:color w:val="000000" w:themeColor="text1"/>
          <w:szCs w:val="21"/>
        </w:rPr>
        <w:t>,</w:t>
      </w:r>
      <w:r w:rsidR="001A69F0" w:rsidRPr="000B6577">
        <w:rPr>
          <w:rFonts w:cs="Times New Roman"/>
          <w:color w:val="000000" w:themeColor="text1"/>
          <w:szCs w:val="21"/>
        </w:rPr>
        <w:t>B</w:t>
      </w:r>
      <w:proofErr w:type="gramEnd"/>
      <w:r w:rsidR="00007046" w:rsidRPr="000B6577">
        <w:rPr>
          <w:rFonts w:cs="Times New Roman"/>
          <w:color w:val="000000" w:themeColor="text1"/>
          <w:szCs w:val="21"/>
        </w:rPr>
        <w:t>)</w:t>
      </w:r>
      <w:r w:rsidR="00817250" w:rsidRPr="000B6577">
        <w:rPr>
          <w:rFonts w:cs="Times New Roman"/>
          <w:color w:val="000000" w:themeColor="text1"/>
          <w:szCs w:val="21"/>
        </w:rPr>
        <w:t xml:space="preserve">. </w:t>
      </w:r>
      <w:r w:rsidR="005E54C1" w:rsidRPr="000B6577">
        <w:rPr>
          <w:rFonts w:cs="Times New Roman"/>
          <w:color w:val="000000" w:themeColor="text1"/>
          <w:szCs w:val="21"/>
        </w:rPr>
        <w:t xml:space="preserve">Unlike ERpQC substrates, </w:t>
      </w:r>
      <w:r w:rsidR="00E66308" w:rsidRPr="000B6577">
        <w:rPr>
          <w:rFonts w:cs="Times New Roman"/>
          <w:color w:val="000000" w:themeColor="text1"/>
          <w:szCs w:val="21"/>
        </w:rPr>
        <w:t>the</w:t>
      </w:r>
      <w:r w:rsidR="00817250" w:rsidRPr="000B6577">
        <w:rPr>
          <w:rFonts w:cs="Times New Roman"/>
          <w:color w:val="000000" w:themeColor="text1"/>
          <w:szCs w:val="21"/>
        </w:rPr>
        <w:t xml:space="preserve"> synthesi</w:t>
      </w:r>
      <w:r w:rsidR="00E66308" w:rsidRPr="000B6577">
        <w:rPr>
          <w:rFonts w:cs="Times New Roman"/>
          <w:color w:val="000000" w:themeColor="text1"/>
          <w:szCs w:val="21"/>
        </w:rPr>
        <w:t>s of</w:t>
      </w:r>
      <w:r w:rsidR="00817250" w:rsidRPr="000B6577">
        <w:rPr>
          <w:rFonts w:cs="Times New Roman"/>
          <w:color w:val="000000" w:themeColor="text1"/>
          <w:szCs w:val="21"/>
        </w:rPr>
        <w:t xml:space="preserve"> </w:t>
      </w:r>
      <w:proofErr w:type="spellStart"/>
      <w:r w:rsidR="00817250" w:rsidRPr="000B6577">
        <w:rPr>
          <w:rFonts w:cs="Times New Roman"/>
          <w:color w:val="000000" w:themeColor="text1"/>
          <w:szCs w:val="21"/>
        </w:rPr>
        <w:t>BiP</w:t>
      </w:r>
      <w:proofErr w:type="spellEnd"/>
      <w:r w:rsidR="00817250" w:rsidRPr="000B6577">
        <w:rPr>
          <w:rFonts w:cs="Times New Roman"/>
          <w:color w:val="000000" w:themeColor="text1"/>
          <w:szCs w:val="21"/>
        </w:rPr>
        <w:t xml:space="preserve"> and CL1, a cytoplasmic protein containing </w:t>
      </w:r>
      <w:r w:rsidR="0052409D" w:rsidRPr="000B6577">
        <w:rPr>
          <w:rFonts w:cs="Times New Roman"/>
          <w:color w:val="000000" w:themeColor="text1"/>
          <w:szCs w:val="21"/>
        </w:rPr>
        <w:t xml:space="preserve">a </w:t>
      </w:r>
      <w:r w:rsidR="00817250" w:rsidRPr="000B6577">
        <w:rPr>
          <w:rFonts w:cs="Times New Roman"/>
          <w:color w:val="000000" w:themeColor="text1"/>
          <w:szCs w:val="21"/>
        </w:rPr>
        <w:t>degron sequence</w:t>
      </w:r>
      <w:r w:rsidR="005E54C1" w:rsidRPr="000B6577">
        <w:rPr>
          <w:rFonts w:cs="Times New Roman"/>
          <w:color w:val="000000" w:themeColor="text1"/>
          <w:szCs w:val="21"/>
        </w:rPr>
        <w:t>, w</w:t>
      </w:r>
      <w:r w:rsidR="00A43AC2" w:rsidRPr="000B6577">
        <w:rPr>
          <w:rFonts w:cs="Times New Roman"/>
          <w:color w:val="000000" w:themeColor="text1"/>
          <w:szCs w:val="21"/>
        </w:rPr>
        <w:t>as</w:t>
      </w:r>
      <w:r w:rsidR="005E54C1" w:rsidRPr="000B6577">
        <w:rPr>
          <w:rFonts w:cs="Times New Roman"/>
          <w:color w:val="000000" w:themeColor="text1"/>
          <w:szCs w:val="21"/>
        </w:rPr>
        <w:t xml:space="preserve"> </w:t>
      </w:r>
      <w:r w:rsidR="0052409D" w:rsidRPr="000B6577">
        <w:rPr>
          <w:rFonts w:cs="Times New Roman"/>
          <w:color w:val="000000" w:themeColor="text1"/>
          <w:szCs w:val="21"/>
        </w:rPr>
        <w:t>un</w:t>
      </w:r>
      <w:r w:rsidR="005E54C1" w:rsidRPr="000B6577">
        <w:rPr>
          <w:rFonts w:cs="Times New Roman"/>
          <w:color w:val="000000" w:themeColor="text1"/>
          <w:szCs w:val="21"/>
        </w:rPr>
        <w:t>affected by Sec61β deficiency</w:t>
      </w:r>
      <w:r w:rsidR="00963533" w:rsidRPr="000B6577">
        <w:rPr>
          <w:rFonts w:cs="Times New Roman"/>
          <w:color w:val="000000" w:themeColor="text1"/>
          <w:szCs w:val="21"/>
        </w:rPr>
        <w:t xml:space="preserve"> (Fig</w:t>
      </w:r>
      <w:r w:rsidR="007267D0" w:rsidRPr="000B6577">
        <w:rPr>
          <w:rFonts w:cs="Times New Roman"/>
          <w:color w:val="000000" w:themeColor="text1"/>
          <w:szCs w:val="21"/>
        </w:rPr>
        <w:t>.</w:t>
      </w:r>
      <w:r w:rsidR="001A69F0" w:rsidRPr="000B6577">
        <w:rPr>
          <w:rFonts w:cs="Times New Roman"/>
          <w:color w:val="000000" w:themeColor="text1"/>
          <w:szCs w:val="21"/>
        </w:rPr>
        <w:t xml:space="preserve"> </w:t>
      </w:r>
      <w:r w:rsidR="00324FCF" w:rsidRPr="000B6577">
        <w:rPr>
          <w:rFonts w:cs="Times New Roman"/>
          <w:color w:val="000000" w:themeColor="text1"/>
          <w:szCs w:val="21"/>
        </w:rPr>
        <w:t>2</w:t>
      </w:r>
      <w:proofErr w:type="gramStart"/>
      <w:r w:rsidR="001A69F0" w:rsidRPr="000B6577">
        <w:rPr>
          <w:rFonts w:cs="Times New Roman"/>
          <w:color w:val="000000" w:themeColor="text1"/>
          <w:szCs w:val="21"/>
        </w:rPr>
        <w:t>C</w:t>
      </w:r>
      <w:r w:rsidR="00877E0C" w:rsidRPr="000B6577">
        <w:rPr>
          <w:rFonts w:cs="Times New Roman"/>
          <w:color w:val="000000" w:themeColor="text1"/>
          <w:szCs w:val="21"/>
        </w:rPr>
        <w:t>,</w:t>
      </w:r>
      <w:r w:rsidR="001A69F0" w:rsidRPr="000B6577">
        <w:rPr>
          <w:rFonts w:cs="Times New Roman"/>
          <w:color w:val="000000" w:themeColor="text1"/>
          <w:szCs w:val="21"/>
        </w:rPr>
        <w:t>D</w:t>
      </w:r>
      <w:proofErr w:type="gramEnd"/>
      <w:r w:rsidR="00963533" w:rsidRPr="000B6577">
        <w:rPr>
          <w:rFonts w:cs="Times New Roman"/>
          <w:color w:val="000000" w:themeColor="text1"/>
          <w:szCs w:val="21"/>
        </w:rPr>
        <w:t>)</w:t>
      </w:r>
      <w:r w:rsidR="00817250" w:rsidRPr="000B6577">
        <w:rPr>
          <w:rFonts w:cs="Times New Roman"/>
          <w:color w:val="000000" w:themeColor="text1"/>
          <w:szCs w:val="21"/>
        </w:rPr>
        <w:t>. To confirm these results, newly synthesized Flag-NHK</w:t>
      </w:r>
      <w:r w:rsidR="00817250" w:rsidRPr="000B6577">
        <w:rPr>
          <w:rFonts w:cs="Times New Roman"/>
          <w:color w:val="000000" w:themeColor="text1"/>
          <w:szCs w:val="21"/>
          <w:vertAlign w:val="superscript"/>
        </w:rPr>
        <w:t>QQQ</w:t>
      </w:r>
      <w:r w:rsidR="00817250" w:rsidRPr="000B6577">
        <w:rPr>
          <w:rFonts w:cs="Times New Roman"/>
          <w:color w:val="000000" w:themeColor="text1"/>
          <w:szCs w:val="21"/>
        </w:rPr>
        <w:t xml:space="preserve"> was labeled with puromycin for 10 min followed by immunoprecipitation (IP) with an anti-Flag antibody and immunoblotting (IB) with an anti-puromycin antibody. Sec61β </w:t>
      </w:r>
      <w:r w:rsidR="004C48FB" w:rsidRPr="000B6577">
        <w:rPr>
          <w:rFonts w:cs="Times New Roman"/>
          <w:color w:val="000000" w:themeColor="text1"/>
          <w:szCs w:val="21"/>
        </w:rPr>
        <w:t>deficiency</w:t>
      </w:r>
      <w:r w:rsidR="00817250" w:rsidRPr="000B6577">
        <w:rPr>
          <w:rFonts w:cs="Times New Roman"/>
          <w:color w:val="000000" w:themeColor="text1"/>
          <w:szCs w:val="21"/>
        </w:rPr>
        <w:t xml:space="preserve"> had little</w:t>
      </w:r>
      <w:r w:rsidR="00B17773" w:rsidRPr="000B6577">
        <w:rPr>
          <w:rFonts w:cs="Times New Roman"/>
          <w:color w:val="000000" w:themeColor="text1"/>
          <w:szCs w:val="21"/>
        </w:rPr>
        <w:t xml:space="preserve"> </w:t>
      </w:r>
      <w:r w:rsidR="00817250" w:rsidRPr="000B6577">
        <w:rPr>
          <w:rFonts w:cs="Times New Roman"/>
          <w:color w:val="000000" w:themeColor="text1"/>
          <w:szCs w:val="21"/>
        </w:rPr>
        <w:t xml:space="preserve">effect on the </w:t>
      </w:r>
      <w:r w:rsidR="00F44778" w:rsidRPr="000B6577">
        <w:rPr>
          <w:rFonts w:cs="Times New Roman"/>
          <w:color w:val="000000" w:themeColor="text1"/>
          <w:szCs w:val="21"/>
        </w:rPr>
        <w:t xml:space="preserve">total </w:t>
      </w:r>
      <w:r w:rsidR="003F77C9" w:rsidRPr="000B6577">
        <w:rPr>
          <w:rFonts w:cs="Times New Roman"/>
          <w:color w:val="000000" w:themeColor="text1"/>
          <w:szCs w:val="21"/>
        </w:rPr>
        <w:t xml:space="preserve">amount </w:t>
      </w:r>
      <w:r w:rsidR="00817250" w:rsidRPr="000B6577">
        <w:rPr>
          <w:rFonts w:cs="Times New Roman"/>
          <w:color w:val="000000" w:themeColor="text1"/>
          <w:szCs w:val="21"/>
        </w:rPr>
        <w:t>of newly synthesized proteins labeled with puromycin</w:t>
      </w:r>
      <w:r w:rsidR="00963533" w:rsidRPr="000B6577">
        <w:rPr>
          <w:rFonts w:cs="Times New Roman"/>
          <w:color w:val="000000" w:themeColor="text1"/>
          <w:szCs w:val="21"/>
        </w:rPr>
        <w:t xml:space="preserve"> (Fig</w:t>
      </w:r>
      <w:r w:rsidR="008762E7" w:rsidRPr="000B6577">
        <w:rPr>
          <w:rFonts w:cs="Times New Roman"/>
          <w:color w:val="000000" w:themeColor="text1"/>
          <w:szCs w:val="21"/>
        </w:rPr>
        <w:t>. EV3C</w:t>
      </w:r>
      <w:r w:rsidR="00963533" w:rsidRPr="000B6577">
        <w:rPr>
          <w:rFonts w:cs="Times New Roman"/>
          <w:color w:val="000000" w:themeColor="text1"/>
          <w:szCs w:val="21"/>
        </w:rPr>
        <w:t>, Input</w:t>
      </w:r>
      <w:proofErr w:type="gramStart"/>
      <w:r w:rsidR="00963533" w:rsidRPr="000B6577">
        <w:rPr>
          <w:rFonts w:cs="Times New Roman"/>
          <w:color w:val="000000" w:themeColor="text1"/>
          <w:szCs w:val="21"/>
        </w:rPr>
        <w:t>)</w:t>
      </w:r>
      <w:r w:rsidR="00817250" w:rsidRPr="000B6577">
        <w:rPr>
          <w:rFonts w:cs="Times New Roman"/>
          <w:color w:val="000000" w:themeColor="text1"/>
          <w:szCs w:val="21"/>
        </w:rPr>
        <w:t>, but</w:t>
      </w:r>
      <w:proofErr w:type="gramEnd"/>
      <w:r w:rsidR="00817250" w:rsidRPr="000B6577">
        <w:rPr>
          <w:rFonts w:cs="Times New Roman"/>
          <w:color w:val="000000" w:themeColor="text1"/>
          <w:szCs w:val="21"/>
        </w:rPr>
        <w:t xml:space="preserve"> increased the </w:t>
      </w:r>
      <w:r w:rsidR="005D675F" w:rsidRPr="000B6577">
        <w:rPr>
          <w:rFonts w:cs="Times New Roman"/>
          <w:color w:val="000000" w:themeColor="text1"/>
          <w:szCs w:val="21"/>
        </w:rPr>
        <w:t>amount</w:t>
      </w:r>
      <w:r w:rsidR="00817250" w:rsidRPr="000B6577">
        <w:rPr>
          <w:rFonts w:cs="Times New Roman"/>
          <w:color w:val="000000" w:themeColor="text1"/>
          <w:szCs w:val="21"/>
        </w:rPr>
        <w:t xml:space="preserve"> of newly synthesized Flag-NHK</w:t>
      </w:r>
      <w:r w:rsidR="00817250" w:rsidRPr="000B6577">
        <w:rPr>
          <w:rFonts w:cs="Times New Roman"/>
          <w:color w:val="000000" w:themeColor="text1"/>
          <w:szCs w:val="21"/>
          <w:vertAlign w:val="superscript"/>
        </w:rPr>
        <w:t>QQQ</w:t>
      </w:r>
      <w:r w:rsidR="00963533" w:rsidRPr="000B6577">
        <w:rPr>
          <w:rFonts w:cs="Times New Roman"/>
          <w:color w:val="000000" w:themeColor="text1"/>
          <w:szCs w:val="21"/>
        </w:rPr>
        <w:t xml:space="preserve"> (Fig</w:t>
      </w:r>
      <w:r w:rsidR="007267D0" w:rsidRPr="000B6577">
        <w:rPr>
          <w:rFonts w:cs="Times New Roman"/>
          <w:color w:val="000000" w:themeColor="text1"/>
          <w:szCs w:val="21"/>
        </w:rPr>
        <w:t>. EV</w:t>
      </w:r>
      <w:r w:rsidR="008762E7" w:rsidRPr="000B6577">
        <w:rPr>
          <w:rFonts w:cs="Times New Roman"/>
          <w:color w:val="000000" w:themeColor="text1"/>
          <w:szCs w:val="21"/>
        </w:rPr>
        <w:t>3</w:t>
      </w:r>
      <w:r w:rsidR="005018E6" w:rsidRPr="000B6577">
        <w:rPr>
          <w:rFonts w:cs="Times New Roman"/>
          <w:color w:val="000000" w:themeColor="text1"/>
          <w:szCs w:val="21"/>
        </w:rPr>
        <w:t>C</w:t>
      </w:r>
      <w:r w:rsidR="00963533" w:rsidRPr="000B6577">
        <w:rPr>
          <w:rFonts w:cs="Times New Roman"/>
          <w:color w:val="000000" w:themeColor="text1"/>
          <w:szCs w:val="21"/>
        </w:rPr>
        <w:t>, IP: Flag-IB: Puromycin)</w:t>
      </w:r>
      <w:r w:rsidR="00817250" w:rsidRPr="000B6577">
        <w:rPr>
          <w:rFonts w:cs="Times New Roman"/>
          <w:color w:val="000000" w:themeColor="text1"/>
          <w:szCs w:val="21"/>
        </w:rPr>
        <w:t xml:space="preserve">. </w:t>
      </w:r>
      <w:r w:rsidRPr="000B6577">
        <w:rPr>
          <w:rFonts w:cs="Times New Roman"/>
          <w:color w:val="000000" w:themeColor="text1"/>
          <w:szCs w:val="21"/>
        </w:rPr>
        <w:t>Thus</w:t>
      </w:r>
      <w:r w:rsidR="006F2651" w:rsidRPr="000B6577">
        <w:rPr>
          <w:rFonts w:cs="Times New Roman"/>
          <w:color w:val="000000" w:themeColor="text1"/>
          <w:szCs w:val="21"/>
        </w:rPr>
        <w:t>,</w:t>
      </w:r>
      <w:r w:rsidR="00817250" w:rsidRPr="000B6577">
        <w:rPr>
          <w:rFonts w:cs="Times New Roman"/>
          <w:color w:val="000000" w:themeColor="text1"/>
          <w:szCs w:val="21"/>
        </w:rPr>
        <w:t xml:space="preserve"> Sec61β</w:t>
      </w:r>
      <w:r w:rsidR="00C9222E" w:rsidRPr="000B6577">
        <w:rPr>
          <w:rFonts w:cs="Times New Roman"/>
          <w:color w:val="000000" w:themeColor="text1"/>
          <w:szCs w:val="21"/>
        </w:rPr>
        <w:t xml:space="preserve"> </w:t>
      </w:r>
      <w:r w:rsidR="005D675F" w:rsidRPr="000B6577">
        <w:rPr>
          <w:rFonts w:cs="Times New Roman"/>
          <w:color w:val="000000" w:themeColor="text1"/>
          <w:szCs w:val="21"/>
        </w:rPr>
        <w:t xml:space="preserve">may </w:t>
      </w:r>
      <w:r w:rsidR="00817250" w:rsidRPr="000B6577">
        <w:rPr>
          <w:rFonts w:cs="Times New Roman"/>
          <w:color w:val="000000" w:themeColor="text1"/>
          <w:szCs w:val="21"/>
        </w:rPr>
        <w:t xml:space="preserve">specifically </w:t>
      </w:r>
      <w:r w:rsidR="00FD1067" w:rsidRPr="000B6577">
        <w:rPr>
          <w:rFonts w:cs="Times New Roman"/>
          <w:color w:val="000000" w:themeColor="text1"/>
          <w:szCs w:val="21"/>
        </w:rPr>
        <w:t>suppress</w:t>
      </w:r>
      <w:r w:rsidR="00C9222E" w:rsidRPr="000B6577">
        <w:rPr>
          <w:rFonts w:cs="Times New Roman"/>
          <w:color w:val="000000" w:themeColor="text1"/>
          <w:szCs w:val="21"/>
        </w:rPr>
        <w:t xml:space="preserve"> </w:t>
      </w:r>
      <w:r w:rsidR="00817250" w:rsidRPr="000B6577">
        <w:rPr>
          <w:rFonts w:cs="Times New Roman"/>
          <w:color w:val="000000" w:themeColor="text1"/>
          <w:szCs w:val="21"/>
        </w:rPr>
        <w:t xml:space="preserve">the </w:t>
      </w:r>
      <w:r w:rsidR="005D675F" w:rsidRPr="000B6577">
        <w:rPr>
          <w:rFonts w:cs="Times New Roman"/>
          <w:color w:val="000000" w:themeColor="text1"/>
          <w:szCs w:val="21"/>
        </w:rPr>
        <w:t>translation</w:t>
      </w:r>
      <w:r w:rsidR="00C9222E" w:rsidRPr="000B6577">
        <w:rPr>
          <w:rFonts w:cs="Times New Roman"/>
          <w:color w:val="000000" w:themeColor="text1"/>
          <w:szCs w:val="21"/>
        </w:rPr>
        <w:t xml:space="preserve"> of</w:t>
      </w:r>
      <w:r w:rsidR="00817250" w:rsidRPr="000B6577">
        <w:rPr>
          <w:rFonts w:cs="Times New Roman"/>
          <w:color w:val="000000" w:themeColor="text1"/>
          <w:szCs w:val="21"/>
        </w:rPr>
        <w:t xml:space="preserve"> ERpQC substrate</w:t>
      </w:r>
      <w:r w:rsidR="000878B3" w:rsidRPr="000B6577">
        <w:rPr>
          <w:rFonts w:cs="Times New Roman"/>
          <w:color w:val="000000" w:themeColor="text1"/>
          <w:szCs w:val="21"/>
        </w:rPr>
        <w:t xml:space="preserve"> mRNA</w:t>
      </w:r>
      <w:r w:rsidR="005D675F" w:rsidRPr="000B6577">
        <w:rPr>
          <w:rFonts w:cs="Times New Roman"/>
          <w:color w:val="000000" w:themeColor="text1"/>
          <w:szCs w:val="21"/>
        </w:rPr>
        <w:t>s</w:t>
      </w:r>
      <w:r w:rsidR="00C9222E" w:rsidRPr="000B6577">
        <w:rPr>
          <w:rFonts w:cs="Times New Roman"/>
          <w:color w:val="000000" w:themeColor="text1"/>
          <w:szCs w:val="21"/>
        </w:rPr>
        <w:t xml:space="preserve"> rerouted by Derlins</w:t>
      </w:r>
      <w:r w:rsidR="00817250" w:rsidRPr="000B6577">
        <w:rPr>
          <w:rFonts w:cs="Times New Roman"/>
          <w:color w:val="000000" w:themeColor="text1"/>
          <w:szCs w:val="21"/>
        </w:rPr>
        <w:t>.</w:t>
      </w:r>
      <w:r w:rsidR="00817250" w:rsidRPr="005F1CB2">
        <w:rPr>
          <w:rFonts w:cs="Times New Roman"/>
          <w:color w:val="000000" w:themeColor="text1"/>
          <w:szCs w:val="21"/>
        </w:rPr>
        <w:t xml:space="preserve"> </w:t>
      </w:r>
      <w:r w:rsidR="00624A5E" w:rsidRPr="0031666C">
        <w:rPr>
          <w:rFonts w:cs="Times New Roman"/>
          <w:color w:val="000000" w:themeColor="text1"/>
          <w:szCs w:val="21"/>
        </w:rPr>
        <w:t>PERK</w:t>
      </w:r>
      <w:r w:rsidR="007903BF" w:rsidRPr="0031666C">
        <w:rPr>
          <w:rFonts w:cs="Times New Roman"/>
          <w:color w:val="000000" w:themeColor="text1"/>
          <w:szCs w:val="21"/>
        </w:rPr>
        <w:t>-mediated eIF2α phosphorylation</w:t>
      </w:r>
      <w:r w:rsidR="00624A5E" w:rsidRPr="0031666C">
        <w:rPr>
          <w:rFonts w:cs="Times New Roman"/>
          <w:color w:val="000000" w:themeColor="text1"/>
          <w:szCs w:val="21"/>
        </w:rPr>
        <w:t xml:space="preserve"> pathway is classically known as a mechanism for ER stress-induced translational </w:t>
      </w:r>
      <w:r w:rsidR="003B163C" w:rsidRPr="0031666C">
        <w:rPr>
          <w:rFonts w:cs="Times New Roman"/>
          <w:color w:val="000000" w:themeColor="text1"/>
          <w:szCs w:val="21"/>
        </w:rPr>
        <w:t>attenuation</w:t>
      </w:r>
      <w:r w:rsidR="00624A5E" w:rsidRPr="0031666C">
        <w:rPr>
          <w:rFonts w:cs="Times New Roman"/>
          <w:color w:val="000000" w:themeColor="text1"/>
          <w:szCs w:val="21"/>
        </w:rPr>
        <w:t xml:space="preserve"> </w:t>
      </w:r>
      <w:r w:rsidR="00072FA7" w:rsidRPr="0031666C">
        <w:rPr>
          <w:rFonts w:cs="Times New Roman"/>
          <w:color w:val="000000" w:themeColor="text1"/>
          <w:kern w:val="0"/>
          <w:szCs w:val="21"/>
        </w:rPr>
        <w:fldChar w:fldCharType="begin">
          <w:fldData xml:space="preserve">PEVuZE5vdGU+PENpdGU+PEF1dGhvcj5IYXJkaW5nPC9BdXRob3I+PFllYXI+MTk5OTwvWWVhcj48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</w:fldData>
        </w:fldChar>
      </w:r>
      <w:r w:rsidR="00072FA7" w:rsidRPr="0031666C">
        <w:rPr>
          <w:rFonts w:cs="Times New Roman"/>
          <w:color w:val="000000" w:themeColor="text1"/>
          <w:kern w:val="0"/>
          <w:szCs w:val="21"/>
        </w:rPr>
        <w:instrText xml:space="preserve"> ADDIN EN.CITE </w:instrText>
      </w:r>
      <w:r w:rsidR="00072FA7" w:rsidRPr="0031666C">
        <w:rPr>
          <w:rFonts w:cs="Times New Roman"/>
          <w:color w:val="000000" w:themeColor="text1"/>
          <w:kern w:val="0"/>
          <w:szCs w:val="21"/>
        </w:rPr>
        <w:fldChar w:fldCharType="begin">
          <w:fldData xml:space="preserve">PEVuZE5vdGU+PENpdGU+PEF1dGhvcj5IYXJkaW5nPC9BdXRob3I+PFllYXI+MTk5OTwvWWVhcj48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</w:fldData>
        </w:fldChar>
      </w:r>
      <w:r w:rsidR="00072FA7" w:rsidRPr="0031666C">
        <w:rPr>
          <w:rFonts w:cs="Times New Roman"/>
          <w:color w:val="000000" w:themeColor="text1"/>
          <w:kern w:val="0"/>
          <w:szCs w:val="21"/>
        </w:rPr>
        <w:instrText xml:space="preserve"> ADDIN EN.CITE.DATA </w:instrText>
      </w:r>
      <w:r w:rsidR="00072FA7" w:rsidRPr="0031666C">
        <w:rPr>
          <w:rFonts w:cs="Times New Roman"/>
          <w:color w:val="000000" w:themeColor="text1"/>
          <w:kern w:val="0"/>
          <w:szCs w:val="21"/>
        </w:rPr>
      </w:r>
      <w:r w:rsidR="00072FA7" w:rsidRPr="0031666C">
        <w:rPr>
          <w:rFonts w:cs="Times New Roman"/>
          <w:color w:val="000000" w:themeColor="text1"/>
          <w:kern w:val="0"/>
          <w:szCs w:val="21"/>
        </w:rPr>
        <w:fldChar w:fldCharType="end"/>
      </w:r>
      <w:r w:rsidR="00072FA7" w:rsidRPr="0031666C">
        <w:rPr>
          <w:rFonts w:cs="Times New Roman"/>
          <w:color w:val="000000" w:themeColor="text1"/>
          <w:kern w:val="0"/>
          <w:szCs w:val="21"/>
        </w:rPr>
      </w:r>
      <w:r w:rsidR="00072FA7" w:rsidRPr="0031666C">
        <w:rPr>
          <w:rFonts w:cs="Times New Roman"/>
          <w:color w:val="000000" w:themeColor="text1"/>
          <w:kern w:val="0"/>
          <w:szCs w:val="21"/>
        </w:rPr>
        <w:fldChar w:fldCharType="separate"/>
      </w:r>
      <w:r w:rsidR="00072FA7" w:rsidRPr="0031666C">
        <w:rPr>
          <w:rFonts w:cs="Times New Roman"/>
          <w:noProof/>
          <w:color w:val="000000" w:themeColor="text1"/>
          <w:kern w:val="0"/>
          <w:szCs w:val="21"/>
        </w:rPr>
        <w:t>(Harding</w:t>
      </w:r>
      <w:r w:rsidR="00072FA7" w:rsidRPr="0031666C">
        <w:rPr>
          <w:rFonts w:cs="Times New Roman"/>
          <w:i/>
          <w:noProof/>
          <w:color w:val="000000" w:themeColor="text1"/>
          <w:kern w:val="0"/>
          <w:szCs w:val="21"/>
        </w:rPr>
        <w:t xml:space="preserve"> et al.</w:t>
      </w:r>
      <w:r w:rsidR="00072FA7" w:rsidRPr="0031666C">
        <w:rPr>
          <w:rFonts w:cs="Times New Roman"/>
          <w:noProof/>
          <w:color w:val="000000" w:themeColor="text1"/>
          <w:kern w:val="0"/>
          <w:szCs w:val="21"/>
        </w:rPr>
        <w:t>, 1999)</w:t>
      </w:r>
      <w:r w:rsidR="00072FA7" w:rsidRPr="0031666C">
        <w:rPr>
          <w:rFonts w:cs="Times New Roman"/>
          <w:color w:val="000000" w:themeColor="text1"/>
          <w:kern w:val="0"/>
          <w:szCs w:val="21"/>
        </w:rPr>
        <w:fldChar w:fldCharType="end"/>
      </w:r>
      <w:r w:rsidR="00624A5E" w:rsidRPr="0031666C">
        <w:rPr>
          <w:rFonts w:cs="Times New Roman"/>
          <w:color w:val="000000" w:themeColor="text1"/>
          <w:szCs w:val="21"/>
        </w:rPr>
        <w:t xml:space="preserve">. </w:t>
      </w:r>
      <w:r w:rsidR="00BE3E5B" w:rsidRPr="0031666C">
        <w:rPr>
          <w:rFonts w:cs="Times New Roman"/>
          <w:color w:val="000000" w:themeColor="text1"/>
          <w:szCs w:val="21"/>
        </w:rPr>
        <w:t xml:space="preserve">To determine whether </w:t>
      </w:r>
      <w:r w:rsidR="000637F7" w:rsidRPr="0031666C">
        <w:rPr>
          <w:rFonts w:cs="Times New Roman"/>
          <w:color w:val="000000" w:themeColor="text1"/>
          <w:szCs w:val="21"/>
        </w:rPr>
        <w:t xml:space="preserve">Sec61β-mediated </w:t>
      </w:r>
      <w:r w:rsidR="00BE3E5B" w:rsidRPr="0031666C">
        <w:rPr>
          <w:rFonts w:cs="Times New Roman"/>
          <w:color w:val="000000" w:themeColor="text1"/>
          <w:szCs w:val="21"/>
        </w:rPr>
        <w:t>translational repression is related to the canonical eIF2α</w:t>
      </w:r>
      <w:r w:rsidR="000A3391" w:rsidRPr="0031666C">
        <w:rPr>
          <w:rFonts w:cs="Times New Roman"/>
          <w:color w:val="000000" w:themeColor="text1"/>
          <w:szCs w:val="21"/>
        </w:rPr>
        <w:t xml:space="preserve"> </w:t>
      </w:r>
      <w:r w:rsidR="00BE3E5B" w:rsidRPr="0031666C">
        <w:rPr>
          <w:rFonts w:cs="Times New Roman"/>
          <w:color w:val="000000" w:themeColor="text1"/>
          <w:szCs w:val="21"/>
        </w:rPr>
        <w:t xml:space="preserve">pathway, we </w:t>
      </w:r>
      <w:r w:rsidR="000A3391" w:rsidRPr="0031666C">
        <w:rPr>
          <w:rFonts w:cs="Times New Roman"/>
          <w:color w:val="000000" w:themeColor="text1"/>
          <w:szCs w:val="21"/>
        </w:rPr>
        <w:t xml:space="preserve">first </w:t>
      </w:r>
      <w:r w:rsidR="00BE3E5B" w:rsidRPr="0031666C">
        <w:rPr>
          <w:rFonts w:cs="Times New Roman"/>
          <w:color w:val="000000" w:themeColor="text1"/>
          <w:szCs w:val="21"/>
        </w:rPr>
        <w:t xml:space="preserve">examined </w:t>
      </w:r>
      <w:r w:rsidR="000637F7" w:rsidRPr="0031666C">
        <w:rPr>
          <w:rFonts w:cs="Times New Roman"/>
          <w:color w:val="000000" w:themeColor="text1"/>
          <w:szCs w:val="21"/>
        </w:rPr>
        <w:t xml:space="preserve">eIF2α </w:t>
      </w:r>
      <w:r w:rsidR="00BE3E5B" w:rsidRPr="0031666C">
        <w:rPr>
          <w:rFonts w:cs="Times New Roman"/>
          <w:color w:val="000000" w:themeColor="text1"/>
          <w:szCs w:val="21"/>
        </w:rPr>
        <w:t>phosphorylation levels in Sec61β-deficient HepG2 cells</w:t>
      </w:r>
      <w:r w:rsidR="000A3391" w:rsidRPr="0031666C">
        <w:rPr>
          <w:rFonts w:cs="Times New Roman"/>
          <w:color w:val="000000" w:themeColor="text1"/>
          <w:szCs w:val="21"/>
        </w:rPr>
        <w:t xml:space="preserve"> under ER stress conditions</w:t>
      </w:r>
      <w:r w:rsidR="00BE3E5B" w:rsidRPr="0031666C">
        <w:rPr>
          <w:rFonts w:cs="Times New Roman"/>
          <w:color w:val="000000" w:themeColor="text1"/>
          <w:szCs w:val="21"/>
        </w:rPr>
        <w:t xml:space="preserve">. Tg and MG132 treatment increased eIF2α phosphorylation </w:t>
      </w:r>
      <w:r w:rsidR="008E3EBB" w:rsidRPr="0031666C">
        <w:rPr>
          <w:rFonts w:cs="Times New Roman"/>
          <w:color w:val="000000" w:themeColor="text1"/>
          <w:szCs w:val="21"/>
        </w:rPr>
        <w:t xml:space="preserve">to a similar extent </w:t>
      </w:r>
      <w:r w:rsidR="00BE3E5B" w:rsidRPr="0031666C">
        <w:rPr>
          <w:rFonts w:cs="Times New Roman"/>
          <w:color w:val="000000" w:themeColor="text1"/>
          <w:szCs w:val="21"/>
        </w:rPr>
        <w:t xml:space="preserve">in both control and </w:t>
      </w:r>
      <w:r w:rsidR="00BE3E5B" w:rsidRPr="0031666C">
        <w:rPr>
          <w:rFonts w:cs="Times New Roman"/>
          <w:color w:val="000000" w:themeColor="text1"/>
          <w:szCs w:val="21"/>
        </w:rPr>
        <w:lastRenderedPageBreak/>
        <w:t>Sec61β knockdown cells, with no significant difference between them (Fig. EV3D)</w:t>
      </w:r>
      <w:r w:rsidR="00624A5E" w:rsidRPr="0031666C">
        <w:rPr>
          <w:rFonts w:cs="Times New Roman"/>
          <w:color w:val="000000" w:themeColor="text1"/>
          <w:szCs w:val="21"/>
        </w:rPr>
        <w:t>,</w:t>
      </w:r>
      <w:r w:rsidR="00BE3E5B" w:rsidRPr="0031666C">
        <w:rPr>
          <w:rFonts w:cs="Times New Roman"/>
          <w:color w:val="000000" w:themeColor="text1"/>
          <w:szCs w:val="21"/>
        </w:rPr>
        <w:t xml:space="preserve"> </w:t>
      </w:r>
      <w:r w:rsidR="0028518B" w:rsidRPr="0031666C">
        <w:rPr>
          <w:rFonts w:cs="Times New Roman"/>
          <w:color w:val="000000" w:themeColor="text1"/>
          <w:szCs w:val="21"/>
        </w:rPr>
        <w:t>suggest</w:t>
      </w:r>
      <w:r w:rsidR="00624A5E" w:rsidRPr="0031666C">
        <w:rPr>
          <w:rFonts w:cs="Times New Roman"/>
          <w:color w:val="000000" w:themeColor="text1"/>
          <w:szCs w:val="21"/>
        </w:rPr>
        <w:t>ing</w:t>
      </w:r>
      <w:r w:rsidR="00BE3E5B" w:rsidRPr="0031666C">
        <w:rPr>
          <w:rFonts w:cs="Times New Roman"/>
          <w:color w:val="000000" w:themeColor="text1"/>
          <w:szCs w:val="21"/>
        </w:rPr>
        <w:t xml:space="preserve"> that </w:t>
      </w:r>
      <w:r w:rsidR="000A3391" w:rsidRPr="0031666C">
        <w:rPr>
          <w:rFonts w:cs="Times New Roman"/>
          <w:color w:val="000000" w:themeColor="text1"/>
          <w:szCs w:val="21"/>
        </w:rPr>
        <w:t>ER stress</w:t>
      </w:r>
      <w:r w:rsidR="003B163C" w:rsidRPr="0031666C">
        <w:rPr>
          <w:rFonts w:cs="Times New Roman"/>
          <w:color w:val="000000" w:themeColor="text1"/>
          <w:szCs w:val="21"/>
        </w:rPr>
        <w:t>-</w:t>
      </w:r>
      <w:r w:rsidR="000A3391" w:rsidRPr="0031666C">
        <w:rPr>
          <w:rFonts w:cs="Times New Roman"/>
          <w:color w:val="000000" w:themeColor="text1"/>
          <w:szCs w:val="21"/>
        </w:rPr>
        <w:t>induced eIF2α phosphorylation occurs independently of Sec61β. Next, we used ISRIB, an inhibitor of the integrated stress response</w:t>
      </w:r>
      <w:r w:rsidR="00C010A6" w:rsidRPr="0031666C">
        <w:rPr>
          <w:rFonts w:cs="Times New Roman"/>
          <w:color w:val="000000" w:themeColor="text1"/>
          <w:szCs w:val="21"/>
        </w:rPr>
        <w:t xml:space="preserve"> (ISR)</w:t>
      </w:r>
      <w:r w:rsidR="000A3391" w:rsidRPr="0031666C">
        <w:rPr>
          <w:rFonts w:cs="Times New Roman"/>
          <w:color w:val="000000" w:themeColor="text1"/>
          <w:szCs w:val="21"/>
        </w:rPr>
        <w:t xml:space="preserve">, to </w:t>
      </w:r>
      <w:r w:rsidR="003B163C" w:rsidRPr="0031666C">
        <w:rPr>
          <w:rFonts w:cs="Times New Roman"/>
          <w:color w:val="000000" w:themeColor="text1"/>
          <w:szCs w:val="21"/>
        </w:rPr>
        <w:t>examine</w:t>
      </w:r>
      <w:r w:rsidR="007251B6" w:rsidRPr="0031666C">
        <w:rPr>
          <w:rFonts w:cs="Times New Roman"/>
          <w:color w:val="000000" w:themeColor="text1"/>
          <w:szCs w:val="21"/>
        </w:rPr>
        <w:t xml:space="preserve"> the involvement </w:t>
      </w:r>
      <w:r w:rsidR="000A3391" w:rsidRPr="0031666C">
        <w:rPr>
          <w:rFonts w:cs="Times New Roman"/>
          <w:color w:val="000000" w:themeColor="text1"/>
          <w:szCs w:val="21"/>
        </w:rPr>
        <w:t>of eIF2α</w:t>
      </w:r>
      <w:r w:rsidR="00585CC2" w:rsidRPr="0031666C">
        <w:rPr>
          <w:rFonts w:cs="Times New Roman"/>
          <w:color w:val="000000" w:themeColor="text1"/>
          <w:szCs w:val="21"/>
        </w:rPr>
        <w:t xml:space="preserve"> phosphorylation</w:t>
      </w:r>
      <w:r w:rsidR="009D0F54" w:rsidRPr="0031666C">
        <w:rPr>
          <w:rFonts w:cs="Times New Roman"/>
          <w:color w:val="000000" w:themeColor="text1"/>
          <w:szCs w:val="21"/>
        </w:rPr>
        <w:t>-</w:t>
      </w:r>
      <w:r w:rsidR="00585CC2" w:rsidRPr="0031666C">
        <w:rPr>
          <w:rFonts w:cs="Times New Roman"/>
          <w:color w:val="000000" w:themeColor="text1"/>
          <w:szCs w:val="21"/>
        </w:rPr>
        <w:t>mediated</w:t>
      </w:r>
      <w:r w:rsidR="008E3EBB" w:rsidRPr="0031666C">
        <w:rPr>
          <w:rFonts w:cs="Times New Roman"/>
          <w:color w:val="000000" w:themeColor="text1"/>
          <w:szCs w:val="21"/>
        </w:rPr>
        <w:t xml:space="preserve"> </w:t>
      </w:r>
      <w:r w:rsidR="000A3391" w:rsidRPr="0031666C">
        <w:rPr>
          <w:rFonts w:cs="Times New Roman"/>
          <w:color w:val="000000" w:themeColor="text1"/>
          <w:szCs w:val="21"/>
        </w:rPr>
        <w:t xml:space="preserve">translational </w:t>
      </w:r>
      <w:r w:rsidR="003B163C" w:rsidRPr="0031666C">
        <w:rPr>
          <w:rFonts w:cs="Times New Roman"/>
          <w:color w:val="000000" w:themeColor="text1"/>
          <w:szCs w:val="21"/>
        </w:rPr>
        <w:t>attenuation</w:t>
      </w:r>
      <w:r w:rsidR="000A3391" w:rsidRPr="0031666C">
        <w:rPr>
          <w:rFonts w:cs="Times New Roman"/>
          <w:color w:val="000000" w:themeColor="text1"/>
          <w:szCs w:val="21"/>
        </w:rPr>
        <w:t xml:space="preserve"> </w:t>
      </w:r>
      <w:r w:rsidR="00585CC2" w:rsidRPr="0031666C">
        <w:rPr>
          <w:rFonts w:cs="Times New Roman"/>
          <w:color w:val="000000" w:themeColor="text1"/>
          <w:szCs w:val="21"/>
        </w:rPr>
        <w:t xml:space="preserve">in the Sec61β-mediated translational repression of </w:t>
      </w:r>
      <w:r w:rsidR="000A3391" w:rsidRPr="0031666C">
        <w:rPr>
          <w:rFonts w:cs="Times New Roman"/>
          <w:color w:val="000000" w:themeColor="text1"/>
          <w:szCs w:val="21"/>
        </w:rPr>
        <w:t xml:space="preserve">ERpQC substrates. </w:t>
      </w:r>
      <w:r w:rsidR="00BB6270" w:rsidRPr="0031666C">
        <w:rPr>
          <w:rFonts w:cs="Times New Roman"/>
          <w:color w:val="000000" w:themeColor="text1"/>
          <w:szCs w:val="21"/>
        </w:rPr>
        <w:t>ISRIB</w:t>
      </w:r>
      <w:r w:rsidR="00FE4683" w:rsidRPr="0031666C">
        <w:rPr>
          <w:rFonts w:cs="Times New Roman"/>
          <w:color w:val="000000" w:themeColor="text1"/>
          <w:szCs w:val="21"/>
        </w:rPr>
        <w:t xml:space="preserve"> treatment</w:t>
      </w:r>
      <w:r w:rsidR="00BB6270" w:rsidRPr="0031666C">
        <w:rPr>
          <w:rFonts w:cs="Times New Roman"/>
          <w:color w:val="000000" w:themeColor="text1"/>
          <w:szCs w:val="21"/>
        </w:rPr>
        <w:t xml:space="preserve"> increased the expression of </w:t>
      </w:r>
      <w:r w:rsidR="00BB6270" w:rsidRPr="0031666C">
        <w:rPr>
          <w:rFonts w:cs="Times New Roman"/>
          <w:color w:val="000000" w:themeColor="text1"/>
          <w:szCs w:val="21"/>
          <w:vertAlign w:val="superscript"/>
        </w:rPr>
        <w:t>S</w:t>
      </w:r>
      <w:r w:rsidR="00BB6270" w:rsidRPr="0031666C">
        <w:rPr>
          <w:rFonts w:cs="Times New Roman"/>
          <w:color w:val="000000" w:themeColor="text1"/>
          <w:szCs w:val="21"/>
        </w:rPr>
        <w:t>NHK</w:t>
      </w:r>
      <w:r w:rsidR="00BB6270" w:rsidRPr="0031666C">
        <w:rPr>
          <w:rFonts w:cs="Times New Roman"/>
          <w:color w:val="000000" w:themeColor="text1"/>
          <w:szCs w:val="21"/>
          <w:vertAlign w:val="superscript"/>
        </w:rPr>
        <w:t>QQQ</w:t>
      </w:r>
      <w:r w:rsidR="00BB6270" w:rsidRPr="0031666C">
        <w:rPr>
          <w:rFonts w:cs="Times New Roman"/>
          <w:color w:val="000000" w:themeColor="text1"/>
          <w:szCs w:val="21"/>
        </w:rPr>
        <w:t xml:space="preserve"> </w:t>
      </w:r>
      <w:r w:rsidR="00FE4683" w:rsidRPr="0031666C">
        <w:rPr>
          <w:rFonts w:cs="Times New Roman"/>
          <w:color w:val="000000" w:themeColor="text1"/>
          <w:szCs w:val="21"/>
        </w:rPr>
        <w:t xml:space="preserve">under ER stress conditions </w:t>
      </w:r>
      <w:r w:rsidR="0046672B" w:rsidRPr="0031666C">
        <w:rPr>
          <w:rFonts w:cs="Times New Roman"/>
          <w:color w:val="000000" w:themeColor="text1"/>
          <w:szCs w:val="21"/>
        </w:rPr>
        <w:t xml:space="preserve">(Fig. EV3E, lanes </w:t>
      </w:r>
      <w:r w:rsidR="00CB1E83" w:rsidRPr="0031666C">
        <w:rPr>
          <w:rFonts w:cs="Times New Roman"/>
          <w:color w:val="000000" w:themeColor="text1"/>
          <w:szCs w:val="21"/>
        </w:rPr>
        <w:t>1,3</w:t>
      </w:r>
      <w:r w:rsidR="0046672B" w:rsidRPr="0031666C">
        <w:rPr>
          <w:rFonts w:cs="Times New Roman"/>
          <w:color w:val="000000" w:themeColor="text1"/>
          <w:szCs w:val="21"/>
        </w:rPr>
        <w:t>)</w:t>
      </w:r>
      <w:r w:rsidR="00BB6270" w:rsidRPr="0031666C">
        <w:rPr>
          <w:rFonts w:cs="Times New Roman"/>
          <w:color w:val="000000" w:themeColor="text1"/>
          <w:szCs w:val="21"/>
        </w:rPr>
        <w:t>.</w:t>
      </w:r>
      <w:r w:rsidR="000A3391" w:rsidRPr="0031666C">
        <w:rPr>
          <w:rFonts w:cs="Times New Roman"/>
          <w:color w:val="000000" w:themeColor="text1"/>
          <w:szCs w:val="21"/>
        </w:rPr>
        <w:t xml:space="preserve"> Importantly, </w:t>
      </w:r>
      <w:r w:rsidR="00CB1E83" w:rsidRPr="0031666C">
        <w:rPr>
          <w:rFonts w:cs="Times New Roman"/>
          <w:color w:val="000000" w:themeColor="text1"/>
          <w:szCs w:val="21"/>
        </w:rPr>
        <w:t xml:space="preserve">Sec61β deficiency further enhanced </w:t>
      </w:r>
      <w:r w:rsidR="0088158C" w:rsidRPr="0031666C">
        <w:rPr>
          <w:rFonts w:cs="Times New Roman"/>
          <w:color w:val="000000" w:themeColor="text1"/>
          <w:szCs w:val="21"/>
        </w:rPr>
        <w:t xml:space="preserve">the </w:t>
      </w:r>
      <w:r w:rsidR="000A3391" w:rsidRPr="0031666C">
        <w:rPr>
          <w:rFonts w:cs="Times New Roman"/>
          <w:color w:val="000000" w:themeColor="text1"/>
          <w:szCs w:val="21"/>
        </w:rPr>
        <w:t xml:space="preserve">accumulation of </w:t>
      </w:r>
      <w:r w:rsidR="007846F7" w:rsidRPr="0031666C">
        <w:rPr>
          <w:rFonts w:cs="Times New Roman"/>
          <w:color w:val="000000" w:themeColor="text1"/>
          <w:szCs w:val="21"/>
          <w:vertAlign w:val="superscript"/>
        </w:rPr>
        <w:t>S</w:t>
      </w:r>
      <w:r w:rsidR="007846F7" w:rsidRPr="0031666C">
        <w:rPr>
          <w:rFonts w:cs="Times New Roman"/>
          <w:color w:val="000000" w:themeColor="text1"/>
          <w:szCs w:val="21"/>
        </w:rPr>
        <w:t>NHK</w:t>
      </w:r>
      <w:r w:rsidR="007846F7" w:rsidRPr="0031666C">
        <w:rPr>
          <w:rFonts w:cs="Times New Roman"/>
          <w:color w:val="000000" w:themeColor="text1"/>
          <w:szCs w:val="21"/>
          <w:vertAlign w:val="superscript"/>
        </w:rPr>
        <w:t>QQQ</w:t>
      </w:r>
      <w:r w:rsidR="00CB1E83" w:rsidRPr="0031666C">
        <w:rPr>
          <w:rFonts w:cs="Times New Roman"/>
          <w:color w:val="000000" w:themeColor="text1"/>
          <w:szCs w:val="21"/>
        </w:rPr>
        <w:t xml:space="preserve">, but not that of </w:t>
      </w:r>
      <w:r w:rsidR="00CB1E83" w:rsidRPr="0031666C">
        <w:rPr>
          <w:rFonts w:cs="Times New Roman"/>
          <w:color w:val="000000" w:themeColor="text1"/>
          <w:szCs w:val="21"/>
          <w:vertAlign w:val="superscript"/>
        </w:rPr>
        <w:t>C</w:t>
      </w:r>
      <w:r w:rsidR="00CB1E83" w:rsidRPr="0031666C">
        <w:rPr>
          <w:rFonts w:cs="Times New Roman"/>
          <w:color w:val="000000" w:themeColor="text1"/>
          <w:szCs w:val="21"/>
        </w:rPr>
        <w:t>NHK</w:t>
      </w:r>
      <w:r w:rsidR="00CB1E83" w:rsidRPr="0031666C">
        <w:rPr>
          <w:rFonts w:cs="Times New Roman"/>
          <w:color w:val="000000" w:themeColor="text1"/>
          <w:szCs w:val="21"/>
          <w:vertAlign w:val="superscript"/>
        </w:rPr>
        <w:t>QQQ</w:t>
      </w:r>
      <w:r w:rsidR="00CB1E83" w:rsidRPr="0031666C" w:rsidDel="00CB1E83">
        <w:rPr>
          <w:rFonts w:cs="Times New Roman"/>
          <w:color w:val="000000" w:themeColor="text1"/>
          <w:szCs w:val="21"/>
        </w:rPr>
        <w:t xml:space="preserve"> </w:t>
      </w:r>
      <w:r w:rsidR="00CB1E83" w:rsidRPr="0031666C">
        <w:rPr>
          <w:rFonts w:cs="Times New Roman"/>
          <w:color w:val="000000" w:themeColor="text1"/>
          <w:szCs w:val="21"/>
        </w:rPr>
        <w:t xml:space="preserve">or </w:t>
      </w:r>
      <w:proofErr w:type="spellStart"/>
      <w:r w:rsidR="00CB1E83" w:rsidRPr="0031666C">
        <w:rPr>
          <w:rFonts w:cs="Times New Roman"/>
          <w:color w:val="000000" w:themeColor="text1"/>
          <w:szCs w:val="21"/>
        </w:rPr>
        <w:t>BiP</w:t>
      </w:r>
      <w:proofErr w:type="spellEnd"/>
      <w:r w:rsidR="00CB1E83" w:rsidRPr="0031666C">
        <w:rPr>
          <w:rFonts w:cs="Times New Roman"/>
          <w:color w:val="000000" w:themeColor="text1"/>
          <w:szCs w:val="21"/>
        </w:rPr>
        <w:t>, in ISRIB-treated cells</w:t>
      </w:r>
      <w:r w:rsidR="0046672B" w:rsidRPr="0031666C">
        <w:rPr>
          <w:rFonts w:cs="Times New Roman"/>
          <w:color w:val="000000" w:themeColor="text1"/>
          <w:szCs w:val="21"/>
        </w:rPr>
        <w:t xml:space="preserve"> (Fig. EV3E, lanes </w:t>
      </w:r>
      <w:r w:rsidR="00CB1E83" w:rsidRPr="0031666C">
        <w:rPr>
          <w:rFonts w:cs="Times New Roman"/>
          <w:color w:val="000000" w:themeColor="text1"/>
          <w:szCs w:val="21"/>
        </w:rPr>
        <w:t>3,4</w:t>
      </w:r>
      <w:r w:rsidR="0046672B" w:rsidRPr="0031666C">
        <w:rPr>
          <w:rFonts w:cs="Times New Roman"/>
          <w:color w:val="000000" w:themeColor="text1"/>
          <w:szCs w:val="21"/>
        </w:rPr>
        <w:t>)</w:t>
      </w:r>
      <w:r w:rsidR="000A3391" w:rsidRPr="0031666C">
        <w:rPr>
          <w:rFonts w:cs="Times New Roman"/>
          <w:color w:val="000000" w:themeColor="text1"/>
          <w:szCs w:val="21"/>
        </w:rPr>
        <w:t xml:space="preserve">. </w:t>
      </w:r>
      <w:r w:rsidR="005314C1" w:rsidRPr="0031666C">
        <w:rPr>
          <w:rFonts w:cs="Times New Roman"/>
          <w:color w:val="000000" w:themeColor="text1"/>
          <w:szCs w:val="21"/>
        </w:rPr>
        <w:t>T</w:t>
      </w:r>
      <w:r w:rsidR="000A3391" w:rsidRPr="0031666C">
        <w:rPr>
          <w:rFonts w:cs="Times New Roman"/>
          <w:color w:val="000000" w:themeColor="text1"/>
          <w:szCs w:val="21"/>
        </w:rPr>
        <w:t xml:space="preserve">hese results </w:t>
      </w:r>
      <w:r w:rsidR="00953269" w:rsidRPr="0031666C">
        <w:rPr>
          <w:rFonts w:cs="Times New Roman"/>
          <w:color w:val="000000" w:themeColor="text1"/>
          <w:szCs w:val="21"/>
        </w:rPr>
        <w:t>suggest</w:t>
      </w:r>
      <w:r w:rsidR="000A3391" w:rsidRPr="0031666C">
        <w:rPr>
          <w:rFonts w:cs="Times New Roman"/>
          <w:color w:val="000000" w:themeColor="text1"/>
          <w:szCs w:val="21"/>
        </w:rPr>
        <w:t xml:space="preserve"> that the PERK</w:t>
      </w:r>
      <w:r w:rsidR="00536B2A" w:rsidRPr="0031666C">
        <w:rPr>
          <w:rFonts w:cs="Times New Roman"/>
          <w:color w:val="000000" w:themeColor="text1"/>
          <w:szCs w:val="21"/>
        </w:rPr>
        <w:t>–</w:t>
      </w:r>
      <w:r w:rsidR="000A3391" w:rsidRPr="0031666C">
        <w:rPr>
          <w:rFonts w:cs="Times New Roman"/>
          <w:color w:val="000000" w:themeColor="text1"/>
          <w:szCs w:val="21"/>
        </w:rPr>
        <w:t>eIF2α</w:t>
      </w:r>
      <w:r w:rsidR="007903BF" w:rsidRPr="0031666C">
        <w:rPr>
          <w:rFonts w:cs="Times New Roman"/>
          <w:color w:val="000000" w:themeColor="text1"/>
          <w:szCs w:val="21"/>
        </w:rPr>
        <w:t xml:space="preserve"> </w:t>
      </w:r>
      <w:r w:rsidR="000A3391" w:rsidRPr="0031666C">
        <w:rPr>
          <w:rFonts w:cs="Times New Roman"/>
          <w:color w:val="000000" w:themeColor="text1"/>
          <w:szCs w:val="21"/>
        </w:rPr>
        <w:t xml:space="preserve">pathway </w:t>
      </w:r>
      <w:r w:rsidR="00AD5E14" w:rsidRPr="0031666C">
        <w:rPr>
          <w:rFonts w:cs="Times New Roman"/>
          <w:color w:val="000000" w:themeColor="text1"/>
          <w:szCs w:val="21"/>
        </w:rPr>
        <w:t>induce</w:t>
      </w:r>
      <w:r w:rsidR="007903BF" w:rsidRPr="0031666C">
        <w:rPr>
          <w:rFonts w:cs="Times New Roman"/>
          <w:color w:val="000000" w:themeColor="text1"/>
          <w:szCs w:val="21"/>
        </w:rPr>
        <w:t>s</w:t>
      </w:r>
      <w:r w:rsidR="00963F98" w:rsidRPr="0031666C">
        <w:rPr>
          <w:rFonts w:cs="Times New Roman"/>
          <w:color w:val="000000" w:themeColor="text1"/>
          <w:szCs w:val="21"/>
        </w:rPr>
        <w:t xml:space="preserve"> </w:t>
      </w:r>
      <w:r w:rsidR="000A3391" w:rsidRPr="0031666C">
        <w:rPr>
          <w:rFonts w:cs="Times New Roman"/>
          <w:color w:val="000000" w:themeColor="text1"/>
          <w:szCs w:val="21"/>
        </w:rPr>
        <w:t>broad</w:t>
      </w:r>
      <w:r w:rsidR="00D433A9" w:rsidRPr="0031666C">
        <w:rPr>
          <w:rFonts w:cs="Times New Roman"/>
          <w:color w:val="000000" w:themeColor="text1"/>
          <w:szCs w:val="21"/>
        </w:rPr>
        <w:t xml:space="preserve"> t</w:t>
      </w:r>
      <w:r w:rsidR="000A3391" w:rsidRPr="0031666C">
        <w:rPr>
          <w:rFonts w:cs="Times New Roman"/>
          <w:color w:val="000000" w:themeColor="text1"/>
          <w:szCs w:val="21"/>
        </w:rPr>
        <w:t xml:space="preserve">ranslational </w:t>
      </w:r>
      <w:r w:rsidR="009D0F54" w:rsidRPr="0031666C">
        <w:rPr>
          <w:rFonts w:cs="Times New Roman"/>
          <w:color w:val="000000" w:themeColor="text1"/>
          <w:szCs w:val="21"/>
        </w:rPr>
        <w:t>attenuation</w:t>
      </w:r>
      <w:r w:rsidR="000A3391" w:rsidRPr="0031666C">
        <w:rPr>
          <w:rFonts w:cs="Times New Roman"/>
          <w:color w:val="000000" w:themeColor="text1"/>
          <w:szCs w:val="21"/>
        </w:rPr>
        <w:t xml:space="preserve"> </w:t>
      </w:r>
      <w:r w:rsidR="001C2DC7" w:rsidRPr="0031666C">
        <w:rPr>
          <w:rFonts w:cs="Times New Roman"/>
          <w:color w:val="000000" w:themeColor="text1"/>
          <w:szCs w:val="21"/>
        </w:rPr>
        <w:t>in the vicinity of</w:t>
      </w:r>
      <w:r w:rsidR="000A3391" w:rsidRPr="0031666C">
        <w:rPr>
          <w:rFonts w:cs="Times New Roman"/>
          <w:color w:val="000000" w:themeColor="text1"/>
          <w:szCs w:val="21"/>
        </w:rPr>
        <w:t xml:space="preserve"> the ER membrane</w:t>
      </w:r>
      <w:r w:rsidR="00AD5E14" w:rsidRPr="0031666C">
        <w:rPr>
          <w:rFonts w:cs="Times New Roman"/>
          <w:color w:val="000000" w:themeColor="text1"/>
          <w:szCs w:val="21"/>
        </w:rPr>
        <w:t xml:space="preserve"> under stress conditions</w:t>
      </w:r>
      <w:r w:rsidR="001C2DC7" w:rsidRPr="0031666C">
        <w:rPr>
          <w:rFonts w:cs="Times New Roman"/>
          <w:color w:val="000000" w:themeColor="text1"/>
          <w:szCs w:val="21"/>
        </w:rPr>
        <w:t xml:space="preserve">, whereas </w:t>
      </w:r>
      <w:r w:rsidR="000A3391" w:rsidRPr="0031666C">
        <w:rPr>
          <w:rFonts w:cs="Times New Roman"/>
          <w:color w:val="000000" w:themeColor="text1"/>
          <w:szCs w:val="21"/>
        </w:rPr>
        <w:t>Sec61β</w:t>
      </w:r>
      <w:r w:rsidR="005F3772" w:rsidRPr="0031666C">
        <w:rPr>
          <w:rFonts w:cs="Times New Roman"/>
          <w:color w:val="000000" w:themeColor="text1"/>
          <w:szCs w:val="21"/>
        </w:rPr>
        <w:t xml:space="preserve">-mediated translational regulation </w:t>
      </w:r>
      <w:r w:rsidR="00536B2A" w:rsidRPr="0031666C">
        <w:rPr>
          <w:rFonts w:cs="Times New Roman"/>
          <w:color w:val="000000" w:themeColor="text1"/>
          <w:szCs w:val="21"/>
        </w:rPr>
        <w:t>specifically</w:t>
      </w:r>
      <w:r w:rsidR="005F3772" w:rsidRPr="0031666C">
        <w:rPr>
          <w:rFonts w:cs="Times New Roman"/>
          <w:color w:val="000000" w:themeColor="text1"/>
          <w:szCs w:val="21"/>
        </w:rPr>
        <w:t xml:space="preserve"> suppress</w:t>
      </w:r>
      <w:r w:rsidR="009D0F54" w:rsidRPr="0031666C">
        <w:rPr>
          <w:rFonts w:cs="Times New Roman"/>
          <w:color w:val="000000" w:themeColor="text1"/>
          <w:szCs w:val="21"/>
        </w:rPr>
        <w:t>es</w:t>
      </w:r>
      <w:r w:rsidR="005F3772" w:rsidRPr="0031666C">
        <w:rPr>
          <w:rFonts w:cs="Times New Roman"/>
          <w:color w:val="000000" w:themeColor="text1"/>
          <w:szCs w:val="21"/>
        </w:rPr>
        <w:t xml:space="preserve"> the accumulation of ERpQC substrates</w:t>
      </w:r>
      <w:r w:rsidR="005314C1" w:rsidRPr="0031666C">
        <w:rPr>
          <w:color w:val="000000" w:themeColor="text1"/>
          <w:szCs w:val="21"/>
        </w:rPr>
        <w:t xml:space="preserve"> </w:t>
      </w:r>
      <w:r w:rsidR="005314C1" w:rsidRPr="0031666C">
        <w:rPr>
          <w:rFonts w:cs="Times New Roman"/>
          <w:color w:val="000000" w:themeColor="text1"/>
          <w:szCs w:val="21"/>
        </w:rPr>
        <w:t xml:space="preserve">through a mechanism distinct from the </w:t>
      </w:r>
      <w:r w:rsidR="005F3772" w:rsidRPr="0031666C">
        <w:rPr>
          <w:rFonts w:cs="Times New Roman"/>
          <w:color w:val="000000" w:themeColor="text1"/>
          <w:szCs w:val="21"/>
        </w:rPr>
        <w:t>ISR</w:t>
      </w:r>
      <w:r w:rsidR="000A3391" w:rsidRPr="0031666C">
        <w:rPr>
          <w:rFonts w:cs="Times New Roman"/>
          <w:color w:val="000000" w:themeColor="text1"/>
          <w:szCs w:val="21"/>
        </w:rPr>
        <w:t>.</w:t>
      </w:r>
      <w:r w:rsidR="001C0879" w:rsidRPr="0031666C">
        <w:rPr>
          <w:color w:val="000000" w:themeColor="text1"/>
          <w:szCs w:val="21"/>
        </w:rPr>
        <w:t xml:space="preserve"> </w:t>
      </w:r>
      <w:r w:rsidR="001C0879" w:rsidRPr="0031666C">
        <w:rPr>
          <w:rFonts w:cs="Times New Roman"/>
          <w:color w:val="000000" w:themeColor="text1"/>
          <w:szCs w:val="21"/>
        </w:rPr>
        <w:t xml:space="preserve">In other words, the ERpQC substrate may be subject to dual translational regulation mediated by the Sec61β–ARIH1 </w:t>
      </w:r>
      <w:r w:rsidR="00FF7A04" w:rsidRPr="0031666C">
        <w:rPr>
          <w:rFonts w:cs="Times New Roman"/>
          <w:color w:val="000000" w:themeColor="text1"/>
          <w:szCs w:val="21"/>
        </w:rPr>
        <w:t>axis</w:t>
      </w:r>
      <w:r w:rsidR="003F1D75" w:rsidRPr="0031666C">
        <w:rPr>
          <w:rFonts w:cs="Times New Roman"/>
          <w:color w:val="000000" w:themeColor="text1"/>
          <w:szCs w:val="21"/>
        </w:rPr>
        <w:t xml:space="preserve"> in addition to the PERK–eIF2α pathway</w:t>
      </w:r>
      <w:r w:rsidR="001C0879" w:rsidRPr="0031666C">
        <w:rPr>
          <w:rFonts w:cs="Times New Roman"/>
          <w:color w:val="000000" w:themeColor="text1"/>
          <w:szCs w:val="21"/>
        </w:rPr>
        <w:t>.</w:t>
      </w:r>
    </w:p>
    <w:p w14:paraId="6019C9FE" w14:textId="57260FF5" w:rsidR="00817250" w:rsidRPr="000B6577" w:rsidRDefault="00C9222E" w:rsidP="003520DC">
      <w:pPr>
        <w:ind w:firstLine="480"/>
        <w:rPr>
          <w:rFonts w:cs="Times New Roman"/>
          <w:color w:val="000000" w:themeColor="text1"/>
          <w:szCs w:val="21"/>
        </w:rPr>
      </w:pPr>
      <w:r w:rsidRPr="000B6577">
        <w:rPr>
          <w:rFonts w:cs="Times New Roman"/>
          <w:color w:val="000000" w:themeColor="text1"/>
          <w:szCs w:val="21"/>
        </w:rPr>
        <w:t xml:space="preserve">Sucrose density gradient sedimentation analysis revealed that </w:t>
      </w:r>
      <w:r w:rsidR="00817250" w:rsidRPr="000B6577">
        <w:rPr>
          <w:rFonts w:cs="Times New Roman"/>
          <w:color w:val="000000" w:themeColor="text1"/>
          <w:szCs w:val="21"/>
        </w:rPr>
        <w:t>Sec61β</w:t>
      </w:r>
      <w:r w:rsidRPr="000B6577">
        <w:rPr>
          <w:rFonts w:cs="Times New Roman"/>
          <w:color w:val="000000" w:themeColor="text1"/>
          <w:szCs w:val="21"/>
        </w:rPr>
        <w:t xml:space="preserve"> deficiency </w:t>
      </w:r>
      <w:r w:rsidR="00817250" w:rsidRPr="000B6577">
        <w:rPr>
          <w:rFonts w:cs="Times New Roman"/>
          <w:color w:val="000000" w:themeColor="text1"/>
          <w:szCs w:val="21"/>
        </w:rPr>
        <w:t xml:space="preserve">increased </w:t>
      </w:r>
      <w:r w:rsidR="00884F60" w:rsidRPr="000B6577">
        <w:rPr>
          <w:rFonts w:cs="Times New Roman"/>
          <w:color w:val="000000" w:themeColor="text1"/>
          <w:szCs w:val="21"/>
        </w:rPr>
        <w:t xml:space="preserve">the </w:t>
      </w:r>
      <w:r w:rsidR="00817250" w:rsidRPr="000B6577">
        <w:rPr>
          <w:rFonts w:cs="Times New Roman"/>
          <w:color w:val="000000" w:themeColor="text1"/>
          <w:szCs w:val="21"/>
        </w:rPr>
        <w:t xml:space="preserve">ribosome density </w:t>
      </w:r>
      <w:r w:rsidR="00CB0789" w:rsidRPr="000B6577">
        <w:rPr>
          <w:rFonts w:cs="Times New Roman"/>
          <w:color w:val="000000" w:themeColor="text1"/>
          <w:szCs w:val="21"/>
        </w:rPr>
        <w:t xml:space="preserve">of </w:t>
      </w:r>
      <w:proofErr w:type="spellStart"/>
      <w:r w:rsidR="00817250" w:rsidRPr="000B6577">
        <w:rPr>
          <w:rFonts w:cs="Times New Roman"/>
          <w:color w:val="000000" w:themeColor="text1"/>
          <w:szCs w:val="21"/>
        </w:rPr>
        <w:t>polysomal</w:t>
      </w:r>
      <w:proofErr w:type="spellEnd"/>
      <w:r w:rsidR="00817250" w:rsidRPr="000B6577">
        <w:rPr>
          <w:rFonts w:cs="Times New Roman"/>
          <w:color w:val="000000" w:themeColor="text1"/>
          <w:szCs w:val="21"/>
        </w:rPr>
        <w:t xml:space="preserve"> fractions in</w:t>
      </w:r>
      <w:r w:rsidR="00884F60" w:rsidRPr="000B6577">
        <w:rPr>
          <w:rFonts w:cs="Times New Roman"/>
          <w:color w:val="000000" w:themeColor="text1"/>
          <w:szCs w:val="21"/>
        </w:rPr>
        <w:t xml:space="preserve"> Tg</w:t>
      </w:r>
      <w:r w:rsidR="000D06D2" w:rsidRPr="000B6577">
        <w:rPr>
          <w:rFonts w:cs="Times New Roman"/>
          <w:color w:val="000000" w:themeColor="text1"/>
          <w:szCs w:val="21"/>
        </w:rPr>
        <w:t>-</w:t>
      </w:r>
      <w:r w:rsidR="00884F60" w:rsidRPr="000B6577">
        <w:rPr>
          <w:rFonts w:cs="Times New Roman"/>
          <w:color w:val="000000" w:themeColor="text1"/>
          <w:szCs w:val="21"/>
        </w:rPr>
        <w:t xml:space="preserve"> and MG132-treated</w:t>
      </w:r>
      <w:r w:rsidR="00817250" w:rsidRPr="000B6577">
        <w:rPr>
          <w:rFonts w:cs="Times New Roman"/>
          <w:color w:val="000000" w:themeColor="text1"/>
          <w:szCs w:val="21"/>
        </w:rPr>
        <w:t xml:space="preserve"> </w:t>
      </w:r>
      <w:r w:rsidR="00CB0789" w:rsidRPr="000B6577">
        <w:rPr>
          <w:rFonts w:cs="Times New Roman"/>
          <w:color w:val="000000" w:themeColor="text1"/>
          <w:szCs w:val="21"/>
        </w:rPr>
        <w:t>cells</w:t>
      </w:r>
      <w:r w:rsidR="00963533" w:rsidRPr="000B6577">
        <w:rPr>
          <w:rFonts w:cs="Times New Roman"/>
          <w:color w:val="000000" w:themeColor="text1"/>
          <w:szCs w:val="21"/>
        </w:rPr>
        <w:t xml:space="preserve"> (</w:t>
      </w:r>
      <w:r w:rsidR="007267D0" w:rsidRPr="000B6577">
        <w:rPr>
          <w:rFonts w:cs="Times New Roman"/>
          <w:color w:val="000000" w:themeColor="text1"/>
          <w:szCs w:val="21"/>
        </w:rPr>
        <w:t xml:space="preserve">Fig. </w:t>
      </w:r>
      <w:r w:rsidR="00324FCF" w:rsidRPr="000B6577">
        <w:rPr>
          <w:rFonts w:cs="Times New Roman"/>
          <w:color w:val="000000" w:themeColor="text1"/>
          <w:szCs w:val="21"/>
        </w:rPr>
        <w:t>2</w:t>
      </w:r>
      <w:r w:rsidR="001A69F0" w:rsidRPr="000B6577">
        <w:rPr>
          <w:rFonts w:cs="Times New Roman"/>
          <w:color w:val="000000" w:themeColor="text1"/>
          <w:szCs w:val="21"/>
        </w:rPr>
        <w:t>E</w:t>
      </w:r>
      <w:r w:rsidR="00963533" w:rsidRPr="000B6577">
        <w:rPr>
          <w:rFonts w:cs="Times New Roman"/>
          <w:color w:val="000000" w:themeColor="text1"/>
          <w:szCs w:val="21"/>
        </w:rPr>
        <w:t>)</w:t>
      </w:r>
      <w:r w:rsidR="00CB0789" w:rsidRPr="000B6577">
        <w:rPr>
          <w:rFonts w:cs="Times New Roman"/>
          <w:color w:val="000000" w:themeColor="text1"/>
          <w:szCs w:val="21"/>
        </w:rPr>
        <w:t>, suggesting</w:t>
      </w:r>
      <w:r w:rsidR="00536B2A" w:rsidRPr="000B6577">
        <w:rPr>
          <w:rFonts w:cs="Times New Roman"/>
          <w:color w:val="000000" w:themeColor="text1"/>
          <w:szCs w:val="21"/>
        </w:rPr>
        <w:t xml:space="preserve"> </w:t>
      </w:r>
      <w:r w:rsidR="00817250" w:rsidRPr="000B6577">
        <w:rPr>
          <w:rFonts w:cs="Times New Roman"/>
          <w:color w:val="000000" w:themeColor="text1"/>
          <w:szCs w:val="21"/>
        </w:rPr>
        <w:t>that Sec61β attenuates polysome formation under ER stress</w:t>
      </w:r>
      <w:r w:rsidR="00DC3DF0" w:rsidRPr="000B6577">
        <w:rPr>
          <w:rFonts w:cs="Times New Roman"/>
          <w:color w:val="000000" w:themeColor="text1"/>
          <w:szCs w:val="21"/>
        </w:rPr>
        <w:t xml:space="preserve"> conditions</w:t>
      </w:r>
      <w:r w:rsidR="00817250" w:rsidRPr="000B6577">
        <w:rPr>
          <w:rFonts w:cs="Times New Roman"/>
          <w:color w:val="000000" w:themeColor="text1"/>
          <w:szCs w:val="21"/>
        </w:rPr>
        <w:t>. To investigate the involvement of Sec61β in translational repression</w:t>
      </w:r>
      <w:r w:rsidR="004A37E3" w:rsidRPr="000B6577">
        <w:rPr>
          <w:rFonts w:cs="Times New Roman"/>
          <w:color w:val="000000" w:themeColor="text1"/>
          <w:szCs w:val="21"/>
        </w:rPr>
        <w:t xml:space="preserve"> in more depth</w:t>
      </w:r>
      <w:r w:rsidR="00817250" w:rsidRPr="000B6577">
        <w:rPr>
          <w:rFonts w:cs="Times New Roman"/>
          <w:color w:val="000000" w:themeColor="text1"/>
          <w:szCs w:val="21"/>
        </w:rPr>
        <w:t xml:space="preserve">, we performed RNA </w:t>
      </w:r>
      <w:r w:rsidR="001E4701" w:rsidRPr="000B6577">
        <w:rPr>
          <w:rFonts w:cs="Times New Roman"/>
          <w:color w:val="000000" w:themeColor="text1"/>
          <w:szCs w:val="21"/>
        </w:rPr>
        <w:t xml:space="preserve">IP </w:t>
      </w:r>
      <w:r w:rsidR="00817250" w:rsidRPr="000B6577">
        <w:rPr>
          <w:rFonts w:cs="Times New Roman"/>
          <w:color w:val="000000" w:themeColor="text1"/>
          <w:szCs w:val="21"/>
        </w:rPr>
        <w:t xml:space="preserve">(RIP) of </w:t>
      </w:r>
      <w:r w:rsidR="00FD1067" w:rsidRPr="000B6577">
        <w:rPr>
          <w:rFonts w:cs="Times New Roman"/>
          <w:color w:val="000000" w:themeColor="text1"/>
          <w:szCs w:val="21"/>
        </w:rPr>
        <w:t xml:space="preserve">the mRNA cap-binding protein </w:t>
      </w:r>
      <w:r w:rsidR="00817250" w:rsidRPr="000B6577">
        <w:rPr>
          <w:rFonts w:cs="Times New Roman"/>
          <w:color w:val="000000" w:themeColor="text1"/>
          <w:szCs w:val="21"/>
        </w:rPr>
        <w:t xml:space="preserve">eIF4E with ERpQC substrate </w:t>
      </w:r>
      <w:r w:rsidR="003419A5" w:rsidRPr="000B6577">
        <w:rPr>
          <w:rFonts w:cs="Times New Roman"/>
          <w:color w:val="000000" w:themeColor="text1"/>
          <w:szCs w:val="21"/>
        </w:rPr>
        <w:t xml:space="preserve">or </w:t>
      </w:r>
      <w:r w:rsidR="00817250" w:rsidRPr="000B6577">
        <w:rPr>
          <w:rFonts w:cs="Times New Roman"/>
          <w:color w:val="000000" w:themeColor="text1"/>
          <w:szCs w:val="21"/>
        </w:rPr>
        <w:t>non</w:t>
      </w:r>
      <w:r w:rsidR="008811FD" w:rsidRPr="000B6577">
        <w:rPr>
          <w:rFonts w:cs="Times New Roman"/>
          <w:color w:val="000000" w:themeColor="text1"/>
          <w:szCs w:val="21"/>
        </w:rPr>
        <w:t>-</w:t>
      </w:r>
      <w:r w:rsidR="00817250" w:rsidRPr="000B6577">
        <w:rPr>
          <w:rFonts w:cs="Times New Roman"/>
          <w:color w:val="000000" w:themeColor="text1"/>
          <w:szCs w:val="21"/>
        </w:rPr>
        <w:t>substrate mRNA in HepG2 cells transfected with c</w:t>
      </w:r>
      <w:r w:rsidR="00F97329" w:rsidRPr="000B6577">
        <w:rPr>
          <w:rFonts w:cs="Times New Roman"/>
          <w:color w:val="000000" w:themeColor="text1"/>
          <w:szCs w:val="21"/>
        </w:rPr>
        <w:t>on</w:t>
      </w:r>
      <w:r w:rsidR="00817250" w:rsidRPr="000B6577">
        <w:rPr>
          <w:rFonts w:cs="Times New Roman"/>
          <w:color w:val="000000" w:themeColor="text1"/>
          <w:szCs w:val="21"/>
        </w:rPr>
        <w:t>tr</w:t>
      </w:r>
      <w:r w:rsidR="00F97329" w:rsidRPr="000B6577">
        <w:rPr>
          <w:rFonts w:cs="Times New Roman"/>
          <w:color w:val="000000" w:themeColor="text1"/>
          <w:szCs w:val="21"/>
        </w:rPr>
        <w:t>o</w:t>
      </w:r>
      <w:r w:rsidR="00817250" w:rsidRPr="000B6577">
        <w:rPr>
          <w:rFonts w:cs="Times New Roman"/>
          <w:color w:val="000000" w:themeColor="text1"/>
          <w:szCs w:val="21"/>
        </w:rPr>
        <w:t xml:space="preserve">l </w:t>
      </w:r>
      <w:r w:rsidR="00F97329" w:rsidRPr="000B6577">
        <w:rPr>
          <w:rFonts w:cs="Times New Roman"/>
          <w:color w:val="000000" w:themeColor="text1"/>
          <w:szCs w:val="21"/>
        </w:rPr>
        <w:t xml:space="preserve">or </w:t>
      </w:r>
      <w:r w:rsidR="00817250" w:rsidRPr="000B6577">
        <w:rPr>
          <w:rFonts w:cs="Times New Roman"/>
          <w:color w:val="000000" w:themeColor="text1"/>
          <w:szCs w:val="21"/>
        </w:rPr>
        <w:t xml:space="preserve">Sec61β siRNA. Endogenous mRNA for </w:t>
      </w:r>
      <w:r w:rsidR="00817250" w:rsidRPr="000B6577">
        <w:rPr>
          <w:rFonts w:cs="Times New Roman"/>
          <w:i/>
          <w:iCs/>
          <w:color w:val="000000" w:themeColor="text1"/>
          <w:szCs w:val="21"/>
        </w:rPr>
        <w:t>α1AT</w:t>
      </w:r>
      <w:r w:rsidR="00817250" w:rsidRPr="000B6577">
        <w:rPr>
          <w:rFonts w:cs="Times New Roman"/>
          <w:color w:val="000000" w:themeColor="text1"/>
          <w:szCs w:val="21"/>
        </w:rPr>
        <w:t xml:space="preserve">, </w:t>
      </w:r>
      <w:r w:rsidR="00817250" w:rsidRPr="000B6577">
        <w:rPr>
          <w:rFonts w:cs="Times New Roman"/>
          <w:i/>
          <w:iCs/>
          <w:color w:val="000000" w:themeColor="text1"/>
          <w:szCs w:val="21"/>
        </w:rPr>
        <w:t>TTR</w:t>
      </w:r>
      <w:r w:rsidR="00817250" w:rsidRPr="000B6577">
        <w:rPr>
          <w:rFonts w:cs="Times New Roman"/>
          <w:color w:val="000000" w:themeColor="text1"/>
          <w:szCs w:val="21"/>
        </w:rPr>
        <w:t xml:space="preserve">, </w:t>
      </w:r>
      <w:r w:rsidR="00817250" w:rsidRPr="000B6577">
        <w:rPr>
          <w:rFonts w:cs="Times New Roman"/>
          <w:i/>
          <w:iCs/>
          <w:color w:val="000000" w:themeColor="text1"/>
          <w:szCs w:val="21"/>
        </w:rPr>
        <w:t>PDI</w:t>
      </w:r>
      <w:r w:rsidR="00817250" w:rsidRPr="000B6577">
        <w:rPr>
          <w:rFonts w:cs="Times New Roman"/>
          <w:color w:val="000000" w:themeColor="text1"/>
          <w:szCs w:val="21"/>
        </w:rPr>
        <w:t xml:space="preserve">, </w:t>
      </w:r>
      <w:proofErr w:type="spellStart"/>
      <w:r w:rsidR="00817250" w:rsidRPr="000B6577">
        <w:rPr>
          <w:rFonts w:cs="Times New Roman"/>
          <w:i/>
          <w:iCs/>
          <w:color w:val="000000" w:themeColor="text1"/>
          <w:szCs w:val="21"/>
        </w:rPr>
        <w:t>BiP</w:t>
      </w:r>
      <w:proofErr w:type="spellEnd"/>
      <w:r w:rsidR="003419A5" w:rsidRPr="000B6577">
        <w:rPr>
          <w:rFonts w:cs="Times New Roman"/>
          <w:color w:val="000000" w:themeColor="text1"/>
          <w:szCs w:val="21"/>
        </w:rPr>
        <w:t>,</w:t>
      </w:r>
      <w:r w:rsidR="00817250" w:rsidRPr="000B6577">
        <w:rPr>
          <w:rFonts w:cs="Times New Roman"/>
          <w:color w:val="000000" w:themeColor="text1"/>
          <w:szCs w:val="21"/>
        </w:rPr>
        <w:t xml:space="preserve"> and secretory protein </w:t>
      </w:r>
      <w:proofErr w:type="spellStart"/>
      <w:r w:rsidR="00817250" w:rsidRPr="000B6577">
        <w:rPr>
          <w:rFonts w:cs="Times New Roman"/>
          <w:color w:val="000000" w:themeColor="text1"/>
          <w:szCs w:val="21"/>
        </w:rPr>
        <w:t>osteopontin</w:t>
      </w:r>
      <w:proofErr w:type="spellEnd"/>
      <w:r w:rsidR="00817250" w:rsidRPr="000B6577">
        <w:rPr>
          <w:rFonts w:cs="Times New Roman"/>
          <w:color w:val="000000" w:themeColor="text1"/>
          <w:szCs w:val="21"/>
        </w:rPr>
        <w:t xml:space="preserve"> (</w:t>
      </w:r>
      <w:r w:rsidR="00817250" w:rsidRPr="000B6577">
        <w:rPr>
          <w:rFonts w:cs="Times New Roman"/>
          <w:i/>
          <w:iCs/>
          <w:color w:val="000000" w:themeColor="text1"/>
          <w:szCs w:val="21"/>
        </w:rPr>
        <w:t>OPN</w:t>
      </w:r>
      <w:r w:rsidR="00817250" w:rsidRPr="000B6577">
        <w:rPr>
          <w:rFonts w:cs="Times New Roman"/>
          <w:color w:val="000000" w:themeColor="text1"/>
          <w:szCs w:val="21"/>
        </w:rPr>
        <w:t xml:space="preserve">), which </w:t>
      </w:r>
      <w:r w:rsidR="00AB5934" w:rsidRPr="000B6577">
        <w:rPr>
          <w:rFonts w:cs="Times New Roman"/>
          <w:color w:val="000000" w:themeColor="text1"/>
          <w:szCs w:val="21"/>
        </w:rPr>
        <w:t>is</w:t>
      </w:r>
      <w:r w:rsidR="00817250" w:rsidRPr="000B6577">
        <w:rPr>
          <w:rFonts w:cs="Times New Roman"/>
          <w:color w:val="000000" w:themeColor="text1"/>
          <w:szCs w:val="21"/>
        </w:rPr>
        <w:t xml:space="preserve"> not </w:t>
      </w:r>
      <w:r w:rsidR="001E4701" w:rsidRPr="000B6577">
        <w:rPr>
          <w:rFonts w:cs="Times New Roman"/>
          <w:color w:val="000000" w:themeColor="text1"/>
          <w:szCs w:val="21"/>
        </w:rPr>
        <w:t xml:space="preserve">an </w:t>
      </w:r>
      <w:r w:rsidR="00817250" w:rsidRPr="000B6577">
        <w:rPr>
          <w:rFonts w:cs="Times New Roman"/>
          <w:color w:val="000000" w:themeColor="text1"/>
          <w:szCs w:val="21"/>
        </w:rPr>
        <w:t>ERpQC substrate</w:t>
      </w:r>
      <w:r w:rsidR="007267D0" w:rsidRPr="000B6577">
        <w:rPr>
          <w:rFonts w:cs="Times New Roman"/>
          <w:color w:val="000000" w:themeColor="text1"/>
          <w:szCs w:val="21"/>
        </w:rPr>
        <w:t xml:space="preserve"> </w:t>
      </w:r>
      <w:r w:rsidR="00C92454" w:rsidRPr="000B6577">
        <w:rPr>
          <w:rFonts w:cs="Times New Roman"/>
          <w:color w:val="000000" w:themeColor="text1"/>
          <w:szCs w:val="21"/>
        </w:rPr>
        <w:fldChar w:fldCharType="begin"/>
      </w:r>
      <w:r w:rsidR="00C77E13" w:rsidRPr="000B6577">
        <w:rPr>
          <w:rFonts w:cs="Times New Roman"/>
          <w:color w:val="000000" w:themeColor="text1"/>
          <w:szCs w:val="21"/>
        </w:rPr>
        <w:instrText xml:space="preserve"> ADDIN EN.CITE &lt;EndNote&gt;&lt;Cite&gt;&lt;Author&gt;Kang&lt;/Author&gt;&lt;Year&gt;2006&lt;/Year&gt;&lt;RecNum&gt;135&lt;/RecNum&gt;&lt;DisplayText&gt;(Kang&lt;style face="italic"&gt; et al.&lt;/style&gt;, 2006)&lt;/DisplayText&gt;&lt;record&gt;&lt;rec-number&gt;135&lt;/rec-number&gt;&lt;foreign-keys&gt;&lt;key app="EN" db-id="xf9adapszx02s4ee00q552vvppw9ptpd90tw" timestamp="1695265807"&gt;135&lt;/key&gt;&lt;/foreign-keys&gt;&lt;ref-type name="Journal Article"&gt;17&lt;/ref-type&gt;&lt;contributors&gt;&lt;authors&gt;&lt;author&gt;Kang, Sang Wook&lt;/author&gt;&lt;author&gt;Rane, Neena S.&lt;/author&gt;&lt;author&gt;Kim, Soo Jung&lt;/author&gt;&lt;author&gt;Garrison, Jennifer L.&lt;/author&gt;&lt;author&gt;Taunton, Jack&lt;/author&gt;&lt;author&gt;Hegde, Ramanujan S.&lt;/author&gt;&lt;/authors&gt;&lt;/contributors&gt;&lt;titles&gt;&lt;title&gt;Substrate-Specific Translocational Attenuation during ER Stress Defines a Pre-Emptive Quality Control Pathway&lt;/title&gt;&lt;secondary-title&gt;Cell&lt;/secondary-title&gt;&lt;/titles&gt;&lt;periodical&gt;&lt;full-title&gt;Cell&lt;/full-title&gt;&lt;/periodical&gt;&lt;pages&gt;999-1013&lt;/pages&gt;&lt;volume&gt;127&lt;/volume&gt;&lt;number&gt;5&lt;/number&gt;&lt;dates&gt;&lt;year&gt;2006&lt;/year&gt;&lt;pub-dates&gt;&lt;date&gt;2006/12//&lt;/date&gt;&lt;/pub-dates&gt;&lt;/dates&gt;&lt;publisher&gt;Cell Press&lt;/publisher&gt;&lt;urls&gt;&lt;related-urls&gt;&lt;url&gt;https://www.ncbi.nlm.nih.gov/pmc/articles/PMC3656606/pdf/nihms214203.pdf&lt;/url&gt;&lt;/related-urls&gt;&lt;/urls&gt;&lt;electronic-resource-num&gt;10.1016/J.CELL.2006.10.032&lt;/electronic-resource-num&gt;&lt;/record&gt;&lt;/Cite&gt;&lt;/EndNote&gt;</w:instrText>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(Kang</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2006)</w:t>
      </w:r>
      <w:r w:rsidR="00C92454" w:rsidRPr="000B6577">
        <w:rPr>
          <w:rFonts w:cs="Times New Roman"/>
          <w:color w:val="000000" w:themeColor="text1"/>
          <w:szCs w:val="21"/>
        </w:rPr>
        <w:fldChar w:fldCharType="end"/>
      </w:r>
      <w:r w:rsidR="007267D0" w:rsidRPr="000B6577">
        <w:rPr>
          <w:rFonts w:cs="Times New Roman"/>
          <w:color w:val="000000" w:themeColor="text1"/>
          <w:szCs w:val="21"/>
        </w:rPr>
        <w:t>,</w:t>
      </w:r>
      <w:r w:rsidR="00817250" w:rsidRPr="000B6577">
        <w:rPr>
          <w:rFonts w:cs="Times New Roman"/>
          <w:color w:val="000000" w:themeColor="text1"/>
          <w:szCs w:val="21"/>
        </w:rPr>
        <w:t xml:space="preserve"> </w:t>
      </w:r>
      <w:r w:rsidR="00994173" w:rsidRPr="000B6577">
        <w:rPr>
          <w:rFonts w:cs="Times New Roman"/>
          <w:color w:val="000000" w:themeColor="text1"/>
          <w:szCs w:val="21"/>
        </w:rPr>
        <w:t xml:space="preserve">was </w:t>
      </w:r>
      <w:r w:rsidR="00817250" w:rsidRPr="000B6577">
        <w:rPr>
          <w:rFonts w:cs="Times New Roman"/>
          <w:color w:val="000000" w:themeColor="text1"/>
          <w:szCs w:val="21"/>
        </w:rPr>
        <w:t xml:space="preserve">analyzed </w:t>
      </w:r>
      <w:r w:rsidR="005412A5" w:rsidRPr="000B6577">
        <w:rPr>
          <w:rFonts w:cs="Times New Roman"/>
          <w:color w:val="000000" w:themeColor="text1"/>
          <w:szCs w:val="21"/>
        </w:rPr>
        <w:t xml:space="preserve">via </w:t>
      </w:r>
      <w:r w:rsidR="00817250" w:rsidRPr="000B6577">
        <w:rPr>
          <w:rFonts w:cs="Times New Roman"/>
          <w:color w:val="000000" w:themeColor="text1"/>
          <w:szCs w:val="21"/>
        </w:rPr>
        <w:t>RIP</w:t>
      </w:r>
      <w:r w:rsidR="00FD1067" w:rsidRPr="000B6577">
        <w:rPr>
          <w:rFonts w:cs="Times New Roman"/>
          <w:color w:val="000000" w:themeColor="text1"/>
          <w:szCs w:val="21"/>
        </w:rPr>
        <w:t xml:space="preserve"> </w:t>
      </w:r>
      <w:r w:rsidR="00AB5934" w:rsidRPr="000B6577">
        <w:rPr>
          <w:rFonts w:cs="Times New Roman"/>
          <w:color w:val="000000" w:themeColor="text1"/>
          <w:szCs w:val="21"/>
        </w:rPr>
        <w:t>using</w:t>
      </w:r>
      <w:r w:rsidR="00817250" w:rsidRPr="000B6577">
        <w:rPr>
          <w:rFonts w:cs="Times New Roman"/>
          <w:color w:val="000000" w:themeColor="text1"/>
          <w:szCs w:val="21"/>
        </w:rPr>
        <w:t xml:space="preserve"> Flag-eIF4E </w:t>
      </w:r>
      <w:proofErr w:type="spellStart"/>
      <w:r w:rsidR="00817250" w:rsidRPr="000B6577">
        <w:rPr>
          <w:rFonts w:cs="Times New Roman"/>
          <w:color w:val="000000" w:themeColor="text1"/>
          <w:szCs w:val="21"/>
        </w:rPr>
        <w:t>IPed</w:t>
      </w:r>
      <w:proofErr w:type="spellEnd"/>
      <w:r w:rsidR="00817250" w:rsidRPr="000B6577">
        <w:rPr>
          <w:rFonts w:cs="Times New Roman"/>
          <w:color w:val="000000" w:themeColor="text1"/>
          <w:szCs w:val="21"/>
        </w:rPr>
        <w:t xml:space="preserve"> with an anti-Flag antibody. In Sec61β-deficient HepG2 cells,</w:t>
      </w:r>
      <w:r w:rsidR="00007046" w:rsidRPr="000B6577">
        <w:rPr>
          <w:rFonts w:cs="Times New Roman"/>
          <w:color w:val="000000" w:themeColor="text1"/>
          <w:szCs w:val="21"/>
        </w:rPr>
        <w:t xml:space="preserve"> </w:t>
      </w:r>
      <w:r w:rsidR="00817250" w:rsidRPr="000B6577">
        <w:rPr>
          <w:rFonts w:cs="Times New Roman"/>
          <w:i/>
          <w:iCs/>
          <w:color w:val="000000" w:themeColor="text1"/>
          <w:szCs w:val="21"/>
        </w:rPr>
        <w:t>α1AT</w:t>
      </w:r>
      <w:r w:rsidR="00817250" w:rsidRPr="000B6577">
        <w:rPr>
          <w:rFonts w:cs="Times New Roman"/>
          <w:color w:val="000000" w:themeColor="text1"/>
          <w:szCs w:val="21"/>
        </w:rPr>
        <w:t xml:space="preserve"> and </w:t>
      </w:r>
      <w:r w:rsidR="00817250" w:rsidRPr="000B6577">
        <w:rPr>
          <w:rFonts w:cs="Times New Roman"/>
          <w:i/>
          <w:iCs/>
          <w:color w:val="000000" w:themeColor="text1"/>
          <w:szCs w:val="21"/>
        </w:rPr>
        <w:t>TTR</w:t>
      </w:r>
      <w:r w:rsidR="00FF5F82" w:rsidRPr="000B6577">
        <w:rPr>
          <w:rFonts w:cs="Times New Roman"/>
          <w:color w:val="000000" w:themeColor="text1"/>
          <w:szCs w:val="21"/>
        </w:rPr>
        <w:t xml:space="preserve"> mRNA</w:t>
      </w:r>
      <w:r w:rsidR="00AD2553" w:rsidRPr="000B6577">
        <w:rPr>
          <w:rFonts w:cs="Times New Roman"/>
          <w:color w:val="000000" w:themeColor="text1"/>
          <w:szCs w:val="21"/>
        </w:rPr>
        <w:t>s</w:t>
      </w:r>
      <w:r w:rsidR="00120EF9" w:rsidRPr="000B6577">
        <w:rPr>
          <w:rFonts w:cs="Times New Roman"/>
          <w:color w:val="000000" w:themeColor="text1"/>
          <w:szCs w:val="21"/>
        </w:rPr>
        <w:t>,</w:t>
      </w:r>
      <w:r w:rsidR="00817250" w:rsidRPr="000B6577">
        <w:rPr>
          <w:rFonts w:cs="Times New Roman"/>
          <w:i/>
          <w:iCs/>
          <w:color w:val="000000" w:themeColor="text1"/>
          <w:szCs w:val="21"/>
        </w:rPr>
        <w:t xml:space="preserve"> </w:t>
      </w:r>
      <w:r w:rsidR="00817250" w:rsidRPr="000B6577">
        <w:rPr>
          <w:rFonts w:cs="Times New Roman"/>
          <w:color w:val="000000" w:themeColor="text1"/>
          <w:szCs w:val="21"/>
        </w:rPr>
        <w:t xml:space="preserve">but not </w:t>
      </w:r>
      <w:r w:rsidR="00007046" w:rsidRPr="000B6577">
        <w:rPr>
          <w:rFonts w:cs="Times New Roman"/>
          <w:color w:val="000000" w:themeColor="text1"/>
          <w:szCs w:val="21"/>
        </w:rPr>
        <w:t xml:space="preserve">the </w:t>
      </w:r>
      <w:r w:rsidR="00502DEC" w:rsidRPr="000B6577">
        <w:rPr>
          <w:rFonts w:cs="Times New Roman"/>
          <w:color w:val="000000" w:themeColor="text1"/>
          <w:szCs w:val="21"/>
        </w:rPr>
        <w:t>non-</w:t>
      </w:r>
      <w:r w:rsidR="00007046" w:rsidRPr="000B6577">
        <w:rPr>
          <w:rFonts w:cs="Times New Roman"/>
          <w:color w:val="000000" w:themeColor="text1"/>
          <w:szCs w:val="21"/>
        </w:rPr>
        <w:t xml:space="preserve">ERpQC substrates </w:t>
      </w:r>
      <w:r w:rsidR="00817250" w:rsidRPr="000B6577">
        <w:rPr>
          <w:rFonts w:cs="Times New Roman"/>
          <w:i/>
          <w:iCs/>
          <w:color w:val="000000" w:themeColor="text1"/>
          <w:szCs w:val="21"/>
        </w:rPr>
        <w:t>PDI</w:t>
      </w:r>
      <w:r w:rsidR="00817250" w:rsidRPr="000B6577">
        <w:rPr>
          <w:rFonts w:cs="Times New Roman"/>
          <w:color w:val="000000" w:themeColor="text1"/>
          <w:szCs w:val="21"/>
        </w:rPr>
        <w:t xml:space="preserve">, </w:t>
      </w:r>
      <w:proofErr w:type="spellStart"/>
      <w:r w:rsidR="00817250" w:rsidRPr="000B6577">
        <w:rPr>
          <w:rFonts w:cs="Times New Roman"/>
          <w:i/>
          <w:iCs/>
          <w:color w:val="000000" w:themeColor="text1"/>
          <w:szCs w:val="21"/>
        </w:rPr>
        <w:t>BiP</w:t>
      </w:r>
      <w:proofErr w:type="spellEnd"/>
      <w:r w:rsidR="00817250" w:rsidRPr="000B6577">
        <w:rPr>
          <w:rFonts w:cs="Times New Roman"/>
          <w:color w:val="000000" w:themeColor="text1"/>
          <w:szCs w:val="21"/>
        </w:rPr>
        <w:t xml:space="preserve">, and </w:t>
      </w:r>
      <w:r w:rsidR="00817250" w:rsidRPr="000B6577">
        <w:rPr>
          <w:rFonts w:cs="Times New Roman"/>
          <w:i/>
          <w:iCs/>
          <w:color w:val="000000" w:themeColor="text1"/>
          <w:szCs w:val="21"/>
        </w:rPr>
        <w:t>OPN</w:t>
      </w:r>
      <w:r w:rsidR="00FF5F82" w:rsidRPr="000B6577">
        <w:rPr>
          <w:rFonts w:cs="Times New Roman"/>
          <w:color w:val="000000" w:themeColor="text1"/>
          <w:szCs w:val="21"/>
        </w:rPr>
        <w:t xml:space="preserve"> mRNA</w:t>
      </w:r>
      <w:r w:rsidR="00AD2553" w:rsidRPr="000B6577">
        <w:rPr>
          <w:rFonts w:cs="Times New Roman"/>
          <w:color w:val="000000" w:themeColor="text1"/>
          <w:szCs w:val="21"/>
        </w:rPr>
        <w:t>s</w:t>
      </w:r>
      <w:r w:rsidR="00120EF9" w:rsidRPr="000B6577">
        <w:rPr>
          <w:rFonts w:cs="Times New Roman"/>
          <w:color w:val="000000" w:themeColor="text1"/>
          <w:szCs w:val="21"/>
        </w:rPr>
        <w:t>,</w:t>
      </w:r>
      <w:r w:rsidR="00817250" w:rsidRPr="000B6577">
        <w:rPr>
          <w:rFonts w:cs="Times New Roman"/>
          <w:color w:val="000000" w:themeColor="text1"/>
          <w:szCs w:val="21"/>
        </w:rPr>
        <w:t xml:space="preserve"> </w:t>
      </w:r>
      <w:r w:rsidR="00007046" w:rsidRPr="000B6577">
        <w:rPr>
          <w:rFonts w:cs="Times New Roman"/>
          <w:color w:val="000000" w:themeColor="text1"/>
          <w:szCs w:val="21"/>
        </w:rPr>
        <w:t>were</w:t>
      </w:r>
      <w:r w:rsidR="00994173" w:rsidRPr="000B6577">
        <w:rPr>
          <w:rFonts w:cs="Times New Roman"/>
          <w:color w:val="000000" w:themeColor="text1"/>
          <w:szCs w:val="21"/>
        </w:rPr>
        <w:t xml:space="preserve"> </w:t>
      </w:r>
      <w:r w:rsidR="00817250" w:rsidRPr="000B6577">
        <w:rPr>
          <w:rFonts w:cs="Times New Roman"/>
          <w:color w:val="000000" w:themeColor="text1"/>
          <w:szCs w:val="21"/>
        </w:rPr>
        <w:t xml:space="preserve">significantly enriched in </w:t>
      </w:r>
      <w:proofErr w:type="spellStart"/>
      <w:r w:rsidR="00817250" w:rsidRPr="000B6577">
        <w:rPr>
          <w:rFonts w:cs="Times New Roman"/>
          <w:color w:val="000000" w:themeColor="text1"/>
          <w:szCs w:val="21"/>
        </w:rPr>
        <w:t>IPed</w:t>
      </w:r>
      <w:proofErr w:type="spellEnd"/>
      <w:r w:rsidR="00817250" w:rsidRPr="000B6577">
        <w:rPr>
          <w:rFonts w:cs="Times New Roman"/>
          <w:color w:val="000000" w:themeColor="text1"/>
          <w:szCs w:val="21"/>
        </w:rPr>
        <w:t xml:space="preserve"> eIF4E</w:t>
      </w:r>
      <w:r w:rsidR="00963533" w:rsidRPr="000B6577">
        <w:rPr>
          <w:rFonts w:cs="Times New Roman"/>
          <w:color w:val="000000" w:themeColor="text1"/>
          <w:szCs w:val="21"/>
        </w:rPr>
        <w:t xml:space="preserve"> (Fig</w:t>
      </w:r>
      <w:r w:rsidR="007267D0" w:rsidRPr="000B6577">
        <w:rPr>
          <w:rFonts w:cs="Times New Roman"/>
          <w:color w:val="000000" w:themeColor="text1"/>
          <w:szCs w:val="21"/>
        </w:rPr>
        <w:t>.</w:t>
      </w:r>
      <w:r w:rsidR="001A69F0" w:rsidRPr="000B6577">
        <w:rPr>
          <w:rFonts w:cs="Times New Roman"/>
          <w:color w:val="000000" w:themeColor="text1"/>
          <w:szCs w:val="21"/>
        </w:rPr>
        <w:t xml:space="preserve"> </w:t>
      </w:r>
      <w:r w:rsidR="00324FCF" w:rsidRPr="000B6577">
        <w:rPr>
          <w:rFonts w:cs="Times New Roman"/>
          <w:color w:val="000000" w:themeColor="text1"/>
          <w:szCs w:val="21"/>
        </w:rPr>
        <w:t>2</w:t>
      </w:r>
      <w:r w:rsidR="001A69F0" w:rsidRPr="000B6577">
        <w:rPr>
          <w:rFonts w:cs="Times New Roman"/>
          <w:color w:val="000000" w:themeColor="text1"/>
          <w:szCs w:val="21"/>
        </w:rPr>
        <w:t>F</w:t>
      </w:r>
      <w:r w:rsidR="00963533" w:rsidRPr="000B6577">
        <w:rPr>
          <w:rFonts w:cs="Times New Roman"/>
          <w:color w:val="000000" w:themeColor="text1"/>
          <w:szCs w:val="21"/>
        </w:rPr>
        <w:t>)</w:t>
      </w:r>
      <w:r w:rsidR="00817250" w:rsidRPr="000B6577">
        <w:rPr>
          <w:rFonts w:cs="Times New Roman"/>
          <w:color w:val="000000" w:themeColor="text1"/>
          <w:szCs w:val="21"/>
        </w:rPr>
        <w:t xml:space="preserve">. Collectively, </w:t>
      </w:r>
      <w:r w:rsidR="00C53371" w:rsidRPr="000B6577">
        <w:rPr>
          <w:rFonts w:cs="Times New Roman"/>
          <w:color w:val="000000" w:themeColor="text1"/>
          <w:szCs w:val="21"/>
        </w:rPr>
        <w:t xml:space="preserve">our findings suggest that </w:t>
      </w:r>
      <w:r w:rsidR="00817250" w:rsidRPr="000B6577">
        <w:rPr>
          <w:rFonts w:cs="Times New Roman"/>
          <w:color w:val="000000" w:themeColor="text1"/>
          <w:szCs w:val="21"/>
        </w:rPr>
        <w:t>Sec61β</w:t>
      </w:r>
      <w:r w:rsidR="00FF5F82" w:rsidRPr="000B6577">
        <w:rPr>
          <w:rFonts w:cs="Times New Roman"/>
          <w:color w:val="000000" w:themeColor="text1"/>
          <w:szCs w:val="21"/>
        </w:rPr>
        <w:t xml:space="preserve"> inhibits polysome formation by</w:t>
      </w:r>
      <w:r w:rsidR="00817250" w:rsidRPr="000B6577">
        <w:rPr>
          <w:rFonts w:cs="Times New Roman"/>
          <w:color w:val="000000" w:themeColor="text1"/>
          <w:szCs w:val="21"/>
        </w:rPr>
        <w:t xml:space="preserve"> specifically suppress</w:t>
      </w:r>
      <w:r w:rsidR="00FF5F82" w:rsidRPr="000B6577">
        <w:rPr>
          <w:rFonts w:cs="Times New Roman"/>
          <w:color w:val="000000" w:themeColor="text1"/>
          <w:szCs w:val="21"/>
        </w:rPr>
        <w:t>ing</w:t>
      </w:r>
      <w:r w:rsidR="00817250" w:rsidRPr="000B6577">
        <w:rPr>
          <w:rFonts w:cs="Times New Roman"/>
          <w:color w:val="000000" w:themeColor="text1"/>
          <w:szCs w:val="21"/>
        </w:rPr>
        <w:t xml:space="preserve"> </w:t>
      </w:r>
      <w:r w:rsidR="00C53371" w:rsidRPr="000B6577">
        <w:rPr>
          <w:rFonts w:cs="Times New Roman"/>
          <w:color w:val="000000" w:themeColor="text1"/>
          <w:szCs w:val="21"/>
        </w:rPr>
        <w:t xml:space="preserve">eIF4E-dependent </w:t>
      </w:r>
      <w:r w:rsidR="00817250" w:rsidRPr="000B6577">
        <w:rPr>
          <w:rFonts w:cs="Times New Roman"/>
          <w:color w:val="000000" w:themeColor="text1"/>
          <w:szCs w:val="21"/>
        </w:rPr>
        <w:t>translation of ERpQC substrate</w:t>
      </w:r>
      <w:r w:rsidR="000878B3" w:rsidRPr="000B6577">
        <w:rPr>
          <w:rFonts w:cs="Times New Roman"/>
          <w:color w:val="000000" w:themeColor="text1"/>
          <w:szCs w:val="21"/>
        </w:rPr>
        <w:t xml:space="preserve"> mRNA</w:t>
      </w:r>
      <w:r w:rsidR="00817250" w:rsidRPr="000B6577">
        <w:rPr>
          <w:rFonts w:cs="Times New Roman"/>
          <w:color w:val="000000" w:themeColor="text1"/>
          <w:szCs w:val="21"/>
        </w:rPr>
        <w:t>s</w:t>
      </w:r>
      <w:r w:rsidR="00C53371" w:rsidRPr="000B6577">
        <w:rPr>
          <w:rFonts w:cs="Times New Roman"/>
          <w:color w:val="000000" w:themeColor="text1"/>
          <w:szCs w:val="21"/>
        </w:rPr>
        <w:t xml:space="preserve"> captured </w:t>
      </w:r>
      <w:r w:rsidR="00FF5F82" w:rsidRPr="000B6577">
        <w:rPr>
          <w:rFonts w:cs="Times New Roman"/>
          <w:color w:val="000000" w:themeColor="text1"/>
          <w:szCs w:val="21"/>
        </w:rPr>
        <w:t xml:space="preserve">via </w:t>
      </w:r>
      <w:r w:rsidR="00C53371" w:rsidRPr="000B6577">
        <w:rPr>
          <w:rFonts w:cs="Times New Roman"/>
          <w:color w:val="000000" w:themeColor="text1"/>
          <w:szCs w:val="21"/>
        </w:rPr>
        <w:t xml:space="preserve">Derlins during </w:t>
      </w:r>
      <w:r w:rsidR="00817250" w:rsidRPr="000B6577">
        <w:rPr>
          <w:rFonts w:cs="Times New Roman"/>
          <w:color w:val="000000" w:themeColor="text1"/>
          <w:szCs w:val="21"/>
        </w:rPr>
        <w:t>ER stress.</w:t>
      </w:r>
    </w:p>
    <w:p w14:paraId="46ECDF05" w14:textId="77777777" w:rsidR="00490E03" w:rsidRPr="000B6577" w:rsidRDefault="00490E03" w:rsidP="003520DC">
      <w:pPr>
        <w:rPr>
          <w:rFonts w:cs="Times New Roman"/>
          <w:color w:val="000000" w:themeColor="text1"/>
          <w:szCs w:val="21"/>
        </w:rPr>
      </w:pPr>
    </w:p>
    <w:p w14:paraId="58670CB5" w14:textId="035C9992" w:rsidR="00817250" w:rsidRPr="000B6577" w:rsidRDefault="00B03178" w:rsidP="003520DC">
      <w:pPr>
        <w:rPr>
          <w:rFonts w:cs="Times New Roman"/>
          <w:b/>
          <w:bCs/>
          <w:color w:val="000000" w:themeColor="text1"/>
          <w:szCs w:val="21"/>
        </w:rPr>
      </w:pPr>
      <w:r w:rsidRPr="000B6577">
        <w:rPr>
          <w:rFonts w:cs="Times New Roman"/>
          <w:b/>
          <w:bCs/>
          <w:color w:val="000000" w:themeColor="text1"/>
          <w:szCs w:val="21"/>
        </w:rPr>
        <w:t>Interaction between Sec61β and ARIH1 recruits</w:t>
      </w:r>
      <w:r w:rsidR="00817250" w:rsidRPr="000B6577">
        <w:rPr>
          <w:rFonts w:cs="Times New Roman"/>
          <w:b/>
          <w:bCs/>
          <w:color w:val="000000" w:themeColor="text1"/>
          <w:szCs w:val="21"/>
        </w:rPr>
        <w:t xml:space="preserve"> 4EHP</w:t>
      </w:r>
      <w:r w:rsidRPr="000B6577">
        <w:rPr>
          <w:rFonts w:cs="Times New Roman"/>
          <w:b/>
          <w:bCs/>
          <w:color w:val="000000" w:themeColor="text1"/>
          <w:szCs w:val="21"/>
        </w:rPr>
        <w:t xml:space="preserve"> to the ERpQC complex</w:t>
      </w:r>
    </w:p>
    <w:p w14:paraId="6C9D52A1" w14:textId="0B33A737" w:rsidR="00572730" w:rsidRPr="00E43F01" w:rsidRDefault="00817250" w:rsidP="003520DC">
      <w:pPr>
        <w:rPr>
          <w:rFonts w:cs="Times New Roman"/>
          <w:color w:val="000000" w:themeColor="text1"/>
          <w:szCs w:val="21"/>
        </w:rPr>
      </w:pPr>
      <w:r w:rsidRPr="000B6577">
        <w:rPr>
          <w:rFonts w:cs="Times New Roman"/>
          <w:color w:val="000000" w:themeColor="text1"/>
          <w:szCs w:val="21"/>
        </w:rPr>
        <w:t xml:space="preserve">To elucidate the molecular mechanism of Sec61β-mediated translational repression, </w:t>
      </w:r>
      <w:r w:rsidR="00DB2687" w:rsidRPr="000B6577">
        <w:rPr>
          <w:rFonts w:cs="Times New Roman"/>
          <w:color w:val="000000" w:themeColor="text1"/>
          <w:szCs w:val="21"/>
        </w:rPr>
        <w:t>Sec61β</w:t>
      </w:r>
      <w:r w:rsidR="005C4FA3" w:rsidRPr="000B6577">
        <w:rPr>
          <w:rFonts w:cs="Times New Roman"/>
          <w:color w:val="000000" w:themeColor="text1"/>
          <w:szCs w:val="21"/>
        </w:rPr>
        <w:t>-</w:t>
      </w:r>
      <w:r w:rsidR="00DB2687" w:rsidRPr="000B6577">
        <w:rPr>
          <w:rFonts w:cs="Times New Roman"/>
          <w:color w:val="000000" w:themeColor="text1"/>
          <w:szCs w:val="21"/>
        </w:rPr>
        <w:t xml:space="preserve">binding molecules were analyzed </w:t>
      </w:r>
      <w:r w:rsidR="005C4FA3" w:rsidRPr="000B6577">
        <w:rPr>
          <w:rFonts w:cs="Times New Roman"/>
          <w:color w:val="000000" w:themeColor="text1"/>
          <w:szCs w:val="21"/>
        </w:rPr>
        <w:t xml:space="preserve">via </w:t>
      </w:r>
      <w:r w:rsidRPr="000B6577">
        <w:rPr>
          <w:rFonts w:cs="Times New Roman"/>
          <w:color w:val="000000" w:themeColor="text1"/>
          <w:szCs w:val="21"/>
        </w:rPr>
        <w:t xml:space="preserve">MS-based quantitative proteomics. We identified 22 </w:t>
      </w:r>
      <w:r w:rsidR="00C47ED8" w:rsidRPr="000B6577">
        <w:rPr>
          <w:rFonts w:cs="Times New Roman"/>
          <w:color w:val="000000" w:themeColor="text1"/>
          <w:szCs w:val="21"/>
        </w:rPr>
        <w:t xml:space="preserve">molecules </w:t>
      </w:r>
      <w:r w:rsidR="00733159" w:rsidRPr="000B6577">
        <w:rPr>
          <w:rFonts w:cs="Times New Roman"/>
          <w:color w:val="000000" w:themeColor="text1"/>
          <w:szCs w:val="21"/>
        </w:rPr>
        <w:t xml:space="preserve">whose interaction </w:t>
      </w:r>
      <w:r w:rsidRPr="000B6577">
        <w:rPr>
          <w:rFonts w:cs="Times New Roman"/>
          <w:color w:val="000000" w:themeColor="text1"/>
          <w:szCs w:val="21"/>
        </w:rPr>
        <w:t xml:space="preserve">with Sec61β </w:t>
      </w:r>
      <w:r w:rsidR="00733159" w:rsidRPr="000B6577">
        <w:rPr>
          <w:rFonts w:cs="Times New Roman"/>
          <w:color w:val="000000" w:themeColor="text1"/>
          <w:szCs w:val="21"/>
        </w:rPr>
        <w:t xml:space="preserve">was </w:t>
      </w:r>
      <w:r w:rsidR="00B37D9B" w:rsidRPr="000B6577">
        <w:rPr>
          <w:rFonts w:cs="Times New Roman"/>
          <w:color w:val="000000" w:themeColor="text1"/>
          <w:szCs w:val="21"/>
        </w:rPr>
        <w:t xml:space="preserve">significantly </w:t>
      </w:r>
      <w:r w:rsidR="00733159" w:rsidRPr="000B6577">
        <w:rPr>
          <w:rFonts w:cs="Times New Roman"/>
          <w:color w:val="000000" w:themeColor="text1"/>
          <w:szCs w:val="21"/>
        </w:rPr>
        <w:t xml:space="preserve">increased by </w:t>
      </w:r>
      <w:r w:rsidR="00BB4AAC" w:rsidRPr="000B6577">
        <w:rPr>
          <w:rFonts w:cs="Times New Roman"/>
          <w:color w:val="474747"/>
          <w:szCs w:val="21"/>
          <w:shd w:val="clear" w:color="auto" w:fill="FFFFFF"/>
        </w:rPr>
        <w:t>≥</w:t>
      </w:r>
      <w:r w:rsidR="00097A87" w:rsidRPr="000B6577">
        <w:rPr>
          <w:rFonts w:cs="Times New Roman"/>
          <w:color w:val="000000" w:themeColor="text1"/>
          <w:szCs w:val="21"/>
        </w:rPr>
        <w:t>2</w:t>
      </w:r>
      <w:r w:rsidR="00733159" w:rsidRPr="000B6577">
        <w:rPr>
          <w:rFonts w:cs="Times New Roman"/>
          <w:color w:val="000000" w:themeColor="text1"/>
          <w:szCs w:val="21"/>
        </w:rPr>
        <w:t xml:space="preserve">-fold by </w:t>
      </w:r>
      <w:r w:rsidRPr="000B6577">
        <w:rPr>
          <w:rFonts w:cs="Times New Roman"/>
          <w:color w:val="000000" w:themeColor="text1"/>
          <w:szCs w:val="21"/>
        </w:rPr>
        <w:t xml:space="preserve">Tg and MG132 treatment </w:t>
      </w:r>
      <w:r w:rsidR="00BB4AAC" w:rsidRPr="000B6577">
        <w:rPr>
          <w:rFonts w:cs="Times New Roman"/>
          <w:color w:val="000000" w:themeColor="text1"/>
          <w:szCs w:val="21"/>
        </w:rPr>
        <w:t>(</w:t>
      </w:r>
      <w:r w:rsidR="00BE392A" w:rsidRPr="00EB3A12">
        <w:rPr>
          <w:rFonts w:cs="Times New Roman"/>
          <w:color w:val="EE0000"/>
          <w:szCs w:val="21"/>
        </w:rPr>
        <w:t>Dataset EV2</w:t>
      </w:r>
      <w:r w:rsidR="00BB4AAC" w:rsidRPr="000B6577">
        <w:rPr>
          <w:rFonts w:cs="Times New Roman"/>
          <w:color w:val="000000" w:themeColor="text1"/>
          <w:szCs w:val="21"/>
        </w:rPr>
        <w:t xml:space="preserve">) </w:t>
      </w:r>
      <w:r w:rsidR="00572D00" w:rsidRPr="000B6577">
        <w:rPr>
          <w:rFonts w:cs="Times New Roman"/>
          <w:color w:val="000000" w:themeColor="text1"/>
          <w:szCs w:val="21"/>
        </w:rPr>
        <w:t>and</w:t>
      </w:r>
      <w:r w:rsidRPr="000B6577">
        <w:rPr>
          <w:rFonts w:cs="Times New Roman"/>
          <w:color w:val="000000" w:themeColor="text1"/>
          <w:szCs w:val="21"/>
        </w:rPr>
        <w:t xml:space="preserve"> focused on the RBR </w:t>
      </w:r>
      <w:r w:rsidRPr="000B6577">
        <w:rPr>
          <w:rFonts w:cs="Times New Roman"/>
          <w:color w:val="000000" w:themeColor="text1"/>
          <w:kern w:val="0"/>
          <w:szCs w:val="21"/>
        </w:rPr>
        <w:t>ubiquitin</w:t>
      </w:r>
      <w:r w:rsidRPr="000B6577">
        <w:rPr>
          <w:rFonts w:cs="Times New Roman"/>
          <w:color w:val="000000" w:themeColor="text1"/>
          <w:szCs w:val="21"/>
        </w:rPr>
        <w:t xml:space="preserve"> E3 ligase ARIH1</w:t>
      </w:r>
      <w:r w:rsidR="005E7E87" w:rsidRPr="000B6577">
        <w:rPr>
          <w:rFonts w:cs="Times New Roman"/>
          <w:color w:val="000000" w:themeColor="text1"/>
          <w:szCs w:val="21"/>
        </w:rPr>
        <w:t>,</w:t>
      </w:r>
      <w:r w:rsidR="0005536A" w:rsidRPr="000B6577">
        <w:rPr>
          <w:rFonts w:cs="Times New Roman"/>
          <w:color w:val="000000" w:themeColor="text1"/>
          <w:szCs w:val="21"/>
        </w:rPr>
        <w:t xml:space="preserve"> which </w:t>
      </w:r>
      <w:r w:rsidR="004400D4" w:rsidRPr="000B6577">
        <w:rPr>
          <w:rFonts w:cs="Times New Roman"/>
          <w:color w:val="000000" w:themeColor="text1"/>
          <w:szCs w:val="21"/>
        </w:rPr>
        <w:t>demonstrated</w:t>
      </w:r>
      <w:r w:rsidR="0005536A" w:rsidRPr="000B6577">
        <w:rPr>
          <w:rFonts w:cs="Times New Roman"/>
          <w:color w:val="000000" w:themeColor="text1"/>
          <w:szCs w:val="21"/>
        </w:rPr>
        <w:t xml:space="preserve"> the most enhanced binding</w:t>
      </w:r>
      <w:r w:rsidR="00C563ED" w:rsidRPr="000B6577">
        <w:rPr>
          <w:rFonts w:cs="Times New Roman"/>
          <w:color w:val="000000" w:themeColor="text1"/>
          <w:szCs w:val="21"/>
        </w:rPr>
        <w:t xml:space="preserve"> (Fig</w:t>
      </w:r>
      <w:r w:rsidR="007267D0" w:rsidRPr="000B6577">
        <w:rPr>
          <w:rFonts w:cs="Times New Roman"/>
          <w:color w:val="000000" w:themeColor="text1"/>
          <w:szCs w:val="21"/>
        </w:rPr>
        <w:t>.</w:t>
      </w:r>
      <w:r w:rsidR="00F36510" w:rsidRPr="000B6577">
        <w:rPr>
          <w:rFonts w:cs="Times New Roman"/>
          <w:color w:val="000000" w:themeColor="text1"/>
          <w:szCs w:val="21"/>
        </w:rPr>
        <w:t xml:space="preserve"> </w:t>
      </w:r>
      <w:r w:rsidR="00324FCF" w:rsidRPr="000B6577">
        <w:rPr>
          <w:rFonts w:cs="Times New Roman"/>
          <w:color w:val="000000" w:themeColor="text1"/>
          <w:szCs w:val="21"/>
        </w:rPr>
        <w:t>3</w:t>
      </w:r>
      <w:proofErr w:type="gramStart"/>
      <w:r w:rsidR="00F36510" w:rsidRPr="000B6577">
        <w:rPr>
          <w:rFonts w:cs="Times New Roman"/>
          <w:color w:val="000000" w:themeColor="text1"/>
          <w:szCs w:val="21"/>
        </w:rPr>
        <w:t>A</w:t>
      </w:r>
      <w:r w:rsidR="00877E0C" w:rsidRPr="000B6577">
        <w:rPr>
          <w:rFonts w:cs="Times New Roman"/>
          <w:color w:val="000000" w:themeColor="text1"/>
          <w:szCs w:val="21"/>
        </w:rPr>
        <w:t>,</w:t>
      </w:r>
      <w:r w:rsidR="00F36510" w:rsidRPr="000B6577">
        <w:rPr>
          <w:rFonts w:cs="Times New Roman"/>
          <w:color w:val="000000" w:themeColor="text1"/>
          <w:szCs w:val="21"/>
        </w:rPr>
        <w:t>B</w:t>
      </w:r>
      <w:proofErr w:type="gramEnd"/>
      <w:r w:rsidR="00C563ED" w:rsidRPr="000B6577">
        <w:rPr>
          <w:rFonts w:cs="Times New Roman"/>
          <w:color w:val="000000" w:themeColor="text1"/>
          <w:szCs w:val="21"/>
        </w:rPr>
        <w:t>)</w:t>
      </w:r>
      <w:r w:rsidRPr="000B6577">
        <w:rPr>
          <w:rFonts w:cs="Times New Roman"/>
          <w:color w:val="000000" w:themeColor="text1"/>
          <w:szCs w:val="21"/>
        </w:rPr>
        <w:t xml:space="preserve">. </w:t>
      </w:r>
      <w:r w:rsidR="00BC0EAD" w:rsidRPr="000B6577">
        <w:rPr>
          <w:rFonts w:cs="Times New Roman"/>
          <w:color w:val="000000" w:themeColor="text1"/>
          <w:szCs w:val="21"/>
        </w:rPr>
        <w:t>In</w:t>
      </w:r>
      <w:r w:rsidR="00DD1E18" w:rsidRPr="000B6577">
        <w:rPr>
          <w:rFonts w:cs="Times New Roman"/>
          <w:bCs/>
          <w:color w:val="000000" w:themeColor="text1"/>
          <w:szCs w:val="21"/>
        </w:rPr>
        <w:t xml:space="preserve"> </w:t>
      </w:r>
      <w:r w:rsidR="00B03178" w:rsidRPr="000B6577">
        <w:rPr>
          <w:rFonts w:cs="Times New Roman"/>
          <w:bCs/>
          <w:color w:val="000000" w:themeColor="text1"/>
          <w:szCs w:val="21"/>
          <w:vertAlign w:val="superscript"/>
        </w:rPr>
        <w:t>3×</w:t>
      </w:r>
      <w:r w:rsidR="00B03178" w:rsidRPr="000B6577">
        <w:rPr>
          <w:rFonts w:cs="Times New Roman"/>
          <w:bCs/>
          <w:color w:val="000000" w:themeColor="text1"/>
          <w:szCs w:val="21"/>
        </w:rPr>
        <w:t>Flag</w:t>
      </w:r>
      <w:r w:rsidR="00E45C0E" w:rsidRPr="000B6577">
        <w:rPr>
          <w:rFonts w:cs="Times New Roman"/>
          <w:bCs/>
          <w:color w:val="000000" w:themeColor="text1"/>
          <w:szCs w:val="21"/>
        </w:rPr>
        <w:t>-</w:t>
      </w:r>
      <w:r w:rsidR="00B03178" w:rsidRPr="000B6577">
        <w:rPr>
          <w:rFonts w:cs="Times New Roman"/>
          <w:bCs/>
          <w:color w:val="000000" w:themeColor="text1"/>
          <w:szCs w:val="21"/>
        </w:rPr>
        <w:t>tagged</w:t>
      </w:r>
      <w:r w:rsidR="00E45C0E" w:rsidRPr="000B6577">
        <w:rPr>
          <w:rFonts w:cs="Times New Roman"/>
          <w:bCs/>
          <w:color w:val="000000" w:themeColor="text1"/>
          <w:szCs w:val="21"/>
        </w:rPr>
        <w:t xml:space="preserve"> </w:t>
      </w:r>
      <w:r w:rsidR="00DD1E18" w:rsidRPr="000B6577">
        <w:rPr>
          <w:rFonts w:cs="Times New Roman"/>
          <w:bCs/>
          <w:i/>
          <w:iCs/>
          <w:color w:val="000000" w:themeColor="text1"/>
          <w:szCs w:val="21"/>
        </w:rPr>
        <w:t>Sec61</w:t>
      </w:r>
      <w:r w:rsidR="00DD1E18" w:rsidRPr="000B6577">
        <w:rPr>
          <w:rFonts w:cs="Times New Roman"/>
          <w:i/>
          <w:iCs/>
          <w:color w:val="000000" w:themeColor="text1"/>
          <w:szCs w:val="21"/>
        </w:rPr>
        <w:t>β</w:t>
      </w:r>
      <w:r w:rsidR="00DD1E18" w:rsidRPr="000B6577">
        <w:rPr>
          <w:rFonts w:cs="Times New Roman"/>
          <w:bCs/>
          <w:color w:val="000000" w:themeColor="text1"/>
          <w:szCs w:val="21"/>
        </w:rPr>
        <w:t xml:space="preserve"> knock-in HEK293 cells,</w:t>
      </w:r>
      <w:r w:rsidR="00FD69E0" w:rsidRPr="000B6577">
        <w:rPr>
          <w:rFonts w:cs="Times New Roman"/>
          <w:color w:val="000000" w:themeColor="text1"/>
          <w:szCs w:val="21"/>
        </w:rPr>
        <w:t xml:space="preserve"> </w:t>
      </w:r>
      <w:r w:rsidR="000D06D2" w:rsidRPr="000B6577">
        <w:rPr>
          <w:rFonts w:cs="Times New Roman"/>
          <w:color w:val="000000" w:themeColor="text1"/>
          <w:szCs w:val="21"/>
        </w:rPr>
        <w:t xml:space="preserve">an </w:t>
      </w:r>
      <w:r w:rsidR="00387BC1" w:rsidRPr="000B6577">
        <w:rPr>
          <w:rFonts w:cs="Times New Roman"/>
          <w:color w:val="000000" w:themeColor="text1"/>
          <w:szCs w:val="21"/>
        </w:rPr>
        <w:t xml:space="preserve">endogenous interaction between </w:t>
      </w:r>
      <w:r w:rsidR="000C2A80" w:rsidRPr="000B6577">
        <w:rPr>
          <w:rFonts w:cs="Times New Roman"/>
          <w:color w:val="000000" w:themeColor="text1"/>
          <w:szCs w:val="21"/>
        </w:rPr>
        <w:t xml:space="preserve">Sec61β and </w:t>
      </w:r>
      <w:r w:rsidR="00387BC1" w:rsidRPr="000B6577">
        <w:rPr>
          <w:rFonts w:cs="Times New Roman"/>
          <w:color w:val="000000" w:themeColor="text1"/>
          <w:szCs w:val="21"/>
        </w:rPr>
        <w:t xml:space="preserve">ARIH1 was </w:t>
      </w:r>
      <w:r w:rsidR="00B03178" w:rsidRPr="000B6577">
        <w:rPr>
          <w:rFonts w:cs="Times New Roman"/>
          <w:color w:val="000000" w:themeColor="text1"/>
          <w:szCs w:val="21"/>
        </w:rPr>
        <w:t>confirmed</w:t>
      </w:r>
      <w:r w:rsidR="00BC0EAD" w:rsidRPr="000B6577">
        <w:rPr>
          <w:rFonts w:cs="Times New Roman"/>
          <w:color w:val="000000" w:themeColor="text1"/>
          <w:szCs w:val="21"/>
        </w:rPr>
        <w:t xml:space="preserve">, and the amount of </w:t>
      </w:r>
      <w:r w:rsidR="002E75FA" w:rsidRPr="000B6577">
        <w:rPr>
          <w:rFonts w:cs="Times New Roman"/>
          <w:color w:val="000000" w:themeColor="text1"/>
          <w:szCs w:val="21"/>
        </w:rPr>
        <w:t xml:space="preserve">the </w:t>
      </w:r>
      <w:r w:rsidR="000C2A80" w:rsidRPr="000B6577">
        <w:rPr>
          <w:rFonts w:cs="Times New Roman"/>
          <w:color w:val="000000" w:themeColor="text1"/>
          <w:szCs w:val="21"/>
        </w:rPr>
        <w:t>Sec61β</w:t>
      </w:r>
      <w:r w:rsidR="006E3937" w:rsidRPr="000B6577">
        <w:rPr>
          <w:rFonts w:cs="Times New Roman"/>
          <w:color w:val="000000" w:themeColor="text1"/>
          <w:szCs w:val="21"/>
        </w:rPr>
        <w:t>–</w:t>
      </w:r>
      <w:r w:rsidR="00BC0EAD" w:rsidRPr="000B6577">
        <w:rPr>
          <w:rFonts w:cs="Times New Roman"/>
          <w:color w:val="000000" w:themeColor="text1"/>
          <w:szCs w:val="21"/>
        </w:rPr>
        <w:t xml:space="preserve">ARIH1 complex increased </w:t>
      </w:r>
      <w:r w:rsidR="002E75FA" w:rsidRPr="000B6577">
        <w:rPr>
          <w:rFonts w:cs="Times New Roman"/>
          <w:color w:val="000000" w:themeColor="text1"/>
          <w:szCs w:val="21"/>
        </w:rPr>
        <w:t xml:space="preserve">under </w:t>
      </w:r>
      <w:r w:rsidR="00BC0EAD" w:rsidRPr="000B6577">
        <w:rPr>
          <w:rFonts w:cs="Times New Roman"/>
          <w:color w:val="000000" w:themeColor="text1"/>
          <w:szCs w:val="21"/>
        </w:rPr>
        <w:t>ER stress</w:t>
      </w:r>
      <w:r w:rsidR="002E75FA" w:rsidRPr="000B6577">
        <w:rPr>
          <w:rFonts w:cs="Times New Roman"/>
          <w:color w:val="000000" w:themeColor="text1"/>
          <w:szCs w:val="21"/>
        </w:rPr>
        <w:t xml:space="preserve"> conditions</w:t>
      </w:r>
      <w:r w:rsidR="00C563ED" w:rsidRPr="000B6577">
        <w:rPr>
          <w:rFonts w:cs="Times New Roman"/>
          <w:color w:val="000000" w:themeColor="text1"/>
          <w:szCs w:val="21"/>
        </w:rPr>
        <w:t xml:space="preserve"> (</w:t>
      </w:r>
      <w:r w:rsidR="007267D0" w:rsidRPr="000B6577">
        <w:rPr>
          <w:rFonts w:cs="Times New Roman"/>
          <w:color w:val="000000" w:themeColor="text1"/>
          <w:szCs w:val="21"/>
        </w:rPr>
        <w:t xml:space="preserve">Fig. </w:t>
      </w:r>
      <w:r w:rsidR="00324FCF" w:rsidRPr="000B6577">
        <w:rPr>
          <w:rFonts w:cs="Times New Roman"/>
          <w:color w:val="000000" w:themeColor="text1"/>
          <w:szCs w:val="21"/>
        </w:rPr>
        <w:t>3</w:t>
      </w:r>
      <w:r w:rsidR="00F36510" w:rsidRPr="000B6577">
        <w:rPr>
          <w:rFonts w:cs="Times New Roman"/>
          <w:color w:val="000000" w:themeColor="text1"/>
          <w:szCs w:val="21"/>
        </w:rPr>
        <w:t>C</w:t>
      </w:r>
      <w:r w:rsidR="00C563ED" w:rsidRPr="000B6577">
        <w:rPr>
          <w:rFonts w:cs="Times New Roman"/>
          <w:color w:val="000000" w:themeColor="text1"/>
          <w:szCs w:val="21"/>
        </w:rPr>
        <w:t>)</w:t>
      </w:r>
      <w:r w:rsidRPr="000B6577">
        <w:rPr>
          <w:rFonts w:cs="Times New Roman"/>
          <w:color w:val="000000" w:themeColor="text1"/>
          <w:szCs w:val="21"/>
        </w:rPr>
        <w:t>.</w:t>
      </w:r>
      <w:r w:rsidR="00507D5B" w:rsidRPr="000B6577">
        <w:rPr>
          <w:szCs w:val="21"/>
        </w:rPr>
        <w:t xml:space="preserve"> </w:t>
      </w:r>
      <w:r w:rsidR="00082087" w:rsidRPr="000B6577">
        <w:rPr>
          <w:rFonts w:cs="Times New Roman" w:hint="eastAsia"/>
          <w:color w:val="000000" w:themeColor="text1"/>
          <w:szCs w:val="21"/>
        </w:rPr>
        <w:t>I</w:t>
      </w:r>
      <w:r w:rsidR="00082087" w:rsidRPr="000B6577">
        <w:rPr>
          <w:rFonts w:cs="Times New Roman"/>
          <w:color w:val="000000" w:themeColor="text1"/>
          <w:szCs w:val="21"/>
        </w:rPr>
        <w:t xml:space="preserve">n addition to Sec61β, </w:t>
      </w:r>
      <w:r w:rsidRPr="000B6577">
        <w:rPr>
          <w:rFonts w:cs="Times New Roman"/>
          <w:color w:val="000000" w:themeColor="text1"/>
          <w:szCs w:val="21"/>
        </w:rPr>
        <w:t>Derlin-1</w:t>
      </w:r>
      <w:r w:rsidR="00EF6DC8" w:rsidRPr="000B6577">
        <w:rPr>
          <w:rFonts w:cs="Times New Roman"/>
          <w:color w:val="000000" w:themeColor="text1"/>
          <w:szCs w:val="21"/>
        </w:rPr>
        <w:t xml:space="preserve"> </w:t>
      </w:r>
      <w:r w:rsidR="00985E85" w:rsidRPr="000B6577">
        <w:rPr>
          <w:rFonts w:cs="Times New Roman"/>
          <w:color w:val="000000" w:themeColor="text1"/>
          <w:szCs w:val="21"/>
        </w:rPr>
        <w:t>also</w:t>
      </w:r>
      <w:r w:rsidR="00EF6DC8" w:rsidRPr="000B6577">
        <w:rPr>
          <w:rFonts w:cs="Times New Roman"/>
          <w:color w:val="000000" w:themeColor="text1"/>
          <w:szCs w:val="21"/>
        </w:rPr>
        <w:t xml:space="preserve"> </w:t>
      </w:r>
      <w:r w:rsidR="00653421" w:rsidRPr="000B6577">
        <w:rPr>
          <w:rFonts w:cs="Times New Roman"/>
          <w:color w:val="000000" w:themeColor="text1"/>
          <w:szCs w:val="21"/>
        </w:rPr>
        <w:t>exhibit</w:t>
      </w:r>
      <w:r w:rsidR="002E75FA" w:rsidRPr="000B6577">
        <w:rPr>
          <w:rFonts w:cs="Times New Roman"/>
          <w:color w:val="000000" w:themeColor="text1"/>
          <w:szCs w:val="21"/>
        </w:rPr>
        <w:t>ed</w:t>
      </w:r>
      <w:r w:rsidR="00653421" w:rsidRPr="000B6577">
        <w:rPr>
          <w:rFonts w:cs="Times New Roman"/>
          <w:color w:val="000000" w:themeColor="text1"/>
          <w:szCs w:val="21"/>
        </w:rPr>
        <w:t xml:space="preserve"> enhanced </w:t>
      </w:r>
      <w:r w:rsidR="00C47ED8" w:rsidRPr="000B6577">
        <w:rPr>
          <w:rFonts w:cs="Times New Roman"/>
          <w:color w:val="000000" w:themeColor="text1"/>
          <w:szCs w:val="21"/>
        </w:rPr>
        <w:t>interaction with</w:t>
      </w:r>
      <w:r w:rsidR="00082087" w:rsidRPr="000B6577">
        <w:rPr>
          <w:rFonts w:cs="Times New Roman"/>
          <w:color w:val="000000" w:themeColor="text1"/>
          <w:szCs w:val="21"/>
        </w:rPr>
        <w:t xml:space="preserve"> </w:t>
      </w:r>
      <w:r w:rsidR="00C47ED8" w:rsidRPr="000B6577">
        <w:rPr>
          <w:rFonts w:cs="Times New Roman"/>
          <w:color w:val="000000" w:themeColor="text1"/>
          <w:szCs w:val="21"/>
        </w:rPr>
        <w:t>ARIH1 upon ER stress</w:t>
      </w:r>
      <w:r w:rsidR="00C563ED" w:rsidRPr="000B6577">
        <w:rPr>
          <w:rFonts w:cs="Times New Roman"/>
          <w:color w:val="000000" w:themeColor="text1"/>
          <w:szCs w:val="21"/>
        </w:rPr>
        <w:t xml:space="preserve"> (Fig</w:t>
      </w:r>
      <w:r w:rsidR="007267D0" w:rsidRPr="000B6577">
        <w:rPr>
          <w:rFonts w:cs="Times New Roman"/>
          <w:color w:val="000000" w:themeColor="text1"/>
          <w:szCs w:val="21"/>
        </w:rPr>
        <w:t>.</w:t>
      </w:r>
      <w:r w:rsidR="00F36510" w:rsidRPr="000B6577">
        <w:rPr>
          <w:rFonts w:cs="Times New Roman"/>
          <w:color w:val="000000" w:themeColor="text1"/>
          <w:szCs w:val="21"/>
        </w:rPr>
        <w:t xml:space="preserve"> </w:t>
      </w:r>
      <w:r w:rsidR="00324FCF" w:rsidRPr="000B6577">
        <w:rPr>
          <w:rFonts w:cs="Times New Roman"/>
          <w:color w:val="000000" w:themeColor="text1"/>
          <w:szCs w:val="21"/>
        </w:rPr>
        <w:t>3</w:t>
      </w:r>
      <w:r w:rsidR="00082087" w:rsidRPr="000B6577">
        <w:rPr>
          <w:rFonts w:cs="Times New Roman"/>
          <w:color w:val="000000" w:themeColor="text1"/>
          <w:szCs w:val="21"/>
        </w:rPr>
        <w:t>D</w:t>
      </w:r>
      <w:r w:rsidR="00C563ED" w:rsidRPr="000B6577">
        <w:rPr>
          <w:rFonts w:cs="Times New Roman"/>
          <w:color w:val="000000" w:themeColor="text1"/>
          <w:szCs w:val="21"/>
        </w:rPr>
        <w:t>)</w:t>
      </w:r>
      <w:r w:rsidRPr="000B6577">
        <w:rPr>
          <w:rFonts w:cs="Times New Roman"/>
          <w:color w:val="000000" w:themeColor="text1"/>
          <w:szCs w:val="21"/>
        </w:rPr>
        <w:t xml:space="preserve">. </w:t>
      </w:r>
      <w:r w:rsidR="002775CE" w:rsidRPr="000B6577">
        <w:rPr>
          <w:rFonts w:cs="Times New Roman"/>
          <w:color w:val="000000" w:themeColor="text1"/>
          <w:szCs w:val="21"/>
        </w:rPr>
        <w:t>T</w:t>
      </w:r>
      <w:r w:rsidR="00D9078C" w:rsidRPr="000B6577">
        <w:rPr>
          <w:rFonts w:cs="Times New Roman"/>
          <w:color w:val="000000" w:themeColor="text1"/>
          <w:szCs w:val="21"/>
        </w:rPr>
        <w:t xml:space="preserve">o </w:t>
      </w:r>
      <w:r w:rsidR="002775CE" w:rsidRPr="000B6577">
        <w:rPr>
          <w:rFonts w:cs="Times New Roman"/>
          <w:color w:val="000000" w:themeColor="text1"/>
          <w:szCs w:val="21"/>
        </w:rPr>
        <w:t xml:space="preserve">confirm </w:t>
      </w:r>
      <w:r w:rsidR="007B5C46" w:rsidRPr="000B6577">
        <w:rPr>
          <w:rFonts w:cs="Times New Roman"/>
          <w:color w:val="000000" w:themeColor="text1"/>
          <w:szCs w:val="21"/>
        </w:rPr>
        <w:t>the ER stress-dependent physiological</w:t>
      </w:r>
      <w:r w:rsidR="00D9078C" w:rsidRPr="000B6577">
        <w:rPr>
          <w:rFonts w:cs="Times New Roman"/>
          <w:color w:val="000000" w:themeColor="text1"/>
          <w:szCs w:val="21"/>
        </w:rPr>
        <w:t xml:space="preserve"> interaction</w:t>
      </w:r>
      <w:r w:rsidR="007B5C46" w:rsidRPr="000B6577">
        <w:rPr>
          <w:rFonts w:cs="Times New Roman"/>
          <w:color w:val="000000" w:themeColor="text1"/>
          <w:szCs w:val="21"/>
        </w:rPr>
        <w:t>s</w:t>
      </w:r>
      <w:r w:rsidR="00D9078C" w:rsidRPr="000B6577">
        <w:rPr>
          <w:rFonts w:cs="Times New Roman"/>
          <w:color w:val="000000" w:themeColor="text1"/>
          <w:szCs w:val="21"/>
        </w:rPr>
        <w:t xml:space="preserve"> among Derlin-1, Sec61β, and ARIH1,</w:t>
      </w:r>
      <w:r w:rsidR="004C26ED" w:rsidRPr="000B6577">
        <w:rPr>
          <w:rFonts w:cs="Times New Roman"/>
          <w:color w:val="000000" w:themeColor="text1"/>
          <w:szCs w:val="21"/>
        </w:rPr>
        <w:t xml:space="preserve"> we performed</w:t>
      </w:r>
      <w:r w:rsidR="00D9078C" w:rsidRPr="000B6577">
        <w:rPr>
          <w:rFonts w:cs="Times New Roman"/>
          <w:color w:val="000000" w:themeColor="text1"/>
          <w:szCs w:val="21"/>
        </w:rPr>
        <w:t xml:space="preserve"> </w:t>
      </w:r>
      <w:r w:rsidR="002775CE" w:rsidRPr="000B6577">
        <w:rPr>
          <w:rFonts w:cs="Times New Roman"/>
          <w:i/>
          <w:iCs/>
          <w:color w:val="000000" w:themeColor="text1"/>
          <w:szCs w:val="21"/>
        </w:rPr>
        <w:t>in vivo</w:t>
      </w:r>
      <w:r w:rsidR="002775CE" w:rsidRPr="000B6577">
        <w:rPr>
          <w:rFonts w:cs="Times New Roman"/>
          <w:color w:val="000000" w:themeColor="text1"/>
          <w:szCs w:val="21"/>
        </w:rPr>
        <w:t xml:space="preserve"> experiment in which intraperitoneal administration of tunicamycin (Tun; an N-glycosylation inhibitor) induces acute ER </w:t>
      </w:r>
      <w:r w:rsidR="002775CE" w:rsidRPr="000B6577">
        <w:rPr>
          <w:rFonts w:cs="Times New Roman"/>
          <w:color w:val="000000" w:themeColor="text1"/>
          <w:szCs w:val="21"/>
        </w:rPr>
        <w:lastRenderedPageBreak/>
        <w:t xml:space="preserve">stress in the </w:t>
      </w:r>
      <w:r w:rsidR="004C26ED" w:rsidRPr="000B6577">
        <w:rPr>
          <w:rFonts w:cs="Times New Roman"/>
          <w:color w:val="000000" w:themeColor="text1"/>
          <w:szCs w:val="21"/>
        </w:rPr>
        <w:t xml:space="preserve">mouse </w:t>
      </w:r>
      <w:r w:rsidR="002775CE" w:rsidRPr="000B6577">
        <w:rPr>
          <w:rFonts w:cs="Times New Roman"/>
          <w:color w:val="000000" w:themeColor="text1"/>
          <w:szCs w:val="21"/>
        </w:rPr>
        <w:t>liver</w:t>
      </w:r>
      <w:r w:rsidR="00CB663F" w:rsidRPr="000B6577">
        <w:rPr>
          <w:rFonts w:cs="Times New Roman"/>
          <w:color w:val="000000" w:themeColor="text1"/>
          <w:szCs w:val="21"/>
        </w:rPr>
        <w:t>, a highly secretory organ with active protein synthesis</w:t>
      </w:r>
      <w:r w:rsidR="00C61F20" w:rsidRPr="000B6577">
        <w:rPr>
          <w:rFonts w:cs="Times New Roman"/>
          <w:color w:val="000000" w:themeColor="text1"/>
          <w:szCs w:val="21"/>
        </w:rPr>
        <w:t xml:space="preserve"> in the</w:t>
      </w:r>
      <w:r w:rsidR="00CB663F" w:rsidRPr="000B6577">
        <w:rPr>
          <w:rFonts w:cs="Times New Roman"/>
          <w:color w:val="000000" w:themeColor="text1"/>
          <w:szCs w:val="21"/>
        </w:rPr>
        <w:t xml:space="preserve"> ER</w:t>
      </w:r>
      <w:r w:rsidR="00D9078C" w:rsidRPr="000B6577">
        <w:rPr>
          <w:rFonts w:cs="Times New Roman"/>
          <w:color w:val="000000" w:themeColor="text1"/>
          <w:szCs w:val="21"/>
        </w:rPr>
        <w:t xml:space="preserve"> </w:t>
      </w:r>
      <w:r w:rsidR="006F53B0" w:rsidRPr="000B6577">
        <w:rPr>
          <w:rFonts w:cs="Times New Roman"/>
          <w:color w:val="000000" w:themeColor="text1"/>
          <w:szCs w:val="21"/>
        </w:rPr>
        <w:fldChar w:fldCharType="begin">
          <w:fldData xml:space="preserve">PEVuZE5vdGU+PENpdGU+PEF1dGhvcj5ZYW1hbW90bzwvQXV0aG9yPjxZZWFyPjIwMTA8L1llYXI+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</w:fldData>
        </w:fldChar>
      </w:r>
      <w:r w:rsidR="000C3547" w:rsidRPr="000B6577">
        <w:rPr>
          <w:rFonts w:cs="Times New Roman"/>
          <w:color w:val="000000" w:themeColor="text1"/>
          <w:szCs w:val="21"/>
        </w:rPr>
        <w:instrText xml:space="preserve"> ADDIN EN.CITE </w:instrText>
      </w:r>
      <w:r w:rsidR="000C3547" w:rsidRPr="000B6577">
        <w:rPr>
          <w:rFonts w:cs="Times New Roman"/>
          <w:color w:val="000000" w:themeColor="text1"/>
          <w:szCs w:val="21"/>
        </w:rPr>
        <w:fldChar w:fldCharType="begin">
          <w:fldData xml:space="preserve">PEVuZE5vdGU+PENpdGU+PEF1dGhvcj5ZYW1hbW90bzwvQXV0aG9yPjxZZWFyPjIwMTA8L1llYXI+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</w:fldData>
        </w:fldChar>
      </w:r>
      <w:r w:rsidR="000C3547" w:rsidRPr="000B6577">
        <w:rPr>
          <w:rFonts w:cs="Times New Roman"/>
          <w:color w:val="000000" w:themeColor="text1"/>
          <w:szCs w:val="21"/>
        </w:rPr>
        <w:instrText xml:space="preserve"> ADDIN EN.CITE.DATA </w:instrText>
      </w:r>
      <w:r w:rsidR="000C3547" w:rsidRPr="000B6577">
        <w:rPr>
          <w:rFonts w:cs="Times New Roman"/>
          <w:color w:val="000000" w:themeColor="text1"/>
          <w:szCs w:val="21"/>
        </w:rPr>
      </w:r>
      <w:r w:rsidR="000C3547" w:rsidRPr="000B6577">
        <w:rPr>
          <w:rFonts w:cs="Times New Roman"/>
          <w:color w:val="000000" w:themeColor="text1"/>
          <w:szCs w:val="21"/>
        </w:rPr>
        <w:fldChar w:fldCharType="end"/>
      </w:r>
      <w:r w:rsidR="006F53B0" w:rsidRPr="000B6577">
        <w:rPr>
          <w:rFonts w:cs="Times New Roman"/>
          <w:color w:val="000000" w:themeColor="text1"/>
          <w:szCs w:val="21"/>
        </w:rPr>
      </w:r>
      <w:r w:rsidR="006F53B0" w:rsidRPr="000B6577">
        <w:rPr>
          <w:rFonts w:cs="Times New Roman"/>
          <w:color w:val="000000" w:themeColor="text1"/>
          <w:szCs w:val="21"/>
        </w:rPr>
        <w:fldChar w:fldCharType="separate"/>
      </w:r>
      <w:r w:rsidR="00CB663F" w:rsidRPr="000B6577">
        <w:rPr>
          <w:rFonts w:cs="Times New Roman"/>
          <w:noProof/>
          <w:color w:val="000000" w:themeColor="text1"/>
          <w:szCs w:val="21"/>
        </w:rPr>
        <w:t>(Eura</w:t>
      </w:r>
      <w:r w:rsidR="00CB663F" w:rsidRPr="000B6577">
        <w:rPr>
          <w:rFonts w:cs="Times New Roman"/>
          <w:i/>
          <w:noProof/>
          <w:color w:val="000000" w:themeColor="text1"/>
          <w:szCs w:val="21"/>
        </w:rPr>
        <w:t xml:space="preserve"> et al</w:t>
      </w:r>
      <w:r w:rsidR="00CB663F" w:rsidRPr="000B6577">
        <w:rPr>
          <w:rFonts w:cs="Times New Roman"/>
          <w:noProof/>
          <w:color w:val="000000" w:themeColor="text1"/>
          <w:szCs w:val="21"/>
        </w:rPr>
        <w:t>, 2020; Yamamoto</w:t>
      </w:r>
      <w:r w:rsidR="00CB663F" w:rsidRPr="000B6577">
        <w:rPr>
          <w:rFonts w:cs="Times New Roman"/>
          <w:i/>
          <w:noProof/>
          <w:color w:val="000000" w:themeColor="text1"/>
          <w:szCs w:val="21"/>
        </w:rPr>
        <w:t xml:space="preserve"> et al</w:t>
      </w:r>
      <w:r w:rsidR="00CB663F" w:rsidRPr="000B6577">
        <w:rPr>
          <w:rFonts w:cs="Times New Roman"/>
          <w:noProof/>
          <w:color w:val="000000" w:themeColor="text1"/>
          <w:szCs w:val="21"/>
        </w:rPr>
        <w:t>, 2010; Zinszner</w:t>
      </w:r>
      <w:r w:rsidR="00CB663F" w:rsidRPr="000B6577">
        <w:rPr>
          <w:rFonts w:cs="Times New Roman"/>
          <w:i/>
          <w:noProof/>
          <w:color w:val="000000" w:themeColor="text1"/>
          <w:szCs w:val="21"/>
        </w:rPr>
        <w:t xml:space="preserve"> et al</w:t>
      </w:r>
      <w:r w:rsidR="00CB663F" w:rsidRPr="000B6577">
        <w:rPr>
          <w:rFonts w:cs="Times New Roman"/>
          <w:noProof/>
          <w:color w:val="000000" w:themeColor="text1"/>
          <w:szCs w:val="21"/>
        </w:rPr>
        <w:t>, 1998)</w:t>
      </w:r>
      <w:r w:rsidR="006F53B0" w:rsidRPr="000B6577">
        <w:rPr>
          <w:rFonts w:cs="Times New Roman"/>
          <w:color w:val="000000" w:themeColor="text1"/>
          <w:szCs w:val="21"/>
        </w:rPr>
        <w:fldChar w:fldCharType="end"/>
      </w:r>
      <w:r w:rsidR="007747FC" w:rsidRPr="000B6577">
        <w:rPr>
          <w:rFonts w:cs="Times New Roman"/>
          <w:color w:val="000000" w:themeColor="text1"/>
          <w:szCs w:val="21"/>
        </w:rPr>
        <w:t>.</w:t>
      </w:r>
      <w:r w:rsidR="007747FC" w:rsidRPr="000B6577" w:rsidDel="007747FC">
        <w:rPr>
          <w:rFonts w:cs="Times New Roman"/>
          <w:color w:val="000000" w:themeColor="text1"/>
          <w:szCs w:val="21"/>
        </w:rPr>
        <w:t xml:space="preserve"> </w:t>
      </w:r>
      <w:r w:rsidR="00D9078C" w:rsidRPr="000B6577">
        <w:rPr>
          <w:rFonts w:cs="Times New Roman"/>
          <w:color w:val="000000" w:themeColor="text1"/>
          <w:szCs w:val="21"/>
        </w:rPr>
        <w:t>Importantly, endogenous interactions of Derlin-1 with Sec61β and ARIH1 were observed in livers of Tun-treated mice</w:t>
      </w:r>
      <w:r w:rsidR="00D4316D" w:rsidRPr="000B6577">
        <w:rPr>
          <w:rFonts w:cs="Times New Roman"/>
          <w:color w:val="000000" w:themeColor="text1"/>
          <w:szCs w:val="21"/>
        </w:rPr>
        <w:t xml:space="preserve"> (Fig. </w:t>
      </w:r>
      <w:r w:rsidR="00324FCF" w:rsidRPr="000B6577">
        <w:rPr>
          <w:rFonts w:cs="Times New Roman"/>
          <w:color w:val="000000" w:themeColor="text1"/>
          <w:szCs w:val="21"/>
        </w:rPr>
        <w:t>3</w:t>
      </w:r>
      <w:r w:rsidR="0048071C" w:rsidRPr="000B6577">
        <w:rPr>
          <w:rFonts w:cs="Times New Roman"/>
          <w:color w:val="000000" w:themeColor="text1"/>
          <w:szCs w:val="21"/>
        </w:rPr>
        <w:t>E</w:t>
      </w:r>
      <w:r w:rsidR="00D4316D" w:rsidRPr="000B6577">
        <w:rPr>
          <w:rFonts w:cs="Times New Roman"/>
          <w:color w:val="000000" w:themeColor="text1"/>
          <w:szCs w:val="21"/>
        </w:rPr>
        <w:t>). Th</w:t>
      </w:r>
      <w:r w:rsidR="00FB160F" w:rsidRPr="000B6577">
        <w:rPr>
          <w:rFonts w:cs="Times New Roman"/>
          <w:color w:val="000000" w:themeColor="text1"/>
          <w:szCs w:val="21"/>
        </w:rPr>
        <w:t>ese</w:t>
      </w:r>
      <w:r w:rsidR="00D4316D" w:rsidRPr="000B6577">
        <w:rPr>
          <w:rFonts w:cs="Times New Roman"/>
          <w:color w:val="000000" w:themeColor="text1"/>
          <w:szCs w:val="21"/>
        </w:rPr>
        <w:t xml:space="preserve"> result</w:t>
      </w:r>
      <w:r w:rsidR="00FB160F" w:rsidRPr="000B6577">
        <w:rPr>
          <w:rFonts w:cs="Times New Roman"/>
          <w:color w:val="000000" w:themeColor="text1"/>
          <w:szCs w:val="21"/>
        </w:rPr>
        <w:t>s</w:t>
      </w:r>
      <w:r w:rsidR="00D4316D" w:rsidRPr="000B6577">
        <w:rPr>
          <w:rFonts w:cs="Times New Roman"/>
          <w:color w:val="000000" w:themeColor="text1"/>
          <w:szCs w:val="21"/>
        </w:rPr>
        <w:t xml:space="preserve"> suggest that ARIH1 is physiologically recruited to the ERpQC complex </w:t>
      </w:r>
      <w:r w:rsidR="00E445CD" w:rsidRPr="000B6577">
        <w:rPr>
          <w:rFonts w:cs="Times New Roman"/>
          <w:color w:val="000000" w:themeColor="text1"/>
          <w:szCs w:val="21"/>
        </w:rPr>
        <w:t>under</w:t>
      </w:r>
      <w:r w:rsidR="00D4316D" w:rsidRPr="000B6577">
        <w:rPr>
          <w:rFonts w:cs="Times New Roman"/>
          <w:color w:val="000000" w:themeColor="text1"/>
          <w:szCs w:val="21"/>
        </w:rPr>
        <w:t xml:space="preserve"> ER stress</w:t>
      </w:r>
      <w:r w:rsidR="00E445CD" w:rsidRPr="000B6577">
        <w:rPr>
          <w:rFonts w:cs="Times New Roman"/>
          <w:color w:val="000000" w:themeColor="text1"/>
          <w:szCs w:val="21"/>
        </w:rPr>
        <w:t xml:space="preserve"> conditions</w:t>
      </w:r>
      <w:r w:rsidR="00D4316D" w:rsidRPr="000B6577">
        <w:rPr>
          <w:rFonts w:cs="Times New Roman"/>
          <w:color w:val="000000" w:themeColor="text1"/>
          <w:szCs w:val="21"/>
        </w:rPr>
        <w:t xml:space="preserve">. </w:t>
      </w:r>
      <w:r w:rsidR="00C47ED8" w:rsidRPr="000B6577">
        <w:rPr>
          <w:rFonts w:cs="Times New Roman"/>
          <w:color w:val="000000" w:themeColor="text1"/>
          <w:szCs w:val="21"/>
        </w:rPr>
        <w:t>ARIH1 has been reported to bind to and modify 4EHP, which interacts with the 5</w:t>
      </w:r>
      <w:r w:rsidR="003B1254" w:rsidRPr="000B6577">
        <w:rPr>
          <w:rFonts w:cs="Times New Roman"/>
          <w:color w:val="000000" w:themeColor="text1"/>
          <w:szCs w:val="21"/>
        </w:rPr>
        <w:t>ʹ</w:t>
      </w:r>
      <w:r w:rsidR="00C47ED8" w:rsidRPr="000B6577">
        <w:rPr>
          <w:rFonts w:cs="Times New Roman"/>
          <w:color w:val="000000" w:themeColor="text1"/>
          <w:szCs w:val="21"/>
        </w:rPr>
        <w:t xml:space="preserve"> cap structure of mRNA </w:t>
      </w:r>
      <w:r w:rsidR="009F32B7" w:rsidRPr="000B6577">
        <w:rPr>
          <w:rFonts w:cs="Times New Roman"/>
          <w:color w:val="000000" w:themeColor="text1"/>
          <w:szCs w:val="21"/>
        </w:rPr>
        <w:t xml:space="preserve">instead of eIF4E </w:t>
      </w:r>
      <w:r w:rsidR="00C47ED8" w:rsidRPr="000B6577">
        <w:rPr>
          <w:rFonts w:cs="Times New Roman"/>
          <w:color w:val="000000" w:themeColor="text1"/>
          <w:szCs w:val="21"/>
        </w:rPr>
        <w:t>to inhibit translation, thereby contributing to translation inhibition upon DNA damage</w:t>
      </w:r>
      <w:r w:rsidR="007267D0"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PEVuZE5vdGU+PENpdGU+PEF1dGhvcj5UYW48L0F1dGhvcj48WWVhcj4yMDAzPC9ZZWFyPjxSZWNO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</w:fldData>
        </w:fldChar>
      </w:r>
      <w:r w:rsidR="00F80FFE" w:rsidRPr="000B6577">
        <w:rPr>
          <w:rFonts w:cs="Times New Roman"/>
          <w:color w:val="000000" w:themeColor="text1"/>
          <w:szCs w:val="21"/>
        </w:rPr>
        <w:instrText xml:space="preserve"> ADDIN EN.CITE </w:instrText>
      </w:r>
      <w:r w:rsidR="00F80FFE" w:rsidRPr="000B6577">
        <w:rPr>
          <w:rFonts w:cs="Times New Roman"/>
          <w:color w:val="000000" w:themeColor="text1"/>
          <w:szCs w:val="21"/>
        </w:rPr>
        <w:fldChar w:fldCharType="begin">
          <w:fldData xml:space="preserve">PEVuZE5vdGU+PENpdGU+PEF1dGhvcj5UYW48L0F1dGhvcj48WWVhcj4yMDAzPC9ZZWFyPjxSZWNO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</w:fldData>
        </w:fldChar>
      </w:r>
      <w:r w:rsidR="00F80FFE" w:rsidRPr="000B6577">
        <w:rPr>
          <w:rFonts w:cs="Times New Roman"/>
          <w:color w:val="000000" w:themeColor="text1"/>
          <w:szCs w:val="21"/>
        </w:rPr>
        <w:instrText xml:space="preserve"> ADDIN EN.CITE.DATA </w:instrText>
      </w:r>
      <w:r w:rsidR="00F80FFE" w:rsidRPr="000B6577">
        <w:rPr>
          <w:rFonts w:cs="Times New Roman"/>
          <w:color w:val="000000" w:themeColor="text1"/>
          <w:szCs w:val="21"/>
        </w:rPr>
      </w:r>
      <w:r w:rsidR="00F80FFE"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F80FFE" w:rsidRPr="000B6577">
        <w:rPr>
          <w:rFonts w:cs="Times New Roman"/>
          <w:noProof/>
          <w:color w:val="000000" w:themeColor="text1"/>
          <w:szCs w:val="21"/>
        </w:rPr>
        <w:t>(Tan</w:t>
      </w:r>
      <w:r w:rsidR="00F80FFE" w:rsidRPr="000B6577">
        <w:rPr>
          <w:rFonts w:cs="Times New Roman"/>
          <w:i/>
          <w:noProof/>
          <w:color w:val="000000" w:themeColor="text1"/>
          <w:szCs w:val="21"/>
        </w:rPr>
        <w:t xml:space="preserve"> et al</w:t>
      </w:r>
      <w:r w:rsidR="00F80FFE" w:rsidRPr="000B6577">
        <w:rPr>
          <w:rFonts w:cs="Times New Roman"/>
          <w:noProof/>
          <w:color w:val="000000" w:themeColor="text1"/>
          <w:szCs w:val="21"/>
        </w:rPr>
        <w:t>, 2003; von Stechow</w:t>
      </w:r>
      <w:r w:rsidR="00F80FFE" w:rsidRPr="000B6577">
        <w:rPr>
          <w:rFonts w:cs="Times New Roman"/>
          <w:i/>
          <w:noProof/>
          <w:color w:val="000000" w:themeColor="text1"/>
          <w:szCs w:val="21"/>
        </w:rPr>
        <w:t xml:space="preserve"> et al</w:t>
      </w:r>
      <w:r w:rsidR="00F80FFE" w:rsidRPr="000B6577">
        <w:rPr>
          <w:rFonts w:cs="Times New Roman"/>
          <w:noProof/>
          <w:color w:val="000000" w:themeColor="text1"/>
          <w:szCs w:val="21"/>
        </w:rPr>
        <w:t>, 2015)</w:t>
      </w:r>
      <w:r w:rsidR="00C92454" w:rsidRPr="000B6577">
        <w:rPr>
          <w:rFonts w:cs="Times New Roman"/>
          <w:color w:val="000000" w:themeColor="text1"/>
          <w:szCs w:val="21"/>
        </w:rPr>
        <w:fldChar w:fldCharType="end"/>
      </w:r>
      <w:r w:rsidR="007267D0" w:rsidRPr="000B6577">
        <w:rPr>
          <w:rFonts w:cs="Times New Roman"/>
          <w:color w:val="000000" w:themeColor="text1"/>
          <w:szCs w:val="21"/>
        </w:rPr>
        <w:t>.</w:t>
      </w:r>
      <w:r w:rsidR="009D5DE7" w:rsidRPr="000B6577">
        <w:rPr>
          <w:rFonts w:cs="Times New Roman"/>
          <w:color w:val="000000" w:themeColor="text1"/>
          <w:szCs w:val="21"/>
        </w:rPr>
        <w:t xml:space="preserve"> </w:t>
      </w:r>
      <w:r w:rsidR="00EF0840" w:rsidRPr="000B6577">
        <w:rPr>
          <w:rFonts w:cs="Times New Roman"/>
          <w:color w:val="000000" w:themeColor="text1"/>
          <w:szCs w:val="21"/>
        </w:rPr>
        <w:t>Exogenous</w:t>
      </w:r>
      <w:r w:rsidR="009D5DE7" w:rsidRPr="000B6577">
        <w:rPr>
          <w:rFonts w:cs="Times New Roman"/>
          <w:color w:val="000000" w:themeColor="text1"/>
          <w:szCs w:val="21"/>
        </w:rPr>
        <w:t xml:space="preserve"> </w:t>
      </w:r>
      <w:r w:rsidR="00271401" w:rsidRPr="000B6577">
        <w:rPr>
          <w:rFonts w:cs="Times New Roman"/>
          <w:color w:val="000000" w:themeColor="text1"/>
          <w:szCs w:val="21"/>
        </w:rPr>
        <w:t>4EHP</w:t>
      </w:r>
      <w:r w:rsidR="009D5DE7" w:rsidRPr="000B6577">
        <w:rPr>
          <w:rFonts w:cs="Times New Roman"/>
          <w:color w:val="000000" w:themeColor="text1"/>
          <w:szCs w:val="21"/>
        </w:rPr>
        <w:t xml:space="preserve"> bound</w:t>
      </w:r>
      <w:r w:rsidR="00271401" w:rsidRPr="000B6577">
        <w:rPr>
          <w:rFonts w:cs="Times New Roman"/>
          <w:color w:val="000000" w:themeColor="text1"/>
          <w:szCs w:val="21"/>
        </w:rPr>
        <w:t xml:space="preserve"> to </w:t>
      </w:r>
      <w:r w:rsidR="009D5DE7" w:rsidRPr="000B6577">
        <w:rPr>
          <w:rFonts w:cs="Times New Roman"/>
          <w:color w:val="000000" w:themeColor="text1"/>
          <w:szCs w:val="21"/>
        </w:rPr>
        <w:t xml:space="preserve">endogenous </w:t>
      </w:r>
      <w:r w:rsidR="00271401" w:rsidRPr="000B6577">
        <w:rPr>
          <w:rFonts w:cs="Times New Roman"/>
          <w:color w:val="000000" w:themeColor="text1"/>
          <w:szCs w:val="21"/>
        </w:rPr>
        <w:t>ARIH1</w:t>
      </w:r>
      <w:r w:rsidR="009D5DE7" w:rsidRPr="000B6577">
        <w:rPr>
          <w:rFonts w:cs="Times New Roman"/>
          <w:color w:val="000000" w:themeColor="text1"/>
          <w:szCs w:val="21"/>
        </w:rPr>
        <w:t>,</w:t>
      </w:r>
      <w:r w:rsidRPr="000B6577">
        <w:rPr>
          <w:rFonts w:cs="Times New Roman"/>
          <w:color w:val="000000" w:themeColor="text1"/>
          <w:szCs w:val="21"/>
        </w:rPr>
        <w:t xml:space="preserve"> Sec61β</w:t>
      </w:r>
      <w:r w:rsidR="009D5DE7" w:rsidRPr="000B6577">
        <w:rPr>
          <w:rFonts w:cs="Times New Roman"/>
          <w:color w:val="000000" w:themeColor="text1"/>
          <w:szCs w:val="21"/>
        </w:rPr>
        <w:t>,</w:t>
      </w:r>
      <w:r w:rsidRPr="000B6577">
        <w:rPr>
          <w:rFonts w:cs="Times New Roman"/>
          <w:color w:val="000000" w:themeColor="text1"/>
          <w:szCs w:val="21"/>
        </w:rPr>
        <w:t xml:space="preserve"> </w:t>
      </w:r>
      <w:r w:rsidR="009D5DE7" w:rsidRPr="000B6577">
        <w:rPr>
          <w:rFonts w:cs="Times New Roman"/>
          <w:color w:val="000000" w:themeColor="text1"/>
          <w:szCs w:val="21"/>
        </w:rPr>
        <w:t>and</w:t>
      </w:r>
      <w:r w:rsidRPr="000B6577">
        <w:rPr>
          <w:rFonts w:cs="Times New Roman"/>
          <w:color w:val="000000" w:themeColor="text1"/>
          <w:szCs w:val="21"/>
        </w:rPr>
        <w:t xml:space="preserve"> Derlin-1</w:t>
      </w:r>
      <w:r w:rsidR="009D5DE7" w:rsidRPr="000B6577">
        <w:rPr>
          <w:rFonts w:cs="Times New Roman"/>
          <w:color w:val="000000" w:themeColor="text1"/>
          <w:szCs w:val="21"/>
        </w:rPr>
        <w:t>, and all these interactions</w:t>
      </w:r>
      <w:r w:rsidRPr="000B6577">
        <w:rPr>
          <w:rFonts w:cs="Times New Roman"/>
          <w:color w:val="000000" w:themeColor="text1"/>
          <w:szCs w:val="21"/>
        </w:rPr>
        <w:t xml:space="preserve"> </w:t>
      </w:r>
      <w:r w:rsidR="00B3140C" w:rsidRPr="000B6577">
        <w:rPr>
          <w:rFonts w:cs="Times New Roman"/>
          <w:color w:val="000000" w:themeColor="text1"/>
          <w:szCs w:val="21"/>
        </w:rPr>
        <w:t>w</w:t>
      </w:r>
      <w:r w:rsidR="009D5DE7" w:rsidRPr="000B6577">
        <w:rPr>
          <w:rFonts w:cs="Times New Roman"/>
          <w:color w:val="000000" w:themeColor="text1"/>
          <w:szCs w:val="21"/>
        </w:rPr>
        <w:t>ere</w:t>
      </w:r>
      <w:r w:rsidR="00B3140C" w:rsidRPr="000B6577">
        <w:rPr>
          <w:rFonts w:cs="Times New Roman"/>
          <w:color w:val="000000" w:themeColor="text1"/>
          <w:szCs w:val="21"/>
        </w:rPr>
        <w:t xml:space="preserve"> </w:t>
      </w:r>
      <w:r w:rsidR="004C26ED" w:rsidRPr="000B6577">
        <w:rPr>
          <w:rFonts w:cs="Times New Roman"/>
          <w:color w:val="000000" w:themeColor="text1"/>
          <w:szCs w:val="21"/>
        </w:rPr>
        <w:t xml:space="preserve">increased </w:t>
      </w:r>
      <w:r w:rsidR="00B3140C" w:rsidRPr="000B6577">
        <w:rPr>
          <w:rFonts w:cs="Times New Roman"/>
          <w:color w:val="000000" w:themeColor="text1"/>
          <w:szCs w:val="21"/>
        </w:rPr>
        <w:t xml:space="preserve">by </w:t>
      </w:r>
      <w:r w:rsidRPr="000B6577">
        <w:rPr>
          <w:rFonts w:cs="Times New Roman"/>
          <w:color w:val="000000" w:themeColor="text1"/>
          <w:szCs w:val="21"/>
        </w:rPr>
        <w:t>ER stress</w:t>
      </w:r>
      <w:r w:rsidR="00C563ED" w:rsidRPr="000B6577">
        <w:rPr>
          <w:rFonts w:cs="Times New Roman"/>
          <w:color w:val="000000" w:themeColor="text1"/>
          <w:szCs w:val="21"/>
        </w:rPr>
        <w:t xml:space="preserve"> (</w:t>
      </w:r>
      <w:r w:rsidR="007267D0" w:rsidRPr="000B6577">
        <w:rPr>
          <w:rFonts w:cs="Times New Roman"/>
          <w:color w:val="000000" w:themeColor="text1"/>
          <w:szCs w:val="21"/>
        </w:rPr>
        <w:t xml:space="preserve">Fig. </w:t>
      </w:r>
      <w:r w:rsidR="00324FCF" w:rsidRPr="000B6577">
        <w:rPr>
          <w:rFonts w:cs="Times New Roman"/>
          <w:color w:val="000000" w:themeColor="text1"/>
          <w:szCs w:val="21"/>
        </w:rPr>
        <w:t>3</w:t>
      </w:r>
      <w:r w:rsidR="0048071C" w:rsidRPr="000B6577">
        <w:rPr>
          <w:rFonts w:cs="Times New Roman"/>
          <w:color w:val="000000" w:themeColor="text1"/>
          <w:szCs w:val="21"/>
        </w:rPr>
        <w:t>F</w:t>
      </w:r>
      <w:r w:rsidR="00C563ED" w:rsidRPr="000B6577">
        <w:rPr>
          <w:rFonts w:cs="Times New Roman"/>
          <w:color w:val="000000" w:themeColor="text1"/>
          <w:szCs w:val="21"/>
        </w:rPr>
        <w:t>)</w:t>
      </w:r>
      <w:r w:rsidRPr="000B6577">
        <w:rPr>
          <w:rFonts w:cs="Times New Roman"/>
          <w:color w:val="000000" w:themeColor="text1"/>
          <w:szCs w:val="21"/>
        </w:rPr>
        <w:t xml:space="preserve">. </w:t>
      </w:r>
      <w:r w:rsidR="00557312" w:rsidRPr="000B6577">
        <w:rPr>
          <w:rFonts w:cs="Times New Roman"/>
          <w:color w:val="000000" w:themeColor="text1"/>
          <w:szCs w:val="21"/>
        </w:rPr>
        <w:t>Moreover, t</w:t>
      </w:r>
      <w:r w:rsidR="009D5DE7" w:rsidRPr="000B6577">
        <w:rPr>
          <w:rFonts w:cs="Times New Roman"/>
          <w:color w:val="000000" w:themeColor="text1"/>
          <w:szCs w:val="21"/>
        </w:rPr>
        <w:t>he interaction of 4EHP with Sec61</w:t>
      </w:r>
      <w:r w:rsidR="0038444B" w:rsidRPr="000B6577">
        <w:rPr>
          <w:rFonts w:cs="Times New Roman"/>
          <w:color w:val="000000" w:themeColor="text1"/>
          <w:szCs w:val="21"/>
        </w:rPr>
        <w:t>β</w:t>
      </w:r>
      <w:r w:rsidR="009D5DE7" w:rsidRPr="000B6577">
        <w:rPr>
          <w:rFonts w:cs="Times New Roman"/>
          <w:color w:val="000000" w:themeColor="text1"/>
          <w:szCs w:val="21"/>
        </w:rPr>
        <w:t xml:space="preserve"> </w:t>
      </w:r>
      <w:r w:rsidR="00C47ED8" w:rsidRPr="000B6577">
        <w:rPr>
          <w:rFonts w:cs="Times New Roman"/>
          <w:color w:val="000000" w:themeColor="text1"/>
          <w:szCs w:val="21"/>
        </w:rPr>
        <w:t>and</w:t>
      </w:r>
      <w:r w:rsidR="009D5DE7" w:rsidRPr="000B6577">
        <w:rPr>
          <w:rFonts w:cs="Times New Roman"/>
          <w:color w:val="000000" w:themeColor="text1"/>
          <w:szCs w:val="21"/>
        </w:rPr>
        <w:t xml:space="preserve"> Derlin-1 was inhibited by ARIH1 deficiency</w:t>
      </w:r>
      <w:r w:rsidR="00C563ED" w:rsidRPr="000B6577">
        <w:rPr>
          <w:rFonts w:cs="Times New Roman"/>
          <w:color w:val="000000" w:themeColor="text1"/>
          <w:szCs w:val="21"/>
        </w:rPr>
        <w:t xml:space="preserve"> (</w:t>
      </w:r>
      <w:r w:rsidR="007267D0" w:rsidRPr="000B6577">
        <w:rPr>
          <w:rFonts w:cs="Times New Roman"/>
          <w:color w:val="000000" w:themeColor="text1"/>
          <w:szCs w:val="21"/>
        </w:rPr>
        <w:t xml:space="preserve">Fig. </w:t>
      </w:r>
      <w:r w:rsidR="00324FCF" w:rsidRPr="000B6577">
        <w:rPr>
          <w:rFonts w:cs="Times New Roman"/>
          <w:color w:val="000000" w:themeColor="text1"/>
          <w:szCs w:val="21"/>
        </w:rPr>
        <w:t>3</w:t>
      </w:r>
      <w:r w:rsidR="0048071C" w:rsidRPr="000B6577">
        <w:rPr>
          <w:rFonts w:cs="Times New Roman"/>
          <w:color w:val="000000" w:themeColor="text1"/>
          <w:szCs w:val="21"/>
        </w:rPr>
        <w:t>G</w:t>
      </w:r>
      <w:r w:rsidR="00C563ED" w:rsidRPr="000B6577">
        <w:rPr>
          <w:rFonts w:cs="Times New Roman"/>
          <w:color w:val="000000" w:themeColor="text1"/>
          <w:szCs w:val="21"/>
        </w:rPr>
        <w:t>)</w:t>
      </w:r>
      <w:r w:rsidR="009D5DE7" w:rsidRPr="000B6577">
        <w:rPr>
          <w:rFonts w:cs="Times New Roman"/>
          <w:color w:val="000000" w:themeColor="text1"/>
          <w:szCs w:val="21"/>
        </w:rPr>
        <w:t xml:space="preserve">. </w:t>
      </w:r>
      <w:r w:rsidR="004E1E26" w:rsidRPr="000B6577">
        <w:rPr>
          <w:rFonts w:cs="Times New Roman"/>
          <w:color w:val="000000" w:themeColor="text1"/>
          <w:szCs w:val="21"/>
        </w:rPr>
        <w:t>Thus</w:t>
      </w:r>
      <w:r w:rsidR="00031493" w:rsidRPr="000B6577">
        <w:rPr>
          <w:rFonts w:cs="Times New Roman"/>
          <w:color w:val="000000" w:themeColor="text1"/>
          <w:szCs w:val="21"/>
        </w:rPr>
        <w:t>,</w:t>
      </w:r>
      <w:r w:rsidR="009D5DE7" w:rsidRPr="000B6577">
        <w:rPr>
          <w:rFonts w:cs="Times New Roman"/>
          <w:color w:val="000000" w:themeColor="text1"/>
          <w:szCs w:val="21"/>
        </w:rPr>
        <w:t xml:space="preserve"> ER stress </w:t>
      </w:r>
      <w:r w:rsidR="004E1E26" w:rsidRPr="000B6577">
        <w:rPr>
          <w:rFonts w:cs="Times New Roman"/>
          <w:color w:val="000000" w:themeColor="text1"/>
          <w:szCs w:val="21"/>
        </w:rPr>
        <w:t xml:space="preserve">may </w:t>
      </w:r>
      <w:r w:rsidR="00560C6E" w:rsidRPr="000B6577">
        <w:rPr>
          <w:rFonts w:cs="Times New Roman"/>
          <w:color w:val="000000" w:themeColor="text1"/>
          <w:szCs w:val="21"/>
        </w:rPr>
        <w:t xml:space="preserve">promote </w:t>
      </w:r>
      <w:r w:rsidR="009D5DE7" w:rsidRPr="000B6577">
        <w:rPr>
          <w:rFonts w:cs="Times New Roman"/>
          <w:color w:val="000000" w:themeColor="text1"/>
          <w:szCs w:val="21"/>
        </w:rPr>
        <w:t>the complex formation of Derlins with Sec61β and ARIH1,</w:t>
      </w:r>
      <w:r w:rsidR="00FE4C3D" w:rsidRPr="000B6577">
        <w:rPr>
          <w:rFonts w:cs="Times New Roman"/>
          <w:color w:val="000000" w:themeColor="text1"/>
          <w:szCs w:val="21"/>
        </w:rPr>
        <w:t xml:space="preserve"> thereby</w:t>
      </w:r>
      <w:r w:rsidR="009D5DE7" w:rsidRPr="000B6577">
        <w:rPr>
          <w:rFonts w:cs="Times New Roman"/>
          <w:color w:val="000000" w:themeColor="text1"/>
          <w:szCs w:val="21"/>
        </w:rPr>
        <w:t xml:space="preserve"> recruit</w:t>
      </w:r>
      <w:r w:rsidR="00FE4C3D" w:rsidRPr="000B6577">
        <w:rPr>
          <w:rFonts w:cs="Times New Roman"/>
          <w:color w:val="000000" w:themeColor="text1"/>
          <w:szCs w:val="21"/>
        </w:rPr>
        <w:t>ing</w:t>
      </w:r>
      <w:r w:rsidR="009D5DE7" w:rsidRPr="000B6577">
        <w:rPr>
          <w:rFonts w:cs="Times New Roman"/>
          <w:color w:val="000000" w:themeColor="text1"/>
          <w:szCs w:val="21"/>
        </w:rPr>
        <w:t xml:space="preserve"> 4EHP </w:t>
      </w:r>
      <w:r w:rsidR="00D95DA0" w:rsidRPr="000B6577">
        <w:rPr>
          <w:rFonts w:cs="Times New Roman"/>
          <w:color w:val="000000" w:themeColor="text1"/>
          <w:szCs w:val="21"/>
        </w:rPr>
        <w:t xml:space="preserve">via </w:t>
      </w:r>
      <w:r w:rsidR="009D5DE7" w:rsidRPr="000B6577">
        <w:rPr>
          <w:rFonts w:cs="Times New Roman"/>
          <w:color w:val="000000" w:themeColor="text1"/>
          <w:szCs w:val="21"/>
        </w:rPr>
        <w:t xml:space="preserve">ARIH1. </w:t>
      </w:r>
      <w:r w:rsidR="00572730" w:rsidRPr="0031666C">
        <w:rPr>
          <w:color w:val="000000" w:themeColor="text1"/>
          <w:szCs w:val="21"/>
        </w:rPr>
        <w:t xml:space="preserve">Next, we examined the </w:t>
      </w:r>
      <w:r w:rsidR="00D95DA0" w:rsidRPr="0031666C">
        <w:rPr>
          <w:color w:val="000000" w:themeColor="text1"/>
          <w:szCs w:val="21"/>
        </w:rPr>
        <w:t xml:space="preserve">subcellular </w:t>
      </w:r>
      <w:r w:rsidR="00572730" w:rsidRPr="0031666C">
        <w:rPr>
          <w:color w:val="000000" w:themeColor="text1"/>
          <w:szCs w:val="21"/>
        </w:rPr>
        <w:t>localization of the S</w:t>
      </w:r>
      <w:r w:rsidR="00572730" w:rsidRPr="0031666C">
        <w:rPr>
          <w:rFonts w:cs="Times New Roman"/>
          <w:color w:val="000000" w:themeColor="text1"/>
          <w:szCs w:val="21"/>
        </w:rPr>
        <w:t>ec61β</w:t>
      </w:r>
      <w:r w:rsidR="006E3937" w:rsidRPr="0031666C">
        <w:rPr>
          <w:rFonts w:cs="Times New Roman"/>
          <w:color w:val="000000" w:themeColor="text1"/>
          <w:szCs w:val="21"/>
        </w:rPr>
        <w:t>–</w:t>
      </w:r>
      <w:r w:rsidR="00572730" w:rsidRPr="0031666C">
        <w:rPr>
          <w:rFonts w:cs="Times New Roman"/>
          <w:color w:val="000000" w:themeColor="text1"/>
          <w:szCs w:val="21"/>
        </w:rPr>
        <w:t>ARIH1</w:t>
      </w:r>
      <w:r w:rsidR="006E3937" w:rsidRPr="0031666C">
        <w:rPr>
          <w:rFonts w:cs="Times New Roman"/>
          <w:color w:val="000000" w:themeColor="text1"/>
          <w:szCs w:val="21"/>
        </w:rPr>
        <w:t>–</w:t>
      </w:r>
      <w:r w:rsidR="00572730" w:rsidRPr="0031666C">
        <w:rPr>
          <w:rFonts w:cs="Times New Roman"/>
          <w:color w:val="000000" w:themeColor="text1"/>
          <w:szCs w:val="21"/>
        </w:rPr>
        <w:t>4EHP</w:t>
      </w:r>
      <w:r w:rsidR="00572730" w:rsidRPr="0031666C">
        <w:rPr>
          <w:color w:val="000000" w:themeColor="text1"/>
          <w:szCs w:val="21"/>
        </w:rPr>
        <w:t xml:space="preserve"> complex. </w:t>
      </w:r>
      <w:r w:rsidR="00572730" w:rsidRPr="0031666C">
        <w:rPr>
          <w:rFonts w:cs="Times New Roman"/>
          <w:color w:val="000000" w:themeColor="text1"/>
          <w:szCs w:val="21"/>
        </w:rPr>
        <w:t>The interaction</w:t>
      </w:r>
      <w:r w:rsidR="00D95DA0" w:rsidRPr="0031666C">
        <w:rPr>
          <w:rFonts w:cs="Times New Roman"/>
          <w:color w:val="000000" w:themeColor="text1"/>
          <w:szCs w:val="21"/>
        </w:rPr>
        <w:t>s</w:t>
      </w:r>
      <w:r w:rsidR="00572730" w:rsidRPr="0031666C">
        <w:rPr>
          <w:rFonts w:cs="Times New Roman"/>
          <w:color w:val="000000" w:themeColor="text1"/>
          <w:szCs w:val="21"/>
        </w:rPr>
        <w:t xml:space="preserve"> between Sec61β and ARIH1 or 4EHP </w:t>
      </w:r>
      <w:r w:rsidR="00D95DA0" w:rsidRPr="0031666C">
        <w:rPr>
          <w:rFonts w:cs="Times New Roman"/>
          <w:color w:val="000000" w:themeColor="text1"/>
          <w:szCs w:val="21"/>
        </w:rPr>
        <w:t xml:space="preserve">were </w:t>
      </w:r>
      <w:r w:rsidR="00572730" w:rsidRPr="0031666C">
        <w:rPr>
          <w:rFonts w:cs="Times New Roman"/>
          <w:color w:val="000000" w:themeColor="text1"/>
          <w:szCs w:val="21"/>
        </w:rPr>
        <w:t>visualized using</w:t>
      </w:r>
      <w:r w:rsidR="00A96EEF" w:rsidRPr="0031666C">
        <w:rPr>
          <w:rFonts w:cs="Times New Roman"/>
          <w:color w:val="000000" w:themeColor="text1"/>
          <w:szCs w:val="21"/>
        </w:rPr>
        <w:t xml:space="preserve"> </w:t>
      </w:r>
      <w:r w:rsidR="00D21C50" w:rsidRPr="0031666C">
        <w:rPr>
          <w:rFonts w:cs="Times New Roman"/>
          <w:color w:val="000000" w:themeColor="text1"/>
          <w:szCs w:val="21"/>
        </w:rPr>
        <w:t xml:space="preserve">a </w:t>
      </w:r>
      <w:r w:rsidR="00572730" w:rsidRPr="0031666C">
        <w:rPr>
          <w:rFonts w:cs="Times New Roman"/>
          <w:color w:val="000000" w:themeColor="text1"/>
          <w:szCs w:val="21"/>
        </w:rPr>
        <w:t>proximity liga</w:t>
      </w:r>
      <w:r w:rsidR="005C759B" w:rsidRPr="0031666C">
        <w:rPr>
          <w:rFonts w:cs="Times New Roman"/>
          <w:color w:val="000000" w:themeColor="text1"/>
          <w:szCs w:val="21"/>
        </w:rPr>
        <w:t>tion</w:t>
      </w:r>
      <w:r w:rsidR="00572730" w:rsidRPr="0031666C">
        <w:rPr>
          <w:rFonts w:cs="Times New Roman"/>
          <w:color w:val="000000" w:themeColor="text1"/>
          <w:szCs w:val="21"/>
        </w:rPr>
        <w:t xml:space="preserve"> assay (PLA). In ER stress-treated HepG2 cells, PLA signals </w:t>
      </w:r>
      <w:r w:rsidR="00D95DA0" w:rsidRPr="0031666C">
        <w:rPr>
          <w:rFonts w:cs="Times New Roman"/>
          <w:color w:val="000000" w:themeColor="text1"/>
          <w:szCs w:val="21"/>
        </w:rPr>
        <w:t>represen</w:t>
      </w:r>
      <w:r w:rsidR="00572730" w:rsidRPr="0031666C">
        <w:rPr>
          <w:rFonts w:cs="Times New Roman"/>
          <w:color w:val="000000" w:themeColor="text1"/>
          <w:szCs w:val="21"/>
        </w:rPr>
        <w:t xml:space="preserve">ting </w:t>
      </w:r>
      <w:r w:rsidR="00D95DA0" w:rsidRPr="0031666C">
        <w:rPr>
          <w:rFonts w:cs="Times New Roman"/>
          <w:color w:val="000000" w:themeColor="text1"/>
          <w:szCs w:val="21"/>
        </w:rPr>
        <w:t>the interactions</w:t>
      </w:r>
      <w:r w:rsidR="00572730" w:rsidRPr="0031666C">
        <w:rPr>
          <w:rFonts w:cs="Times New Roman"/>
          <w:color w:val="000000" w:themeColor="text1"/>
          <w:szCs w:val="21"/>
        </w:rPr>
        <w:t xml:space="preserve"> </w:t>
      </w:r>
      <w:r w:rsidR="00D95DA0" w:rsidRPr="0031666C">
        <w:rPr>
          <w:rFonts w:cs="Times New Roman"/>
          <w:color w:val="000000" w:themeColor="text1"/>
          <w:szCs w:val="21"/>
        </w:rPr>
        <w:t>of</w:t>
      </w:r>
      <w:r w:rsidR="00572730" w:rsidRPr="0031666C">
        <w:rPr>
          <w:rFonts w:cs="Times New Roman"/>
          <w:color w:val="000000" w:themeColor="text1"/>
          <w:szCs w:val="21"/>
        </w:rPr>
        <w:t xml:space="preserve"> Flag-Sec61β </w:t>
      </w:r>
      <w:r w:rsidR="00D95DA0" w:rsidRPr="0031666C">
        <w:rPr>
          <w:rFonts w:cs="Times New Roman"/>
          <w:color w:val="000000" w:themeColor="text1"/>
          <w:szCs w:val="21"/>
        </w:rPr>
        <w:t>with</w:t>
      </w:r>
      <w:r w:rsidR="00572730" w:rsidRPr="0031666C">
        <w:rPr>
          <w:rFonts w:cs="Times New Roman"/>
          <w:color w:val="000000" w:themeColor="text1"/>
          <w:szCs w:val="21"/>
        </w:rPr>
        <w:t xml:space="preserve"> HA-ARIH1 or HA-4EHP were observed along the reticular structure</w:t>
      </w:r>
      <w:r w:rsidR="00D95DA0" w:rsidRPr="0031666C">
        <w:rPr>
          <w:rFonts w:cs="Times New Roman"/>
          <w:color w:val="000000" w:themeColor="text1"/>
          <w:szCs w:val="21"/>
        </w:rPr>
        <w:t>s defined by</w:t>
      </w:r>
      <w:r w:rsidR="00572730" w:rsidRPr="0031666C">
        <w:rPr>
          <w:rFonts w:cs="Times New Roman"/>
          <w:color w:val="000000" w:themeColor="text1"/>
          <w:szCs w:val="21"/>
        </w:rPr>
        <w:t xml:space="preserve"> </w:t>
      </w:r>
      <w:r w:rsidR="00D95DA0" w:rsidRPr="0031666C">
        <w:rPr>
          <w:rFonts w:cs="Times New Roman"/>
          <w:color w:val="000000" w:themeColor="text1"/>
          <w:szCs w:val="21"/>
        </w:rPr>
        <w:t>co-expression of the ER marker GFP-KDEL</w:t>
      </w:r>
      <w:r w:rsidR="00572730" w:rsidRPr="0031666C">
        <w:rPr>
          <w:rFonts w:cs="Times New Roman"/>
          <w:color w:val="000000" w:themeColor="text1"/>
          <w:szCs w:val="21"/>
        </w:rPr>
        <w:t xml:space="preserve"> (Fig. EV4A</w:t>
      </w:r>
      <w:r w:rsidR="00DA0C45" w:rsidRPr="0031666C">
        <w:rPr>
          <w:rFonts w:eastAsia="游明朝" w:cs="Times New Roman"/>
          <w:color w:val="000000" w:themeColor="text1"/>
          <w:szCs w:val="21"/>
        </w:rPr>
        <w:t>–</w:t>
      </w:r>
      <w:r w:rsidR="00572730" w:rsidRPr="0031666C">
        <w:rPr>
          <w:rFonts w:cs="Times New Roman"/>
          <w:color w:val="000000" w:themeColor="text1"/>
          <w:szCs w:val="21"/>
        </w:rPr>
        <w:t xml:space="preserve">D). Taken together, </w:t>
      </w:r>
      <w:r w:rsidR="00572730" w:rsidRPr="0031666C">
        <w:rPr>
          <w:color w:val="000000" w:themeColor="text1"/>
          <w:szCs w:val="21"/>
        </w:rPr>
        <w:t>Sec61</w:t>
      </w:r>
      <w:r w:rsidR="00572730" w:rsidRPr="0031666C">
        <w:rPr>
          <w:rFonts w:cs="Times New Roman"/>
          <w:color w:val="000000" w:themeColor="text1"/>
          <w:szCs w:val="21"/>
        </w:rPr>
        <w:t>β</w:t>
      </w:r>
      <w:r w:rsidR="006E3937" w:rsidRPr="0031666C">
        <w:rPr>
          <w:rFonts w:cs="Times New Roman"/>
          <w:color w:val="000000" w:themeColor="text1"/>
          <w:szCs w:val="21"/>
        </w:rPr>
        <w:t>–</w:t>
      </w:r>
      <w:r w:rsidR="00572730" w:rsidRPr="0031666C">
        <w:rPr>
          <w:rFonts w:cs="Times New Roman"/>
          <w:color w:val="000000" w:themeColor="text1"/>
          <w:szCs w:val="21"/>
        </w:rPr>
        <w:t>ARIH1</w:t>
      </w:r>
      <w:r w:rsidR="006E3937" w:rsidRPr="0031666C">
        <w:rPr>
          <w:rFonts w:cs="Times New Roman"/>
          <w:color w:val="000000" w:themeColor="text1"/>
          <w:szCs w:val="21"/>
        </w:rPr>
        <w:t>–</w:t>
      </w:r>
      <w:r w:rsidR="00572730" w:rsidRPr="0031666C">
        <w:rPr>
          <w:rFonts w:cs="Times New Roman"/>
          <w:color w:val="000000" w:themeColor="text1"/>
          <w:szCs w:val="21"/>
        </w:rPr>
        <w:t>4EHP</w:t>
      </w:r>
      <w:r w:rsidR="00572730" w:rsidRPr="0031666C">
        <w:rPr>
          <w:color w:val="000000" w:themeColor="text1"/>
          <w:szCs w:val="21"/>
        </w:rPr>
        <w:t xml:space="preserve"> complex formation may occur on the ER membrane</w:t>
      </w:r>
      <w:r w:rsidR="00D95DA0" w:rsidRPr="0031666C">
        <w:rPr>
          <w:color w:val="000000" w:themeColor="text1"/>
          <w:szCs w:val="21"/>
        </w:rPr>
        <w:t xml:space="preserve"> via Derlins.</w:t>
      </w:r>
    </w:p>
    <w:p w14:paraId="5B771674" w14:textId="169112D0" w:rsidR="00817250" w:rsidRPr="000B6577" w:rsidRDefault="00725A73" w:rsidP="003520DC">
      <w:pPr>
        <w:ind w:firstLine="480"/>
        <w:rPr>
          <w:rFonts w:cs="Times New Roman"/>
          <w:color w:val="000000" w:themeColor="text1"/>
          <w:szCs w:val="21"/>
        </w:rPr>
      </w:pPr>
      <w:r w:rsidRPr="000B6577">
        <w:rPr>
          <w:rFonts w:cs="Times New Roman"/>
          <w:color w:val="000000" w:themeColor="text1"/>
          <w:szCs w:val="21"/>
        </w:rPr>
        <w:t>W</w:t>
      </w:r>
      <w:r w:rsidR="00817250" w:rsidRPr="000B6577">
        <w:rPr>
          <w:rFonts w:cs="Times New Roman"/>
          <w:color w:val="000000" w:themeColor="text1"/>
          <w:szCs w:val="21"/>
        </w:rPr>
        <w:t xml:space="preserve">e hypothesized that ARIH1 </w:t>
      </w:r>
      <w:r w:rsidR="009D5DE7" w:rsidRPr="000B6577">
        <w:rPr>
          <w:rFonts w:cs="Times New Roman"/>
          <w:color w:val="000000" w:themeColor="text1"/>
          <w:szCs w:val="21"/>
        </w:rPr>
        <w:t xml:space="preserve">may </w:t>
      </w:r>
      <w:r w:rsidR="00953E43" w:rsidRPr="000B6577">
        <w:rPr>
          <w:rFonts w:cs="Times New Roman"/>
          <w:color w:val="000000" w:themeColor="text1"/>
          <w:szCs w:val="21"/>
        </w:rPr>
        <w:t>regulate</w:t>
      </w:r>
      <w:r w:rsidR="00817250" w:rsidRPr="000B6577">
        <w:rPr>
          <w:rFonts w:cs="Times New Roman"/>
          <w:color w:val="000000" w:themeColor="text1"/>
          <w:szCs w:val="21"/>
        </w:rPr>
        <w:t xml:space="preserve"> </w:t>
      </w:r>
      <w:r w:rsidRPr="000B6577">
        <w:rPr>
          <w:rFonts w:cs="Times New Roman"/>
          <w:color w:val="000000" w:themeColor="text1"/>
          <w:szCs w:val="21"/>
        </w:rPr>
        <w:t xml:space="preserve">the binding of </w:t>
      </w:r>
      <w:r w:rsidR="00817250" w:rsidRPr="000B6577">
        <w:rPr>
          <w:rFonts w:cs="Times New Roman"/>
          <w:color w:val="000000" w:themeColor="text1"/>
          <w:szCs w:val="21"/>
        </w:rPr>
        <w:t>4EHP</w:t>
      </w:r>
      <w:r w:rsidRPr="000B6577">
        <w:rPr>
          <w:rFonts w:cs="Times New Roman"/>
          <w:color w:val="000000" w:themeColor="text1"/>
          <w:szCs w:val="21"/>
        </w:rPr>
        <w:t xml:space="preserve"> to</w:t>
      </w:r>
      <w:r w:rsidR="00817250" w:rsidRPr="000B6577">
        <w:rPr>
          <w:rFonts w:cs="Times New Roman"/>
          <w:color w:val="000000" w:themeColor="text1"/>
          <w:szCs w:val="21"/>
        </w:rPr>
        <w:t xml:space="preserve"> </w:t>
      </w:r>
      <w:r w:rsidRPr="000B6577">
        <w:rPr>
          <w:rFonts w:cs="Times New Roman"/>
          <w:color w:val="000000" w:themeColor="text1"/>
          <w:szCs w:val="21"/>
        </w:rPr>
        <w:t>the mRNA 5</w:t>
      </w:r>
      <w:r w:rsidR="00F408B6" w:rsidRPr="000B6577">
        <w:rPr>
          <w:rFonts w:cs="Times New Roman"/>
          <w:color w:val="000000" w:themeColor="text1"/>
          <w:szCs w:val="21"/>
        </w:rPr>
        <w:t>ʹ</w:t>
      </w:r>
      <w:r w:rsidRPr="000B6577">
        <w:rPr>
          <w:rFonts w:cs="Times New Roman"/>
          <w:color w:val="000000" w:themeColor="text1"/>
          <w:szCs w:val="21"/>
        </w:rPr>
        <w:t xml:space="preserve"> cap structure instead of eIF4E, inhibit</w:t>
      </w:r>
      <w:r w:rsidR="00F408B6" w:rsidRPr="000B6577">
        <w:rPr>
          <w:rFonts w:cs="Times New Roman"/>
          <w:color w:val="000000" w:themeColor="text1"/>
          <w:szCs w:val="21"/>
        </w:rPr>
        <w:t>ing the</w:t>
      </w:r>
      <w:r w:rsidRPr="000B6577">
        <w:rPr>
          <w:rFonts w:cs="Times New Roman"/>
          <w:color w:val="000000" w:themeColor="text1"/>
          <w:szCs w:val="21"/>
        </w:rPr>
        <w:t xml:space="preserve"> translation </w:t>
      </w:r>
      <w:r w:rsidR="00817250" w:rsidRPr="000B6577">
        <w:rPr>
          <w:rFonts w:cs="Times New Roman"/>
          <w:color w:val="000000" w:themeColor="text1"/>
          <w:szCs w:val="21"/>
        </w:rPr>
        <w:t>of ERpQC substrate mRNA</w:t>
      </w:r>
      <w:r w:rsidR="00615D5C" w:rsidRPr="000B6577">
        <w:rPr>
          <w:rFonts w:cs="Times New Roman"/>
          <w:color w:val="000000" w:themeColor="text1"/>
          <w:szCs w:val="21"/>
        </w:rPr>
        <w:t>s</w:t>
      </w:r>
      <w:r w:rsidR="00817250" w:rsidRPr="000B6577">
        <w:rPr>
          <w:rFonts w:cs="Times New Roman"/>
          <w:color w:val="000000" w:themeColor="text1"/>
          <w:szCs w:val="21"/>
        </w:rPr>
        <w:t xml:space="preserve">. </w:t>
      </w:r>
      <w:r w:rsidR="009D5DE7" w:rsidRPr="000B6577">
        <w:rPr>
          <w:rFonts w:cs="Times New Roman"/>
          <w:color w:val="000000" w:themeColor="text1"/>
          <w:szCs w:val="21"/>
        </w:rPr>
        <w:t xml:space="preserve">If this hypothesis is correct, since Derlins recruit </w:t>
      </w:r>
      <w:r w:rsidR="00685D52" w:rsidRPr="000B6577">
        <w:rPr>
          <w:rFonts w:cs="Times New Roman"/>
          <w:color w:val="000000" w:themeColor="text1"/>
          <w:szCs w:val="21"/>
        </w:rPr>
        <w:t xml:space="preserve">the RNC </w:t>
      </w:r>
      <w:r w:rsidR="009D5DE7" w:rsidRPr="000B6577">
        <w:rPr>
          <w:rFonts w:cs="Times New Roman"/>
          <w:color w:val="000000" w:themeColor="text1"/>
          <w:szCs w:val="21"/>
        </w:rPr>
        <w:t xml:space="preserve">of </w:t>
      </w:r>
      <w:r w:rsidR="00292CAB" w:rsidRPr="000B6577">
        <w:rPr>
          <w:rFonts w:cs="Times New Roman"/>
          <w:color w:val="000000" w:themeColor="text1"/>
          <w:szCs w:val="21"/>
        </w:rPr>
        <w:t>ERpQC substrate</w:t>
      </w:r>
      <w:r w:rsidR="00615D5C" w:rsidRPr="000B6577">
        <w:rPr>
          <w:rFonts w:cs="Times New Roman"/>
          <w:color w:val="000000" w:themeColor="text1"/>
          <w:szCs w:val="21"/>
        </w:rPr>
        <w:t>s</w:t>
      </w:r>
      <w:r w:rsidR="009D5DE7" w:rsidRPr="000B6577">
        <w:rPr>
          <w:rFonts w:cs="Times New Roman"/>
          <w:color w:val="000000" w:themeColor="text1"/>
          <w:szCs w:val="21"/>
        </w:rPr>
        <w:t xml:space="preserve"> via </w:t>
      </w:r>
      <w:r w:rsidR="00615D5C" w:rsidRPr="000B6577">
        <w:rPr>
          <w:rFonts w:cs="Times New Roman"/>
          <w:color w:val="000000" w:themeColor="text1"/>
          <w:szCs w:val="21"/>
        </w:rPr>
        <w:t xml:space="preserve">their </w:t>
      </w:r>
      <w:r w:rsidR="009D5DE7" w:rsidRPr="000B6577">
        <w:rPr>
          <w:rFonts w:cs="Times New Roman"/>
          <w:color w:val="000000" w:themeColor="text1"/>
          <w:szCs w:val="21"/>
        </w:rPr>
        <w:t xml:space="preserve">interaction with eIF4F in an </w:t>
      </w:r>
      <w:r w:rsidR="007F4317" w:rsidRPr="000B6577">
        <w:rPr>
          <w:rFonts w:cs="Times New Roman"/>
          <w:color w:val="000000" w:themeColor="text1"/>
          <w:szCs w:val="21"/>
        </w:rPr>
        <w:t>ER stress</w:t>
      </w:r>
      <w:r w:rsidR="009D5DE7" w:rsidRPr="000B6577">
        <w:rPr>
          <w:rFonts w:cs="Times New Roman"/>
          <w:color w:val="000000" w:themeColor="text1"/>
          <w:szCs w:val="21"/>
        </w:rPr>
        <w:t>-dependent manner</w:t>
      </w:r>
      <w:r w:rsidR="00C563ED" w:rsidRPr="000B6577">
        <w:rPr>
          <w:rFonts w:cs="Times New Roman"/>
          <w:color w:val="000000" w:themeColor="text1"/>
          <w:szCs w:val="21"/>
        </w:rPr>
        <w:t xml:space="preserve"> (</w:t>
      </w:r>
      <w:r w:rsidR="007267D0" w:rsidRPr="000B6577">
        <w:rPr>
          <w:rFonts w:cs="Times New Roman"/>
          <w:color w:val="000000" w:themeColor="text1"/>
          <w:szCs w:val="21"/>
        </w:rPr>
        <w:t xml:space="preserve">Fig. </w:t>
      </w:r>
      <w:r w:rsidR="00324FCF" w:rsidRPr="000B6577">
        <w:rPr>
          <w:rFonts w:cs="Times New Roman"/>
          <w:color w:val="000000" w:themeColor="text1"/>
          <w:szCs w:val="21"/>
        </w:rPr>
        <w:t>EV</w:t>
      </w:r>
      <w:r w:rsidR="00C563ED" w:rsidRPr="000B6577">
        <w:rPr>
          <w:rFonts w:cs="Times New Roman"/>
          <w:color w:val="000000" w:themeColor="text1"/>
          <w:szCs w:val="21"/>
        </w:rPr>
        <w:t>1</w:t>
      </w:r>
      <w:r w:rsidR="00705029" w:rsidRPr="000B6577">
        <w:rPr>
          <w:rFonts w:cs="Times New Roman"/>
          <w:color w:val="000000" w:themeColor="text1"/>
          <w:szCs w:val="21"/>
        </w:rPr>
        <w:t>B</w:t>
      </w:r>
      <w:r w:rsidR="00E751A0" w:rsidRPr="000B6577">
        <w:rPr>
          <w:rFonts w:eastAsia="游明朝" w:cs="Times New Roman"/>
          <w:color w:val="000000" w:themeColor="text1"/>
          <w:szCs w:val="21"/>
        </w:rPr>
        <w:t>–</w:t>
      </w:r>
      <w:r w:rsidR="003E12A9" w:rsidRPr="000B6577">
        <w:rPr>
          <w:rFonts w:cs="Times New Roman"/>
          <w:color w:val="000000" w:themeColor="text1"/>
          <w:szCs w:val="21"/>
        </w:rPr>
        <w:t>E</w:t>
      </w:r>
      <w:r w:rsidR="00C563ED" w:rsidRPr="000B6577">
        <w:rPr>
          <w:rFonts w:cs="Times New Roman"/>
          <w:color w:val="000000" w:themeColor="text1"/>
          <w:szCs w:val="21"/>
        </w:rPr>
        <w:t>)</w:t>
      </w:r>
      <w:r w:rsidR="009D5DE7" w:rsidRPr="000B6577">
        <w:rPr>
          <w:rFonts w:cs="Times New Roman"/>
          <w:color w:val="000000" w:themeColor="text1"/>
          <w:szCs w:val="21"/>
        </w:rPr>
        <w:t xml:space="preserve">, ARIH1 may </w:t>
      </w:r>
      <w:r w:rsidR="00AB019E" w:rsidRPr="000B6577">
        <w:rPr>
          <w:rFonts w:cs="Times New Roman"/>
          <w:color w:val="000000" w:themeColor="text1"/>
          <w:szCs w:val="21"/>
        </w:rPr>
        <w:t>prevent</w:t>
      </w:r>
      <w:r w:rsidR="00615D5C" w:rsidRPr="000B6577">
        <w:rPr>
          <w:rFonts w:cs="Times New Roman"/>
          <w:color w:val="000000" w:themeColor="text1"/>
          <w:szCs w:val="21"/>
        </w:rPr>
        <w:t xml:space="preserve"> subsequent recruitment of</w:t>
      </w:r>
      <w:r w:rsidR="00C47ED8" w:rsidRPr="000B6577">
        <w:rPr>
          <w:rFonts w:cs="Times New Roman"/>
          <w:color w:val="000000" w:themeColor="text1"/>
          <w:szCs w:val="21"/>
        </w:rPr>
        <w:t xml:space="preserve"> eIF4F to the </w:t>
      </w:r>
      <w:r w:rsidR="009F32B7" w:rsidRPr="000B6577">
        <w:rPr>
          <w:rFonts w:cs="Times New Roman"/>
          <w:color w:val="000000" w:themeColor="text1"/>
          <w:szCs w:val="21"/>
        </w:rPr>
        <w:t>5</w:t>
      </w:r>
      <w:r w:rsidR="001606D2" w:rsidRPr="000B6577">
        <w:rPr>
          <w:rFonts w:cs="Times New Roman"/>
          <w:color w:val="000000" w:themeColor="text1"/>
          <w:szCs w:val="21"/>
        </w:rPr>
        <w:t>ʹ</w:t>
      </w:r>
      <w:r w:rsidR="009F32B7" w:rsidRPr="000B6577">
        <w:rPr>
          <w:rFonts w:cs="Times New Roman"/>
          <w:color w:val="000000" w:themeColor="text1"/>
          <w:szCs w:val="21"/>
        </w:rPr>
        <w:t xml:space="preserve"> cap structure </w:t>
      </w:r>
      <w:r w:rsidR="00C47ED8" w:rsidRPr="000B6577">
        <w:rPr>
          <w:rFonts w:cs="Times New Roman"/>
          <w:color w:val="000000" w:themeColor="text1"/>
          <w:szCs w:val="21"/>
        </w:rPr>
        <w:t>of ERpQC substrate</w:t>
      </w:r>
      <w:r w:rsidR="00615D5C" w:rsidRPr="000B6577">
        <w:rPr>
          <w:rFonts w:cs="Times New Roman"/>
          <w:color w:val="000000" w:themeColor="text1"/>
          <w:szCs w:val="21"/>
        </w:rPr>
        <w:t xml:space="preserve"> mRNAs</w:t>
      </w:r>
      <w:r w:rsidR="009D5DE7" w:rsidRPr="000B6577">
        <w:rPr>
          <w:rFonts w:cs="Times New Roman"/>
          <w:color w:val="000000" w:themeColor="text1"/>
          <w:szCs w:val="21"/>
        </w:rPr>
        <w:t xml:space="preserve">. </w:t>
      </w:r>
      <w:r w:rsidR="00817250" w:rsidRPr="000B6577">
        <w:rPr>
          <w:rFonts w:cs="Times New Roman"/>
          <w:color w:val="000000" w:themeColor="text1"/>
          <w:szCs w:val="21"/>
        </w:rPr>
        <w:t xml:space="preserve">To test this idea, we examined the </w:t>
      </w:r>
      <w:r w:rsidR="009D5DE7" w:rsidRPr="000B6577">
        <w:rPr>
          <w:rFonts w:cs="Times New Roman"/>
          <w:color w:val="000000" w:themeColor="text1"/>
          <w:szCs w:val="21"/>
        </w:rPr>
        <w:t>role of</w:t>
      </w:r>
      <w:r w:rsidR="00817250" w:rsidRPr="000B6577">
        <w:rPr>
          <w:rFonts w:cs="Times New Roman"/>
          <w:color w:val="000000" w:themeColor="text1"/>
          <w:szCs w:val="21"/>
        </w:rPr>
        <w:t xml:space="preserve"> ARIH1 </w:t>
      </w:r>
      <w:r w:rsidR="00615D5C" w:rsidRPr="000B6577">
        <w:rPr>
          <w:rFonts w:cs="Times New Roman"/>
          <w:color w:val="000000" w:themeColor="text1"/>
          <w:szCs w:val="21"/>
        </w:rPr>
        <w:t xml:space="preserve">in the </w:t>
      </w:r>
      <w:r w:rsidR="007F4317" w:rsidRPr="000B6577">
        <w:rPr>
          <w:rFonts w:cs="Times New Roman"/>
          <w:color w:val="000000" w:themeColor="text1"/>
          <w:szCs w:val="21"/>
        </w:rPr>
        <w:t>ER stress</w:t>
      </w:r>
      <w:r w:rsidR="00817250" w:rsidRPr="000B6577">
        <w:rPr>
          <w:rFonts w:cs="Times New Roman"/>
          <w:color w:val="000000" w:themeColor="text1"/>
          <w:szCs w:val="21"/>
        </w:rPr>
        <w:t>-dependent binding of Derlin</w:t>
      </w:r>
      <w:r w:rsidR="009D5DE7" w:rsidRPr="000B6577">
        <w:rPr>
          <w:rFonts w:cs="Times New Roman"/>
          <w:color w:val="000000" w:themeColor="text1"/>
          <w:szCs w:val="21"/>
        </w:rPr>
        <w:t>-1</w:t>
      </w:r>
      <w:r w:rsidR="00817250" w:rsidRPr="000B6577">
        <w:rPr>
          <w:rFonts w:cs="Times New Roman"/>
          <w:color w:val="000000" w:themeColor="text1"/>
          <w:szCs w:val="21"/>
        </w:rPr>
        <w:t xml:space="preserve"> to eIF4E </w:t>
      </w:r>
      <w:r w:rsidR="009D5DE7" w:rsidRPr="000B6577">
        <w:rPr>
          <w:rFonts w:cs="Times New Roman"/>
          <w:color w:val="000000" w:themeColor="text1"/>
          <w:szCs w:val="21"/>
        </w:rPr>
        <w:t xml:space="preserve">and found that </w:t>
      </w:r>
      <w:r w:rsidR="00817250" w:rsidRPr="000B6577">
        <w:rPr>
          <w:rFonts w:cs="Times New Roman"/>
          <w:color w:val="000000" w:themeColor="text1"/>
          <w:szCs w:val="21"/>
        </w:rPr>
        <w:t>ARIH1</w:t>
      </w:r>
      <w:r w:rsidR="00C47ED8" w:rsidRPr="000B6577">
        <w:rPr>
          <w:rFonts w:cs="Times New Roman"/>
          <w:color w:val="000000" w:themeColor="text1"/>
          <w:szCs w:val="21"/>
        </w:rPr>
        <w:t xml:space="preserve"> </w:t>
      </w:r>
      <w:r w:rsidR="009D5DE7" w:rsidRPr="000B6577">
        <w:rPr>
          <w:rFonts w:cs="Times New Roman"/>
          <w:color w:val="000000" w:themeColor="text1"/>
          <w:szCs w:val="21"/>
        </w:rPr>
        <w:t>deficiency enhanced the interaction between endogenous Derlin-1 and exogenous eIF4E</w:t>
      </w:r>
      <w:r w:rsidR="007A25A5" w:rsidRPr="000B6577">
        <w:rPr>
          <w:rFonts w:cs="Times New Roman"/>
          <w:color w:val="000000" w:themeColor="text1"/>
          <w:szCs w:val="21"/>
        </w:rPr>
        <w:t xml:space="preserve"> </w:t>
      </w:r>
      <w:r w:rsidR="00292CAB" w:rsidRPr="000B6577">
        <w:rPr>
          <w:rFonts w:cs="Times New Roman"/>
          <w:color w:val="000000" w:themeColor="text1"/>
          <w:szCs w:val="21"/>
        </w:rPr>
        <w:t>(Fig. 3H).</w:t>
      </w:r>
      <w:r w:rsidR="00630A0E" w:rsidRPr="000B6577">
        <w:rPr>
          <w:rFonts w:cs="Times New Roman"/>
          <w:color w:val="000000" w:themeColor="text1"/>
          <w:szCs w:val="21"/>
        </w:rPr>
        <w:t xml:space="preserve"> </w:t>
      </w:r>
      <w:r w:rsidR="00292CAB" w:rsidRPr="000B6577">
        <w:rPr>
          <w:rFonts w:cs="Times New Roman"/>
          <w:color w:val="000000" w:themeColor="text1"/>
          <w:szCs w:val="21"/>
        </w:rPr>
        <w:t>S</w:t>
      </w:r>
      <w:r w:rsidR="00630A0E" w:rsidRPr="000B6577">
        <w:rPr>
          <w:rFonts w:cs="Times New Roman"/>
          <w:color w:val="000000" w:themeColor="text1"/>
          <w:szCs w:val="21"/>
        </w:rPr>
        <w:t xml:space="preserve">imilar </w:t>
      </w:r>
      <w:r w:rsidR="009D5DE7" w:rsidRPr="000B6577">
        <w:rPr>
          <w:rFonts w:cs="Times New Roman"/>
          <w:color w:val="000000" w:themeColor="text1"/>
          <w:szCs w:val="21"/>
        </w:rPr>
        <w:t xml:space="preserve">results were </w:t>
      </w:r>
      <w:r w:rsidR="007A25A5" w:rsidRPr="000B6577">
        <w:rPr>
          <w:rFonts w:cs="Times New Roman"/>
          <w:color w:val="000000" w:themeColor="text1"/>
          <w:szCs w:val="21"/>
        </w:rPr>
        <w:t xml:space="preserve">observed </w:t>
      </w:r>
      <w:r w:rsidR="009D5DE7" w:rsidRPr="000B6577">
        <w:rPr>
          <w:rFonts w:cs="Times New Roman"/>
          <w:color w:val="000000" w:themeColor="text1"/>
          <w:szCs w:val="21"/>
        </w:rPr>
        <w:t>in</w:t>
      </w:r>
      <w:r w:rsidR="00817250" w:rsidRPr="000B6577">
        <w:rPr>
          <w:rFonts w:cs="Times New Roman"/>
          <w:color w:val="000000" w:themeColor="text1"/>
          <w:szCs w:val="21"/>
        </w:rPr>
        <w:t xml:space="preserve"> Sec61β</w:t>
      </w:r>
      <w:r w:rsidR="009D5DE7" w:rsidRPr="000B6577">
        <w:rPr>
          <w:rFonts w:cs="Times New Roman"/>
          <w:color w:val="000000" w:themeColor="text1"/>
          <w:szCs w:val="21"/>
        </w:rPr>
        <w:t>-deficient cells</w:t>
      </w:r>
      <w:r w:rsidR="00C563ED" w:rsidRPr="000B6577">
        <w:rPr>
          <w:rFonts w:cs="Times New Roman"/>
          <w:color w:val="000000" w:themeColor="text1"/>
          <w:szCs w:val="21"/>
        </w:rPr>
        <w:t xml:space="preserve"> (</w:t>
      </w:r>
      <w:r w:rsidR="007267D0" w:rsidRPr="000B6577">
        <w:rPr>
          <w:rFonts w:cs="Times New Roman"/>
          <w:color w:val="000000" w:themeColor="text1"/>
          <w:szCs w:val="21"/>
        </w:rPr>
        <w:t xml:space="preserve">Fig. </w:t>
      </w:r>
      <w:r w:rsidR="00E86FF8" w:rsidRPr="000B6577">
        <w:rPr>
          <w:rFonts w:cs="Times New Roman"/>
          <w:color w:val="000000" w:themeColor="text1"/>
          <w:szCs w:val="21"/>
        </w:rPr>
        <w:t>3</w:t>
      </w:r>
      <w:r w:rsidR="00292CAB" w:rsidRPr="000B6577">
        <w:rPr>
          <w:rFonts w:cs="Times New Roman"/>
          <w:color w:val="000000" w:themeColor="text1"/>
          <w:szCs w:val="21"/>
        </w:rPr>
        <w:t>I</w:t>
      </w:r>
      <w:r w:rsidR="00C563ED" w:rsidRPr="000B6577">
        <w:rPr>
          <w:rFonts w:cs="Times New Roman"/>
          <w:color w:val="000000" w:themeColor="text1"/>
          <w:szCs w:val="21"/>
        </w:rPr>
        <w:t>)</w:t>
      </w:r>
      <w:r w:rsidR="009D5DE7" w:rsidRPr="000B6577">
        <w:rPr>
          <w:rFonts w:cs="Times New Roman"/>
          <w:color w:val="000000" w:themeColor="text1"/>
          <w:szCs w:val="21"/>
        </w:rPr>
        <w:t>. These results</w:t>
      </w:r>
      <w:r w:rsidR="00817250" w:rsidRPr="000B6577">
        <w:rPr>
          <w:rFonts w:cs="Times New Roman"/>
          <w:color w:val="000000" w:themeColor="text1"/>
          <w:szCs w:val="21"/>
        </w:rPr>
        <w:t xml:space="preserve"> </w:t>
      </w:r>
      <w:r w:rsidR="009D5DE7" w:rsidRPr="000B6577">
        <w:rPr>
          <w:rFonts w:cs="Times New Roman"/>
          <w:color w:val="000000" w:themeColor="text1"/>
          <w:szCs w:val="21"/>
        </w:rPr>
        <w:t xml:space="preserve">suggest that </w:t>
      </w:r>
      <w:r w:rsidR="00E03EB1" w:rsidRPr="000B6577">
        <w:rPr>
          <w:rFonts w:cs="Times New Roman"/>
          <w:color w:val="000000" w:themeColor="text1"/>
          <w:szCs w:val="21"/>
        </w:rPr>
        <w:t xml:space="preserve">the </w:t>
      </w:r>
      <w:r w:rsidR="009D5DE7" w:rsidRPr="000B6577">
        <w:rPr>
          <w:rFonts w:cs="Times New Roman"/>
          <w:color w:val="000000" w:themeColor="text1"/>
          <w:szCs w:val="21"/>
        </w:rPr>
        <w:t xml:space="preserve">ER stress-induced </w:t>
      </w:r>
      <w:r w:rsidR="00817250" w:rsidRPr="000B6577">
        <w:rPr>
          <w:rFonts w:cs="Times New Roman"/>
          <w:color w:val="000000" w:themeColor="text1"/>
          <w:szCs w:val="21"/>
        </w:rPr>
        <w:t>Sec61β</w:t>
      </w:r>
      <w:r w:rsidR="006E3937" w:rsidRPr="000B6577">
        <w:rPr>
          <w:rFonts w:cs="Times New Roman"/>
          <w:color w:val="000000" w:themeColor="text1"/>
          <w:szCs w:val="21"/>
        </w:rPr>
        <w:t>–</w:t>
      </w:r>
      <w:r w:rsidR="009D5DE7" w:rsidRPr="000B6577">
        <w:rPr>
          <w:rFonts w:cs="Times New Roman"/>
          <w:color w:val="000000" w:themeColor="text1"/>
          <w:szCs w:val="21"/>
        </w:rPr>
        <w:t xml:space="preserve">ARIH1 complex </w:t>
      </w:r>
      <w:r w:rsidR="00E86FF8" w:rsidRPr="000B6577">
        <w:rPr>
          <w:rFonts w:cs="Times New Roman"/>
          <w:color w:val="000000" w:themeColor="text1"/>
          <w:szCs w:val="21"/>
        </w:rPr>
        <w:t xml:space="preserve">may </w:t>
      </w:r>
      <w:r w:rsidR="009D5DE7" w:rsidRPr="000B6577">
        <w:rPr>
          <w:rFonts w:cs="Times New Roman"/>
          <w:color w:val="000000" w:themeColor="text1"/>
          <w:szCs w:val="21"/>
        </w:rPr>
        <w:t xml:space="preserve">keep </w:t>
      </w:r>
      <w:r w:rsidR="009F32B7" w:rsidRPr="000B6577">
        <w:rPr>
          <w:rFonts w:cs="Times New Roman"/>
          <w:color w:val="000000" w:themeColor="text1"/>
          <w:szCs w:val="21"/>
        </w:rPr>
        <w:t xml:space="preserve">eIF4F </w:t>
      </w:r>
      <w:r w:rsidR="009D5DE7" w:rsidRPr="000B6577">
        <w:rPr>
          <w:rFonts w:cs="Times New Roman"/>
          <w:color w:val="000000" w:themeColor="text1"/>
          <w:szCs w:val="21"/>
        </w:rPr>
        <w:t>away from ERpQC substrate</w:t>
      </w:r>
      <w:r w:rsidR="00615D5C" w:rsidRPr="000B6577">
        <w:rPr>
          <w:rFonts w:cs="Times New Roman"/>
          <w:color w:val="000000" w:themeColor="text1"/>
          <w:szCs w:val="21"/>
        </w:rPr>
        <w:t xml:space="preserve"> mRNA</w:t>
      </w:r>
      <w:r w:rsidR="001841FA" w:rsidRPr="000B6577">
        <w:rPr>
          <w:rFonts w:cs="Times New Roman"/>
          <w:color w:val="000000" w:themeColor="text1"/>
          <w:szCs w:val="21"/>
        </w:rPr>
        <w:t>s</w:t>
      </w:r>
      <w:r w:rsidR="009D5DE7" w:rsidRPr="000B6577">
        <w:rPr>
          <w:rFonts w:cs="Times New Roman"/>
          <w:color w:val="000000" w:themeColor="text1"/>
          <w:szCs w:val="21"/>
        </w:rPr>
        <w:t xml:space="preserve"> through the recruitment of 4EHP to the mRNA 5</w:t>
      </w:r>
      <w:r w:rsidR="003B3292" w:rsidRPr="000B6577">
        <w:rPr>
          <w:rFonts w:cs="Times New Roman"/>
          <w:color w:val="000000" w:themeColor="text1"/>
          <w:szCs w:val="21"/>
        </w:rPr>
        <w:t>ʹ</w:t>
      </w:r>
      <w:r w:rsidR="009D5DE7" w:rsidRPr="000B6577">
        <w:rPr>
          <w:rFonts w:cs="Times New Roman"/>
          <w:color w:val="000000" w:themeColor="text1"/>
          <w:szCs w:val="21"/>
        </w:rPr>
        <w:t xml:space="preserve"> cap structure of Derlin</w:t>
      </w:r>
      <w:r w:rsidR="00E55440" w:rsidRPr="000B6577">
        <w:rPr>
          <w:rFonts w:cs="Times New Roman"/>
          <w:color w:val="000000" w:themeColor="text1"/>
          <w:szCs w:val="21"/>
        </w:rPr>
        <w:t>s</w:t>
      </w:r>
      <w:r w:rsidR="009D5DE7" w:rsidRPr="000B6577">
        <w:rPr>
          <w:rFonts w:cs="Times New Roman"/>
          <w:color w:val="000000" w:themeColor="text1"/>
          <w:szCs w:val="21"/>
        </w:rPr>
        <w:t>-bound RNC</w:t>
      </w:r>
      <w:r w:rsidR="001841FA" w:rsidRPr="000B6577">
        <w:rPr>
          <w:rFonts w:cs="Times New Roman"/>
          <w:color w:val="000000" w:themeColor="text1"/>
          <w:szCs w:val="21"/>
        </w:rPr>
        <w:t>s</w:t>
      </w:r>
      <w:r w:rsidR="00817250" w:rsidRPr="000B6577">
        <w:rPr>
          <w:rFonts w:cs="Times New Roman"/>
          <w:color w:val="000000" w:themeColor="text1"/>
          <w:szCs w:val="21"/>
        </w:rPr>
        <w:t>.</w:t>
      </w:r>
    </w:p>
    <w:p w14:paraId="75A8C05F" w14:textId="77777777" w:rsidR="00490E03" w:rsidRPr="000B6577" w:rsidRDefault="00490E03" w:rsidP="003520DC">
      <w:pPr>
        <w:rPr>
          <w:rFonts w:cs="Times New Roman"/>
          <w:color w:val="000000" w:themeColor="text1"/>
          <w:szCs w:val="21"/>
        </w:rPr>
      </w:pPr>
    </w:p>
    <w:p w14:paraId="02A54F43" w14:textId="2EB80C1E" w:rsidR="00817250" w:rsidRPr="000B6577" w:rsidRDefault="00817250" w:rsidP="003520DC">
      <w:pPr>
        <w:rPr>
          <w:rFonts w:cs="Times New Roman"/>
          <w:b/>
          <w:bCs/>
          <w:color w:val="000000" w:themeColor="text1"/>
          <w:szCs w:val="21"/>
        </w:rPr>
      </w:pPr>
      <w:r w:rsidRPr="000B6577">
        <w:rPr>
          <w:rFonts w:cs="Times New Roman"/>
          <w:b/>
          <w:bCs/>
          <w:color w:val="000000" w:themeColor="text1"/>
          <w:szCs w:val="21"/>
        </w:rPr>
        <w:t>ARIH1 and 4EHP</w:t>
      </w:r>
      <w:r w:rsidR="00614B23" w:rsidRPr="000B6577">
        <w:rPr>
          <w:rFonts w:cs="Times New Roman"/>
          <w:b/>
          <w:bCs/>
          <w:color w:val="000000" w:themeColor="text1"/>
          <w:szCs w:val="21"/>
        </w:rPr>
        <w:t xml:space="preserve"> </w:t>
      </w:r>
      <w:r w:rsidR="00614B23" w:rsidRPr="000B6577">
        <w:rPr>
          <w:rFonts w:cs="Times New Roman"/>
          <w:b/>
          <w:color w:val="000000" w:themeColor="text1"/>
          <w:szCs w:val="21"/>
        </w:rPr>
        <w:t>suppress</w:t>
      </w:r>
      <w:r w:rsidR="00F057E7" w:rsidRPr="000B6577">
        <w:rPr>
          <w:rFonts w:cs="Times New Roman" w:hint="eastAsia"/>
          <w:b/>
          <w:bCs/>
          <w:color w:val="000000" w:themeColor="text1"/>
          <w:szCs w:val="21"/>
        </w:rPr>
        <w:t xml:space="preserve"> </w:t>
      </w:r>
      <w:r w:rsidRPr="000B6577">
        <w:rPr>
          <w:rFonts w:cs="Times New Roman"/>
          <w:b/>
          <w:bCs/>
          <w:color w:val="000000" w:themeColor="text1"/>
          <w:szCs w:val="21"/>
        </w:rPr>
        <w:t xml:space="preserve">the </w:t>
      </w:r>
      <w:r w:rsidR="00614B23" w:rsidRPr="000B6577">
        <w:rPr>
          <w:rFonts w:cs="Times New Roman"/>
          <w:b/>
          <w:bCs/>
          <w:color w:val="000000" w:themeColor="text1"/>
          <w:szCs w:val="21"/>
        </w:rPr>
        <w:t xml:space="preserve">translation </w:t>
      </w:r>
      <w:r w:rsidRPr="000B6577">
        <w:rPr>
          <w:rFonts w:cs="Times New Roman"/>
          <w:b/>
          <w:bCs/>
          <w:color w:val="000000" w:themeColor="text1"/>
          <w:szCs w:val="21"/>
        </w:rPr>
        <w:t>of ERpQC substrate</w:t>
      </w:r>
      <w:r w:rsidR="00614B23" w:rsidRPr="000B6577">
        <w:rPr>
          <w:rFonts w:cs="Times New Roman"/>
          <w:b/>
          <w:bCs/>
          <w:color w:val="000000" w:themeColor="text1"/>
          <w:szCs w:val="21"/>
        </w:rPr>
        <w:t xml:space="preserve"> mRNA</w:t>
      </w:r>
      <w:r w:rsidR="006F2C1F" w:rsidRPr="000B6577">
        <w:rPr>
          <w:rFonts w:cs="Times New Roman"/>
          <w:b/>
          <w:bCs/>
          <w:color w:val="000000" w:themeColor="text1"/>
          <w:szCs w:val="21"/>
        </w:rPr>
        <w:t>s</w:t>
      </w:r>
    </w:p>
    <w:p w14:paraId="06EAA968" w14:textId="12C33CDC" w:rsidR="00012E1C" w:rsidRPr="00E43F01" w:rsidRDefault="00817250" w:rsidP="003520DC">
      <w:pPr>
        <w:rPr>
          <w:rFonts w:cs="Times New Roman"/>
          <w:color w:val="000000" w:themeColor="text1"/>
          <w:szCs w:val="21"/>
        </w:rPr>
      </w:pPr>
      <w:r w:rsidRPr="000B6577">
        <w:rPr>
          <w:rFonts w:cs="Times New Roman"/>
          <w:color w:val="000000" w:themeColor="text1"/>
          <w:szCs w:val="21"/>
        </w:rPr>
        <w:t xml:space="preserve">We next investigated </w:t>
      </w:r>
      <w:r w:rsidR="00C567AF" w:rsidRPr="000B6577">
        <w:rPr>
          <w:rFonts w:cs="Times New Roman"/>
          <w:color w:val="000000" w:themeColor="text1"/>
          <w:szCs w:val="21"/>
        </w:rPr>
        <w:t xml:space="preserve">the expression levels of </w:t>
      </w:r>
      <w:r w:rsidR="003F5C3C" w:rsidRPr="000B6577">
        <w:rPr>
          <w:rFonts w:cs="Times New Roman"/>
          <w:color w:val="000000" w:themeColor="text1"/>
          <w:szCs w:val="21"/>
          <w:vertAlign w:val="superscript"/>
        </w:rPr>
        <w:t>S</w:t>
      </w:r>
      <w:r w:rsidR="00B95094" w:rsidRPr="000B6577">
        <w:rPr>
          <w:rFonts w:cs="Times New Roman"/>
          <w:color w:val="000000" w:themeColor="text1"/>
          <w:szCs w:val="21"/>
        </w:rPr>
        <w:t>NHK</w:t>
      </w:r>
      <w:r w:rsidR="00B95094" w:rsidRPr="000B6577">
        <w:rPr>
          <w:rFonts w:cs="Times New Roman"/>
          <w:color w:val="000000" w:themeColor="text1"/>
          <w:szCs w:val="21"/>
          <w:vertAlign w:val="superscript"/>
        </w:rPr>
        <w:t>QQQ</w:t>
      </w:r>
      <w:r w:rsidR="00C567AF" w:rsidRPr="000B6577">
        <w:rPr>
          <w:rFonts w:cs="Times New Roman"/>
          <w:color w:val="000000" w:themeColor="text1"/>
          <w:szCs w:val="21"/>
        </w:rPr>
        <w:t xml:space="preserve"> to test </w:t>
      </w:r>
      <w:r w:rsidRPr="000B6577">
        <w:rPr>
          <w:rFonts w:cs="Times New Roman"/>
          <w:color w:val="000000" w:themeColor="text1"/>
          <w:szCs w:val="21"/>
        </w:rPr>
        <w:t>whether ARIH1 and 4EHP</w:t>
      </w:r>
      <w:r w:rsidR="00AC6333" w:rsidRPr="000B6577">
        <w:rPr>
          <w:rFonts w:cs="Times New Roman"/>
          <w:color w:val="000000" w:themeColor="text1"/>
          <w:szCs w:val="21"/>
        </w:rPr>
        <w:t xml:space="preserve"> </w:t>
      </w:r>
      <w:r w:rsidR="00136C1F" w:rsidRPr="000B6577">
        <w:rPr>
          <w:rFonts w:cs="Times New Roman"/>
          <w:color w:val="000000" w:themeColor="text1"/>
          <w:szCs w:val="21"/>
        </w:rPr>
        <w:t xml:space="preserve">regulate </w:t>
      </w:r>
      <w:r w:rsidRPr="000B6577">
        <w:rPr>
          <w:rFonts w:cs="Times New Roman"/>
          <w:color w:val="000000" w:themeColor="text1"/>
          <w:szCs w:val="21"/>
        </w:rPr>
        <w:t>ERpQC substrate</w:t>
      </w:r>
      <w:r w:rsidR="00136C1F" w:rsidRPr="000B6577">
        <w:rPr>
          <w:rFonts w:cs="Times New Roman"/>
          <w:color w:val="000000" w:themeColor="text1"/>
          <w:szCs w:val="21"/>
        </w:rPr>
        <w:t xml:space="preserve"> translation</w:t>
      </w:r>
      <w:r w:rsidRPr="000B6577">
        <w:rPr>
          <w:rFonts w:cs="Times New Roman"/>
          <w:color w:val="000000" w:themeColor="text1"/>
          <w:szCs w:val="21"/>
        </w:rPr>
        <w:t xml:space="preserve">. </w:t>
      </w:r>
      <w:proofErr w:type="gramStart"/>
      <w:r w:rsidR="00F13A36" w:rsidRPr="000B6577">
        <w:rPr>
          <w:rFonts w:cs="Times New Roman"/>
          <w:color w:val="000000" w:themeColor="text1"/>
          <w:szCs w:val="21"/>
        </w:rPr>
        <w:t>Similar to</w:t>
      </w:r>
      <w:proofErr w:type="gramEnd"/>
      <w:r w:rsidR="00F13A36" w:rsidRPr="000B6577">
        <w:rPr>
          <w:rFonts w:cs="Times New Roman"/>
          <w:color w:val="000000" w:themeColor="text1"/>
          <w:szCs w:val="21"/>
        </w:rPr>
        <w:t xml:space="preserve"> Sec61β deficiency, </w:t>
      </w:r>
      <w:r w:rsidRPr="000B6577">
        <w:rPr>
          <w:rFonts w:cs="Times New Roman"/>
          <w:color w:val="000000" w:themeColor="text1"/>
          <w:szCs w:val="21"/>
        </w:rPr>
        <w:t xml:space="preserve">ARIH1 </w:t>
      </w:r>
      <w:r w:rsidR="00AC6333" w:rsidRPr="000B6577">
        <w:rPr>
          <w:rFonts w:cs="Times New Roman"/>
          <w:color w:val="000000" w:themeColor="text1"/>
          <w:szCs w:val="21"/>
        </w:rPr>
        <w:t xml:space="preserve">or </w:t>
      </w:r>
      <w:r w:rsidRPr="000B6577">
        <w:rPr>
          <w:rFonts w:cs="Times New Roman"/>
          <w:color w:val="000000" w:themeColor="text1"/>
          <w:szCs w:val="21"/>
        </w:rPr>
        <w:t>4EHP</w:t>
      </w:r>
      <w:r w:rsidR="00F13A36" w:rsidRPr="000B6577">
        <w:rPr>
          <w:rFonts w:cs="Times New Roman"/>
          <w:color w:val="000000" w:themeColor="text1"/>
          <w:szCs w:val="21"/>
        </w:rPr>
        <w:t xml:space="preserve"> deficiency</w:t>
      </w:r>
      <w:r w:rsidRPr="000B6577">
        <w:rPr>
          <w:rFonts w:cs="Times New Roman"/>
          <w:color w:val="000000" w:themeColor="text1"/>
          <w:szCs w:val="21"/>
        </w:rPr>
        <w:t xml:space="preserve"> significantly increased the accumulation of </w:t>
      </w:r>
      <w:r w:rsidRPr="000B6577">
        <w:rPr>
          <w:rFonts w:cs="Times New Roman"/>
          <w:color w:val="000000" w:themeColor="text1"/>
          <w:szCs w:val="21"/>
          <w:vertAlign w:val="superscript"/>
        </w:rPr>
        <w:t>S</w:t>
      </w:r>
      <w:r w:rsidRPr="000B6577">
        <w:rPr>
          <w:rFonts w:cs="Times New Roman"/>
          <w:color w:val="000000" w:themeColor="text1"/>
          <w:szCs w:val="21"/>
        </w:rPr>
        <w:t>NHK</w:t>
      </w:r>
      <w:r w:rsidRPr="000B6577">
        <w:rPr>
          <w:rFonts w:cs="Times New Roman"/>
          <w:color w:val="000000" w:themeColor="text1"/>
          <w:szCs w:val="21"/>
          <w:vertAlign w:val="superscript"/>
        </w:rPr>
        <w:t>QQQ</w:t>
      </w:r>
      <w:r w:rsidRPr="000B6577">
        <w:rPr>
          <w:rFonts w:cs="Times New Roman"/>
          <w:color w:val="000000" w:themeColor="text1"/>
          <w:szCs w:val="21"/>
        </w:rPr>
        <w:t xml:space="preserve"> </w:t>
      </w:r>
      <w:r w:rsidR="00AC6333" w:rsidRPr="000B6577">
        <w:rPr>
          <w:rFonts w:cs="Times New Roman"/>
          <w:color w:val="000000" w:themeColor="text1"/>
          <w:szCs w:val="21"/>
        </w:rPr>
        <w:t>in</w:t>
      </w:r>
      <w:r w:rsidR="00AC648D" w:rsidRPr="000B6577">
        <w:rPr>
          <w:rFonts w:cs="Times New Roman"/>
          <w:color w:val="000000" w:themeColor="text1"/>
          <w:szCs w:val="21"/>
        </w:rPr>
        <w:t xml:space="preserve"> Tg</w:t>
      </w:r>
      <w:r w:rsidR="00F15755" w:rsidRPr="000B6577">
        <w:rPr>
          <w:rFonts w:cs="Times New Roman"/>
          <w:color w:val="000000" w:themeColor="text1"/>
          <w:szCs w:val="21"/>
        </w:rPr>
        <w:t>-</w:t>
      </w:r>
      <w:r w:rsidR="00AC648D" w:rsidRPr="000B6577">
        <w:rPr>
          <w:rFonts w:cs="Times New Roman"/>
          <w:color w:val="000000" w:themeColor="text1"/>
          <w:szCs w:val="21"/>
        </w:rPr>
        <w:t xml:space="preserve"> and MG132-treated </w:t>
      </w:r>
      <w:r w:rsidR="00E13873" w:rsidRPr="000B6577">
        <w:rPr>
          <w:rFonts w:cs="Times New Roman"/>
          <w:color w:val="000000" w:themeColor="text1"/>
          <w:szCs w:val="21"/>
        </w:rPr>
        <w:t>cells</w:t>
      </w:r>
      <w:r w:rsidR="00A90EBA" w:rsidRPr="000B6577">
        <w:rPr>
          <w:rFonts w:cs="Times New Roman"/>
          <w:color w:val="000000" w:themeColor="text1"/>
          <w:szCs w:val="21"/>
        </w:rPr>
        <w:t xml:space="preserve"> (</w:t>
      </w:r>
      <w:r w:rsidR="00C039C8" w:rsidRPr="000B6577">
        <w:rPr>
          <w:rFonts w:cs="Times New Roman"/>
          <w:color w:val="000000" w:themeColor="text1"/>
          <w:szCs w:val="21"/>
        </w:rPr>
        <w:t>Fig.</w:t>
      </w:r>
      <w:r w:rsidR="00FA54E3" w:rsidRPr="000B6577">
        <w:rPr>
          <w:rFonts w:cs="Times New Roman"/>
          <w:color w:val="000000" w:themeColor="text1"/>
          <w:szCs w:val="21"/>
        </w:rPr>
        <w:t xml:space="preserve"> </w:t>
      </w:r>
      <w:r w:rsidR="0056147F" w:rsidRPr="000B6577">
        <w:rPr>
          <w:rFonts w:cs="Times New Roman"/>
          <w:color w:val="000000" w:themeColor="text1"/>
          <w:szCs w:val="21"/>
        </w:rPr>
        <w:t>4</w:t>
      </w:r>
      <w:proofErr w:type="gramStart"/>
      <w:r w:rsidR="00FA54E3" w:rsidRPr="000B6577">
        <w:rPr>
          <w:rFonts w:cs="Times New Roman"/>
          <w:color w:val="000000" w:themeColor="text1"/>
          <w:szCs w:val="21"/>
        </w:rPr>
        <w:t>A,B</w:t>
      </w:r>
      <w:proofErr w:type="gramEnd"/>
      <w:r w:rsidR="00A90EBA" w:rsidRPr="000B6577">
        <w:rPr>
          <w:rFonts w:cs="Times New Roman"/>
          <w:color w:val="000000" w:themeColor="text1"/>
          <w:szCs w:val="21"/>
        </w:rPr>
        <w:t>)</w:t>
      </w:r>
      <w:r w:rsidR="00B934B7" w:rsidRPr="000B6577">
        <w:rPr>
          <w:rFonts w:cs="Times New Roman"/>
          <w:color w:val="000000" w:themeColor="text1"/>
          <w:szCs w:val="21"/>
        </w:rPr>
        <w:t xml:space="preserve">, </w:t>
      </w:r>
      <w:r w:rsidR="00291FAE" w:rsidRPr="000B6577">
        <w:rPr>
          <w:rFonts w:cs="Times New Roman"/>
          <w:color w:val="000000" w:themeColor="text1"/>
          <w:szCs w:val="21"/>
        </w:rPr>
        <w:t xml:space="preserve">suggesting </w:t>
      </w:r>
      <w:r w:rsidR="00B934B7" w:rsidRPr="000B6577">
        <w:rPr>
          <w:rFonts w:cs="Times New Roman"/>
          <w:color w:val="000000" w:themeColor="text1"/>
          <w:szCs w:val="21"/>
        </w:rPr>
        <w:t>that ARIH1 and 4EHP suppress the expression of the ERpQC substrate</w:t>
      </w:r>
      <w:r w:rsidRPr="000B6577">
        <w:rPr>
          <w:rFonts w:cs="Times New Roman"/>
          <w:color w:val="000000" w:themeColor="text1"/>
          <w:szCs w:val="21"/>
        </w:rPr>
        <w:t xml:space="preserve">. </w:t>
      </w:r>
      <w:r w:rsidR="00AC648D" w:rsidRPr="000B6577">
        <w:rPr>
          <w:rFonts w:cs="Times New Roman"/>
          <w:color w:val="000000" w:themeColor="text1"/>
          <w:szCs w:val="21"/>
        </w:rPr>
        <w:t>The e</w:t>
      </w:r>
      <w:r w:rsidR="00C47ED8" w:rsidRPr="000B6577">
        <w:rPr>
          <w:rFonts w:cs="Times New Roman"/>
          <w:color w:val="000000" w:themeColor="text1"/>
          <w:szCs w:val="21"/>
        </w:rPr>
        <w:t xml:space="preserve">ffect of 4EHP deficiency was rescued by </w:t>
      </w:r>
      <w:r w:rsidR="00C567AF" w:rsidRPr="000B6577">
        <w:rPr>
          <w:rFonts w:cs="Times New Roman"/>
          <w:color w:val="000000" w:themeColor="text1"/>
          <w:szCs w:val="21"/>
        </w:rPr>
        <w:t>exogenous</w:t>
      </w:r>
      <w:r w:rsidR="00C47ED8" w:rsidRPr="000B6577">
        <w:rPr>
          <w:rFonts w:cs="Times New Roman"/>
          <w:color w:val="000000" w:themeColor="text1"/>
          <w:szCs w:val="21"/>
        </w:rPr>
        <w:t xml:space="preserve"> 4EHP</w:t>
      </w:r>
      <w:r w:rsidR="00A7392F" w:rsidRPr="000B6577">
        <w:rPr>
          <w:rFonts w:cs="Times New Roman"/>
          <w:color w:val="000000" w:themeColor="text1"/>
          <w:szCs w:val="21"/>
        </w:rPr>
        <w:t xml:space="preserve"> (</w:t>
      </w:r>
      <w:r w:rsidR="00C039C8" w:rsidRPr="000B6577">
        <w:rPr>
          <w:rFonts w:cs="Times New Roman"/>
          <w:color w:val="000000" w:themeColor="text1"/>
          <w:szCs w:val="21"/>
        </w:rPr>
        <w:t xml:space="preserve">Fig. </w:t>
      </w:r>
      <w:r w:rsidR="0056147F" w:rsidRPr="000B6577">
        <w:rPr>
          <w:rFonts w:cs="Times New Roman"/>
          <w:color w:val="000000" w:themeColor="text1"/>
          <w:szCs w:val="21"/>
        </w:rPr>
        <w:t>4</w:t>
      </w:r>
      <w:r w:rsidR="00FA54E3" w:rsidRPr="000B6577">
        <w:rPr>
          <w:rFonts w:cs="Times New Roman"/>
          <w:color w:val="000000" w:themeColor="text1"/>
          <w:szCs w:val="21"/>
        </w:rPr>
        <w:t>C</w:t>
      </w:r>
      <w:r w:rsidR="00A7392F" w:rsidRPr="000B6577">
        <w:rPr>
          <w:rFonts w:cs="Times New Roman"/>
          <w:color w:val="000000" w:themeColor="text1"/>
          <w:szCs w:val="21"/>
        </w:rPr>
        <w:t>)</w:t>
      </w:r>
      <w:r w:rsidR="00C47ED8" w:rsidRPr="000B6577">
        <w:rPr>
          <w:rFonts w:cs="Times New Roman"/>
          <w:color w:val="000000" w:themeColor="text1"/>
          <w:szCs w:val="21"/>
        </w:rPr>
        <w:t>.</w:t>
      </w:r>
      <w:r w:rsidR="000B6B17" w:rsidRPr="000B6577">
        <w:rPr>
          <w:szCs w:val="21"/>
        </w:rPr>
        <w:t xml:space="preserve"> </w:t>
      </w:r>
      <w:r w:rsidR="000B6B17" w:rsidRPr="0031666C">
        <w:rPr>
          <w:rFonts w:cs="Times New Roman"/>
          <w:color w:val="000000" w:themeColor="text1"/>
          <w:szCs w:val="21"/>
        </w:rPr>
        <w:t>4EHP has</w:t>
      </w:r>
      <w:r w:rsidR="00C173E1" w:rsidRPr="0031666C">
        <w:rPr>
          <w:rFonts w:cs="Times New Roman"/>
          <w:color w:val="000000" w:themeColor="text1"/>
          <w:szCs w:val="21"/>
        </w:rPr>
        <w:t xml:space="preserve"> been reported to bind to cap analogs with lower affinity than eIF4E in </w:t>
      </w:r>
      <w:r w:rsidR="00C173E1" w:rsidRPr="0031666C">
        <w:rPr>
          <w:rFonts w:cs="Times New Roman"/>
          <w:i/>
          <w:iCs/>
          <w:color w:val="000000" w:themeColor="text1"/>
          <w:szCs w:val="21"/>
        </w:rPr>
        <w:t>in vitro</w:t>
      </w:r>
      <w:r w:rsidR="00C173E1" w:rsidRPr="0031666C">
        <w:rPr>
          <w:rFonts w:cs="Times New Roman"/>
          <w:color w:val="000000" w:themeColor="text1"/>
          <w:szCs w:val="21"/>
        </w:rPr>
        <w:t xml:space="preserve"> experiments</w:t>
      </w:r>
      <w:r w:rsidR="00EE7908" w:rsidRPr="0031666C">
        <w:rPr>
          <w:rFonts w:cs="Times New Roman"/>
          <w:color w:val="000000" w:themeColor="text1"/>
          <w:szCs w:val="21"/>
        </w:rPr>
        <w:t xml:space="preserve"> </w:t>
      </w:r>
      <w:r w:rsidR="00EE7908" w:rsidRPr="0031666C">
        <w:rPr>
          <w:rFonts w:cs="Times New Roman"/>
          <w:color w:val="000000" w:themeColor="text1"/>
          <w:szCs w:val="21"/>
        </w:rPr>
        <w:fldChar w:fldCharType="begin">
          <w:fldData xml:space="preserve">PEVuZE5vdGU+PENpdGU+PEF1dGhvcj5adWJlcmVrPC9BdXRob3I+PFllYXI+MjAwNzwvWWVhcj48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</w:fldData>
        </w:fldChar>
      </w:r>
      <w:r w:rsidR="00EE7908" w:rsidRPr="0031666C">
        <w:rPr>
          <w:rFonts w:cs="Times New Roman"/>
          <w:color w:val="000000" w:themeColor="text1"/>
          <w:szCs w:val="21"/>
        </w:rPr>
        <w:instrText xml:space="preserve"> ADDIN EN.CITE </w:instrText>
      </w:r>
      <w:r w:rsidR="00EE7908" w:rsidRPr="0031666C">
        <w:rPr>
          <w:rFonts w:cs="Times New Roman"/>
          <w:color w:val="000000" w:themeColor="text1"/>
          <w:szCs w:val="21"/>
        </w:rPr>
        <w:fldChar w:fldCharType="begin">
          <w:fldData xml:space="preserve">PEVuZE5vdGU+PENpdGU+PEF1dGhvcj5adWJlcmVrPC9BdXRob3I+PFllYXI+MjAwNzwvWWVhcj48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</w:fldData>
        </w:fldChar>
      </w:r>
      <w:r w:rsidR="00EE7908" w:rsidRPr="0031666C">
        <w:rPr>
          <w:rFonts w:cs="Times New Roman"/>
          <w:color w:val="000000" w:themeColor="text1"/>
          <w:szCs w:val="21"/>
        </w:rPr>
        <w:instrText xml:space="preserve"> ADDIN EN.CITE.DATA </w:instrText>
      </w:r>
      <w:r w:rsidR="00EE7908" w:rsidRPr="0031666C">
        <w:rPr>
          <w:rFonts w:cs="Times New Roman"/>
          <w:color w:val="000000" w:themeColor="text1"/>
          <w:szCs w:val="21"/>
        </w:rPr>
      </w:r>
      <w:r w:rsidR="00EE7908" w:rsidRPr="0031666C">
        <w:rPr>
          <w:rFonts w:cs="Times New Roman"/>
          <w:color w:val="000000" w:themeColor="text1"/>
          <w:szCs w:val="21"/>
        </w:rPr>
        <w:fldChar w:fldCharType="end"/>
      </w:r>
      <w:r w:rsidR="00EE7908" w:rsidRPr="0031666C">
        <w:rPr>
          <w:rFonts w:cs="Times New Roman"/>
          <w:color w:val="000000" w:themeColor="text1"/>
          <w:szCs w:val="21"/>
        </w:rPr>
      </w:r>
      <w:r w:rsidR="00EE7908" w:rsidRPr="0031666C">
        <w:rPr>
          <w:rFonts w:cs="Times New Roman"/>
          <w:color w:val="000000" w:themeColor="text1"/>
          <w:szCs w:val="21"/>
        </w:rPr>
        <w:fldChar w:fldCharType="separate"/>
      </w:r>
      <w:r w:rsidR="00EE7908" w:rsidRPr="0031666C">
        <w:rPr>
          <w:rFonts w:cs="Times New Roman"/>
          <w:noProof/>
          <w:color w:val="000000" w:themeColor="text1"/>
          <w:szCs w:val="21"/>
        </w:rPr>
        <w:t>(Zuberek</w:t>
      </w:r>
      <w:r w:rsidR="00EE7908" w:rsidRPr="0031666C">
        <w:rPr>
          <w:rFonts w:cs="Times New Roman"/>
          <w:i/>
          <w:noProof/>
          <w:color w:val="000000" w:themeColor="text1"/>
          <w:szCs w:val="21"/>
        </w:rPr>
        <w:t xml:space="preserve"> et al</w:t>
      </w:r>
      <w:r w:rsidR="00EE7908" w:rsidRPr="0031666C">
        <w:rPr>
          <w:rFonts w:cs="Times New Roman"/>
          <w:noProof/>
          <w:color w:val="000000" w:themeColor="text1"/>
          <w:szCs w:val="21"/>
        </w:rPr>
        <w:t>, 2007)</w:t>
      </w:r>
      <w:r w:rsidR="00EE7908" w:rsidRPr="0031666C">
        <w:rPr>
          <w:rFonts w:cs="Times New Roman"/>
          <w:color w:val="000000" w:themeColor="text1"/>
          <w:szCs w:val="21"/>
        </w:rPr>
        <w:fldChar w:fldCharType="end"/>
      </w:r>
      <w:r w:rsidR="00C173E1" w:rsidRPr="0031666C">
        <w:rPr>
          <w:rFonts w:cs="Times New Roman"/>
          <w:color w:val="000000" w:themeColor="text1"/>
          <w:szCs w:val="21"/>
        </w:rPr>
        <w:t xml:space="preserve">. However, </w:t>
      </w:r>
      <w:r w:rsidR="00B60E7A" w:rsidRPr="0031666C">
        <w:rPr>
          <w:rFonts w:cs="Times New Roman"/>
          <w:color w:val="000000" w:themeColor="text1"/>
          <w:szCs w:val="21"/>
        </w:rPr>
        <w:t>4EHP</w:t>
      </w:r>
      <w:r w:rsidR="00C173E1" w:rsidRPr="0031666C">
        <w:rPr>
          <w:rFonts w:cs="Times New Roman"/>
          <w:color w:val="000000" w:themeColor="text1"/>
          <w:szCs w:val="21"/>
        </w:rPr>
        <w:t xml:space="preserve"> </w:t>
      </w:r>
      <w:r w:rsidR="00B60E7A" w:rsidRPr="0031666C">
        <w:rPr>
          <w:rFonts w:cs="Times New Roman"/>
          <w:color w:val="000000" w:themeColor="text1"/>
          <w:szCs w:val="21"/>
        </w:rPr>
        <w:t>can</w:t>
      </w:r>
      <w:r w:rsidR="000B6B17" w:rsidRPr="0031666C">
        <w:rPr>
          <w:rFonts w:cs="Times New Roman"/>
          <w:color w:val="000000" w:themeColor="text1"/>
          <w:szCs w:val="21"/>
        </w:rPr>
        <w:t xml:space="preserve"> </w:t>
      </w:r>
      <w:r w:rsidR="00A61BFB" w:rsidRPr="0031666C">
        <w:rPr>
          <w:rFonts w:cs="Times New Roman"/>
          <w:color w:val="000000" w:themeColor="text1"/>
          <w:szCs w:val="21"/>
        </w:rPr>
        <w:t>compete with eIF4</w:t>
      </w:r>
      <w:r w:rsidR="00123C4C" w:rsidRPr="0031666C">
        <w:rPr>
          <w:rFonts w:cs="Times New Roman"/>
          <w:color w:val="000000" w:themeColor="text1"/>
          <w:szCs w:val="21"/>
        </w:rPr>
        <w:t>E</w:t>
      </w:r>
      <w:r w:rsidR="00A61BFB" w:rsidRPr="0031666C">
        <w:rPr>
          <w:rFonts w:cs="Times New Roman"/>
          <w:color w:val="000000" w:themeColor="text1"/>
          <w:szCs w:val="21"/>
        </w:rPr>
        <w:t xml:space="preserve"> through its interaction with the eIF4E-binding protein 4E-T (eIF4E transporter), which enhances the affinity of 4EHP for the 5’ cap structure and enables suppression of translation initiation</w:t>
      </w:r>
      <w:r w:rsidR="00273278" w:rsidRPr="0031666C">
        <w:rPr>
          <w:rFonts w:cs="Times New Roman"/>
          <w:color w:val="000000" w:themeColor="text1"/>
          <w:szCs w:val="21"/>
        </w:rPr>
        <w:t xml:space="preserve"> </w:t>
      </w:r>
      <w:r w:rsidR="00273278" w:rsidRPr="0031666C">
        <w:rPr>
          <w:rFonts w:cs="Times New Roman"/>
          <w:color w:val="000000" w:themeColor="text1"/>
          <w:szCs w:val="21"/>
        </w:rPr>
        <w:lastRenderedPageBreak/>
        <w:fldChar w:fldCharType="begin"/>
      </w:r>
      <w:r w:rsidR="00273278" w:rsidRPr="0031666C">
        <w:rPr>
          <w:rFonts w:cs="Times New Roman"/>
          <w:color w:val="000000" w:themeColor="text1"/>
          <w:szCs w:val="21"/>
        </w:rPr>
        <w:instrText xml:space="preserve"> ADDIN EN.CITE &lt;EndNote&gt;&lt;Cite&gt;&lt;Author&gt;Chapat&lt;/Author&gt;&lt;Year&gt;2017&lt;/Year&gt;&lt;RecNum&gt;155&lt;/RecNum&gt;&lt;DisplayText&gt;(Chapat&lt;style face="italic"&gt; et al&lt;/style&gt;, 2017)&lt;/DisplayText&gt;&lt;record&gt;&lt;rec-number&gt;155&lt;/rec-number&gt;&lt;foreign-keys&gt;&lt;key app="EN" db-id="xf9adapszx02s4ee00q552vvppw9ptpd90tw" timestamp="1695265807"&gt;155&lt;/key&gt;&lt;/foreign-keys&gt;&lt;ref-type name="Journal Article"&gt;17&lt;/ref-type&gt;&lt;contributors&gt;&lt;authors&gt;&lt;author&gt;Chapat, Clément&lt;/author&gt;&lt;author&gt;Jafarnejad, Seyed Mehdi&lt;/author&gt;&lt;author&gt;Matta-Camacho, Edna&lt;/author&gt;&lt;author&gt;Hesketh, Geoffrey G.&lt;/author&gt;&lt;author&gt;Gelbart, Idit A.&lt;/author&gt;&lt;author&gt;Attig, Jan&lt;/author&gt;&lt;author&gt;Gkogkas, Christos G.&lt;/author&gt;&lt;author&gt;Alain, Tommy&lt;/author&gt;&lt;author&gt;Stern-Ginossar, Noam&lt;/author&gt;&lt;author&gt;Fabian, Marc R.&lt;/author&gt;&lt;author&gt;Gingras, Anne Claude&lt;/author&gt;&lt;author&gt;Duchaine, Thomas F.&lt;/author&gt;&lt;author&gt;Sonenberg, Nahum&lt;/author&gt;&lt;/authors&gt;&lt;/contributors&gt;&lt;titles&gt;&lt;title&gt;Cap-binding protein 4EHP effects translation silencing by microRNAs&lt;/title&gt;&lt;secondary-title&gt;Proceedings of the National Academy of Sciences of the United States of America&lt;/secondary-title&gt;&lt;/titles&gt;&lt;periodical&gt;&lt;full-title&gt;Proceedings of the National Academy of Sciences of the United States of America&lt;/full-title&gt;&lt;/periodical&gt;&lt;pages&gt;5425-5430&lt;/pages&gt;&lt;volume&gt;114&lt;/volume&gt;&lt;number&gt;21&lt;/number&gt;&lt;keywords&gt;&lt;keyword&gt;4E-T&lt;/keyword&gt;&lt;keyword&gt;4EHP&lt;/keyword&gt;&lt;keyword&gt;CCR4-NOT&lt;/keyword&gt;&lt;keyword&gt;MicroRNA&lt;/keyword&gt;&lt;keyword&gt;mRNA translation&lt;/keyword&gt;&lt;/keywords&gt;&lt;dates&gt;&lt;year&gt;2017&lt;/year&gt;&lt;pub-dates&gt;&lt;date&gt;2017/5//&lt;/date&gt;&lt;/pub-dates&gt;&lt;/dates&gt;&lt;publisher&gt;National Academy of Sciences&lt;/publisher&gt;&lt;urls&gt;&lt;related-urls&gt;&lt;url&gt;https://www.pnas.org/doi/pdf/10.1073/pnas.1701488114&lt;/url&gt;&lt;/related-urls&gt;&lt;/urls&gt;&lt;electronic-resource-num&gt;10.1073/pnas.1701488114&lt;/electronic-resource-num&gt;&lt;/record&gt;&lt;/Cite&gt;&lt;/EndNote&gt;</w:instrText>
      </w:r>
      <w:r w:rsidR="00273278" w:rsidRPr="0031666C">
        <w:rPr>
          <w:rFonts w:cs="Times New Roman"/>
          <w:color w:val="000000" w:themeColor="text1"/>
          <w:szCs w:val="21"/>
        </w:rPr>
        <w:fldChar w:fldCharType="separate"/>
      </w:r>
      <w:r w:rsidR="00273278" w:rsidRPr="0031666C">
        <w:rPr>
          <w:rFonts w:cs="Times New Roman"/>
          <w:noProof/>
          <w:color w:val="000000" w:themeColor="text1"/>
          <w:szCs w:val="21"/>
        </w:rPr>
        <w:t>(Chapat</w:t>
      </w:r>
      <w:r w:rsidR="00273278" w:rsidRPr="0031666C">
        <w:rPr>
          <w:rFonts w:cs="Times New Roman"/>
          <w:i/>
          <w:noProof/>
          <w:color w:val="000000" w:themeColor="text1"/>
          <w:szCs w:val="21"/>
        </w:rPr>
        <w:t xml:space="preserve"> et al</w:t>
      </w:r>
      <w:r w:rsidR="00273278" w:rsidRPr="0031666C">
        <w:rPr>
          <w:rFonts w:cs="Times New Roman"/>
          <w:noProof/>
          <w:color w:val="000000" w:themeColor="text1"/>
          <w:szCs w:val="21"/>
        </w:rPr>
        <w:t>, 2017)</w:t>
      </w:r>
      <w:r w:rsidR="00273278" w:rsidRPr="0031666C">
        <w:rPr>
          <w:rFonts w:cs="Times New Roman"/>
          <w:color w:val="000000" w:themeColor="text1"/>
          <w:szCs w:val="21"/>
        </w:rPr>
        <w:fldChar w:fldCharType="end"/>
      </w:r>
      <w:r w:rsidR="00273278" w:rsidRPr="0031666C">
        <w:rPr>
          <w:rFonts w:cs="Times New Roman"/>
          <w:color w:val="000000" w:themeColor="text1"/>
          <w:szCs w:val="21"/>
        </w:rPr>
        <w:t>.</w:t>
      </w:r>
      <w:r w:rsidR="000B6B17" w:rsidRPr="0031666C">
        <w:rPr>
          <w:rFonts w:cs="Times New Roman"/>
          <w:color w:val="000000" w:themeColor="text1"/>
          <w:szCs w:val="21"/>
        </w:rPr>
        <w:t xml:space="preserve"> </w:t>
      </w:r>
      <w:r w:rsidR="00C173E1" w:rsidRPr="0031666C">
        <w:rPr>
          <w:rFonts w:cs="Times New Roman"/>
          <w:color w:val="000000" w:themeColor="text1"/>
          <w:szCs w:val="21"/>
        </w:rPr>
        <w:t xml:space="preserve">Moreover, </w:t>
      </w:r>
      <w:r w:rsidR="00273278" w:rsidRPr="0031666C">
        <w:rPr>
          <w:rFonts w:cs="Times New Roman"/>
          <w:color w:val="000000" w:themeColor="text1"/>
          <w:szCs w:val="21"/>
        </w:rPr>
        <w:t xml:space="preserve">4EHP </w:t>
      </w:r>
      <w:r w:rsidR="000B6B17" w:rsidRPr="0031666C">
        <w:rPr>
          <w:rFonts w:cs="Times New Roman"/>
          <w:color w:val="000000" w:themeColor="text1"/>
          <w:szCs w:val="21"/>
        </w:rPr>
        <w:t>is recruited to the 5'</w:t>
      </w:r>
      <w:r w:rsidR="006D6908" w:rsidRPr="0031666C">
        <w:rPr>
          <w:rFonts w:cs="Times New Roman"/>
          <w:color w:val="000000" w:themeColor="text1"/>
          <w:szCs w:val="21"/>
        </w:rPr>
        <w:t xml:space="preserve"> </w:t>
      </w:r>
      <w:r w:rsidR="000B6B17" w:rsidRPr="0031666C">
        <w:rPr>
          <w:rFonts w:cs="Times New Roman"/>
          <w:color w:val="000000" w:themeColor="text1"/>
          <w:szCs w:val="21"/>
        </w:rPr>
        <w:t>cap structure via the GIGYF1/2 adapt</w:t>
      </w:r>
      <w:r w:rsidR="00B60E7A" w:rsidRPr="0031666C">
        <w:rPr>
          <w:rFonts w:cs="Times New Roman"/>
          <w:color w:val="000000" w:themeColor="text1"/>
          <w:szCs w:val="21"/>
        </w:rPr>
        <w:t>o</w:t>
      </w:r>
      <w:r w:rsidR="000B6B17" w:rsidRPr="0031666C">
        <w:rPr>
          <w:rFonts w:cs="Times New Roman"/>
          <w:color w:val="000000" w:themeColor="text1"/>
          <w:szCs w:val="21"/>
        </w:rPr>
        <w:t>r complex and mediates selective translational repression of collided ribosomes</w:t>
      </w:r>
      <w:r w:rsidR="002C005D" w:rsidRPr="0031666C">
        <w:rPr>
          <w:rFonts w:cs="Times New Roman"/>
          <w:color w:val="000000" w:themeColor="text1"/>
          <w:szCs w:val="21"/>
        </w:rPr>
        <w:t xml:space="preserve"> </w:t>
      </w:r>
      <w:r w:rsidR="002C005D" w:rsidRPr="0031666C">
        <w:rPr>
          <w:rFonts w:cs="Times New Roman"/>
          <w:color w:val="000000" w:themeColor="text1"/>
          <w:szCs w:val="21"/>
        </w:rPr>
        <w:fldChar w:fldCharType="begin">
          <w:fldData xml:space="preserve">PEVuZE5vdGU+PENpdGU+PEF1dGhvcj5XZWJlcjwvQXV0aG9yPjxZZWFyPjIwMjA8L1llYXI+PFJl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</w:fldData>
        </w:fldChar>
      </w:r>
      <w:r w:rsidR="000038E5" w:rsidRPr="0031666C">
        <w:rPr>
          <w:rFonts w:cs="Times New Roman"/>
          <w:color w:val="000000" w:themeColor="text1"/>
          <w:szCs w:val="21"/>
        </w:rPr>
        <w:instrText xml:space="preserve"> ADDIN EN.CITE </w:instrText>
      </w:r>
      <w:r w:rsidR="000038E5" w:rsidRPr="0031666C">
        <w:rPr>
          <w:rFonts w:cs="Times New Roman"/>
          <w:color w:val="000000" w:themeColor="text1"/>
          <w:szCs w:val="21"/>
        </w:rPr>
        <w:fldChar w:fldCharType="begin">
          <w:fldData xml:space="preserve">PEVuZE5vdGU+PENpdGU+PEF1dGhvcj5XZWJlcjwvQXV0aG9yPjxZZWFyPjIwMjA8L1llYXI+PFJl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</w:fldData>
        </w:fldChar>
      </w:r>
      <w:r w:rsidR="000038E5" w:rsidRPr="0031666C">
        <w:rPr>
          <w:rFonts w:cs="Times New Roman"/>
          <w:color w:val="000000" w:themeColor="text1"/>
          <w:szCs w:val="21"/>
        </w:rPr>
        <w:instrText xml:space="preserve"> ADDIN EN.CITE.DATA </w:instrText>
      </w:r>
      <w:r w:rsidR="000038E5" w:rsidRPr="0031666C">
        <w:rPr>
          <w:rFonts w:cs="Times New Roman"/>
          <w:color w:val="000000" w:themeColor="text1"/>
          <w:szCs w:val="21"/>
        </w:rPr>
      </w:r>
      <w:r w:rsidR="000038E5" w:rsidRPr="0031666C">
        <w:rPr>
          <w:rFonts w:cs="Times New Roman"/>
          <w:color w:val="000000" w:themeColor="text1"/>
          <w:szCs w:val="21"/>
        </w:rPr>
        <w:fldChar w:fldCharType="end"/>
      </w:r>
      <w:r w:rsidR="002C005D" w:rsidRPr="0031666C">
        <w:rPr>
          <w:rFonts w:cs="Times New Roman"/>
          <w:color w:val="000000" w:themeColor="text1"/>
          <w:szCs w:val="21"/>
        </w:rPr>
      </w:r>
      <w:r w:rsidR="002C005D" w:rsidRPr="0031666C">
        <w:rPr>
          <w:rFonts w:cs="Times New Roman"/>
          <w:color w:val="000000" w:themeColor="text1"/>
          <w:szCs w:val="21"/>
        </w:rPr>
        <w:fldChar w:fldCharType="separate"/>
      </w:r>
      <w:r w:rsidR="000038E5" w:rsidRPr="0031666C">
        <w:rPr>
          <w:rFonts w:cs="Times New Roman"/>
          <w:noProof/>
          <w:color w:val="000000" w:themeColor="text1"/>
          <w:szCs w:val="21"/>
        </w:rPr>
        <w:t>(Morita</w:t>
      </w:r>
      <w:r w:rsidR="000038E5" w:rsidRPr="0031666C">
        <w:rPr>
          <w:rFonts w:cs="Times New Roman"/>
          <w:i/>
          <w:noProof/>
          <w:color w:val="000000" w:themeColor="text1"/>
          <w:szCs w:val="21"/>
        </w:rPr>
        <w:t xml:space="preserve"> et al</w:t>
      </w:r>
      <w:r w:rsidR="000038E5" w:rsidRPr="0031666C">
        <w:rPr>
          <w:rFonts w:cs="Times New Roman"/>
          <w:noProof/>
          <w:color w:val="000000" w:themeColor="text1"/>
          <w:szCs w:val="21"/>
        </w:rPr>
        <w:t>, 2012; Weber</w:t>
      </w:r>
      <w:r w:rsidR="000038E5" w:rsidRPr="0031666C">
        <w:rPr>
          <w:rFonts w:cs="Times New Roman"/>
          <w:i/>
          <w:noProof/>
          <w:color w:val="000000" w:themeColor="text1"/>
          <w:szCs w:val="21"/>
        </w:rPr>
        <w:t xml:space="preserve"> et al</w:t>
      </w:r>
      <w:r w:rsidR="000038E5" w:rsidRPr="0031666C">
        <w:rPr>
          <w:rFonts w:cs="Times New Roman"/>
          <w:noProof/>
          <w:color w:val="000000" w:themeColor="text1"/>
          <w:szCs w:val="21"/>
        </w:rPr>
        <w:t>, 2020)</w:t>
      </w:r>
      <w:r w:rsidR="002C005D" w:rsidRPr="0031666C">
        <w:rPr>
          <w:rFonts w:cs="Times New Roman"/>
          <w:color w:val="000000" w:themeColor="text1"/>
          <w:szCs w:val="21"/>
        </w:rPr>
        <w:fldChar w:fldCharType="end"/>
      </w:r>
      <w:r w:rsidR="000B6B17" w:rsidRPr="0031666C">
        <w:rPr>
          <w:rFonts w:cs="Times New Roman"/>
          <w:color w:val="000000" w:themeColor="text1"/>
          <w:szCs w:val="21"/>
        </w:rPr>
        <w:t>.</w:t>
      </w:r>
      <w:r w:rsidR="00102FD9" w:rsidRPr="0031666C">
        <w:rPr>
          <w:rFonts w:cs="Times New Roman"/>
          <w:color w:val="000000" w:themeColor="text1"/>
          <w:szCs w:val="21"/>
        </w:rPr>
        <w:t xml:space="preserve"> It is also known that</w:t>
      </w:r>
      <w:r w:rsidR="0082574C" w:rsidRPr="0031666C">
        <w:rPr>
          <w:rFonts w:cs="Times New Roman"/>
          <w:color w:val="000000" w:themeColor="text1"/>
          <w:szCs w:val="21"/>
        </w:rPr>
        <w:t xml:space="preserve"> </w:t>
      </w:r>
      <w:r w:rsidR="005E5308" w:rsidRPr="0031666C">
        <w:rPr>
          <w:rFonts w:cs="Times New Roman"/>
          <w:color w:val="000000" w:themeColor="text1"/>
          <w:szCs w:val="21"/>
        </w:rPr>
        <w:t xml:space="preserve">the </w:t>
      </w:r>
      <w:r w:rsidR="00102FD9" w:rsidRPr="0031666C">
        <w:rPr>
          <w:rFonts w:cs="Times New Roman"/>
          <w:color w:val="000000" w:themeColor="text1"/>
          <w:szCs w:val="21"/>
        </w:rPr>
        <w:t xml:space="preserve">translation of </w:t>
      </w:r>
      <w:r w:rsidR="00102FD9" w:rsidRPr="0031666C">
        <w:rPr>
          <w:rFonts w:cs="Times New Roman"/>
          <w:i/>
          <w:iCs/>
          <w:color w:val="000000" w:themeColor="text1"/>
          <w:szCs w:val="21"/>
        </w:rPr>
        <w:t>Dual specificity phosphatase 6</w:t>
      </w:r>
      <w:r w:rsidR="00102FD9" w:rsidRPr="0031666C">
        <w:rPr>
          <w:rFonts w:cs="Times New Roman"/>
          <w:color w:val="000000" w:themeColor="text1"/>
          <w:szCs w:val="21"/>
        </w:rPr>
        <w:t xml:space="preserve"> (</w:t>
      </w:r>
      <w:r w:rsidR="00102FD9" w:rsidRPr="0031666C">
        <w:rPr>
          <w:rFonts w:cs="Times New Roman"/>
          <w:i/>
          <w:iCs/>
          <w:color w:val="000000" w:themeColor="text1"/>
          <w:szCs w:val="21"/>
        </w:rPr>
        <w:t>DUSP6</w:t>
      </w:r>
      <w:r w:rsidR="00102FD9" w:rsidRPr="0031666C">
        <w:rPr>
          <w:rFonts w:cs="Times New Roman"/>
          <w:color w:val="000000" w:themeColor="text1"/>
          <w:szCs w:val="21"/>
        </w:rPr>
        <w:t xml:space="preserve">) mRNA, encoding an ERK1/2 phosphatase, is repressed by 4EHP </w:t>
      </w:r>
      <w:r w:rsidR="00102FD9" w:rsidRPr="0031666C">
        <w:rPr>
          <w:rFonts w:cs="Times New Roman"/>
          <w:color w:val="000000" w:themeColor="text1"/>
          <w:szCs w:val="21"/>
        </w:rPr>
        <w:fldChar w:fldCharType="begin">
          <w:fldData xml:space="preserve">PEVuZE5vdGU+PENpdGU+PEF1dGhvcj5KYWZhcm5lamFkPC9BdXRob3I+PFllYXI+MjAxODwvWWVh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</w:fldData>
        </w:fldChar>
      </w:r>
      <w:r w:rsidR="00102FD9" w:rsidRPr="0031666C">
        <w:rPr>
          <w:rFonts w:cs="Times New Roman"/>
          <w:color w:val="000000" w:themeColor="text1"/>
          <w:szCs w:val="21"/>
        </w:rPr>
        <w:instrText xml:space="preserve"> ADDIN EN.CITE </w:instrText>
      </w:r>
      <w:r w:rsidR="00102FD9" w:rsidRPr="0031666C">
        <w:rPr>
          <w:rFonts w:cs="Times New Roman"/>
          <w:color w:val="000000" w:themeColor="text1"/>
          <w:szCs w:val="21"/>
        </w:rPr>
        <w:fldChar w:fldCharType="begin">
          <w:fldData xml:space="preserve">PEVuZE5vdGU+PENpdGU+PEF1dGhvcj5KYWZhcm5lamFkPC9BdXRob3I+PFllYXI+MjAxODwvWWVh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</w:fldData>
        </w:fldChar>
      </w:r>
      <w:r w:rsidR="00102FD9" w:rsidRPr="0031666C">
        <w:rPr>
          <w:rFonts w:cs="Times New Roman"/>
          <w:color w:val="000000" w:themeColor="text1"/>
          <w:szCs w:val="21"/>
        </w:rPr>
        <w:instrText xml:space="preserve"> ADDIN EN.CITE.DATA </w:instrText>
      </w:r>
      <w:r w:rsidR="00102FD9" w:rsidRPr="0031666C">
        <w:rPr>
          <w:rFonts w:cs="Times New Roman"/>
          <w:color w:val="000000" w:themeColor="text1"/>
          <w:szCs w:val="21"/>
        </w:rPr>
      </w:r>
      <w:r w:rsidR="00102FD9" w:rsidRPr="0031666C">
        <w:rPr>
          <w:rFonts w:cs="Times New Roman"/>
          <w:color w:val="000000" w:themeColor="text1"/>
          <w:szCs w:val="21"/>
        </w:rPr>
        <w:fldChar w:fldCharType="end"/>
      </w:r>
      <w:r w:rsidR="00102FD9" w:rsidRPr="0031666C">
        <w:rPr>
          <w:rFonts w:cs="Times New Roman"/>
          <w:color w:val="000000" w:themeColor="text1"/>
          <w:szCs w:val="21"/>
        </w:rPr>
      </w:r>
      <w:r w:rsidR="00102FD9" w:rsidRPr="0031666C">
        <w:rPr>
          <w:rFonts w:cs="Times New Roman"/>
          <w:color w:val="000000" w:themeColor="text1"/>
          <w:szCs w:val="21"/>
        </w:rPr>
        <w:fldChar w:fldCharType="separate"/>
      </w:r>
      <w:r w:rsidR="00102FD9" w:rsidRPr="0031666C">
        <w:rPr>
          <w:rFonts w:cs="Times New Roman"/>
          <w:noProof/>
          <w:color w:val="000000" w:themeColor="text1"/>
          <w:szCs w:val="21"/>
        </w:rPr>
        <w:t>(Jafarnejad</w:t>
      </w:r>
      <w:r w:rsidR="00102FD9" w:rsidRPr="0031666C">
        <w:rPr>
          <w:rFonts w:cs="Times New Roman"/>
          <w:i/>
          <w:noProof/>
          <w:color w:val="000000" w:themeColor="text1"/>
          <w:szCs w:val="21"/>
        </w:rPr>
        <w:t xml:space="preserve"> et al</w:t>
      </w:r>
      <w:r w:rsidR="00102FD9" w:rsidRPr="0031666C">
        <w:rPr>
          <w:rFonts w:cs="Times New Roman"/>
          <w:noProof/>
          <w:color w:val="000000" w:themeColor="text1"/>
          <w:szCs w:val="21"/>
        </w:rPr>
        <w:t>, 2018)</w:t>
      </w:r>
      <w:r w:rsidR="00102FD9" w:rsidRPr="0031666C">
        <w:rPr>
          <w:rFonts w:cs="Times New Roman"/>
          <w:color w:val="000000" w:themeColor="text1"/>
          <w:szCs w:val="21"/>
        </w:rPr>
        <w:fldChar w:fldCharType="end"/>
      </w:r>
      <w:r w:rsidR="00102FD9" w:rsidRPr="0031666C">
        <w:rPr>
          <w:rFonts w:cs="Times New Roman"/>
          <w:color w:val="000000" w:themeColor="text1"/>
          <w:szCs w:val="21"/>
        </w:rPr>
        <w:t xml:space="preserve">. </w:t>
      </w:r>
      <w:r w:rsidR="0082574C" w:rsidRPr="0031666C">
        <w:rPr>
          <w:rFonts w:cs="Times New Roman"/>
          <w:color w:val="000000" w:themeColor="text1"/>
          <w:szCs w:val="21"/>
        </w:rPr>
        <w:t xml:space="preserve">Therefore, it is important to verify whether 4EHP </w:t>
      </w:r>
      <w:proofErr w:type="gramStart"/>
      <w:r w:rsidR="0082574C" w:rsidRPr="0031666C">
        <w:rPr>
          <w:rFonts w:cs="Times New Roman"/>
          <w:color w:val="000000" w:themeColor="text1"/>
          <w:szCs w:val="21"/>
        </w:rPr>
        <w:t>actually binds</w:t>
      </w:r>
      <w:proofErr w:type="gramEnd"/>
      <w:r w:rsidR="0082574C" w:rsidRPr="0031666C">
        <w:rPr>
          <w:rFonts w:cs="Times New Roman"/>
          <w:color w:val="000000" w:themeColor="text1"/>
          <w:szCs w:val="21"/>
        </w:rPr>
        <w:t xml:space="preserve"> to the 5' cap structure of ERpQC substrate mRNAs.</w:t>
      </w:r>
      <w:r w:rsidR="00C47ED8" w:rsidRPr="0031666C">
        <w:rPr>
          <w:rFonts w:cs="Times New Roman"/>
          <w:color w:val="000000" w:themeColor="text1"/>
          <w:szCs w:val="21"/>
        </w:rPr>
        <w:t xml:space="preserve"> </w:t>
      </w:r>
      <w:r w:rsidR="005E5308" w:rsidRPr="0031666C">
        <w:rPr>
          <w:rFonts w:cs="Times New Roman"/>
          <w:color w:val="000000" w:themeColor="text1"/>
          <w:szCs w:val="21"/>
        </w:rPr>
        <w:t>To</w:t>
      </w:r>
      <w:r w:rsidR="00102FD9" w:rsidRPr="0031666C">
        <w:rPr>
          <w:rFonts w:cs="Times New Roman"/>
          <w:color w:val="000000" w:themeColor="text1"/>
          <w:szCs w:val="21"/>
        </w:rPr>
        <w:t xml:space="preserve"> </w:t>
      </w:r>
      <w:r w:rsidR="005E5308" w:rsidRPr="0031666C">
        <w:rPr>
          <w:rFonts w:cs="Times New Roman"/>
          <w:color w:val="000000" w:themeColor="text1"/>
          <w:szCs w:val="21"/>
        </w:rPr>
        <w:t>address</w:t>
      </w:r>
      <w:r w:rsidR="00102FD9" w:rsidRPr="0031666C">
        <w:rPr>
          <w:rFonts w:cs="Times New Roman"/>
          <w:color w:val="000000" w:themeColor="text1"/>
          <w:szCs w:val="21"/>
        </w:rPr>
        <w:t xml:space="preserve"> </w:t>
      </w:r>
      <w:r w:rsidR="005E5308" w:rsidRPr="0031666C">
        <w:rPr>
          <w:rFonts w:cs="Times New Roman"/>
          <w:color w:val="000000" w:themeColor="text1"/>
          <w:szCs w:val="21"/>
        </w:rPr>
        <w:t>this, w</w:t>
      </w:r>
      <w:r w:rsidR="001C2518" w:rsidRPr="0031666C">
        <w:rPr>
          <w:rFonts w:cs="Times New Roman"/>
          <w:color w:val="000000" w:themeColor="text1"/>
          <w:szCs w:val="21"/>
        </w:rPr>
        <w:t xml:space="preserve">e analyzed the association of mRNAs for </w:t>
      </w:r>
      <w:r w:rsidR="001C2518" w:rsidRPr="0031666C">
        <w:rPr>
          <w:rFonts w:cs="Times New Roman"/>
          <w:i/>
          <w:iCs/>
          <w:color w:val="000000" w:themeColor="text1"/>
          <w:szCs w:val="21"/>
        </w:rPr>
        <w:t>DUSP6</w:t>
      </w:r>
      <w:r w:rsidR="001C2518" w:rsidRPr="0031666C">
        <w:rPr>
          <w:rFonts w:cs="Times New Roman"/>
          <w:color w:val="000000" w:themeColor="text1"/>
          <w:szCs w:val="21"/>
        </w:rPr>
        <w:t xml:space="preserve"> and the ERpQC substrates </w:t>
      </w:r>
      <w:r w:rsidR="001C2518" w:rsidRPr="0031666C">
        <w:rPr>
          <w:rFonts w:cs="Times New Roman"/>
          <w:i/>
          <w:iCs/>
          <w:color w:val="000000" w:themeColor="text1"/>
          <w:szCs w:val="21"/>
        </w:rPr>
        <w:t>α1AT</w:t>
      </w:r>
      <w:r w:rsidR="001C2518" w:rsidRPr="0031666C">
        <w:rPr>
          <w:rFonts w:cs="Times New Roman"/>
          <w:color w:val="000000" w:themeColor="text1"/>
          <w:szCs w:val="21"/>
        </w:rPr>
        <w:t xml:space="preserve"> and </w:t>
      </w:r>
      <w:r w:rsidR="001C2518" w:rsidRPr="0031666C">
        <w:rPr>
          <w:rFonts w:cs="Times New Roman"/>
          <w:i/>
          <w:iCs/>
          <w:color w:val="000000" w:themeColor="text1"/>
          <w:szCs w:val="21"/>
        </w:rPr>
        <w:t>TTR</w:t>
      </w:r>
      <w:r w:rsidR="001C2518" w:rsidRPr="0031666C">
        <w:rPr>
          <w:rFonts w:cs="Times New Roman"/>
          <w:color w:val="000000" w:themeColor="text1"/>
          <w:szCs w:val="21"/>
        </w:rPr>
        <w:t xml:space="preserve"> with Flag-4EHP expressed in HepG2 cells under ER stress conditions</w:t>
      </w:r>
      <w:r w:rsidR="005E5308" w:rsidRPr="0031666C">
        <w:rPr>
          <w:rFonts w:cs="Times New Roman"/>
          <w:color w:val="000000" w:themeColor="text1"/>
          <w:szCs w:val="21"/>
        </w:rPr>
        <w:t xml:space="preserve"> using RIP</w:t>
      </w:r>
      <w:r w:rsidR="001C2518" w:rsidRPr="0031666C">
        <w:rPr>
          <w:rFonts w:cs="Times New Roman"/>
          <w:color w:val="000000" w:themeColor="text1"/>
          <w:szCs w:val="21"/>
        </w:rPr>
        <w:t>.</w:t>
      </w:r>
      <w:r w:rsidR="002E3F86" w:rsidRPr="0031666C">
        <w:rPr>
          <w:color w:val="000000" w:themeColor="text1"/>
          <w:szCs w:val="21"/>
        </w:rPr>
        <w:t xml:space="preserve"> </w:t>
      </w:r>
      <w:r w:rsidR="002E3F86" w:rsidRPr="0031666C">
        <w:rPr>
          <w:rFonts w:cs="Times New Roman"/>
          <w:color w:val="000000" w:themeColor="text1"/>
          <w:szCs w:val="21"/>
        </w:rPr>
        <w:t xml:space="preserve">The amount of </w:t>
      </w:r>
      <w:r w:rsidR="002E3F86" w:rsidRPr="0031666C">
        <w:rPr>
          <w:rFonts w:cs="Times New Roman"/>
          <w:i/>
          <w:iCs/>
          <w:color w:val="000000" w:themeColor="text1"/>
          <w:szCs w:val="21"/>
        </w:rPr>
        <w:t>DUSP6</w:t>
      </w:r>
      <w:r w:rsidR="002E3F86" w:rsidRPr="0031666C">
        <w:rPr>
          <w:rFonts w:cs="Times New Roman"/>
          <w:color w:val="000000" w:themeColor="text1"/>
          <w:szCs w:val="21"/>
        </w:rPr>
        <w:t xml:space="preserve"> mRNA bound to Flag-4EHP did not change upon ER stress (Fig</w:t>
      </w:r>
      <w:r w:rsidR="006A5EC0" w:rsidRPr="0031666C">
        <w:rPr>
          <w:rFonts w:cs="Times New Roman"/>
          <w:color w:val="000000" w:themeColor="text1"/>
          <w:szCs w:val="21"/>
        </w:rPr>
        <w:t>.</w:t>
      </w:r>
      <w:r w:rsidR="002E3F86" w:rsidRPr="0031666C">
        <w:rPr>
          <w:rFonts w:cs="Times New Roman"/>
          <w:color w:val="000000" w:themeColor="text1"/>
          <w:szCs w:val="21"/>
        </w:rPr>
        <w:t xml:space="preserve"> </w:t>
      </w:r>
      <w:r w:rsidR="006A5EC0" w:rsidRPr="0031666C">
        <w:rPr>
          <w:rFonts w:cs="Times New Roman"/>
          <w:color w:val="000000" w:themeColor="text1"/>
          <w:szCs w:val="21"/>
        </w:rPr>
        <w:t>EV4E</w:t>
      </w:r>
      <w:r w:rsidR="002E3F86" w:rsidRPr="0031666C">
        <w:rPr>
          <w:rFonts w:cs="Times New Roman"/>
          <w:color w:val="000000" w:themeColor="text1"/>
          <w:szCs w:val="21"/>
        </w:rPr>
        <w:t>). Conversely, the amount</w:t>
      </w:r>
      <w:r w:rsidR="00501A9C" w:rsidRPr="0031666C">
        <w:rPr>
          <w:rFonts w:cs="Times New Roman"/>
          <w:color w:val="000000" w:themeColor="text1"/>
          <w:szCs w:val="21"/>
        </w:rPr>
        <w:t>s</w:t>
      </w:r>
      <w:r w:rsidR="002E3F86" w:rsidRPr="0031666C">
        <w:rPr>
          <w:rFonts w:cs="Times New Roman"/>
          <w:color w:val="000000" w:themeColor="text1"/>
          <w:szCs w:val="21"/>
        </w:rPr>
        <w:t xml:space="preserve"> of </w:t>
      </w:r>
      <w:r w:rsidR="002E3F86" w:rsidRPr="0031666C">
        <w:rPr>
          <w:rFonts w:cs="Times New Roman"/>
          <w:i/>
          <w:iCs/>
          <w:color w:val="000000" w:themeColor="text1"/>
          <w:szCs w:val="21"/>
        </w:rPr>
        <w:t>α1AT</w:t>
      </w:r>
      <w:r w:rsidR="002E3F86" w:rsidRPr="0031666C">
        <w:rPr>
          <w:rFonts w:cs="Times New Roman"/>
          <w:color w:val="000000" w:themeColor="text1"/>
          <w:szCs w:val="21"/>
        </w:rPr>
        <w:t xml:space="preserve"> </w:t>
      </w:r>
      <w:r w:rsidR="00301A2E" w:rsidRPr="0031666C">
        <w:rPr>
          <w:rFonts w:cs="Times New Roman"/>
          <w:color w:val="000000" w:themeColor="text1"/>
          <w:szCs w:val="21"/>
        </w:rPr>
        <w:t>(Fig. 4</w:t>
      </w:r>
      <w:r w:rsidR="00E83174" w:rsidRPr="0031666C">
        <w:rPr>
          <w:rFonts w:cs="Times New Roman"/>
          <w:color w:val="000000" w:themeColor="text1"/>
          <w:szCs w:val="21"/>
        </w:rPr>
        <w:t>D</w:t>
      </w:r>
      <w:r w:rsidR="00301A2E" w:rsidRPr="0031666C">
        <w:rPr>
          <w:rFonts w:cs="Times New Roman"/>
          <w:color w:val="000000" w:themeColor="text1"/>
          <w:szCs w:val="21"/>
        </w:rPr>
        <w:t xml:space="preserve">) </w:t>
      </w:r>
      <w:r w:rsidR="002E3F86" w:rsidRPr="0031666C">
        <w:rPr>
          <w:rFonts w:cs="Times New Roman"/>
          <w:color w:val="000000" w:themeColor="text1"/>
          <w:szCs w:val="21"/>
        </w:rPr>
        <w:t xml:space="preserve">and </w:t>
      </w:r>
      <w:r w:rsidR="002E3F86" w:rsidRPr="0031666C">
        <w:rPr>
          <w:rFonts w:cs="Times New Roman"/>
          <w:i/>
          <w:iCs/>
          <w:color w:val="000000" w:themeColor="text1"/>
          <w:szCs w:val="21"/>
        </w:rPr>
        <w:t>TTR</w:t>
      </w:r>
      <w:r w:rsidR="0031666C">
        <w:rPr>
          <w:rFonts w:cs="Times New Roman"/>
          <w:i/>
          <w:iCs/>
          <w:color w:val="000000" w:themeColor="text1"/>
          <w:szCs w:val="21"/>
        </w:rPr>
        <w:t xml:space="preserve"> </w:t>
      </w:r>
      <w:r w:rsidR="00301A2E" w:rsidRPr="0031666C">
        <w:rPr>
          <w:rFonts w:cs="Times New Roman"/>
          <w:color w:val="000000" w:themeColor="text1"/>
          <w:szCs w:val="21"/>
        </w:rPr>
        <w:t xml:space="preserve">(Fig. EV4F) </w:t>
      </w:r>
      <w:r w:rsidR="002E3F86" w:rsidRPr="0031666C">
        <w:rPr>
          <w:rFonts w:cs="Times New Roman"/>
          <w:color w:val="000000" w:themeColor="text1"/>
          <w:szCs w:val="21"/>
        </w:rPr>
        <w:t>mRNA</w:t>
      </w:r>
      <w:r w:rsidR="006D10F2" w:rsidRPr="0031666C">
        <w:rPr>
          <w:rFonts w:cs="Times New Roman"/>
          <w:color w:val="000000" w:themeColor="text1"/>
          <w:szCs w:val="21"/>
        </w:rPr>
        <w:t>s</w:t>
      </w:r>
      <w:r w:rsidR="002E3F86" w:rsidRPr="0031666C">
        <w:rPr>
          <w:rFonts w:cs="Times New Roman"/>
          <w:color w:val="000000" w:themeColor="text1"/>
          <w:szCs w:val="21"/>
        </w:rPr>
        <w:t xml:space="preserve"> bound to Flag-4EHP increased in an ER stress-dependent manner. Furthermore, Sec61β</w:t>
      </w:r>
      <w:r w:rsidR="00B637CD" w:rsidRPr="0031666C">
        <w:rPr>
          <w:rFonts w:cs="Times New Roman"/>
          <w:color w:val="000000" w:themeColor="text1"/>
          <w:szCs w:val="21"/>
        </w:rPr>
        <w:t xml:space="preserve"> deficiency</w:t>
      </w:r>
      <w:r w:rsidR="002E3F86" w:rsidRPr="0031666C">
        <w:rPr>
          <w:rFonts w:cs="Times New Roman"/>
          <w:color w:val="000000" w:themeColor="text1"/>
          <w:szCs w:val="21"/>
        </w:rPr>
        <w:t xml:space="preserve"> reduced the binding of </w:t>
      </w:r>
      <w:r w:rsidR="002E3F86" w:rsidRPr="0031666C">
        <w:rPr>
          <w:rFonts w:cs="Times New Roman"/>
          <w:i/>
          <w:iCs/>
          <w:color w:val="000000" w:themeColor="text1"/>
          <w:szCs w:val="21"/>
        </w:rPr>
        <w:t>α1AT</w:t>
      </w:r>
      <w:r w:rsidR="002E3F86" w:rsidRPr="0031666C">
        <w:rPr>
          <w:rFonts w:cs="Times New Roman"/>
          <w:color w:val="000000" w:themeColor="text1"/>
          <w:szCs w:val="21"/>
        </w:rPr>
        <w:t xml:space="preserve"> </w:t>
      </w:r>
      <w:r w:rsidR="00301A2E" w:rsidRPr="0031666C">
        <w:rPr>
          <w:rFonts w:cs="Times New Roman"/>
          <w:color w:val="000000" w:themeColor="text1"/>
          <w:szCs w:val="21"/>
        </w:rPr>
        <w:t>(Fig. 4</w:t>
      </w:r>
      <w:r w:rsidR="00E83174" w:rsidRPr="0031666C">
        <w:rPr>
          <w:rFonts w:cs="Times New Roman"/>
          <w:color w:val="000000" w:themeColor="text1"/>
          <w:szCs w:val="21"/>
        </w:rPr>
        <w:t>E</w:t>
      </w:r>
      <w:r w:rsidR="00301A2E" w:rsidRPr="0031666C">
        <w:rPr>
          <w:rFonts w:cs="Times New Roman"/>
          <w:color w:val="000000" w:themeColor="text1"/>
          <w:szCs w:val="21"/>
        </w:rPr>
        <w:t xml:space="preserve">) </w:t>
      </w:r>
      <w:r w:rsidR="002E3F86" w:rsidRPr="0031666C">
        <w:rPr>
          <w:rFonts w:cs="Times New Roman"/>
          <w:color w:val="000000" w:themeColor="text1"/>
          <w:szCs w:val="21"/>
        </w:rPr>
        <w:t xml:space="preserve">and </w:t>
      </w:r>
      <w:r w:rsidR="002E3F86" w:rsidRPr="0031666C">
        <w:rPr>
          <w:rFonts w:cs="Times New Roman"/>
          <w:i/>
          <w:iCs/>
          <w:color w:val="000000" w:themeColor="text1"/>
          <w:szCs w:val="21"/>
        </w:rPr>
        <w:t>TTR</w:t>
      </w:r>
      <w:r w:rsidR="002E3F86" w:rsidRPr="0031666C">
        <w:rPr>
          <w:rFonts w:cs="Times New Roman"/>
          <w:color w:val="000000" w:themeColor="text1"/>
          <w:szCs w:val="21"/>
        </w:rPr>
        <w:t xml:space="preserve"> </w:t>
      </w:r>
      <w:r w:rsidR="00301A2E" w:rsidRPr="0031666C">
        <w:rPr>
          <w:rFonts w:cs="Times New Roman"/>
          <w:color w:val="000000" w:themeColor="text1"/>
          <w:szCs w:val="21"/>
        </w:rPr>
        <w:t xml:space="preserve">(Fig. EV4G) </w:t>
      </w:r>
      <w:r w:rsidR="002E3F86" w:rsidRPr="0031666C">
        <w:rPr>
          <w:rFonts w:cs="Times New Roman"/>
          <w:color w:val="000000" w:themeColor="text1"/>
          <w:szCs w:val="21"/>
        </w:rPr>
        <w:t>mRNA</w:t>
      </w:r>
      <w:r w:rsidR="006D10F2" w:rsidRPr="0031666C">
        <w:rPr>
          <w:rFonts w:cs="Times New Roman"/>
          <w:color w:val="000000" w:themeColor="text1"/>
          <w:szCs w:val="21"/>
        </w:rPr>
        <w:t>s</w:t>
      </w:r>
      <w:r w:rsidR="002E3F86" w:rsidRPr="0031666C">
        <w:rPr>
          <w:rFonts w:cs="Times New Roman"/>
          <w:color w:val="000000" w:themeColor="text1"/>
          <w:szCs w:val="21"/>
        </w:rPr>
        <w:t xml:space="preserve"> to Flag-4EHP.</w:t>
      </w:r>
      <w:r w:rsidR="002E3F86" w:rsidRPr="0031666C">
        <w:rPr>
          <w:color w:val="000000" w:themeColor="text1"/>
          <w:szCs w:val="21"/>
        </w:rPr>
        <w:t xml:space="preserve"> </w:t>
      </w:r>
      <w:r w:rsidR="002E3F86" w:rsidRPr="0031666C">
        <w:rPr>
          <w:rFonts w:cs="Times New Roman"/>
          <w:color w:val="000000" w:themeColor="text1"/>
          <w:szCs w:val="21"/>
        </w:rPr>
        <w:t>These results suggest that 4EHP</w:t>
      </w:r>
      <w:r w:rsidR="002E3F86" w:rsidRPr="00911916">
        <w:rPr>
          <w:rFonts w:cs="Times New Roman"/>
          <w:color w:val="000000" w:themeColor="text1"/>
          <w:szCs w:val="21"/>
        </w:rPr>
        <w:t xml:space="preserve"> </w:t>
      </w:r>
      <w:r w:rsidR="0095042C" w:rsidRPr="00911916">
        <w:rPr>
          <w:rFonts w:cs="Times New Roman"/>
          <w:color w:val="EE0000"/>
          <w:szCs w:val="21"/>
        </w:rPr>
        <w:t>may be</w:t>
      </w:r>
      <w:r w:rsidR="0095042C" w:rsidRPr="00911916">
        <w:rPr>
          <w:rFonts w:cs="Times New Roman"/>
          <w:color w:val="000000" w:themeColor="text1"/>
          <w:szCs w:val="21"/>
        </w:rPr>
        <w:t xml:space="preserve"> </w:t>
      </w:r>
      <w:r w:rsidR="002E3F86" w:rsidRPr="0031666C">
        <w:rPr>
          <w:rFonts w:cs="Times New Roman"/>
          <w:color w:val="000000" w:themeColor="text1"/>
          <w:szCs w:val="21"/>
        </w:rPr>
        <w:t xml:space="preserve">recruited to the </w:t>
      </w:r>
      <w:r w:rsidR="008A3D78" w:rsidRPr="0031666C">
        <w:rPr>
          <w:rFonts w:cs="Times New Roman"/>
          <w:color w:val="000000" w:themeColor="text1"/>
          <w:szCs w:val="21"/>
        </w:rPr>
        <w:t xml:space="preserve">5' </w:t>
      </w:r>
      <w:r w:rsidR="002E3F86" w:rsidRPr="0031666C">
        <w:rPr>
          <w:rFonts w:cs="Times New Roman"/>
          <w:color w:val="000000" w:themeColor="text1"/>
          <w:szCs w:val="21"/>
        </w:rPr>
        <w:t xml:space="preserve">cap structure of specific </w:t>
      </w:r>
      <w:r w:rsidR="000E13DC" w:rsidRPr="0031666C">
        <w:rPr>
          <w:rFonts w:cs="Times New Roman"/>
          <w:color w:val="000000" w:themeColor="text1"/>
          <w:szCs w:val="21"/>
        </w:rPr>
        <w:t xml:space="preserve">ERpQC substrate </w:t>
      </w:r>
      <w:r w:rsidR="002E3F86" w:rsidRPr="0031666C">
        <w:rPr>
          <w:rFonts w:cs="Times New Roman"/>
          <w:color w:val="000000" w:themeColor="text1"/>
          <w:szCs w:val="21"/>
        </w:rPr>
        <w:t xml:space="preserve">mRNAs via Sec61β under ER stress conditions, </w:t>
      </w:r>
      <w:r w:rsidR="00FA4D08" w:rsidRPr="0031666C">
        <w:rPr>
          <w:rFonts w:cs="Times New Roman"/>
          <w:color w:val="000000" w:themeColor="text1"/>
          <w:szCs w:val="21"/>
        </w:rPr>
        <w:t xml:space="preserve">thereby </w:t>
      </w:r>
      <w:r w:rsidR="002E3F86" w:rsidRPr="0031666C">
        <w:rPr>
          <w:rFonts w:cs="Times New Roman"/>
          <w:color w:val="000000" w:themeColor="text1"/>
          <w:szCs w:val="21"/>
        </w:rPr>
        <w:t>contributing to their translational repression.</w:t>
      </w:r>
      <w:r w:rsidR="0095042C" w:rsidRPr="0095042C">
        <w:t xml:space="preserve"> </w:t>
      </w:r>
      <w:r w:rsidR="0095042C" w:rsidRPr="0031666C">
        <w:rPr>
          <w:rFonts w:cs="Times New Roman"/>
          <w:color w:val="EE0000"/>
          <w:szCs w:val="21"/>
        </w:rPr>
        <w:t xml:space="preserve">However, the precise mechanism by which </w:t>
      </w:r>
      <w:r w:rsidR="00A5026D" w:rsidRPr="0031666C">
        <w:rPr>
          <w:rFonts w:cs="Times New Roman"/>
          <w:color w:val="EE0000"/>
          <w:szCs w:val="21"/>
        </w:rPr>
        <w:t>the Sec61β–ARIH1 complex</w:t>
      </w:r>
      <w:r w:rsidR="0095042C" w:rsidRPr="0031666C">
        <w:rPr>
          <w:rFonts w:cs="Times New Roman"/>
          <w:color w:val="EE0000"/>
          <w:szCs w:val="21"/>
        </w:rPr>
        <w:t xml:space="preserve"> facilitates the association of 4EHP with the 5’ cap structure and potentially displaces eIF4F remains unclear</w:t>
      </w:r>
      <w:r w:rsidR="00A5026D" w:rsidRPr="0031666C">
        <w:rPr>
          <w:rFonts w:cs="Times New Roman"/>
          <w:color w:val="EE0000"/>
          <w:szCs w:val="21"/>
        </w:rPr>
        <w:t>.</w:t>
      </w:r>
    </w:p>
    <w:p w14:paraId="64BFDAE6" w14:textId="47BF3458" w:rsidR="00817250" w:rsidRPr="0031666C" w:rsidRDefault="00560C6E" w:rsidP="002B16BE">
      <w:pPr>
        <w:ind w:firstLine="480"/>
        <w:rPr>
          <w:color w:val="000000" w:themeColor="text1"/>
        </w:rPr>
      </w:pPr>
      <w:r w:rsidRPr="000B6577">
        <w:rPr>
          <w:rFonts w:cs="Times New Roman"/>
          <w:color w:val="000000" w:themeColor="text1"/>
          <w:szCs w:val="21"/>
        </w:rPr>
        <w:t xml:space="preserve">ARIH1 has been reported to ubiquitinate 4EHP or </w:t>
      </w:r>
      <w:r w:rsidRPr="000B6577">
        <w:rPr>
          <w:rFonts w:eastAsia="游明朝" w:cs="Times New Roman"/>
          <w:color w:val="000000" w:themeColor="text1"/>
          <w:szCs w:val="21"/>
        </w:rPr>
        <w:t xml:space="preserve">conjugate </w:t>
      </w:r>
      <w:r w:rsidR="00A758B4" w:rsidRPr="000B6577">
        <w:rPr>
          <w:rFonts w:eastAsia="游明朝" w:cs="Times New Roman"/>
          <w:color w:val="000000" w:themeColor="text1"/>
          <w:szCs w:val="21"/>
        </w:rPr>
        <w:t xml:space="preserve">it with </w:t>
      </w:r>
      <w:r w:rsidRPr="000B6577">
        <w:rPr>
          <w:rFonts w:eastAsia="游明朝" w:cs="Times New Roman" w:hint="eastAsia"/>
          <w:color w:val="000000" w:themeColor="text1"/>
          <w:szCs w:val="21"/>
        </w:rPr>
        <w:t>t</w:t>
      </w:r>
      <w:r w:rsidRPr="000B6577">
        <w:rPr>
          <w:rFonts w:eastAsia="游明朝" w:cs="Times New Roman"/>
          <w:color w:val="000000" w:themeColor="text1"/>
          <w:szCs w:val="21"/>
        </w:rPr>
        <w:t xml:space="preserve">he ubiquitin-like </w:t>
      </w:r>
      <w:r w:rsidR="00A758B4" w:rsidRPr="000B6577">
        <w:rPr>
          <w:rFonts w:eastAsia="游明朝" w:cs="Times New Roman"/>
          <w:color w:val="000000" w:themeColor="text1"/>
          <w:szCs w:val="21"/>
        </w:rPr>
        <w:t xml:space="preserve">protein </w:t>
      </w:r>
      <w:r w:rsidRPr="000B6577">
        <w:rPr>
          <w:rFonts w:eastAsia="游明朝" w:cs="Times New Roman"/>
          <w:color w:val="000000" w:themeColor="text1"/>
          <w:szCs w:val="21"/>
        </w:rPr>
        <w:t>ISG15</w:t>
      </w:r>
      <w:r w:rsidRPr="000B6577">
        <w:rPr>
          <w:rFonts w:cs="Times New Roman"/>
          <w:color w:val="000000" w:themeColor="text1"/>
          <w:szCs w:val="21"/>
        </w:rPr>
        <w:t xml:space="preserve"> (ISGylation) in its E3 ligase activity-dependent manner </w:t>
      </w:r>
      <w:r w:rsidRPr="000B6577">
        <w:rPr>
          <w:rFonts w:cs="Times New Roman"/>
          <w:color w:val="000000" w:themeColor="text1"/>
          <w:szCs w:val="21"/>
        </w:rPr>
        <w:fldChar w:fldCharType="begin">
          <w:fldData xml:space="preserve">PEVuZE5vdGU+PENpdGU+PEF1dGhvcj5UYW48L0F1dGhvcj48WWVhcj4yMDAzPC9ZZWFyPjxSZWNO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</w:fldData>
        </w:fldChar>
      </w:r>
      <w:r w:rsidR="00F80FFE" w:rsidRPr="000B6577">
        <w:rPr>
          <w:rFonts w:cs="Times New Roman"/>
          <w:color w:val="000000" w:themeColor="text1"/>
          <w:szCs w:val="21"/>
        </w:rPr>
        <w:instrText xml:space="preserve"> ADDIN EN.CITE </w:instrText>
      </w:r>
      <w:r w:rsidR="00F80FFE" w:rsidRPr="000B6577">
        <w:rPr>
          <w:rFonts w:cs="Times New Roman"/>
          <w:color w:val="000000" w:themeColor="text1"/>
          <w:szCs w:val="21"/>
        </w:rPr>
        <w:fldChar w:fldCharType="begin">
          <w:fldData xml:space="preserve">PEVuZE5vdGU+PENpdGU+PEF1dGhvcj5UYW48L0F1dGhvcj48WWVhcj4yMDAzPC9ZZWFyPjxSZWNO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</w:fldData>
        </w:fldChar>
      </w:r>
      <w:r w:rsidR="00F80FFE" w:rsidRPr="000B6577">
        <w:rPr>
          <w:rFonts w:cs="Times New Roman"/>
          <w:color w:val="000000" w:themeColor="text1"/>
          <w:szCs w:val="21"/>
        </w:rPr>
        <w:instrText xml:space="preserve"> ADDIN EN.CITE.DATA </w:instrText>
      </w:r>
      <w:r w:rsidR="00F80FFE" w:rsidRPr="000B6577">
        <w:rPr>
          <w:rFonts w:cs="Times New Roman"/>
          <w:color w:val="000000" w:themeColor="text1"/>
          <w:szCs w:val="21"/>
        </w:rPr>
      </w:r>
      <w:r w:rsidR="00F80FFE" w:rsidRPr="000B6577">
        <w:rPr>
          <w:rFonts w:cs="Times New Roman"/>
          <w:color w:val="000000" w:themeColor="text1"/>
          <w:szCs w:val="21"/>
        </w:rPr>
        <w:fldChar w:fldCharType="end"/>
      </w:r>
      <w:r w:rsidRPr="000B6577">
        <w:rPr>
          <w:rFonts w:cs="Times New Roman"/>
          <w:color w:val="000000" w:themeColor="text1"/>
          <w:szCs w:val="21"/>
        </w:rPr>
      </w:r>
      <w:r w:rsidRPr="000B6577">
        <w:rPr>
          <w:rFonts w:cs="Times New Roman"/>
          <w:color w:val="000000" w:themeColor="text1"/>
          <w:szCs w:val="21"/>
        </w:rPr>
        <w:fldChar w:fldCharType="separate"/>
      </w:r>
      <w:r w:rsidR="00F80FFE" w:rsidRPr="000B6577">
        <w:rPr>
          <w:rFonts w:cs="Times New Roman"/>
          <w:noProof/>
          <w:color w:val="000000" w:themeColor="text1"/>
          <w:szCs w:val="21"/>
        </w:rPr>
        <w:t>(Okumura</w:t>
      </w:r>
      <w:r w:rsidR="00F80FFE" w:rsidRPr="000B6577">
        <w:rPr>
          <w:rFonts w:cs="Times New Roman"/>
          <w:i/>
          <w:noProof/>
          <w:color w:val="000000" w:themeColor="text1"/>
          <w:szCs w:val="21"/>
        </w:rPr>
        <w:t xml:space="preserve"> et al</w:t>
      </w:r>
      <w:r w:rsidR="00F80FFE" w:rsidRPr="000B6577">
        <w:rPr>
          <w:rFonts w:cs="Times New Roman"/>
          <w:noProof/>
          <w:color w:val="000000" w:themeColor="text1"/>
          <w:szCs w:val="21"/>
        </w:rPr>
        <w:t>, 2007; Tan</w:t>
      </w:r>
      <w:r w:rsidR="00F80FFE" w:rsidRPr="000B6577">
        <w:rPr>
          <w:rFonts w:cs="Times New Roman"/>
          <w:i/>
          <w:noProof/>
          <w:color w:val="000000" w:themeColor="text1"/>
          <w:szCs w:val="21"/>
        </w:rPr>
        <w:t xml:space="preserve"> et al.</w:t>
      </w:r>
      <w:r w:rsidR="00F80FFE" w:rsidRPr="000B6577">
        <w:rPr>
          <w:rFonts w:cs="Times New Roman"/>
          <w:noProof/>
          <w:color w:val="000000" w:themeColor="text1"/>
          <w:szCs w:val="21"/>
        </w:rPr>
        <w:t>, 2003; von Stechow</w:t>
      </w:r>
      <w:r w:rsidR="00F80FFE" w:rsidRPr="000B6577">
        <w:rPr>
          <w:rFonts w:cs="Times New Roman"/>
          <w:i/>
          <w:noProof/>
          <w:color w:val="000000" w:themeColor="text1"/>
          <w:szCs w:val="21"/>
        </w:rPr>
        <w:t xml:space="preserve"> et al.</w:t>
      </w:r>
      <w:r w:rsidR="00F80FFE" w:rsidRPr="000B6577">
        <w:rPr>
          <w:rFonts w:cs="Times New Roman"/>
          <w:noProof/>
          <w:color w:val="000000" w:themeColor="text1"/>
          <w:szCs w:val="21"/>
        </w:rPr>
        <w:t>, 2015)</w:t>
      </w:r>
      <w:r w:rsidRPr="000B6577">
        <w:rPr>
          <w:rFonts w:cs="Times New Roman"/>
          <w:color w:val="000000" w:themeColor="text1"/>
          <w:szCs w:val="21"/>
        </w:rPr>
        <w:fldChar w:fldCharType="end"/>
      </w:r>
      <w:r w:rsidRPr="000B6577">
        <w:rPr>
          <w:rFonts w:cs="Times New Roman"/>
          <w:color w:val="000000" w:themeColor="text1"/>
          <w:szCs w:val="21"/>
        </w:rPr>
        <w:t>. However, whether these modifications of 4EHP positively or negatively regulate translation remains controversial.</w:t>
      </w:r>
      <w:r w:rsidR="00F15755" w:rsidRPr="000B6577">
        <w:rPr>
          <w:rFonts w:eastAsia="游明朝" w:cs="Times New Roman"/>
          <w:color w:val="000000" w:themeColor="text1"/>
          <w:szCs w:val="21"/>
        </w:rPr>
        <w:t xml:space="preserve"> </w:t>
      </w:r>
      <w:r w:rsidR="00CB598D" w:rsidRPr="000B6577">
        <w:rPr>
          <w:rFonts w:cs="Times New Roman"/>
          <w:color w:val="000000" w:themeColor="text1"/>
          <w:szCs w:val="21"/>
        </w:rPr>
        <w:t xml:space="preserve">A </w:t>
      </w:r>
      <w:r w:rsidR="00580436" w:rsidRPr="000B6577">
        <w:rPr>
          <w:rFonts w:cs="Times New Roman"/>
          <w:color w:val="000000" w:themeColor="text1"/>
          <w:szCs w:val="21"/>
        </w:rPr>
        <w:t>s</w:t>
      </w:r>
      <w:r w:rsidR="00DC588F" w:rsidRPr="000B6577">
        <w:rPr>
          <w:rFonts w:cs="Times New Roman"/>
          <w:color w:val="000000" w:themeColor="text1"/>
          <w:szCs w:val="21"/>
        </w:rPr>
        <w:t>tructural stud</w:t>
      </w:r>
      <w:r w:rsidR="00580436" w:rsidRPr="000B6577">
        <w:rPr>
          <w:rFonts w:cs="Times New Roman"/>
          <w:color w:val="000000" w:themeColor="text1"/>
          <w:szCs w:val="21"/>
        </w:rPr>
        <w:t>y</w:t>
      </w:r>
      <w:r w:rsidR="00DC588F" w:rsidRPr="000B6577">
        <w:rPr>
          <w:rFonts w:cs="Times New Roman"/>
          <w:color w:val="000000" w:themeColor="text1"/>
          <w:szCs w:val="21"/>
        </w:rPr>
        <w:t xml:space="preserve"> </w:t>
      </w:r>
      <w:r w:rsidR="00DD3215" w:rsidRPr="000B6577">
        <w:rPr>
          <w:rFonts w:cs="Times New Roman"/>
          <w:color w:val="000000" w:themeColor="text1"/>
          <w:szCs w:val="21"/>
        </w:rPr>
        <w:t xml:space="preserve">has </w:t>
      </w:r>
      <w:r w:rsidR="00C47ED8" w:rsidRPr="000B6577">
        <w:rPr>
          <w:rFonts w:cs="Times New Roman"/>
          <w:color w:val="000000" w:themeColor="text1"/>
          <w:szCs w:val="21"/>
        </w:rPr>
        <w:t>revealed</w:t>
      </w:r>
      <w:r w:rsidR="00817250" w:rsidRPr="000B6577">
        <w:rPr>
          <w:rFonts w:cs="Times New Roman"/>
          <w:color w:val="000000" w:themeColor="text1"/>
          <w:szCs w:val="21"/>
        </w:rPr>
        <w:t xml:space="preserve"> that the C-terminal Ariadne domain masks the catalytic cysteine (C357) of ARIH1, resulting in autoinhibition of its E3 </w:t>
      </w:r>
      <w:r w:rsidR="0026012E" w:rsidRPr="000B6577">
        <w:rPr>
          <w:rFonts w:cs="Times New Roman"/>
          <w:color w:val="000000" w:themeColor="text1"/>
          <w:szCs w:val="21"/>
        </w:rPr>
        <w:t xml:space="preserve">ligase </w:t>
      </w:r>
      <w:r w:rsidR="00817250" w:rsidRPr="000B6577">
        <w:rPr>
          <w:rFonts w:cs="Times New Roman"/>
          <w:color w:val="000000" w:themeColor="text1"/>
          <w:szCs w:val="21"/>
        </w:rPr>
        <w:t>activity</w:t>
      </w:r>
      <w:r w:rsidR="009269C6" w:rsidRPr="000B6577">
        <w:rPr>
          <w:rFonts w:cs="Times New Roman"/>
          <w:color w:val="000000" w:themeColor="text1"/>
          <w:szCs w:val="21"/>
        </w:rPr>
        <w:t xml:space="preserve"> </w:t>
      </w:r>
      <w:r w:rsidR="0039161D" w:rsidRPr="000B6577">
        <w:rPr>
          <w:rFonts w:cs="Times New Roman"/>
          <w:color w:val="000000" w:themeColor="text1"/>
          <w:szCs w:val="21"/>
        </w:rPr>
        <w:t xml:space="preserve">under basal conditions </w:t>
      </w:r>
      <w:r w:rsidR="00C92454" w:rsidRPr="000B6577">
        <w:rPr>
          <w:rFonts w:cs="Times New Roman"/>
          <w:color w:val="000000" w:themeColor="text1"/>
          <w:szCs w:val="21"/>
        </w:rPr>
        <w:fldChar w:fldCharType="begin"/>
      </w:r>
      <w:r w:rsidR="00C77E13" w:rsidRPr="000B6577">
        <w:rPr>
          <w:rFonts w:cs="Times New Roman"/>
          <w:color w:val="000000" w:themeColor="text1"/>
          <w:szCs w:val="21"/>
        </w:rPr>
        <w:instrText xml:space="preserve"> ADDIN EN.CITE &lt;EndNote&gt;&lt;Cite&gt;&lt;Author&gt;Duda&lt;/Author&gt;&lt;Year&gt;2013&lt;/Year&gt;&lt;RecNum&gt;143&lt;/RecNum&gt;&lt;DisplayText&gt;(Duda&lt;style face="italic"&gt; et al&lt;/style&gt;, 2013)&lt;/DisplayText&gt;&lt;record&gt;&lt;rec-number&gt;143&lt;/rec-number&gt;&lt;foreign-keys&gt;&lt;key app="EN" db-id="xf9adapszx02s4ee00q552vvppw9ptpd90tw" timestamp="1695265807"&gt;143&lt;/key&gt;&lt;/foreign-keys&gt;&lt;ref-type name="Journal Article"&gt;17&lt;/ref-type&gt;&lt;contributors&gt;&lt;authors&gt;&lt;author&gt;Duda, David M.&lt;/author&gt;&lt;author&gt;Olszewski, Jennifer L.&lt;/author&gt;&lt;author&gt;Schuermann, Jonathan P.&lt;/author&gt;&lt;author&gt;Kurinov, Igor&lt;/author&gt;&lt;author&gt;Miller, Darcie J.&lt;/author&gt;&lt;author&gt;Nourse, Amanda&lt;/author&gt;&lt;author&gt;Alpi, Arno F.&lt;/author&gt;&lt;author&gt;Schulman, Brenda A.&lt;/author&gt;&lt;/authors&gt;&lt;/contributors&gt;&lt;titles&gt;&lt;title&gt;Structure of HHARI, a RING-IBR-RING ubiquitin ligase: Autoinhibition of an Ariadne-family E3 and insights into ligation mechanism&lt;/title&gt;&lt;secondary-title&gt;Structure&lt;/secondary-title&gt;&lt;/titles&gt;&lt;periodical&gt;&lt;full-title&gt;Structure&lt;/full-title&gt;&lt;/periodical&gt;&lt;pages&gt;1030-1041&lt;/pages&gt;&lt;volume&gt;21&lt;/volume&gt;&lt;number&gt;6&lt;/number&gt;&lt;dates&gt;&lt;year&gt;2013&lt;/year&gt;&lt;pub-dates&gt;&lt;date&gt;2013/6//&lt;/date&gt;&lt;/pub-dates&gt;&lt;/dates&gt;&lt;urls&gt;&lt;related-urls&gt;&lt;url&gt;https://www.ncbi.nlm.nih.gov/pmc/articles/PMC3747818/pdf/nihms-493925.pdf&lt;/url&gt;&lt;/related-urls&gt;&lt;/urls&gt;&lt;electronic-resource-num&gt;10.1016/j.str.2013.04.019&lt;/electronic-resource-num&gt;&lt;/record&gt;&lt;/Cite&gt;&lt;/EndNote&gt;</w:instrText>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(Duda</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2013)</w:t>
      </w:r>
      <w:r w:rsidR="00C92454" w:rsidRPr="000B6577">
        <w:rPr>
          <w:rFonts w:cs="Times New Roman"/>
          <w:color w:val="000000" w:themeColor="text1"/>
          <w:szCs w:val="21"/>
        </w:rPr>
        <w:fldChar w:fldCharType="end"/>
      </w:r>
      <w:r w:rsidR="00C328DB" w:rsidRPr="000B6577">
        <w:rPr>
          <w:rFonts w:cs="Times New Roman"/>
          <w:color w:val="000000" w:themeColor="text1"/>
          <w:szCs w:val="21"/>
        </w:rPr>
        <w:t>.</w:t>
      </w:r>
      <w:r w:rsidR="00BE66A9" w:rsidRPr="000B6577">
        <w:t xml:space="preserve"> </w:t>
      </w:r>
      <w:r w:rsidR="00BE66A9" w:rsidRPr="000B6577">
        <w:rPr>
          <w:rFonts w:cs="Times New Roman"/>
          <w:color w:val="000000" w:themeColor="text1"/>
          <w:szCs w:val="21"/>
        </w:rPr>
        <w:t xml:space="preserve">Therefore, </w:t>
      </w:r>
      <w:r w:rsidR="007B53E9" w:rsidRPr="000B6577">
        <w:rPr>
          <w:rFonts w:cs="Times New Roman"/>
          <w:color w:val="000000" w:themeColor="text1"/>
          <w:szCs w:val="21"/>
        </w:rPr>
        <w:t>ARIH1 activation requires a conformational change that removes the autoinhibitory masking mediated by the Ariadne domain.</w:t>
      </w:r>
      <w:r w:rsidR="00D96A7C" w:rsidRPr="000B6577">
        <w:rPr>
          <w:rFonts w:cs="Times New Roman"/>
          <w:color w:val="000000" w:themeColor="text1"/>
          <w:szCs w:val="21"/>
        </w:rPr>
        <w:t xml:space="preserve"> </w:t>
      </w:r>
      <w:r w:rsidR="00BE66A9" w:rsidRPr="000B6577">
        <w:rPr>
          <w:rFonts w:cs="Times New Roman"/>
          <w:color w:val="000000" w:themeColor="text1"/>
          <w:szCs w:val="21"/>
        </w:rPr>
        <w:t>T</w:t>
      </w:r>
      <w:r w:rsidR="00D96A7C" w:rsidRPr="000B6577">
        <w:rPr>
          <w:rFonts w:cs="Times New Roman"/>
          <w:color w:val="000000" w:themeColor="text1"/>
          <w:szCs w:val="21"/>
        </w:rPr>
        <w:t>o assess the requirement of the E3 ligase activity of ARIH1 for ERpQC, w</w:t>
      </w:r>
      <w:r w:rsidR="00AF36AD" w:rsidRPr="000B6577">
        <w:rPr>
          <w:rFonts w:cs="Times New Roman"/>
          <w:color w:val="000000" w:themeColor="text1"/>
          <w:szCs w:val="21"/>
        </w:rPr>
        <w:t>e</w:t>
      </w:r>
      <w:r w:rsidR="00427A29" w:rsidRPr="000B6577">
        <w:rPr>
          <w:rFonts w:cs="Times New Roman"/>
          <w:color w:val="000000" w:themeColor="text1"/>
          <w:szCs w:val="21"/>
        </w:rPr>
        <w:t xml:space="preserve"> </w:t>
      </w:r>
      <w:r w:rsidR="00AF36AD" w:rsidRPr="000B6577">
        <w:rPr>
          <w:rFonts w:cs="Times New Roman"/>
          <w:color w:val="000000" w:themeColor="text1"/>
          <w:szCs w:val="21"/>
        </w:rPr>
        <w:t>developed a</w:t>
      </w:r>
      <w:r w:rsidR="00580436" w:rsidRPr="000B6577">
        <w:rPr>
          <w:rFonts w:cs="Times New Roman"/>
          <w:color w:val="000000" w:themeColor="text1"/>
          <w:szCs w:val="21"/>
        </w:rPr>
        <w:t xml:space="preserve"> constitutive</w:t>
      </w:r>
      <w:r w:rsidR="00AF36AD" w:rsidRPr="000B6577">
        <w:rPr>
          <w:rFonts w:cs="Times New Roman"/>
          <w:color w:val="000000" w:themeColor="text1"/>
          <w:szCs w:val="21"/>
        </w:rPr>
        <w:t>ly</w:t>
      </w:r>
      <w:r w:rsidR="00580436" w:rsidRPr="000B6577">
        <w:rPr>
          <w:rFonts w:cs="Times New Roman"/>
          <w:color w:val="000000" w:themeColor="text1"/>
          <w:szCs w:val="21"/>
        </w:rPr>
        <w:t xml:space="preserve"> active form of ARIH1 </w:t>
      </w:r>
      <w:r w:rsidR="00B934B7" w:rsidRPr="000B6577">
        <w:rPr>
          <w:rFonts w:cs="Times New Roman"/>
          <w:color w:val="000000" w:themeColor="text1"/>
          <w:szCs w:val="21"/>
        </w:rPr>
        <w:t>lacking</w:t>
      </w:r>
      <w:r w:rsidR="00AF36AD" w:rsidRPr="000B6577">
        <w:rPr>
          <w:rFonts w:cs="Times New Roman"/>
          <w:color w:val="000000" w:themeColor="text1"/>
          <w:szCs w:val="21"/>
        </w:rPr>
        <w:t xml:space="preserve"> the</w:t>
      </w:r>
      <w:r w:rsidR="00580436" w:rsidRPr="000B6577">
        <w:rPr>
          <w:rFonts w:cs="Times New Roman"/>
          <w:color w:val="000000" w:themeColor="text1"/>
          <w:szCs w:val="21"/>
        </w:rPr>
        <w:t xml:space="preserve"> </w:t>
      </w:r>
      <w:r w:rsidR="006B435E" w:rsidRPr="000B6577">
        <w:rPr>
          <w:rFonts w:cs="Times New Roman"/>
          <w:color w:val="000000" w:themeColor="text1"/>
          <w:szCs w:val="21"/>
        </w:rPr>
        <w:t xml:space="preserve">inhibitory </w:t>
      </w:r>
      <w:r w:rsidR="00817250" w:rsidRPr="000B6577">
        <w:rPr>
          <w:rFonts w:cs="Times New Roman"/>
          <w:color w:val="000000" w:themeColor="text1"/>
          <w:szCs w:val="21"/>
        </w:rPr>
        <w:t xml:space="preserve">Ariadne domain </w:t>
      </w:r>
      <w:r w:rsidR="00B31E09" w:rsidRPr="000B6577">
        <w:rPr>
          <w:rFonts w:cs="Times New Roman"/>
          <w:color w:val="000000" w:themeColor="text1"/>
          <w:szCs w:val="21"/>
        </w:rPr>
        <w:t>[</w:t>
      </w:r>
      <w:r w:rsidR="00817250" w:rsidRPr="000B6577">
        <w:rPr>
          <w:rFonts w:cs="Times New Roman"/>
          <w:color w:val="000000" w:themeColor="text1"/>
          <w:szCs w:val="21"/>
        </w:rPr>
        <w:t>ARIH1Δ</w:t>
      </w:r>
      <w:proofErr w:type="gramStart"/>
      <w:r w:rsidR="00817250" w:rsidRPr="000B6577">
        <w:rPr>
          <w:rFonts w:cs="Times New Roman"/>
          <w:color w:val="000000" w:themeColor="text1"/>
          <w:szCs w:val="21"/>
        </w:rPr>
        <w:t>Ari</w:t>
      </w:r>
      <w:r w:rsidR="00B31E09" w:rsidRPr="000B6577">
        <w:rPr>
          <w:rFonts w:cs="Times New Roman"/>
          <w:color w:val="000000" w:themeColor="text1"/>
          <w:szCs w:val="21"/>
        </w:rPr>
        <w:t>(</w:t>
      </w:r>
      <w:proofErr w:type="gramEnd"/>
      <w:r w:rsidR="008F798B" w:rsidRPr="000B6577">
        <w:rPr>
          <w:rFonts w:cs="Times New Roman"/>
          <w:color w:val="000000" w:themeColor="text1"/>
          <w:szCs w:val="21"/>
        </w:rPr>
        <w:t>CC</w:t>
      </w:r>
      <w:r w:rsidR="00817250" w:rsidRPr="000B6577">
        <w:rPr>
          <w:rFonts w:cs="Times New Roman"/>
          <w:color w:val="000000" w:themeColor="text1"/>
          <w:szCs w:val="21"/>
        </w:rPr>
        <w:t>)</w:t>
      </w:r>
      <w:r w:rsidR="00B31E09" w:rsidRPr="000B6577">
        <w:rPr>
          <w:rFonts w:cs="Times New Roman"/>
          <w:color w:val="000000" w:themeColor="text1"/>
          <w:szCs w:val="21"/>
        </w:rPr>
        <w:t>]</w:t>
      </w:r>
      <w:r w:rsidR="00817250" w:rsidRPr="000B6577">
        <w:rPr>
          <w:rFonts w:cs="Times New Roman"/>
          <w:color w:val="000000" w:themeColor="text1"/>
          <w:szCs w:val="21"/>
        </w:rPr>
        <w:t xml:space="preserve"> and </w:t>
      </w:r>
      <w:r w:rsidR="006B435E" w:rsidRPr="000B6577">
        <w:rPr>
          <w:rFonts w:cs="Times New Roman"/>
          <w:color w:val="000000" w:themeColor="text1"/>
          <w:szCs w:val="21"/>
        </w:rPr>
        <w:t>its</w:t>
      </w:r>
      <w:r w:rsidR="00580436" w:rsidRPr="000B6577">
        <w:rPr>
          <w:rFonts w:cs="Times New Roman"/>
          <w:color w:val="000000" w:themeColor="text1"/>
          <w:szCs w:val="21"/>
        </w:rPr>
        <w:t xml:space="preserve"> inactive form with </w:t>
      </w:r>
      <w:r w:rsidR="00AF36AD" w:rsidRPr="000B6577">
        <w:rPr>
          <w:rFonts w:cs="Times New Roman"/>
          <w:color w:val="000000" w:themeColor="text1"/>
          <w:szCs w:val="21"/>
        </w:rPr>
        <w:t xml:space="preserve">a </w:t>
      </w:r>
      <w:r w:rsidR="00817250" w:rsidRPr="000B6577">
        <w:rPr>
          <w:rFonts w:cs="Times New Roman"/>
          <w:color w:val="000000" w:themeColor="text1"/>
          <w:szCs w:val="21"/>
        </w:rPr>
        <w:t>serine muta</w:t>
      </w:r>
      <w:r w:rsidR="00B934B7" w:rsidRPr="000B6577">
        <w:rPr>
          <w:rFonts w:cs="Times New Roman"/>
          <w:color w:val="000000" w:themeColor="text1"/>
          <w:szCs w:val="21"/>
        </w:rPr>
        <w:t>tion</w:t>
      </w:r>
      <w:r w:rsidR="00817250" w:rsidRPr="000B6577">
        <w:rPr>
          <w:rFonts w:cs="Times New Roman"/>
          <w:color w:val="000000" w:themeColor="text1"/>
          <w:szCs w:val="21"/>
        </w:rPr>
        <w:t xml:space="preserve"> of C357 </w:t>
      </w:r>
      <w:r w:rsidR="00B31E09" w:rsidRPr="000B6577">
        <w:rPr>
          <w:rFonts w:cs="Times New Roman"/>
          <w:color w:val="000000" w:themeColor="text1"/>
          <w:szCs w:val="21"/>
        </w:rPr>
        <w:t>[</w:t>
      </w:r>
      <w:r w:rsidR="00817250" w:rsidRPr="000B6577">
        <w:rPr>
          <w:rFonts w:cs="Times New Roman"/>
          <w:color w:val="000000" w:themeColor="text1"/>
          <w:szCs w:val="21"/>
        </w:rPr>
        <w:t>ARIH1Δ</w:t>
      </w:r>
      <w:proofErr w:type="gramStart"/>
      <w:r w:rsidR="00817250" w:rsidRPr="000B6577">
        <w:rPr>
          <w:rFonts w:cs="Times New Roman"/>
          <w:color w:val="000000" w:themeColor="text1"/>
          <w:szCs w:val="21"/>
        </w:rPr>
        <w:t>Ari</w:t>
      </w:r>
      <w:r w:rsidR="00B31E09" w:rsidRPr="000B6577">
        <w:rPr>
          <w:rFonts w:cs="Times New Roman"/>
          <w:color w:val="000000" w:themeColor="text1"/>
          <w:szCs w:val="21"/>
        </w:rPr>
        <w:t>(</w:t>
      </w:r>
      <w:proofErr w:type="gramEnd"/>
      <w:r w:rsidR="00817250" w:rsidRPr="000B6577">
        <w:rPr>
          <w:rFonts w:cs="Times New Roman"/>
          <w:color w:val="000000" w:themeColor="text1"/>
          <w:szCs w:val="21"/>
        </w:rPr>
        <w:t>CS)</w:t>
      </w:r>
      <w:r w:rsidR="00B31E09" w:rsidRPr="000B6577">
        <w:rPr>
          <w:rFonts w:cs="Times New Roman"/>
          <w:color w:val="000000" w:themeColor="text1"/>
          <w:szCs w:val="21"/>
        </w:rPr>
        <w:t>]</w:t>
      </w:r>
      <w:r w:rsidR="00A7392F" w:rsidRPr="000B6577">
        <w:rPr>
          <w:rFonts w:cs="Times New Roman"/>
          <w:color w:val="000000" w:themeColor="text1"/>
          <w:szCs w:val="21"/>
        </w:rPr>
        <w:t xml:space="preserve"> (Fig</w:t>
      </w:r>
      <w:r w:rsidR="00877E0C" w:rsidRPr="000B6577">
        <w:rPr>
          <w:rFonts w:cs="Times New Roman"/>
          <w:color w:val="000000" w:themeColor="text1"/>
          <w:szCs w:val="21"/>
        </w:rPr>
        <w:t>.</w:t>
      </w:r>
      <w:r w:rsidR="00A7392F" w:rsidRPr="000B6577">
        <w:rPr>
          <w:rFonts w:cs="Times New Roman"/>
          <w:color w:val="000000" w:themeColor="text1"/>
          <w:szCs w:val="21"/>
        </w:rPr>
        <w:t xml:space="preserve"> </w:t>
      </w:r>
      <w:r w:rsidR="00052789" w:rsidRPr="000B6577">
        <w:rPr>
          <w:rFonts w:cs="Times New Roman"/>
          <w:color w:val="000000" w:themeColor="text1"/>
          <w:szCs w:val="21"/>
        </w:rPr>
        <w:t>3</w:t>
      </w:r>
      <w:r w:rsidR="007576F8" w:rsidRPr="000B6577">
        <w:rPr>
          <w:rFonts w:cs="Times New Roman"/>
          <w:color w:val="000000" w:themeColor="text1"/>
          <w:szCs w:val="21"/>
        </w:rPr>
        <w:t>B</w:t>
      </w:r>
      <w:r w:rsidR="00A7392F" w:rsidRPr="000B6577">
        <w:rPr>
          <w:rFonts w:cs="Times New Roman"/>
          <w:color w:val="000000" w:themeColor="text1"/>
          <w:szCs w:val="21"/>
        </w:rPr>
        <w:t>)</w:t>
      </w:r>
      <w:r w:rsidR="00817250" w:rsidRPr="000B6577">
        <w:rPr>
          <w:rFonts w:cs="Times New Roman"/>
          <w:color w:val="000000" w:themeColor="text1"/>
          <w:szCs w:val="21"/>
        </w:rPr>
        <w:t xml:space="preserve">. </w:t>
      </w:r>
      <w:r w:rsidR="000F157D" w:rsidRPr="000B6577">
        <w:rPr>
          <w:rFonts w:cs="Times New Roman"/>
          <w:color w:val="000000" w:themeColor="text1"/>
          <w:szCs w:val="21"/>
        </w:rPr>
        <w:t xml:space="preserve">The </w:t>
      </w:r>
      <w:r w:rsidR="0067377E" w:rsidRPr="000B6577">
        <w:rPr>
          <w:rFonts w:eastAsia="游明朝" w:cs="Times New Roman"/>
          <w:color w:val="000000" w:themeColor="text1"/>
          <w:szCs w:val="21"/>
        </w:rPr>
        <w:t xml:space="preserve">E3 ligase activity of </w:t>
      </w:r>
      <w:r w:rsidR="00D4354A" w:rsidRPr="000B6577">
        <w:rPr>
          <w:rFonts w:eastAsia="游明朝" w:cs="Times New Roman"/>
          <w:color w:val="000000" w:themeColor="text1"/>
          <w:szCs w:val="21"/>
        </w:rPr>
        <w:t>full-length</w:t>
      </w:r>
      <w:r w:rsidR="0065453F" w:rsidRPr="000B6577">
        <w:rPr>
          <w:rFonts w:eastAsia="游明朝" w:cs="Times New Roman"/>
          <w:color w:val="000000" w:themeColor="text1"/>
          <w:szCs w:val="21"/>
        </w:rPr>
        <w:t xml:space="preserve"> (FL)</w:t>
      </w:r>
      <w:r w:rsidR="00D4354A" w:rsidRPr="000B6577">
        <w:rPr>
          <w:rFonts w:eastAsia="游明朝" w:cs="Times New Roman"/>
          <w:color w:val="000000" w:themeColor="text1"/>
          <w:szCs w:val="21"/>
        </w:rPr>
        <w:t xml:space="preserve"> </w:t>
      </w:r>
      <w:r w:rsidR="0067377E" w:rsidRPr="000B6577">
        <w:rPr>
          <w:rFonts w:eastAsia="游明朝" w:cs="Times New Roman"/>
          <w:color w:val="000000" w:themeColor="text1"/>
          <w:szCs w:val="21"/>
        </w:rPr>
        <w:t xml:space="preserve">ARIH1 was required for its interaction with </w:t>
      </w:r>
      <w:r w:rsidR="003D2D7E" w:rsidRPr="000B6577">
        <w:rPr>
          <w:rFonts w:eastAsia="游明朝" w:cs="Times New Roman"/>
          <w:color w:val="000000" w:themeColor="text1"/>
          <w:szCs w:val="21"/>
        </w:rPr>
        <w:t>4EHP</w:t>
      </w:r>
      <w:r w:rsidR="003D2D7E" w:rsidRPr="000B6577">
        <w:rPr>
          <w:rFonts w:cs="Times New Roman"/>
          <w:color w:val="000000" w:themeColor="text1"/>
          <w:szCs w:val="21"/>
        </w:rPr>
        <w:t xml:space="preserve"> and </w:t>
      </w:r>
      <w:r w:rsidR="000861AA" w:rsidRPr="000B6577">
        <w:rPr>
          <w:rFonts w:cs="Times New Roman"/>
          <w:color w:val="000000" w:themeColor="text1"/>
          <w:szCs w:val="21"/>
        </w:rPr>
        <w:t>Sec61β</w:t>
      </w:r>
      <w:r w:rsidR="00996885" w:rsidRPr="000B6577">
        <w:rPr>
          <w:rFonts w:cs="Times New Roman"/>
          <w:color w:val="000000" w:themeColor="text1"/>
          <w:szCs w:val="21"/>
        </w:rPr>
        <w:t xml:space="preserve"> (</w:t>
      </w:r>
      <w:r w:rsidR="00996885" w:rsidRPr="000B6577">
        <w:rPr>
          <w:rFonts w:eastAsia="游明朝" w:cs="Times New Roman"/>
          <w:color w:val="000000" w:themeColor="text1"/>
          <w:szCs w:val="21"/>
        </w:rPr>
        <w:t>Fig. EV4H, lanes 2,3</w:t>
      </w:r>
      <w:r w:rsidR="00996885" w:rsidRPr="000B6577">
        <w:rPr>
          <w:rFonts w:cs="Times New Roman"/>
          <w:color w:val="000000" w:themeColor="text1"/>
          <w:szCs w:val="21"/>
        </w:rPr>
        <w:t>)</w:t>
      </w:r>
      <w:r w:rsidR="0067377E" w:rsidRPr="000B6577">
        <w:rPr>
          <w:rFonts w:eastAsia="游明朝" w:cs="Times New Roman"/>
          <w:color w:val="000000" w:themeColor="text1"/>
          <w:szCs w:val="21"/>
        </w:rPr>
        <w:t xml:space="preserve">, </w:t>
      </w:r>
      <w:r w:rsidR="000F157D" w:rsidRPr="000B6577">
        <w:rPr>
          <w:rFonts w:eastAsia="游明朝" w:cs="Times New Roman"/>
          <w:color w:val="000000" w:themeColor="text1"/>
          <w:szCs w:val="21"/>
        </w:rPr>
        <w:t>wh</w:t>
      </w:r>
      <w:r w:rsidR="006B435E" w:rsidRPr="000B6577">
        <w:rPr>
          <w:rFonts w:eastAsia="游明朝" w:cs="Times New Roman"/>
          <w:color w:val="000000" w:themeColor="text1"/>
          <w:szCs w:val="21"/>
        </w:rPr>
        <w:t>ereas</w:t>
      </w:r>
      <w:r w:rsidR="000F157D" w:rsidRPr="000B6577">
        <w:rPr>
          <w:rFonts w:eastAsia="游明朝" w:cs="Times New Roman"/>
          <w:color w:val="000000" w:themeColor="text1"/>
          <w:szCs w:val="21"/>
        </w:rPr>
        <w:t xml:space="preserve"> ARIH1ΔAri</w:t>
      </w:r>
      <w:r w:rsidR="00E22D84" w:rsidRPr="000B6577">
        <w:rPr>
          <w:rFonts w:cs="Times New Roman"/>
          <w:color w:val="000000" w:themeColor="text1"/>
          <w:szCs w:val="21"/>
        </w:rPr>
        <w:t xml:space="preserve"> </w:t>
      </w:r>
      <w:r w:rsidR="000F157D" w:rsidRPr="000B6577">
        <w:rPr>
          <w:rFonts w:eastAsia="游明朝" w:cs="Times New Roman"/>
          <w:color w:val="000000" w:themeColor="text1"/>
          <w:szCs w:val="21"/>
        </w:rPr>
        <w:t>interac</w:t>
      </w:r>
      <w:r w:rsidR="00AD2553" w:rsidRPr="000B6577">
        <w:rPr>
          <w:rFonts w:eastAsia="游明朝" w:cs="Times New Roman"/>
          <w:color w:val="000000" w:themeColor="text1"/>
          <w:szCs w:val="21"/>
        </w:rPr>
        <w:t>ted</w:t>
      </w:r>
      <w:r w:rsidR="000F157D" w:rsidRPr="000B6577">
        <w:rPr>
          <w:rFonts w:eastAsia="游明朝" w:cs="Times New Roman"/>
          <w:color w:val="000000" w:themeColor="text1"/>
          <w:szCs w:val="21"/>
        </w:rPr>
        <w:t xml:space="preserve"> with </w:t>
      </w:r>
      <w:r w:rsidR="005967F3" w:rsidRPr="000B6577">
        <w:rPr>
          <w:rFonts w:cs="Times New Roman"/>
          <w:color w:val="000000" w:themeColor="text1"/>
          <w:szCs w:val="21"/>
        </w:rPr>
        <w:t>them</w:t>
      </w:r>
      <w:r w:rsidR="000F157D" w:rsidRPr="000B6577">
        <w:rPr>
          <w:rFonts w:eastAsia="游明朝" w:cs="Times New Roman"/>
          <w:color w:val="000000" w:themeColor="text1"/>
          <w:szCs w:val="21"/>
        </w:rPr>
        <w:t xml:space="preserve"> independently of its E3 ligase activity</w:t>
      </w:r>
      <w:r w:rsidR="00A7392F" w:rsidRPr="000B6577">
        <w:rPr>
          <w:rFonts w:eastAsia="游明朝" w:cs="Times New Roman"/>
          <w:color w:val="000000" w:themeColor="text1"/>
          <w:szCs w:val="21"/>
        </w:rPr>
        <w:t xml:space="preserve"> (</w:t>
      </w:r>
      <w:r w:rsidR="00C039C8" w:rsidRPr="000B6577">
        <w:rPr>
          <w:rFonts w:eastAsia="游明朝" w:cs="Times New Roman"/>
          <w:color w:val="000000" w:themeColor="text1"/>
          <w:szCs w:val="21"/>
        </w:rPr>
        <w:t>Fig. EV</w:t>
      </w:r>
      <w:r w:rsidR="00052789" w:rsidRPr="000B6577">
        <w:rPr>
          <w:rFonts w:eastAsia="游明朝" w:cs="Times New Roman"/>
          <w:color w:val="000000" w:themeColor="text1"/>
          <w:szCs w:val="21"/>
        </w:rPr>
        <w:t>4</w:t>
      </w:r>
      <w:r w:rsidR="006A5EC0" w:rsidRPr="000B6577">
        <w:rPr>
          <w:rFonts w:eastAsia="游明朝" w:cs="Times New Roman"/>
          <w:color w:val="000000" w:themeColor="text1"/>
          <w:szCs w:val="21"/>
        </w:rPr>
        <w:t>H</w:t>
      </w:r>
      <w:r w:rsidR="00996885" w:rsidRPr="000B6577">
        <w:rPr>
          <w:rFonts w:eastAsia="游明朝" w:cs="Times New Roman"/>
          <w:color w:val="000000" w:themeColor="text1"/>
          <w:szCs w:val="21"/>
        </w:rPr>
        <w:t>, lanes 4,5</w:t>
      </w:r>
      <w:r w:rsidR="00A7392F" w:rsidRPr="000B6577">
        <w:rPr>
          <w:rFonts w:eastAsia="游明朝" w:cs="Times New Roman"/>
          <w:color w:val="000000" w:themeColor="text1"/>
          <w:szCs w:val="21"/>
        </w:rPr>
        <w:t>)</w:t>
      </w:r>
      <w:r w:rsidR="00F75EBF" w:rsidRPr="000B6577">
        <w:rPr>
          <w:rFonts w:eastAsia="游明朝" w:cs="Times New Roman"/>
          <w:color w:val="000000" w:themeColor="text1"/>
          <w:szCs w:val="21"/>
        </w:rPr>
        <w:t>.</w:t>
      </w:r>
      <w:r w:rsidR="00F75EBF" w:rsidRPr="000B6577">
        <w:rPr>
          <w:szCs w:val="21"/>
        </w:rPr>
        <w:t xml:space="preserve"> </w:t>
      </w:r>
      <w:r w:rsidR="00F75EBF" w:rsidRPr="000B6577">
        <w:rPr>
          <w:rFonts w:eastAsia="游明朝" w:cs="Times New Roman"/>
          <w:color w:val="000000" w:themeColor="text1"/>
          <w:szCs w:val="21"/>
        </w:rPr>
        <w:t xml:space="preserve">These results suggest that the E3 ligase activity may be necessary for </w:t>
      </w:r>
      <w:r w:rsidR="004A3F2A" w:rsidRPr="000B6577">
        <w:rPr>
          <w:rFonts w:eastAsia="游明朝" w:cs="Times New Roman"/>
          <w:color w:val="000000" w:themeColor="text1"/>
          <w:szCs w:val="21"/>
        </w:rPr>
        <w:t xml:space="preserve">the </w:t>
      </w:r>
      <w:r w:rsidR="00BB1615" w:rsidRPr="000B6577">
        <w:rPr>
          <w:rFonts w:cs="Times New Roman"/>
          <w:color w:val="000000" w:themeColor="text1"/>
          <w:szCs w:val="21"/>
        </w:rPr>
        <w:t>conformational</w:t>
      </w:r>
      <w:r w:rsidR="00F75EBF" w:rsidRPr="000B6577">
        <w:rPr>
          <w:rFonts w:eastAsia="游明朝" w:cs="Times New Roman"/>
          <w:color w:val="000000" w:themeColor="text1"/>
          <w:szCs w:val="21"/>
        </w:rPr>
        <w:t xml:space="preserve"> change in ARIH1</w:t>
      </w:r>
      <w:r w:rsidR="008E37CD" w:rsidRPr="000B6577">
        <w:rPr>
          <w:rFonts w:eastAsia="游明朝" w:cs="Times New Roman"/>
          <w:color w:val="000000" w:themeColor="text1"/>
          <w:szCs w:val="21"/>
        </w:rPr>
        <w:t>,</w:t>
      </w:r>
      <w:r w:rsidR="00BB1615" w:rsidRPr="000B6577">
        <w:rPr>
          <w:rFonts w:eastAsia="游明朝" w:cs="Times New Roman"/>
          <w:color w:val="000000" w:themeColor="text1"/>
          <w:szCs w:val="21"/>
        </w:rPr>
        <w:t xml:space="preserve"> enabl</w:t>
      </w:r>
      <w:r w:rsidR="008E37CD" w:rsidRPr="000B6577">
        <w:rPr>
          <w:rFonts w:eastAsia="游明朝" w:cs="Times New Roman"/>
          <w:color w:val="000000" w:themeColor="text1"/>
          <w:szCs w:val="21"/>
        </w:rPr>
        <w:t>ing</w:t>
      </w:r>
      <w:r w:rsidR="00BB1615" w:rsidRPr="000B6577">
        <w:rPr>
          <w:rFonts w:eastAsia="游明朝" w:cs="Times New Roman"/>
          <w:color w:val="000000" w:themeColor="text1"/>
          <w:szCs w:val="21"/>
        </w:rPr>
        <w:t xml:space="preserve"> 4EHP binding</w:t>
      </w:r>
      <w:r w:rsidR="00F75EBF" w:rsidRPr="000B6577">
        <w:rPr>
          <w:rFonts w:eastAsia="游明朝" w:cs="Times New Roman"/>
          <w:color w:val="000000" w:themeColor="text1"/>
          <w:szCs w:val="21"/>
        </w:rPr>
        <w:t>.</w:t>
      </w:r>
      <w:r w:rsidR="00F75EBF" w:rsidRPr="000B6577">
        <w:rPr>
          <w:rFonts w:cs="Times New Roman"/>
          <w:color w:val="000000" w:themeColor="text1"/>
          <w:szCs w:val="21"/>
        </w:rPr>
        <w:t xml:space="preserve"> </w:t>
      </w:r>
      <w:r w:rsidR="001E536A" w:rsidRPr="0031666C">
        <w:rPr>
          <w:rFonts w:cs="Times New Roman"/>
          <w:color w:val="000000" w:themeColor="text1"/>
          <w:szCs w:val="21"/>
        </w:rPr>
        <w:t xml:space="preserve">Supporting this notion, </w:t>
      </w:r>
      <w:r w:rsidR="000861AA" w:rsidRPr="0031666C">
        <w:rPr>
          <w:rFonts w:cs="Times New Roman"/>
          <w:color w:val="000000" w:themeColor="text1"/>
          <w:szCs w:val="21"/>
        </w:rPr>
        <w:t>the</w:t>
      </w:r>
      <w:r w:rsidR="007F49CB" w:rsidRPr="0031666C">
        <w:rPr>
          <w:rFonts w:cs="Times New Roman"/>
          <w:color w:val="000000" w:themeColor="text1"/>
          <w:szCs w:val="21"/>
        </w:rPr>
        <w:t xml:space="preserve"> </w:t>
      </w:r>
      <w:r w:rsidR="00E02E8B" w:rsidRPr="0031666C">
        <w:rPr>
          <w:rFonts w:cs="Times New Roman"/>
          <w:color w:val="000000" w:themeColor="text1"/>
          <w:szCs w:val="21"/>
        </w:rPr>
        <w:t>phospho-</w:t>
      </w:r>
      <w:r w:rsidR="007F49CB" w:rsidRPr="0031666C">
        <w:rPr>
          <w:rFonts w:cs="Times New Roman"/>
          <w:color w:val="000000" w:themeColor="text1"/>
          <w:szCs w:val="21"/>
        </w:rPr>
        <w:t xml:space="preserve">mimetic mutation on </w:t>
      </w:r>
      <w:r w:rsidR="00AC0E69" w:rsidRPr="0031666C">
        <w:rPr>
          <w:rFonts w:cs="Times New Roman"/>
          <w:color w:val="000000" w:themeColor="text1"/>
          <w:szCs w:val="21"/>
        </w:rPr>
        <w:t xml:space="preserve">the </w:t>
      </w:r>
      <w:r w:rsidR="007F49CB" w:rsidRPr="0031666C">
        <w:rPr>
          <w:rFonts w:cs="Times New Roman"/>
          <w:color w:val="000000" w:themeColor="text1"/>
          <w:szCs w:val="21"/>
        </w:rPr>
        <w:t xml:space="preserve">Ariadne domain </w:t>
      </w:r>
      <w:r w:rsidR="00E02E8B" w:rsidRPr="0031666C">
        <w:rPr>
          <w:rFonts w:cs="Times New Roman"/>
          <w:color w:val="000000" w:themeColor="text1"/>
          <w:szCs w:val="21"/>
        </w:rPr>
        <w:t>[</w:t>
      </w:r>
      <w:r w:rsidR="007F49CB" w:rsidRPr="0031666C">
        <w:rPr>
          <w:rFonts w:cs="Times New Roman"/>
          <w:color w:val="000000" w:themeColor="text1"/>
          <w:szCs w:val="21"/>
        </w:rPr>
        <w:t>ARIH1</w:t>
      </w:r>
      <w:r w:rsidR="00E02E8B" w:rsidRPr="0031666C">
        <w:rPr>
          <w:rFonts w:cs="Times New Roman"/>
          <w:color w:val="000000" w:themeColor="text1"/>
          <w:szCs w:val="21"/>
        </w:rPr>
        <w:t>(</w:t>
      </w:r>
      <w:r w:rsidR="007F49CB" w:rsidRPr="0031666C">
        <w:rPr>
          <w:rFonts w:cs="Times New Roman"/>
          <w:color w:val="000000" w:themeColor="text1"/>
          <w:szCs w:val="21"/>
        </w:rPr>
        <w:t>S427D)</w:t>
      </w:r>
      <w:r w:rsidR="00E02E8B" w:rsidRPr="0031666C">
        <w:rPr>
          <w:rFonts w:cs="Times New Roman"/>
          <w:color w:val="000000" w:themeColor="text1"/>
          <w:szCs w:val="21"/>
        </w:rPr>
        <w:t>]</w:t>
      </w:r>
      <w:r w:rsidR="001E536A" w:rsidRPr="0031666C">
        <w:rPr>
          <w:rFonts w:cs="Times New Roman"/>
          <w:color w:val="000000" w:themeColor="text1"/>
          <w:szCs w:val="21"/>
        </w:rPr>
        <w:t>, which</w:t>
      </w:r>
      <w:r w:rsidR="007F49CB" w:rsidRPr="0031666C">
        <w:rPr>
          <w:rFonts w:cs="Times New Roman"/>
          <w:color w:val="000000" w:themeColor="text1"/>
          <w:szCs w:val="21"/>
        </w:rPr>
        <w:t xml:space="preserve"> reli</w:t>
      </w:r>
      <w:r w:rsidR="000861AA" w:rsidRPr="0031666C">
        <w:rPr>
          <w:rFonts w:cs="Times New Roman"/>
          <w:color w:val="000000" w:themeColor="text1"/>
          <w:szCs w:val="21"/>
        </w:rPr>
        <w:t>eves</w:t>
      </w:r>
      <w:r w:rsidR="007F49CB" w:rsidRPr="0031666C">
        <w:rPr>
          <w:rFonts w:cs="Times New Roman"/>
          <w:color w:val="000000" w:themeColor="text1"/>
          <w:szCs w:val="21"/>
        </w:rPr>
        <w:t xml:space="preserve"> th</w:t>
      </w:r>
      <w:r w:rsidR="00E02E8B" w:rsidRPr="0031666C">
        <w:rPr>
          <w:rFonts w:cs="Times New Roman"/>
          <w:color w:val="000000" w:themeColor="text1"/>
          <w:szCs w:val="21"/>
        </w:rPr>
        <w:t>e</w:t>
      </w:r>
      <w:r w:rsidR="007F49CB" w:rsidRPr="0031666C">
        <w:rPr>
          <w:rFonts w:cs="Times New Roman"/>
          <w:color w:val="000000" w:themeColor="text1"/>
          <w:szCs w:val="21"/>
        </w:rPr>
        <w:t xml:space="preserve"> autoinhibitory activity by opening the catalytic site</w:t>
      </w:r>
      <w:r w:rsidR="0026012E" w:rsidRPr="0031666C">
        <w:rPr>
          <w:color w:val="000000" w:themeColor="text1"/>
          <w:szCs w:val="21"/>
        </w:rPr>
        <w:t xml:space="preserve"> </w:t>
      </w:r>
      <w:r w:rsidR="00F80FFE" w:rsidRPr="0031666C">
        <w:rPr>
          <w:rFonts w:cs="Times New Roman"/>
          <w:color w:val="000000" w:themeColor="text1"/>
          <w:szCs w:val="21"/>
        </w:rPr>
        <w:fldChar w:fldCharType="begin">
          <w:fldData xml:space="preserve">PEVuZE5vdGU+PENpdGU+PEF1dGhvcj5SZWl0ZXI8L0F1dGhvcj48WWVhcj4yMDIyPC9ZZWFyPjxS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</w:fldData>
        </w:fldChar>
      </w:r>
      <w:r w:rsidR="00F80FFE" w:rsidRPr="0031666C">
        <w:rPr>
          <w:rFonts w:cs="Times New Roman"/>
          <w:color w:val="000000" w:themeColor="text1"/>
          <w:szCs w:val="21"/>
        </w:rPr>
        <w:instrText xml:space="preserve"> ADDIN EN.CITE </w:instrText>
      </w:r>
      <w:r w:rsidR="00F80FFE" w:rsidRPr="0031666C">
        <w:rPr>
          <w:rFonts w:cs="Times New Roman"/>
          <w:color w:val="000000" w:themeColor="text1"/>
          <w:szCs w:val="21"/>
        </w:rPr>
        <w:fldChar w:fldCharType="begin">
          <w:fldData xml:space="preserve">PEVuZE5vdGU+PENpdGU+PEF1dGhvcj5SZWl0ZXI8L0F1dGhvcj48WWVhcj4yMDIyPC9ZZWFyPjxS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</w:fldData>
        </w:fldChar>
      </w:r>
      <w:r w:rsidR="00F80FFE" w:rsidRPr="0031666C">
        <w:rPr>
          <w:rFonts w:cs="Times New Roman"/>
          <w:color w:val="000000" w:themeColor="text1"/>
          <w:szCs w:val="21"/>
        </w:rPr>
        <w:instrText xml:space="preserve"> ADDIN EN.CITE.DATA </w:instrText>
      </w:r>
      <w:r w:rsidR="00F80FFE" w:rsidRPr="0031666C">
        <w:rPr>
          <w:rFonts w:cs="Times New Roman"/>
          <w:color w:val="000000" w:themeColor="text1"/>
          <w:szCs w:val="21"/>
        </w:rPr>
      </w:r>
      <w:r w:rsidR="00F80FFE" w:rsidRPr="0031666C">
        <w:rPr>
          <w:rFonts w:cs="Times New Roman"/>
          <w:color w:val="000000" w:themeColor="text1"/>
          <w:szCs w:val="21"/>
        </w:rPr>
        <w:fldChar w:fldCharType="end"/>
      </w:r>
      <w:r w:rsidR="00F80FFE" w:rsidRPr="0031666C">
        <w:rPr>
          <w:rFonts w:cs="Times New Roman"/>
          <w:color w:val="000000" w:themeColor="text1"/>
          <w:szCs w:val="21"/>
        </w:rPr>
      </w:r>
      <w:r w:rsidR="00F80FFE" w:rsidRPr="0031666C">
        <w:rPr>
          <w:rFonts w:cs="Times New Roman"/>
          <w:color w:val="000000" w:themeColor="text1"/>
          <w:szCs w:val="21"/>
        </w:rPr>
        <w:fldChar w:fldCharType="separate"/>
      </w:r>
      <w:r w:rsidR="00F80FFE" w:rsidRPr="0031666C">
        <w:rPr>
          <w:rFonts w:cs="Times New Roman"/>
          <w:noProof/>
          <w:color w:val="000000" w:themeColor="text1"/>
          <w:szCs w:val="21"/>
        </w:rPr>
        <w:t>(Reiter</w:t>
      </w:r>
      <w:r w:rsidR="00F80FFE" w:rsidRPr="0031666C">
        <w:rPr>
          <w:rFonts w:cs="Times New Roman"/>
          <w:i/>
          <w:noProof/>
          <w:color w:val="000000" w:themeColor="text1"/>
          <w:szCs w:val="21"/>
        </w:rPr>
        <w:t xml:space="preserve"> et al</w:t>
      </w:r>
      <w:r w:rsidR="00F80FFE" w:rsidRPr="0031666C">
        <w:rPr>
          <w:rFonts w:cs="Times New Roman"/>
          <w:noProof/>
          <w:color w:val="000000" w:themeColor="text1"/>
          <w:szCs w:val="21"/>
        </w:rPr>
        <w:t>, 2022)</w:t>
      </w:r>
      <w:r w:rsidR="00F80FFE" w:rsidRPr="0031666C">
        <w:rPr>
          <w:rFonts w:cs="Times New Roman"/>
          <w:color w:val="000000" w:themeColor="text1"/>
          <w:szCs w:val="21"/>
        </w:rPr>
        <w:fldChar w:fldCharType="end"/>
      </w:r>
      <w:r w:rsidR="001E536A" w:rsidRPr="0031666C">
        <w:rPr>
          <w:rFonts w:cs="Times New Roman"/>
          <w:color w:val="000000" w:themeColor="text1"/>
          <w:szCs w:val="21"/>
        </w:rPr>
        <w:t>,</w:t>
      </w:r>
      <w:r w:rsidR="007F49CB" w:rsidRPr="0031666C">
        <w:rPr>
          <w:rFonts w:cs="Times New Roman"/>
          <w:color w:val="000000" w:themeColor="text1"/>
          <w:szCs w:val="21"/>
        </w:rPr>
        <w:t xml:space="preserve"> </w:t>
      </w:r>
      <w:r w:rsidR="001E536A" w:rsidRPr="0031666C">
        <w:rPr>
          <w:rFonts w:cs="Times New Roman"/>
          <w:color w:val="000000" w:themeColor="text1"/>
          <w:szCs w:val="21"/>
        </w:rPr>
        <w:t xml:space="preserve">also </w:t>
      </w:r>
      <w:r w:rsidR="007F49CB" w:rsidRPr="0031666C">
        <w:rPr>
          <w:rFonts w:cs="Times New Roman"/>
          <w:color w:val="000000" w:themeColor="text1"/>
          <w:szCs w:val="21"/>
        </w:rPr>
        <w:t>b</w:t>
      </w:r>
      <w:r w:rsidR="004C6E3E" w:rsidRPr="0031666C">
        <w:rPr>
          <w:rFonts w:cs="Times New Roman"/>
          <w:color w:val="000000" w:themeColor="text1"/>
          <w:szCs w:val="21"/>
        </w:rPr>
        <w:t>ound</w:t>
      </w:r>
      <w:r w:rsidR="007F49CB" w:rsidRPr="0031666C">
        <w:rPr>
          <w:rFonts w:cs="Times New Roman"/>
          <w:color w:val="000000" w:themeColor="text1"/>
          <w:szCs w:val="21"/>
        </w:rPr>
        <w:t xml:space="preserve"> to </w:t>
      </w:r>
      <w:r w:rsidR="003D2D7E" w:rsidRPr="0031666C">
        <w:rPr>
          <w:rFonts w:cs="Times New Roman"/>
          <w:color w:val="000000" w:themeColor="text1"/>
          <w:szCs w:val="21"/>
        </w:rPr>
        <w:t xml:space="preserve">4EHP and </w:t>
      </w:r>
      <w:r w:rsidR="007F49CB" w:rsidRPr="0031666C">
        <w:rPr>
          <w:rFonts w:cs="Times New Roman"/>
          <w:color w:val="000000" w:themeColor="text1"/>
          <w:szCs w:val="21"/>
        </w:rPr>
        <w:t>Sec61β independently of its E3 ligase activity (Figure EV4I</w:t>
      </w:r>
      <w:r w:rsidR="00996885" w:rsidRPr="0031666C">
        <w:rPr>
          <w:rFonts w:cs="Times New Roman"/>
          <w:color w:val="000000" w:themeColor="text1"/>
          <w:szCs w:val="21"/>
        </w:rPr>
        <w:t>, lanes 4,5</w:t>
      </w:r>
      <w:r w:rsidR="007F49CB" w:rsidRPr="0031666C">
        <w:rPr>
          <w:rFonts w:cs="Times New Roman"/>
          <w:color w:val="000000" w:themeColor="text1"/>
          <w:szCs w:val="21"/>
        </w:rPr>
        <w:t>).</w:t>
      </w:r>
      <w:r w:rsidR="00C7517F" w:rsidRPr="0031666C">
        <w:rPr>
          <w:rFonts w:cs="Times New Roman"/>
          <w:color w:val="000000" w:themeColor="text1"/>
          <w:szCs w:val="21"/>
        </w:rPr>
        <w:t xml:space="preserve"> </w:t>
      </w:r>
      <w:r w:rsidR="002B16BE" w:rsidRPr="0031666C">
        <w:rPr>
          <w:color w:val="000000" w:themeColor="text1"/>
          <w:szCs w:val="21"/>
        </w:rPr>
        <w:t xml:space="preserve">Thus, </w:t>
      </w:r>
      <w:r w:rsidR="002B16BE" w:rsidRPr="0031666C">
        <w:rPr>
          <w:rFonts w:eastAsia="游明朝" w:cs="Times New Roman"/>
          <w:color w:val="000000" w:themeColor="text1"/>
          <w:szCs w:val="21"/>
        </w:rPr>
        <w:t xml:space="preserve">the E3 ligase activity </w:t>
      </w:r>
      <w:r w:rsidR="003E751B" w:rsidRPr="0031666C">
        <w:rPr>
          <w:rFonts w:eastAsia="游明朝" w:cs="Times New Roman"/>
          <w:color w:val="000000" w:themeColor="text1"/>
          <w:szCs w:val="21"/>
        </w:rPr>
        <w:t xml:space="preserve">may </w:t>
      </w:r>
      <w:r w:rsidR="002B16BE" w:rsidRPr="0031666C">
        <w:rPr>
          <w:rFonts w:eastAsia="游明朝" w:cs="Times New Roman"/>
          <w:color w:val="000000" w:themeColor="text1"/>
          <w:szCs w:val="21"/>
        </w:rPr>
        <w:t xml:space="preserve">facilitate a conformational transition of ARIH1 from a closed (inactive) to an open (active) state, thereby enabling the recruitment of Sec61β and 4EHP under ER stress conditions. </w:t>
      </w:r>
      <w:r w:rsidR="002B16BE" w:rsidRPr="0031666C">
        <w:rPr>
          <w:color w:val="000000" w:themeColor="text1"/>
        </w:rPr>
        <w:t xml:space="preserve"> Collectively, </w:t>
      </w:r>
      <w:r w:rsidR="0011159A" w:rsidRPr="0031666C">
        <w:rPr>
          <w:color w:val="000000" w:themeColor="text1"/>
          <w:szCs w:val="21"/>
        </w:rPr>
        <w:t xml:space="preserve">these </w:t>
      </w:r>
      <w:r w:rsidR="00DD55BE" w:rsidRPr="0031666C">
        <w:rPr>
          <w:color w:val="000000" w:themeColor="text1"/>
          <w:szCs w:val="21"/>
        </w:rPr>
        <w:t>result</w:t>
      </w:r>
      <w:r w:rsidR="0011159A" w:rsidRPr="0031666C">
        <w:rPr>
          <w:color w:val="000000" w:themeColor="text1"/>
          <w:szCs w:val="21"/>
        </w:rPr>
        <w:t>s</w:t>
      </w:r>
      <w:r w:rsidR="002B16BE" w:rsidRPr="0031666C">
        <w:rPr>
          <w:color w:val="000000" w:themeColor="text1"/>
          <w:szCs w:val="21"/>
        </w:rPr>
        <w:t xml:space="preserve"> suggest that </w:t>
      </w:r>
      <w:r w:rsidR="0042225B" w:rsidRPr="00E43F01">
        <w:rPr>
          <w:rFonts w:cs="Times New Roman"/>
          <w:color w:val="000000" w:themeColor="text1"/>
          <w:szCs w:val="21"/>
        </w:rPr>
        <w:t>opening of</w:t>
      </w:r>
      <w:r w:rsidR="0070754E" w:rsidRPr="00E43F01">
        <w:rPr>
          <w:rFonts w:cs="Times New Roman"/>
          <w:color w:val="000000" w:themeColor="text1"/>
          <w:szCs w:val="21"/>
        </w:rPr>
        <w:t xml:space="preserve"> </w:t>
      </w:r>
      <w:r w:rsidR="00253402" w:rsidRPr="00E43F01">
        <w:rPr>
          <w:rFonts w:cs="Times New Roman"/>
          <w:color w:val="000000" w:themeColor="text1"/>
          <w:szCs w:val="21"/>
        </w:rPr>
        <w:t>ARIH1</w:t>
      </w:r>
      <w:r w:rsidR="0070754E" w:rsidRPr="00E43F01">
        <w:rPr>
          <w:rFonts w:cs="Times New Roman"/>
          <w:color w:val="000000" w:themeColor="text1"/>
          <w:szCs w:val="21"/>
        </w:rPr>
        <w:t xml:space="preserve"> cata</w:t>
      </w:r>
      <w:r w:rsidR="0042225B" w:rsidRPr="00E43F01">
        <w:rPr>
          <w:rFonts w:cs="Times New Roman"/>
          <w:color w:val="000000" w:themeColor="text1"/>
          <w:szCs w:val="21"/>
        </w:rPr>
        <w:t>ly</w:t>
      </w:r>
      <w:r w:rsidR="0070754E" w:rsidRPr="00E43F01">
        <w:rPr>
          <w:rFonts w:cs="Times New Roman"/>
          <w:color w:val="000000" w:themeColor="text1"/>
          <w:szCs w:val="21"/>
        </w:rPr>
        <w:t>tic site</w:t>
      </w:r>
      <w:r w:rsidR="001E536A" w:rsidRPr="00E43F01">
        <w:rPr>
          <w:rFonts w:cs="Times New Roman"/>
          <w:color w:val="000000" w:themeColor="text1"/>
          <w:szCs w:val="21"/>
        </w:rPr>
        <w:t xml:space="preserve"> appears </w:t>
      </w:r>
      <w:r w:rsidR="00B54E37" w:rsidRPr="00E43F01">
        <w:rPr>
          <w:rFonts w:cs="Times New Roman"/>
          <w:color w:val="000000" w:themeColor="text1"/>
          <w:szCs w:val="21"/>
        </w:rPr>
        <w:t xml:space="preserve">to be </w:t>
      </w:r>
      <w:r w:rsidR="0042225B" w:rsidRPr="00E43F01">
        <w:rPr>
          <w:rFonts w:cs="Times New Roman"/>
          <w:color w:val="000000" w:themeColor="text1"/>
          <w:szCs w:val="21"/>
        </w:rPr>
        <w:t>crucial for</w:t>
      </w:r>
      <w:r w:rsidR="0042225B" w:rsidRPr="0031666C">
        <w:rPr>
          <w:color w:val="000000" w:themeColor="text1"/>
          <w:szCs w:val="21"/>
        </w:rPr>
        <w:t xml:space="preserve"> Sec6</w:t>
      </w:r>
      <w:r w:rsidR="0042225B" w:rsidRPr="0031666C">
        <w:rPr>
          <w:rFonts w:cs="Times New Roman"/>
          <w:color w:val="000000" w:themeColor="text1"/>
          <w:szCs w:val="21"/>
        </w:rPr>
        <w:t>1</w:t>
      </w:r>
      <w:r w:rsidR="0042225B" w:rsidRPr="00E43F01">
        <w:rPr>
          <w:rFonts w:cs="Times New Roman"/>
          <w:color w:val="000000" w:themeColor="text1"/>
          <w:szCs w:val="21"/>
        </w:rPr>
        <w:t>β</w:t>
      </w:r>
      <w:r w:rsidR="00D4310A" w:rsidRPr="00E43F01">
        <w:rPr>
          <w:rFonts w:cs="Times New Roman"/>
          <w:color w:val="000000" w:themeColor="text1"/>
          <w:szCs w:val="21"/>
        </w:rPr>
        <w:t>–</w:t>
      </w:r>
      <w:r w:rsidR="0042225B" w:rsidRPr="0031666C">
        <w:rPr>
          <w:rFonts w:cs="Times New Roman"/>
          <w:color w:val="000000" w:themeColor="text1"/>
          <w:szCs w:val="21"/>
        </w:rPr>
        <w:t>ARIH1</w:t>
      </w:r>
      <w:r w:rsidR="00D4310A" w:rsidRPr="00E43F01">
        <w:rPr>
          <w:rFonts w:cs="Times New Roman"/>
          <w:color w:val="000000" w:themeColor="text1"/>
          <w:szCs w:val="21"/>
        </w:rPr>
        <w:t>–</w:t>
      </w:r>
      <w:r w:rsidR="0042225B" w:rsidRPr="00E43F01">
        <w:rPr>
          <w:rFonts w:cs="Times New Roman"/>
          <w:color w:val="000000" w:themeColor="text1"/>
          <w:szCs w:val="21"/>
        </w:rPr>
        <w:t>4EHP</w:t>
      </w:r>
      <w:r w:rsidR="0042225B" w:rsidRPr="0031666C">
        <w:rPr>
          <w:color w:val="000000" w:themeColor="text1"/>
          <w:szCs w:val="21"/>
        </w:rPr>
        <w:t xml:space="preserve"> complex formation</w:t>
      </w:r>
      <w:r w:rsidR="00F15755" w:rsidRPr="0031666C">
        <w:rPr>
          <w:color w:val="000000" w:themeColor="text1"/>
          <w:szCs w:val="21"/>
        </w:rPr>
        <w:t xml:space="preserve"> </w:t>
      </w:r>
      <w:r w:rsidR="001E536A" w:rsidRPr="0031666C">
        <w:rPr>
          <w:color w:val="000000" w:themeColor="text1"/>
          <w:szCs w:val="21"/>
        </w:rPr>
        <w:t>under ER stress conditions</w:t>
      </w:r>
      <w:r w:rsidR="00B54E37" w:rsidRPr="0031666C">
        <w:rPr>
          <w:color w:val="000000" w:themeColor="text1"/>
          <w:szCs w:val="21"/>
        </w:rPr>
        <w:t xml:space="preserve">. </w:t>
      </w:r>
      <w:r w:rsidR="000F6852" w:rsidRPr="00E43F01">
        <w:rPr>
          <w:rFonts w:cs="Times New Roman"/>
          <w:color w:val="000000" w:themeColor="text1"/>
          <w:szCs w:val="21"/>
        </w:rPr>
        <w:t xml:space="preserve">We next </w:t>
      </w:r>
      <w:r w:rsidR="00F15755" w:rsidRPr="00E43F01">
        <w:rPr>
          <w:rFonts w:cs="Times New Roman"/>
          <w:color w:val="000000" w:themeColor="text1"/>
          <w:szCs w:val="21"/>
        </w:rPr>
        <w:t xml:space="preserve">examined </w:t>
      </w:r>
      <w:r w:rsidR="000F6852" w:rsidRPr="00E43F01">
        <w:rPr>
          <w:rFonts w:cs="Times New Roman"/>
          <w:color w:val="000000" w:themeColor="text1"/>
          <w:szCs w:val="21"/>
        </w:rPr>
        <w:t>the requirement of the E3</w:t>
      </w:r>
      <w:r w:rsidR="00691E65" w:rsidRPr="00E43F01">
        <w:rPr>
          <w:rFonts w:cs="Times New Roman"/>
          <w:color w:val="000000" w:themeColor="text1"/>
          <w:szCs w:val="21"/>
        </w:rPr>
        <w:t xml:space="preserve"> ligase</w:t>
      </w:r>
      <w:r w:rsidR="000F6852" w:rsidRPr="00E43F01">
        <w:rPr>
          <w:rFonts w:cs="Times New Roman"/>
          <w:color w:val="000000" w:themeColor="text1"/>
          <w:szCs w:val="21"/>
        </w:rPr>
        <w:t xml:space="preserve"> activity of ARIH1 for the translational repression of ERpQC </w:t>
      </w:r>
      <w:r w:rsidR="000F6852" w:rsidRPr="00E43F01">
        <w:rPr>
          <w:rFonts w:cs="Times New Roman"/>
          <w:color w:val="000000" w:themeColor="text1"/>
          <w:szCs w:val="21"/>
        </w:rPr>
        <w:lastRenderedPageBreak/>
        <w:t>substrate</w:t>
      </w:r>
      <w:r w:rsidR="0011159A" w:rsidRPr="00E43F01">
        <w:rPr>
          <w:rFonts w:cs="Times New Roman"/>
          <w:color w:val="000000" w:themeColor="text1"/>
          <w:szCs w:val="21"/>
        </w:rPr>
        <w:t>s</w:t>
      </w:r>
      <w:r w:rsidR="000F6852" w:rsidRPr="00E43F01">
        <w:rPr>
          <w:rFonts w:cs="Times New Roman"/>
          <w:color w:val="000000" w:themeColor="text1"/>
          <w:szCs w:val="21"/>
        </w:rPr>
        <w:t xml:space="preserve">. </w:t>
      </w:r>
      <w:r w:rsidR="00691E65" w:rsidRPr="00E43F01">
        <w:rPr>
          <w:rFonts w:cs="Times New Roman"/>
          <w:color w:val="000000" w:themeColor="text1"/>
          <w:szCs w:val="21"/>
        </w:rPr>
        <w:t>Increased</w:t>
      </w:r>
      <w:r w:rsidR="00817250" w:rsidRPr="00E43F01">
        <w:rPr>
          <w:rFonts w:cs="Times New Roman"/>
          <w:color w:val="000000" w:themeColor="text1"/>
          <w:szCs w:val="21"/>
        </w:rPr>
        <w:t xml:space="preserve"> </w:t>
      </w:r>
      <w:r w:rsidR="00817250" w:rsidRPr="00E43F01">
        <w:rPr>
          <w:rFonts w:cs="Times New Roman"/>
          <w:color w:val="000000" w:themeColor="text1"/>
          <w:szCs w:val="21"/>
          <w:vertAlign w:val="superscript"/>
        </w:rPr>
        <w:t>S</w:t>
      </w:r>
      <w:r w:rsidR="00817250" w:rsidRPr="00E43F01">
        <w:rPr>
          <w:rFonts w:cs="Times New Roman"/>
          <w:color w:val="000000" w:themeColor="text1"/>
          <w:szCs w:val="21"/>
        </w:rPr>
        <w:t>NHK</w:t>
      </w:r>
      <w:r w:rsidR="00817250" w:rsidRPr="00E43F01">
        <w:rPr>
          <w:rFonts w:cs="Times New Roman"/>
          <w:color w:val="000000" w:themeColor="text1"/>
          <w:szCs w:val="21"/>
          <w:vertAlign w:val="superscript"/>
        </w:rPr>
        <w:t>QQQ</w:t>
      </w:r>
      <w:r w:rsidR="00817250" w:rsidRPr="00E43F01">
        <w:rPr>
          <w:rFonts w:cs="Times New Roman"/>
          <w:color w:val="000000" w:themeColor="text1"/>
          <w:szCs w:val="21"/>
        </w:rPr>
        <w:t xml:space="preserve"> accumulation in ARIH1-deficient cells was cancelled by </w:t>
      </w:r>
      <w:r w:rsidR="00C91D6D" w:rsidRPr="00E43F01">
        <w:rPr>
          <w:rFonts w:cs="Times New Roman"/>
          <w:color w:val="000000" w:themeColor="text1"/>
          <w:szCs w:val="21"/>
        </w:rPr>
        <w:t xml:space="preserve">the expression of </w:t>
      </w:r>
      <w:r w:rsidR="00817250" w:rsidRPr="00E43F01">
        <w:rPr>
          <w:rFonts w:cs="Times New Roman"/>
          <w:color w:val="000000" w:themeColor="text1"/>
          <w:szCs w:val="21"/>
        </w:rPr>
        <w:t>ARIH1</w:t>
      </w:r>
      <w:r w:rsidR="00235136" w:rsidRPr="00E43F01">
        <w:rPr>
          <w:rFonts w:cs="Times New Roman"/>
          <w:color w:val="000000" w:themeColor="text1"/>
          <w:szCs w:val="21"/>
        </w:rPr>
        <w:t>Δ</w:t>
      </w:r>
      <w:proofErr w:type="gramStart"/>
      <w:r w:rsidR="00235136" w:rsidRPr="00E43F01">
        <w:rPr>
          <w:rFonts w:cs="Times New Roman"/>
          <w:color w:val="000000" w:themeColor="text1"/>
          <w:szCs w:val="21"/>
        </w:rPr>
        <w:t>Ari</w:t>
      </w:r>
      <w:r w:rsidR="006508BA" w:rsidRPr="00E43F01">
        <w:rPr>
          <w:rFonts w:cs="Times New Roman"/>
          <w:color w:val="000000" w:themeColor="text1"/>
          <w:szCs w:val="21"/>
        </w:rPr>
        <w:t>(</w:t>
      </w:r>
      <w:proofErr w:type="gramEnd"/>
      <w:r w:rsidR="008F798B" w:rsidRPr="00E43F01">
        <w:rPr>
          <w:rFonts w:cs="Times New Roman"/>
          <w:color w:val="000000" w:themeColor="text1"/>
          <w:szCs w:val="21"/>
        </w:rPr>
        <w:t>CC</w:t>
      </w:r>
      <w:r w:rsidR="006508BA" w:rsidRPr="00E43F01">
        <w:rPr>
          <w:rFonts w:cs="Times New Roman"/>
          <w:color w:val="000000" w:themeColor="text1"/>
          <w:szCs w:val="21"/>
        </w:rPr>
        <w:t>)</w:t>
      </w:r>
      <w:r w:rsidR="00691E65" w:rsidRPr="00E43F01">
        <w:rPr>
          <w:rFonts w:cs="Times New Roman"/>
          <w:color w:val="000000" w:themeColor="text1"/>
          <w:szCs w:val="21"/>
        </w:rPr>
        <w:t>,</w:t>
      </w:r>
      <w:r w:rsidR="00817250" w:rsidRPr="00E43F01">
        <w:rPr>
          <w:rFonts w:cs="Times New Roman"/>
          <w:color w:val="000000" w:themeColor="text1"/>
          <w:szCs w:val="21"/>
        </w:rPr>
        <w:t xml:space="preserve"> but not </w:t>
      </w:r>
      <w:r w:rsidR="00691E65" w:rsidRPr="00E43F01">
        <w:rPr>
          <w:rFonts w:cs="Times New Roman"/>
          <w:color w:val="000000" w:themeColor="text1"/>
          <w:szCs w:val="21"/>
        </w:rPr>
        <w:t>by the expression</w:t>
      </w:r>
      <w:r w:rsidR="00E16441" w:rsidRPr="00E43F01">
        <w:rPr>
          <w:rFonts w:cs="Times New Roman"/>
          <w:color w:val="000000" w:themeColor="text1"/>
          <w:szCs w:val="21"/>
        </w:rPr>
        <w:t xml:space="preserve"> of </w:t>
      </w:r>
      <w:r w:rsidR="00817250" w:rsidRPr="00E43F01">
        <w:rPr>
          <w:rFonts w:cs="Times New Roman"/>
          <w:color w:val="000000" w:themeColor="text1"/>
          <w:szCs w:val="21"/>
        </w:rPr>
        <w:t>ARIH1Δ</w:t>
      </w:r>
      <w:proofErr w:type="gramStart"/>
      <w:r w:rsidR="00817250" w:rsidRPr="00E43F01">
        <w:rPr>
          <w:rFonts w:cs="Times New Roman"/>
          <w:color w:val="000000" w:themeColor="text1"/>
          <w:szCs w:val="21"/>
        </w:rPr>
        <w:t>Ari</w:t>
      </w:r>
      <w:r w:rsidR="006508BA" w:rsidRPr="00E43F01">
        <w:rPr>
          <w:rFonts w:cs="Times New Roman"/>
          <w:color w:val="000000" w:themeColor="text1"/>
          <w:szCs w:val="21"/>
        </w:rPr>
        <w:t>(</w:t>
      </w:r>
      <w:proofErr w:type="gramEnd"/>
      <w:r w:rsidR="00817250" w:rsidRPr="00E43F01">
        <w:rPr>
          <w:rFonts w:cs="Times New Roman"/>
          <w:color w:val="000000" w:themeColor="text1"/>
          <w:szCs w:val="21"/>
        </w:rPr>
        <w:t>CS</w:t>
      </w:r>
      <w:r w:rsidR="006508BA" w:rsidRPr="00E43F01">
        <w:rPr>
          <w:rFonts w:cs="Times New Roman"/>
          <w:color w:val="000000" w:themeColor="text1"/>
          <w:szCs w:val="21"/>
        </w:rPr>
        <w:t>)</w:t>
      </w:r>
      <w:r w:rsidR="00F15755" w:rsidRPr="0031666C">
        <w:rPr>
          <w:color w:val="000000" w:themeColor="text1"/>
          <w:szCs w:val="21"/>
        </w:rPr>
        <w:t>, despite its ability to bind 4EHP</w:t>
      </w:r>
      <w:r w:rsidR="00A7392F" w:rsidRPr="00E43F01">
        <w:rPr>
          <w:rFonts w:cs="Times New Roman"/>
          <w:color w:val="000000" w:themeColor="text1"/>
          <w:szCs w:val="21"/>
        </w:rPr>
        <w:t xml:space="preserve"> (Fig</w:t>
      </w:r>
      <w:r w:rsidR="00C039C8" w:rsidRPr="00E43F01">
        <w:rPr>
          <w:rFonts w:cs="Times New Roman"/>
          <w:color w:val="000000" w:themeColor="text1"/>
          <w:szCs w:val="21"/>
        </w:rPr>
        <w:t>.</w:t>
      </w:r>
      <w:r w:rsidR="00A7392F" w:rsidRPr="00E43F01">
        <w:rPr>
          <w:rFonts w:cs="Times New Roman"/>
          <w:color w:val="000000" w:themeColor="text1"/>
          <w:szCs w:val="21"/>
        </w:rPr>
        <w:t xml:space="preserve"> </w:t>
      </w:r>
      <w:r w:rsidR="00052789" w:rsidRPr="00E43F01">
        <w:rPr>
          <w:rFonts w:cs="Times New Roman"/>
          <w:color w:val="000000" w:themeColor="text1"/>
          <w:szCs w:val="21"/>
        </w:rPr>
        <w:t>4</w:t>
      </w:r>
      <w:r w:rsidR="00E83174" w:rsidRPr="00E43F01">
        <w:rPr>
          <w:rFonts w:cs="Times New Roman"/>
          <w:color w:val="000000" w:themeColor="text1"/>
          <w:szCs w:val="21"/>
        </w:rPr>
        <w:t>F</w:t>
      </w:r>
      <w:r w:rsidR="00A7392F" w:rsidRPr="00E43F01">
        <w:rPr>
          <w:rFonts w:cs="Times New Roman"/>
          <w:color w:val="000000" w:themeColor="text1"/>
          <w:szCs w:val="21"/>
        </w:rPr>
        <w:t>)</w:t>
      </w:r>
      <w:r w:rsidR="008C1D25" w:rsidRPr="00E43F01">
        <w:rPr>
          <w:rFonts w:cs="Times New Roman"/>
          <w:color w:val="000000" w:themeColor="text1"/>
          <w:szCs w:val="21"/>
        </w:rPr>
        <w:t xml:space="preserve">. </w:t>
      </w:r>
      <w:r w:rsidR="001E536A" w:rsidRPr="0031666C">
        <w:rPr>
          <w:rFonts w:cs="Times New Roman"/>
          <w:color w:val="000000" w:themeColor="text1"/>
          <w:szCs w:val="21"/>
        </w:rPr>
        <w:t xml:space="preserve">Although </w:t>
      </w:r>
      <w:r w:rsidR="00F15755" w:rsidRPr="0031666C">
        <w:rPr>
          <w:rFonts w:eastAsia="游明朝" w:cs="Times New Roman"/>
          <w:color w:val="000000" w:themeColor="text1"/>
          <w:szCs w:val="21"/>
        </w:rPr>
        <w:t>ISGylation</w:t>
      </w:r>
      <w:r w:rsidR="00502AC0" w:rsidRPr="0031666C">
        <w:rPr>
          <w:rFonts w:eastAsia="游明朝" w:cs="Times New Roman"/>
          <w:color w:val="000000" w:themeColor="text1"/>
          <w:szCs w:val="21"/>
        </w:rPr>
        <w:t xml:space="preserve"> </w:t>
      </w:r>
      <w:r w:rsidR="00F15755" w:rsidRPr="0031666C">
        <w:rPr>
          <w:rFonts w:eastAsia="游明朝" w:cs="Times New Roman"/>
          <w:color w:val="000000" w:themeColor="text1"/>
          <w:szCs w:val="21"/>
        </w:rPr>
        <w:t>o</w:t>
      </w:r>
      <w:r w:rsidR="00DD55BE" w:rsidRPr="0031666C">
        <w:rPr>
          <w:rFonts w:eastAsia="游明朝" w:cs="Times New Roman"/>
          <w:color w:val="000000" w:themeColor="text1"/>
          <w:szCs w:val="21"/>
        </w:rPr>
        <w:t>f</w:t>
      </w:r>
      <w:r w:rsidR="00F15755" w:rsidRPr="0031666C">
        <w:rPr>
          <w:rFonts w:eastAsia="游明朝" w:cs="Times New Roman"/>
          <w:color w:val="000000" w:themeColor="text1"/>
          <w:szCs w:val="21"/>
        </w:rPr>
        <w:t xml:space="preserve"> 4EHP</w:t>
      </w:r>
      <w:r w:rsidR="001E536A" w:rsidRPr="0031666C">
        <w:rPr>
          <w:rFonts w:eastAsia="游明朝" w:cs="Times New Roman"/>
          <w:color w:val="000000" w:themeColor="text1"/>
          <w:szCs w:val="21"/>
        </w:rPr>
        <w:t xml:space="preserve"> ha</w:t>
      </w:r>
      <w:r w:rsidR="00DD55BE" w:rsidRPr="0031666C">
        <w:rPr>
          <w:rFonts w:eastAsia="游明朝" w:cs="Times New Roman"/>
          <w:color w:val="000000" w:themeColor="text1"/>
          <w:szCs w:val="21"/>
        </w:rPr>
        <w:t>s</w:t>
      </w:r>
      <w:r w:rsidR="001E536A" w:rsidRPr="0031666C">
        <w:rPr>
          <w:rFonts w:eastAsia="游明朝" w:cs="Times New Roman"/>
          <w:color w:val="000000" w:themeColor="text1"/>
          <w:szCs w:val="21"/>
        </w:rPr>
        <w:t xml:space="preserve"> been </w:t>
      </w:r>
      <w:r w:rsidR="00FB1666" w:rsidRPr="0031666C">
        <w:rPr>
          <w:rFonts w:eastAsia="游明朝" w:cs="Times New Roman"/>
          <w:color w:val="000000" w:themeColor="text1"/>
          <w:szCs w:val="21"/>
        </w:rPr>
        <w:t>shown to be involved</w:t>
      </w:r>
      <w:r w:rsidR="001E536A" w:rsidRPr="0031666C">
        <w:rPr>
          <w:rFonts w:eastAsia="游明朝" w:cs="Times New Roman"/>
          <w:color w:val="000000" w:themeColor="text1"/>
          <w:szCs w:val="21"/>
        </w:rPr>
        <w:t xml:space="preserve"> in t</w:t>
      </w:r>
      <w:r w:rsidR="00F15755" w:rsidRPr="0031666C">
        <w:rPr>
          <w:rFonts w:eastAsia="游明朝" w:cs="Times New Roman"/>
          <w:color w:val="000000" w:themeColor="text1"/>
          <w:szCs w:val="21"/>
        </w:rPr>
        <w:t>ranslation</w:t>
      </w:r>
      <w:r w:rsidR="001E536A" w:rsidRPr="0031666C">
        <w:rPr>
          <w:rFonts w:eastAsia="游明朝" w:cs="Times New Roman"/>
          <w:color w:val="000000" w:themeColor="text1"/>
          <w:szCs w:val="21"/>
        </w:rPr>
        <w:t>al</w:t>
      </w:r>
      <w:r w:rsidR="00F15755" w:rsidRPr="0031666C">
        <w:rPr>
          <w:rFonts w:eastAsia="游明朝" w:cs="Times New Roman"/>
          <w:color w:val="000000" w:themeColor="text1"/>
          <w:szCs w:val="21"/>
        </w:rPr>
        <w:t xml:space="preserve"> </w:t>
      </w:r>
      <w:r w:rsidR="001E536A" w:rsidRPr="0031666C">
        <w:rPr>
          <w:rFonts w:eastAsia="游明朝" w:cs="Times New Roman"/>
          <w:color w:val="000000" w:themeColor="text1"/>
          <w:szCs w:val="21"/>
        </w:rPr>
        <w:t>repression</w:t>
      </w:r>
      <w:r w:rsidR="00F15755" w:rsidRPr="0031666C">
        <w:rPr>
          <w:color w:val="000000" w:themeColor="text1"/>
        </w:rPr>
        <w:t xml:space="preserve"> </w:t>
      </w:r>
      <w:r w:rsidR="00F15755" w:rsidRPr="0031666C">
        <w:rPr>
          <w:rFonts w:eastAsia="游明朝" w:cs="Times New Roman"/>
          <w:color w:val="000000" w:themeColor="text1"/>
          <w:szCs w:val="21"/>
        </w:rPr>
        <w:fldChar w:fldCharType="begin"/>
      </w:r>
      <w:r w:rsidR="00F15755" w:rsidRPr="0031666C">
        <w:rPr>
          <w:rFonts w:eastAsia="游明朝" w:cs="Times New Roman"/>
          <w:color w:val="000000" w:themeColor="text1"/>
          <w:szCs w:val="21"/>
        </w:rPr>
        <w:instrText xml:space="preserve"> ADDIN EN.CITE &lt;EndNote&gt;&lt;Cite&gt;&lt;Author&gt;Okumura&lt;/Author&gt;&lt;Year&gt;2007&lt;/Year&gt;&lt;RecNum&gt;106&lt;/RecNum&gt;&lt;DisplayText&gt;(Okumura&lt;style face="italic"&gt; et al.&lt;/style&gt;, 2007)&lt;/DisplayText&gt;&lt;record&gt;&lt;rec-number&gt;106&lt;/rec-number&gt;&lt;foreign-keys&gt;&lt;key app="EN" db-id="xf9adapszx02s4ee00q552vvppw9ptpd90tw" timestamp="1695265807"&gt;106&lt;/key&gt;&lt;/foreign-keys&gt;&lt;ref-type name="Journal Article"&gt;17&lt;/ref-type&gt;&lt;contributors&gt;&lt;authors&gt;&lt;author&gt;Okumura, Fumihiko&lt;/author&gt;&lt;author&gt;Zou, Weiguo&lt;/author&gt;&lt;author&gt;Zhang, Dong Er&lt;/author&gt;&lt;/authors&gt;&lt;/contributors&gt;&lt;titles&gt;&lt;title&gt;ISG15 modification of the eIF4E cognate 4EHP enhances cap structure-binding activity of 4EHP&lt;/title&gt;&lt;secondary-title&gt;Genes Dev.&lt;/secondary-title&gt;&lt;/titles&gt;&lt;periodical&gt;&lt;full-title&gt;Genes Dev.&lt;/full-title&gt;&lt;/periodical&gt;&lt;pages&gt;255-260&lt;/pages&gt;&lt;volume&gt;21&lt;/volume&gt;&lt;number&gt;3&lt;/number&gt;&lt;keywords&gt;&lt;keyword&gt;4EHP&lt;/keyword&gt;&lt;keyword&gt;ISG15 (UCRP)&lt;/keyword&gt;&lt;keyword&gt;ISGylation&lt;/keyword&gt;&lt;keyword&gt;Interferon&lt;/keyword&gt;&lt;keyword&gt;RNA cap structure&lt;/keyword&gt;&lt;keyword&gt;Ubiquitin&lt;/keyword&gt;&lt;keyword&gt;mRNA translation&lt;/keyword&gt;&lt;/keywords&gt;&lt;dates&gt;&lt;year&gt;2007&lt;/year&gt;&lt;pub-dates&gt;&lt;date&gt;2007/2//&lt;/date&gt;&lt;/pub-dates&gt;&lt;/dates&gt;&lt;urls&gt;&lt;related-urls&gt;&lt;url&gt;https://genesdev.cshlp.org/content/21/3/255.full.pdf&lt;/url&gt;&lt;/related-urls&gt;&lt;/urls&gt;&lt;electronic-resource-num&gt;10.1101/gad.1521607&lt;/electronic-resource-num&gt;&lt;/record&gt;&lt;/Cite&gt;&lt;/EndNote&gt;</w:instrText>
      </w:r>
      <w:r w:rsidR="00F15755" w:rsidRPr="0031666C">
        <w:rPr>
          <w:rFonts w:eastAsia="游明朝" w:cs="Times New Roman"/>
          <w:color w:val="000000" w:themeColor="text1"/>
          <w:szCs w:val="21"/>
        </w:rPr>
        <w:fldChar w:fldCharType="separate"/>
      </w:r>
      <w:r w:rsidR="00F15755" w:rsidRPr="0031666C">
        <w:rPr>
          <w:rFonts w:eastAsia="游明朝" w:cs="Times New Roman"/>
          <w:noProof/>
          <w:color w:val="000000" w:themeColor="text1"/>
          <w:szCs w:val="21"/>
        </w:rPr>
        <w:t>(Okumura</w:t>
      </w:r>
      <w:r w:rsidR="00F15755" w:rsidRPr="0031666C">
        <w:rPr>
          <w:rFonts w:eastAsia="游明朝" w:cs="Times New Roman"/>
          <w:i/>
          <w:noProof/>
          <w:color w:val="000000" w:themeColor="text1"/>
          <w:szCs w:val="21"/>
        </w:rPr>
        <w:t xml:space="preserve"> et al.</w:t>
      </w:r>
      <w:r w:rsidR="00F15755" w:rsidRPr="0031666C">
        <w:rPr>
          <w:rFonts w:eastAsia="游明朝" w:cs="Times New Roman"/>
          <w:noProof/>
          <w:color w:val="000000" w:themeColor="text1"/>
          <w:szCs w:val="21"/>
        </w:rPr>
        <w:t>, 2007)</w:t>
      </w:r>
      <w:r w:rsidR="00F15755" w:rsidRPr="0031666C">
        <w:rPr>
          <w:rFonts w:eastAsia="游明朝" w:cs="Times New Roman"/>
          <w:color w:val="000000" w:themeColor="text1"/>
          <w:szCs w:val="21"/>
        </w:rPr>
        <w:fldChar w:fldCharType="end"/>
      </w:r>
      <w:r w:rsidR="00F15755" w:rsidRPr="0031666C">
        <w:rPr>
          <w:rFonts w:eastAsia="游明朝" w:cs="Times New Roman"/>
          <w:color w:val="000000" w:themeColor="text1"/>
          <w:szCs w:val="21"/>
        </w:rPr>
        <w:t>, non-</w:t>
      </w:r>
      <w:proofErr w:type="spellStart"/>
      <w:r w:rsidR="00F15755" w:rsidRPr="0031666C">
        <w:rPr>
          <w:rFonts w:eastAsia="游明朝" w:cs="Times New Roman"/>
          <w:color w:val="000000" w:themeColor="text1"/>
          <w:szCs w:val="21"/>
        </w:rPr>
        <w:t>ISGylatable</w:t>
      </w:r>
      <w:proofErr w:type="spellEnd"/>
      <w:r w:rsidR="00F15755" w:rsidRPr="0031666C">
        <w:rPr>
          <w:rFonts w:eastAsia="游明朝" w:cs="Times New Roman"/>
          <w:color w:val="000000" w:themeColor="text1"/>
          <w:szCs w:val="21"/>
        </w:rPr>
        <w:t xml:space="preserve"> 4EHP mutant (</w:t>
      </w:r>
      <w:r w:rsidR="00D509A4" w:rsidRPr="0031666C">
        <w:rPr>
          <w:rFonts w:eastAsia="游明朝" w:cs="Times New Roman"/>
          <w:color w:val="000000" w:themeColor="text1"/>
          <w:szCs w:val="21"/>
        </w:rPr>
        <w:t xml:space="preserve">4KR; </w:t>
      </w:r>
      <w:r w:rsidR="00F15755" w:rsidRPr="0031666C">
        <w:rPr>
          <w:rFonts w:eastAsia="游明朝" w:cs="Times New Roman"/>
          <w:color w:val="000000" w:themeColor="text1"/>
          <w:szCs w:val="21"/>
        </w:rPr>
        <w:t xml:space="preserve">K121R/K130R/K134R/K222R) clearly inhibited the accumulation of </w:t>
      </w:r>
      <w:r w:rsidR="001227EE" w:rsidRPr="0031666C">
        <w:rPr>
          <w:rFonts w:cs="Times New Roman"/>
          <w:color w:val="000000" w:themeColor="text1"/>
          <w:szCs w:val="21"/>
          <w:vertAlign w:val="superscript"/>
        </w:rPr>
        <w:t>S</w:t>
      </w:r>
      <w:r w:rsidR="001227EE" w:rsidRPr="0031666C">
        <w:rPr>
          <w:rFonts w:cs="Times New Roman"/>
          <w:color w:val="000000" w:themeColor="text1"/>
          <w:szCs w:val="21"/>
        </w:rPr>
        <w:t>NHK</w:t>
      </w:r>
      <w:r w:rsidR="001227EE" w:rsidRPr="0031666C">
        <w:rPr>
          <w:rFonts w:cs="Times New Roman"/>
          <w:color w:val="000000" w:themeColor="text1"/>
          <w:szCs w:val="21"/>
          <w:vertAlign w:val="superscript"/>
        </w:rPr>
        <w:t>QQQ</w:t>
      </w:r>
      <w:r w:rsidR="001227EE" w:rsidRPr="0031666C">
        <w:rPr>
          <w:rFonts w:cs="Times New Roman"/>
          <w:color w:val="000000" w:themeColor="text1"/>
          <w:szCs w:val="21"/>
        </w:rPr>
        <w:t xml:space="preserve"> accumulation</w:t>
      </w:r>
      <w:r w:rsidR="001227EE" w:rsidRPr="0031666C">
        <w:rPr>
          <w:rFonts w:eastAsia="游明朝" w:cs="Times New Roman"/>
          <w:color w:val="000000" w:themeColor="text1"/>
          <w:szCs w:val="21"/>
        </w:rPr>
        <w:t xml:space="preserve"> </w:t>
      </w:r>
      <w:r w:rsidR="00F15755" w:rsidRPr="0031666C">
        <w:rPr>
          <w:rFonts w:eastAsia="游明朝" w:cs="Times New Roman"/>
          <w:color w:val="000000" w:themeColor="text1"/>
          <w:szCs w:val="21"/>
        </w:rPr>
        <w:t>in Sec61β knockdown cells similar</w:t>
      </w:r>
      <w:r w:rsidR="00FB1666" w:rsidRPr="0031666C">
        <w:rPr>
          <w:rFonts w:eastAsia="游明朝" w:cs="Times New Roman"/>
          <w:color w:val="000000" w:themeColor="text1"/>
          <w:szCs w:val="21"/>
        </w:rPr>
        <w:t>ly</w:t>
      </w:r>
      <w:r w:rsidR="00F15755" w:rsidRPr="0031666C">
        <w:rPr>
          <w:rFonts w:eastAsia="游明朝" w:cs="Times New Roman"/>
          <w:color w:val="000000" w:themeColor="text1"/>
          <w:szCs w:val="21"/>
        </w:rPr>
        <w:t xml:space="preserve"> to wild-type 4EHP (Fig. EV4J). T</w:t>
      </w:r>
      <w:r w:rsidR="00FB1666" w:rsidRPr="0031666C">
        <w:rPr>
          <w:rFonts w:eastAsia="游明朝" w:cs="Times New Roman"/>
          <w:color w:val="000000" w:themeColor="text1"/>
          <w:szCs w:val="21"/>
        </w:rPr>
        <w:t>herefore</w:t>
      </w:r>
      <w:r w:rsidR="00F15755" w:rsidRPr="0031666C">
        <w:rPr>
          <w:rFonts w:eastAsia="游明朝" w:cs="Times New Roman"/>
          <w:color w:val="000000" w:themeColor="text1"/>
          <w:szCs w:val="21"/>
        </w:rPr>
        <w:t xml:space="preserve">, ISGylation of 4EHP </w:t>
      </w:r>
      <w:r w:rsidR="00502AC0" w:rsidRPr="0031666C">
        <w:rPr>
          <w:rFonts w:eastAsia="游明朝" w:cs="Times New Roman"/>
          <w:color w:val="000000" w:themeColor="text1"/>
          <w:szCs w:val="21"/>
        </w:rPr>
        <w:t xml:space="preserve">might </w:t>
      </w:r>
      <w:r w:rsidR="00F15755" w:rsidRPr="0031666C">
        <w:rPr>
          <w:rFonts w:eastAsia="游明朝" w:cs="Times New Roman"/>
          <w:color w:val="000000" w:themeColor="text1"/>
          <w:szCs w:val="21"/>
        </w:rPr>
        <w:t xml:space="preserve">be unlikely to </w:t>
      </w:r>
      <w:r w:rsidR="00D55837" w:rsidRPr="0031666C">
        <w:rPr>
          <w:color w:val="000000" w:themeColor="text1"/>
        </w:rPr>
        <w:t>play a major role in</w:t>
      </w:r>
      <w:r w:rsidR="00F15755" w:rsidRPr="0031666C">
        <w:rPr>
          <w:rFonts w:eastAsia="游明朝" w:cs="Times New Roman"/>
          <w:color w:val="000000" w:themeColor="text1"/>
          <w:szCs w:val="21"/>
        </w:rPr>
        <w:t xml:space="preserve"> the translational repression of ERpQC substrates. Nevertheless, we do not possess clear evidence that completely rule</w:t>
      </w:r>
      <w:r w:rsidR="00FB1666" w:rsidRPr="0031666C">
        <w:rPr>
          <w:rFonts w:eastAsia="游明朝" w:cs="Times New Roman"/>
          <w:color w:val="000000" w:themeColor="text1"/>
          <w:szCs w:val="21"/>
        </w:rPr>
        <w:t>s</w:t>
      </w:r>
      <w:r w:rsidR="00F15755" w:rsidRPr="0031666C">
        <w:rPr>
          <w:rFonts w:eastAsia="游明朝" w:cs="Times New Roman"/>
          <w:color w:val="000000" w:themeColor="text1"/>
          <w:szCs w:val="21"/>
        </w:rPr>
        <w:t xml:space="preserve"> out the possibility </w:t>
      </w:r>
      <w:r w:rsidR="00C167BC" w:rsidRPr="0031666C">
        <w:rPr>
          <w:rFonts w:eastAsia="游明朝" w:cs="Times New Roman"/>
          <w:color w:val="000000" w:themeColor="text1"/>
          <w:szCs w:val="21"/>
        </w:rPr>
        <w:t>that</w:t>
      </w:r>
      <w:r w:rsidR="00F15755" w:rsidRPr="0031666C">
        <w:rPr>
          <w:rFonts w:eastAsia="游明朝" w:cs="Times New Roman"/>
          <w:color w:val="000000" w:themeColor="text1"/>
          <w:szCs w:val="21"/>
        </w:rPr>
        <w:t xml:space="preserve"> ISGylation </w:t>
      </w:r>
      <w:r w:rsidR="00AB1455" w:rsidRPr="0031666C">
        <w:rPr>
          <w:rFonts w:eastAsia="游明朝" w:cs="Times New Roman"/>
          <w:color w:val="000000" w:themeColor="text1"/>
          <w:szCs w:val="21"/>
        </w:rPr>
        <w:t>or</w:t>
      </w:r>
      <w:r w:rsidR="00F15755" w:rsidRPr="0031666C">
        <w:rPr>
          <w:rFonts w:eastAsia="游明朝" w:cs="Times New Roman"/>
          <w:color w:val="000000" w:themeColor="text1"/>
          <w:szCs w:val="21"/>
        </w:rPr>
        <w:t xml:space="preserve"> other posttranslational modifications</w:t>
      </w:r>
      <w:r w:rsidR="00AB1455" w:rsidRPr="0031666C">
        <w:rPr>
          <w:rFonts w:eastAsia="游明朝" w:cs="Times New Roman"/>
          <w:color w:val="000000" w:themeColor="text1"/>
          <w:szCs w:val="21"/>
        </w:rPr>
        <w:t xml:space="preserve"> of 4EHP</w:t>
      </w:r>
      <w:r w:rsidR="00F15755" w:rsidRPr="0031666C">
        <w:rPr>
          <w:rFonts w:eastAsia="游明朝" w:cs="Times New Roman"/>
          <w:color w:val="000000" w:themeColor="text1"/>
          <w:szCs w:val="21"/>
        </w:rPr>
        <w:t xml:space="preserve"> </w:t>
      </w:r>
      <w:r w:rsidR="007D4070" w:rsidRPr="0031666C">
        <w:rPr>
          <w:rFonts w:eastAsia="游明朝" w:cs="Times New Roman"/>
          <w:color w:val="000000" w:themeColor="text1"/>
          <w:szCs w:val="21"/>
        </w:rPr>
        <w:t xml:space="preserve">might </w:t>
      </w:r>
      <w:r w:rsidR="00F15755" w:rsidRPr="0031666C">
        <w:rPr>
          <w:rFonts w:eastAsia="游明朝" w:cs="Times New Roman"/>
          <w:color w:val="000000" w:themeColor="text1"/>
          <w:szCs w:val="21"/>
        </w:rPr>
        <w:t>contribut</w:t>
      </w:r>
      <w:r w:rsidR="00AB1455" w:rsidRPr="0031666C">
        <w:rPr>
          <w:rFonts w:eastAsia="游明朝" w:cs="Times New Roman"/>
          <w:color w:val="000000" w:themeColor="text1"/>
          <w:szCs w:val="21"/>
        </w:rPr>
        <w:t>e</w:t>
      </w:r>
      <w:r w:rsidR="00F15755" w:rsidRPr="0031666C">
        <w:rPr>
          <w:rFonts w:eastAsia="游明朝" w:cs="Times New Roman"/>
          <w:color w:val="000000" w:themeColor="text1"/>
          <w:szCs w:val="21"/>
        </w:rPr>
        <w:t xml:space="preserve"> to this process. </w:t>
      </w:r>
      <w:r w:rsidR="003B6A16" w:rsidRPr="0031666C">
        <w:rPr>
          <w:rFonts w:cs="Times New Roman"/>
          <w:color w:val="000000" w:themeColor="text1"/>
          <w:szCs w:val="21"/>
        </w:rPr>
        <w:t xml:space="preserve">Taken together, </w:t>
      </w:r>
      <w:r w:rsidR="005967F3" w:rsidRPr="0031666C">
        <w:rPr>
          <w:rFonts w:cs="Times New Roman"/>
          <w:color w:val="000000" w:themeColor="text1"/>
          <w:szCs w:val="21"/>
        </w:rPr>
        <w:t xml:space="preserve">the E3 ligase activity of ARIH1 </w:t>
      </w:r>
      <w:r w:rsidR="00F15755" w:rsidRPr="0031666C">
        <w:rPr>
          <w:rFonts w:cs="Times New Roman"/>
          <w:color w:val="000000" w:themeColor="text1"/>
          <w:szCs w:val="21"/>
        </w:rPr>
        <w:t xml:space="preserve">appears to be essential </w:t>
      </w:r>
      <w:r w:rsidR="005967F3" w:rsidRPr="0031666C">
        <w:rPr>
          <w:rFonts w:cs="Times New Roman"/>
          <w:color w:val="000000" w:themeColor="text1"/>
          <w:szCs w:val="21"/>
        </w:rPr>
        <w:t>not only</w:t>
      </w:r>
      <w:r w:rsidR="00F15755" w:rsidRPr="0031666C">
        <w:rPr>
          <w:rFonts w:cs="Times New Roman"/>
          <w:color w:val="000000" w:themeColor="text1"/>
          <w:szCs w:val="21"/>
        </w:rPr>
        <w:t xml:space="preserve"> </w:t>
      </w:r>
      <w:r w:rsidR="005967F3" w:rsidRPr="0031666C">
        <w:rPr>
          <w:rFonts w:cs="Times New Roman"/>
          <w:color w:val="000000" w:themeColor="text1"/>
          <w:szCs w:val="21"/>
        </w:rPr>
        <w:t>for</w:t>
      </w:r>
      <w:r w:rsidR="00EC4458" w:rsidRPr="0031666C">
        <w:rPr>
          <w:rFonts w:cs="Times New Roman"/>
          <w:color w:val="000000" w:themeColor="text1"/>
          <w:szCs w:val="21"/>
        </w:rPr>
        <w:t xml:space="preserve"> </w:t>
      </w:r>
      <w:r w:rsidR="00F15755" w:rsidRPr="0031666C">
        <w:rPr>
          <w:rFonts w:cs="Times New Roman"/>
          <w:color w:val="000000" w:themeColor="text1"/>
          <w:szCs w:val="21"/>
        </w:rPr>
        <w:t>driving the conformational change required for</w:t>
      </w:r>
      <w:r w:rsidR="005967F3" w:rsidRPr="0031666C">
        <w:rPr>
          <w:rFonts w:cs="Times New Roman"/>
          <w:color w:val="000000" w:themeColor="text1"/>
          <w:szCs w:val="21"/>
        </w:rPr>
        <w:t xml:space="preserve"> </w:t>
      </w:r>
      <w:r w:rsidR="003E31E2" w:rsidRPr="0031666C">
        <w:rPr>
          <w:rFonts w:cs="Times New Roman"/>
          <w:color w:val="000000" w:themeColor="text1"/>
          <w:szCs w:val="21"/>
        </w:rPr>
        <w:t>interaction</w:t>
      </w:r>
      <w:r w:rsidR="00F86FB6" w:rsidRPr="0031666C">
        <w:rPr>
          <w:rFonts w:cs="Times New Roman"/>
          <w:color w:val="000000" w:themeColor="text1"/>
          <w:szCs w:val="21"/>
        </w:rPr>
        <w:t>s</w:t>
      </w:r>
      <w:r w:rsidR="003E31E2" w:rsidRPr="0031666C">
        <w:rPr>
          <w:rFonts w:cs="Times New Roman"/>
          <w:color w:val="000000" w:themeColor="text1"/>
          <w:szCs w:val="21"/>
        </w:rPr>
        <w:t xml:space="preserve"> with </w:t>
      </w:r>
      <w:r w:rsidR="005967F3" w:rsidRPr="0031666C">
        <w:rPr>
          <w:rFonts w:cs="Times New Roman"/>
          <w:color w:val="000000" w:themeColor="text1"/>
          <w:szCs w:val="21"/>
        </w:rPr>
        <w:t>4EHP</w:t>
      </w:r>
      <w:r w:rsidR="00F15755" w:rsidRPr="0031666C">
        <w:rPr>
          <w:rFonts w:cs="Times New Roman"/>
          <w:color w:val="000000" w:themeColor="text1"/>
          <w:szCs w:val="21"/>
        </w:rPr>
        <w:t xml:space="preserve"> and Sec61β,</w:t>
      </w:r>
      <w:r w:rsidR="005967F3" w:rsidRPr="0031666C">
        <w:rPr>
          <w:rFonts w:cs="Times New Roman"/>
          <w:color w:val="000000" w:themeColor="text1"/>
          <w:szCs w:val="21"/>
        </w:rPr>
        <w:t xml:space="preserve"> but also for </w:t>
      </w:r>
      <w:r w:rsidR="00F15755" w:rsidRPr="0031666C">
        <w:rPr>
          <w:rFonts w:cs="Times New Roman"/>
          <w:color w:val="000000" w:themeColor="text1"/>
          <w:szCs w:val="21"/>
        </w:rPr>
        <w:t xml:space="preserve">repressing </w:t>
      </w:r>
      <w:r w:rsidR="005967F3" w:rsidRPr="0031666C">
        <w:rPr>
          <w:rFonts w:cs="Times New Roman"/>
          <w:color w:val="000000" w:themeColor="text1"/>
          <w:szCs w:val="21"/>
        </w:rPr>
        <w:t>the translation of ERpQC substrate</w:t>
      </w:r>
      <w:r w:rsidR="000878B3" w:rsidRPr="0031666C">
        <w:rPr>
          <w:rFonts w:cs="Times New Roman"/>
          <w:color w:val="000000" w:themeColor="text1"/>
          <w:szCs w:val="21"/>
        </w:rPr>
        <w:t xml:space="preserve"> mRNA</w:t>
      </w:r>
      <w:r w:rsidR="005967F3" w:rsidRPr="0031666C">
        <w:rPr>
          <w:rFonts w:cs="Times New Roman"/>
          <w:color w:val="000000" w:themeColor="text1"/>
          <w:szCs w:val="21"/>
        </w:rPr>
        <w:t>s.</w:t>
      </w:r>
      <w:r w:rsidR="0070648C" w:rsidRPr="0031666C">
        <w:rPr>
          <w:rFonts w:cs="Times New Roman"/>
          <w:color w:val="000000" w:themeColor="text1"/>
          <w:szCs w:val="21"/>
        </w:rPr>
        <w:t xml:space="preserve"> </w:t>
      </w:r>
      <w:r w:rsidR="009136AC" w:rsidRPr="0031666C">
        <w:rPr>
          <w:rFonts w:cs="Times New Roman"/>
          <w:color w:val="000000" w:themeColor="text1"/>
          <w:szCs w:val="21"/>
        </w:rPr>
        <w:t xml:space="preserve">However, </w:t>
      </w:r>
      <w:r w:rsidR="008B7CC0" w:rsidRPr="0031666C">
        <w:rPr>
          <w:rFonts w:cs="Times New Roman"/>
          <w:color w:val="000000" w:themeColor="text1"/>
          <w:szCs w:val="21"/>
        </w:rPr>
        <w:t xml:space="preserve">the detailed </w:t>
      </w:r>
      <w:r w:rsidR="00B54E37" w:rsidRPr="0031666C">
        <w:rPr>
          <w:rFonts w:cs="Times New Roman"/>
          <w:color w:val="000000" w:themeColor="text1"/>
          <w:szCs w:val="21"/>
        </w:rPr>
        <w:t>mechanisms</w:t>
      </w:r>
      <w:r w:rsidR="008B7CC0" w:rsidRPr="0031666C">
        <w:rPr>
          <w:rFonts w:cs="Times New Roman"/>
          <w:color w:val="000000" w:themeColor="text1"/>
          <w:szCs w:val="21"/>
        </w:rPr>
        <w:t xml:space="preserve"> </w:t>
      </w:r>
      <w:r w:rsidR="00EC4458" w:rsidRPr="0031666C">
        <w:rPr>
          <w:rFonts w:cs="Times New Roman"/>
          <w:color w:val="000000" w:themeColor="text1"/>
          <w:szCs w:val="21"/>
        </w:rPr>
        <w:t>underlying</w:t>
      </w:r>
      <w:r w:rsidR="008B7CC0" w:rsidRPr="0031666C">
        <w:rPr>
          <w:rFonts w:cs="Times New Roman"/>
          <w:color w:val="000000" w:themeColor="text1"/>
          <w:szCs w:val="21"/>
        </w:rPr>
        <w:t xml:space="preserve"> </w:t>
      </w:r>
      <w:r w:rsidR="00EC4458" w:rsidRPr="0031666C">
        <w:rPr>
          <w:rFonts w:cs="Times New Roman"/>
          <w:color w:val="000000" w:themeColor="text1"/>
          <w:szCs w:val="21"/>
        </w:rPr>
        <w:t xml:space="preserve">the release of </w:t>
      </w:r>
      <w:r w:rsidR="008B7CC0" w:rsidRPr="0031666C">
        <w:rPr>
          <w:rFonts w:cs="Times New Roman"/>
          <w:color w:val="000000" w:themeColor="text1"/>
          <w:szCs w:val="21"/>
        </w:rPr>
        <w:t xml:space="preserve">ARIH1 autoinhibition and </w:t>
      </w:r>
      <w:r w:rsidR="00F9111E" w:rsidRPr="0031666C">
        <w:rPr>
          <w:rFonts w:cs="Times New Roman"/>
          <w:color w:val="000000" w:themeColor="text1"/>
          <w:szCs w:val="21"/>
        </w:rPr>
        <w:t xml:space="preserve">the posttranslational modification of </w:t>
      </w:r>
      <w:r w:rsidR="00FF7CCF" w:rsidRPr="0031666C">
        <w:rPr>
          <w:rFonts w:cs="Times New Roman"/>
          <w:color w:val="000000" w:themeColor="text1"/>
          <w:szCs w:val="21"/>
        </w:rPr>
        <w:t xml:space="preserve">its E3 ligase </w:t>
      </w:r>
      <w:r w:rsidR="00F9111E" w:rsidRPr="0031666C">
        <w:rPr>
          <w:rFonts w:cs="Times New Roman"/>
          <w:color w:val="000000" w:themeColor="text1"/>
          <w:szCs w:val="21"/>
        </w:rPr>
        <w:t>substrate</w:t>
      </w:r>
      <w:r w:rsidR="00FF7CCF" w:rsidRPr="0031666C">
        <w:rPr>
          <w:rFonts w:cs="Times New Roman"/>
          <w:color w:val="000000" w:themeColor="text1"/>
          <w:szCs w:val="21"/>
        </w:rPr>
        <w:t>s</w:t>
      </w:r>
      <w:r w:rsidR="00F9111E" w:rsidRPr="0031666C">
        <w:rPr>
          <w:rFonts w:cs="Times New Roman"/>
          <w:color w:val="000000" w:themeColor="text1"/>
          <w:szCs w:val="21"/>
        </w:rPr>
        <w:t xml:space="preserve"> ha</w:t>
      </w:r>
      <w:r w:rsidR="008B7CC0" w:rsidRPr="0031666C">
        <w:rPr>
          <w:rFonts w:cs="Times New Roman"/>
          <w:color w:val="000000" w:themeColor="text1"/>
          <w:szCs w:val="21"/>
        </w:rPr>
        <w:t>ve</w:t>
      </w:r>
      <w:r w:rsidR="00F9111E" w:rsidRPr="0031666C">
        <w:rPr>
          <w:rFonts w:cs="Times New Roman"/>
          <w:color w:val="000000" w:themeColor="text1"/>
          <w:szCs w:val="21"/>
        </w:rPr>
        <w:t xml:space="preserve"> not</w:t>
      </w:r>
      <w:r w:rsidR="007D4070" w:rsidRPr="0031666C">
        <w:rPr>
          <w:rFonts w:cs="Times New Roman"/>
          <w:color w:val="000000" w:themeColor="text1"/>
          <w:szCs w:val="21"/>
        </w:rPr>
        <w:t xml:space="preserve"> yet</w:t>
      </w:r>
      <w:r w:rsidR="00F9111E" w:rsidRPr="0031666C">
        <w:rPr>
          <w:rFonts w:cs="Times New Roman"/>
          <w:color w:val="000000" w:themeColor="text1"/>
          <w:szCs w:val="21"/>
        </w:rPr>
        <w:t xml:space="preserve"> been elucidated, </w:t>
      </w:r>
      <w:r w:rsidR="00FC1E9E" w:rsidRPr="0031666C">
        <w:rPr>
          <w:rFonts w:cs="Times New Roman"/>
          <w:color w:val="000000" w:themeColor="text1"/>
          <w:szCs w:val="21"/>
        </w:rPr>
        <w:t xml:space="preserve">and </w:t>
      </w:r>
      <w:r w:rsidR="00F9111E" w:rsidRPr="0031666C">
        <w:rPr>
          <w:rFonts w:cs="Times New Roman"/>
          <w:color w:val="000000" w:themeColor="text1"/>
          <w:szCs w:val="21"/>
        </w:rPr>
        <w:t xml:space="preserve">the precise </w:t>
      </w:r>
      <w:r w:rsidR="00B54E37" w:rsidRPr="0031666C">
        <w:rPr>
          <w:rFonts w:cs="Times New Roman"/>
          <w:color w:val="000000" w:themeColor="text1"/>
          <w:szCs w:val="21"/>
        </w:rPr>
        <w:t>role of</w:t>
      </w:r>
      <w:r w:rsidR="00F9111E" w:rsidRPr="0031666C">
        <w:rPr>
          <w:rFonts w:cs="Times New Roman"/>
          <w:color w:val="000000" w:themeColor="text1"/>
          <w:szCs w:val="21"/>
        </w:rPr>
        <w:t xml:space="preserve"> </w:t>
      </w:r>
      <w:r w:rsidR="00B54E37" w:rsidRPr="0031666C">
        <w:rPr>
          <w:rFonts w:cs="Times New Roman"/>
          <w:color w:val="000000" w:themeColor="text1"/>
          <w:szCs w:val="21"/>
        </w:rPr>
        <w:t xml:space="preserve">ARIH1 </w:t>
      </w:r>
      <w:r w:rsidR="00F9111E" w:rsidRPr="0031666C">
        <w:rPr>
          <w:rFonts w:cs="Times New Roman"/>
          <w:color w:val="000000" w:themeColor="text1"/>
          <w:szCs w:val="21"/>
        </w:rPr>
        <w:t>E3 ligase activity</w:t>
      </w:r>
      <w:r w:rsidR="00B54E37" w:rsidRPr="0031666C">
        <w:rPr>
          <w:rFonts w:cs="Times New Roman"/>
          <w:color w:val="000000" w:themeColor="text1"/>
          <w:szCs w:val="21"/>
        </w:rPr>
        <w:t xml:space="preserve"> in</w:t>
      </w:r>
      <w:r w:rsidR="00B94DF4" w:rsidRPr="0031666C">
        <w:rPr>
          <w:rFonts w:cs="Times New Roman"/>
          <w:color w:val="000000" w:themeColor="text1"/>
          <w:szCs w:val="21"/>
        </w:rPr>
        <w:t xml:space="preserve"> </w:t>
      </w:r>
      <w:r w:rsidR="00397221" w:rsidRPr="0031666C">
        <w:rPr>
          <w:rFonts w:cs="Times New Roman"/>
          <w:color w:val="000000" w:themeColor="text1"/>
          <w:szCs w:val="21"/>
        </w:rPr>
        <w:t xml:space="preserve">the </w:t>
      </w:r>
      <w:r w:rsidR="00F9111E" w:rsidRPr="0031666C">
        <w:rPr>
          <w:rFonts w:cs="Times New Roman"/>
          <w:color w:val="000000" w:themeColor="text1"/>
          <w:szCs w:val="21"/>
        </w:rPr>
        <w:t>translational repression of ERpQC substrates remain</w:t>
      </w:r>
      <w:r w:rsidR="00426E1B" w:rsidRPr="0031666C">
        <w:rPr>
          <w:rFonts w:cs="Times New Roman"/>
          <w:color w:val="000000" w:themeColor="text1"/>
          <w:szCs w:val="21"/>
        </w:rPr>
        <w:t>s</w:t>
      </w:r>
      <w:r w:rsidR="00F9111E" w:rsidRPr="0031666C">
        <w:rPr>
          <w:rFonts w:cs="Times New Roman"/>
          <w:color w:val="000000" w:themeColor="text1"/>
          <w:szCs w:val="21"/>
        </w:rPr>
        <w:t xml:space="preserve"> </w:t>
      </w:r>
      <w:r w:rsidR="007D4070" w:rsidRPr="0031666C">
        <w:rPr>
          <w:rFonts w:cs="Times New Roman"/>
          <w:color w:val="000000" w:themeColor="text1"/>
          <w:szCs w:val="21"/>
        </w:rPr>
        <w:t>to be clarified</w:t>
      </w:r>
      <w:r w:rsidR="00F9111E" w:rsidRPr="0031666C">
        <w:rPr>
          <w:rFonts w:cs="Times New Roman"/>
          <w:color w:val="000000" w:themeColor="text1"/>
          <w:szCs w:val="21"/>
        </w:rPr>
        <w:t>.</w:t>
      </w:r>
    </w:p>
    <w:p w14:paraId="015CE2EE" w14:textId="77777777" w:rsidR="00490E03" w:rsidRPr="000B6577" w:rsidRDefault="00490E03" w:rsidP="003520DC">
      <w:pPr>
        <w:rPr>
          <w:rFonts w:eastAsia="游明朝" w:cs="Times New Roman"/>
          <w:color w:val="000000" w:themeColor="text1"/>
          <w:szCs w:val="21"/>
        </w:rPr>
      </w:pPr>
    </w:p>
    <w:p w14:paraId="5A642C3D" w14:textId="3E26A838" w:rsidR="00817250" w:rsidRPr="000B6577" w:rsidRDefault="00817250" w:rsidP="003520DC">
      <w:pPr>
        <w:rPr>
          <w:rFonts w:cs="Times New Roman"/>
          <w:b/>
          <w:bCs/>
          <w:color w:val="000000" w:themeColor="text1"/>
          <w:szCs w:val="21"/>
        </w:rPr>
      </w:pPr>
      <w:r w:rsidRPr="000B6577">
        <w:rPr>
          <w:rFonts w:cs="Times New Roman"/>
          <w:b/>
          <w:bCs/>
          <w:color w:val="000000" w:themeColor="text1"/>
          <w:szCs w:val="21"/>
        </w:rPr>
        <w:t>Sec61β</w:t>
      </w:r>
      <w:r w:rsidR="00C47ED8" w:rsidRPr="000B6577">
        <w:rPr>
          <w:rFonts w:cs="Times New Roman"/>
          <w:b/>
          <w:bCs/>
          <w:color w:val="000000" w:themeColor="text1"/>
          <w:szCs w:val="21"/>
        </w:rPr>
        <w:t xml:space="preserve"> inhibits the </w:t>
      </w:r>
      <w:r w:rsidR="00E80AB1" w:rsidRPr="000B6577">
        <w:rPr>
          <w:rFonts w:cs="Times New Roman"/>
          <w:b/>
          <w:bCs/>
          <w:color w:val="000000" w:themeColor="text1"/>
          <w:szCs w:val="21"/>
        </w:rPr>
        <w:t xml:space="preserve">accumulation </w:t>
      </w:r>
      <w:r w:rsidR="00C47ED8" w:rsidRPr="000B6577">
        <w:rPr>
          <w:rFonts w:cs="Times New Roman"/>
          <w:b/>
          <w:bCs/>
          <w:color w:val="000000" w:themeColor="text1"/>
          <w:szCs w:val="21"/>
        </w:rPr>
        <w:t>of</w:t>
      </w:r>
      <w:r w:rsidRPr="000B6577">
        <w:rPr>
          <w:rFonts w:cs="Times New Roman"/>
          <w:b/>
          <w:bCs/>
          <w:color w:val="000000" w:themeColor="text1"/>
          <w:szCs w:val="21"/>
        </w:rPr>
        <w:t xml:space="preserve"> ERpQC substrate</w:t>
      </w:r>
      <w:r w:rsidR="00FD5D15" w:rsidRPr="000B6577">
        <w:rPr>
          <w:rFonts w:cs="Times New Roman" w:hint="eastAsia"/>
          <w:b/>
          <w:bCs/>
          <w:color w:val="000000" w:themeColor="text1"/>
          <w:szCs w:val="21"/>
        </w:rPr>
        <w:t>s</w:t>
      </w:r>
      <w:r w:rsidRPr="000B6577">
        <w:rPr>
          <w:rFonts w:cs="Times New Roman"/>
          <w:b/>
          <w:bCs/>
          <w:color w:val="000000" w:themeColor="text1"/>
          <w:szCs w:val="21"/>
        </w:rPr>
        <w:t xml:space="preserve"> through </w:t>
      </w:r>
      <w:r w:rsidR="00C47ED8" w:rsidRPr="000B6577">
        <w:rPr>
          <w:rFonts w:cs="Times New Roman"/>
          <w:b/>
          <w:bCs/>
          <w:color w:val="000000" w:themeColor="text1"/>
          <w:szCs w:val="21"/>
        </w:rPr>
        <w:t xml:space="preserve">the interaction with </w:t>
      </w:r>
      <w:r w:rsidRPr="000B6577">
        <w:rPr>
          <w:rFonts w:cs="Times New Roman"/>
          <w:b/>
          <w:bCs/>
          <w:color w:val="000000" w:themeColor="text1"/>
          <w:szCs w:val="21"/>
        </w:rPr>
        <w:t>ARIH1</w:t>
      </w:r>
      <w:r w:rsidR="000479B9" w:rsidRPr="000B6577">
        <w:rPr>
          <w:rFonts w:cs="Times New Roman"/>
          <w:b/>
          <w:bCs/>
          <w:color w:val="000000" w:themeColor="text1"/>
          <w:szCs w:val="21"/>
        </w:rPr>
        <w:t xml:space="preserve"> and 4EHP</w:t>
      </w:r>
    </w:p>
    <w:p w14:paraId="77288070" w14:textId="1BC688AD" w:rsidR="00817250" w:rsidRPr="000B6577" w:rsidRDefault="00817250" w:rsidP="003520DC">
      <w:pPr>
        <w:rPr>
          <w:rFonts w:cs="Times New Roman"/>
          <w:color w:val="000000" w:themeColor="text1"/>
          <w:szCs w:val="21"/>
        </w:rPr>
      </w:pPr>
      <w:r w:rsidRPr="000B6577">
        <w:rPr>
          <w:rFonts w:cs="Times New Roman"/>
          <w:color w:val="000000" w:themeColor="text1"/>
          <w:szCs w:val="21"/>
        </w:rPr>
        <w:t xml:space="preserve">Next, we examined </w:t>
      </w:r>
      <w:r w:rsidR="00ED4399" w:rsidRPr="000B6577">
        <w:rPr>
          <w:rFonts w:cs="Times New Roman"/>
          <w:color w:val="000000" w:themeColor="text1"/>
          <w:szCs w:val="21"/>
        </w:rPr>
        <w:t>the role</w:t>
      </w:r>
      <w:r w:rsidRPr="000B6577">
        <w:rPr>
          <w:rFonts w:cs="Times New Roman"/>
          <w:color w:val="000000" w:themeColor="text1"/>
          <w:szCs w:val="21"/>
        </w:rPr>
        <w:t xml:space="preserve"> of ARIH1 </w:t>
      </w:r>
      <w:r w:rsidR="00552509" w:rsidRPr="000B6577">
        <w:rPr>
          <w:rFonts w:cs="Times New Roman"/>
          <w:color w:val="000000" w:themeColor="text1"/>
          <w:szCs w:val="21"/>
        </w:rPr>
        <w:t>bound to Sec61β</w:t>
      </w:r>
      <w:r w:rsidR="00ED4399" w:rsidRPr="000B6577">
        <w:rPr>
          <w:rFonts w:cs="Times New Roman"/>
          <w:color w:val="000000" w:themeColor="text1"/>
          <w:szCs w:val="21"/>
        </w:rPr>
        <w:t xml:space="preserve"> in the</w:t>
      </w:r>
      <w:r w:rsidRPr="000B6577">
        <w:rPr>
          <w:rFonts w:cs="Times New Roman"/>
          <w:color w:val="000000" w:themeColor="text1"/>
          <w:szCs w:val="21"/>
        </w:rPr>
        <w:t xml:space="preserve"> translational repression of </w:t>
      </w:r>
      <w:r w:rsidR="00707BAF" w:rsidRPr="000B6577">
        <w:rPr>
          <w:rFonts w:cs="Times New Roman"/>
          <w:color w:val="000000" w:themeColor="text1"/>
          <w:szCs w:val="21"/>
        </w:rPr>
        <w:t xml:space="preserve">the </w:t>
      </w:r>
      <w:r w:rsidRPr="000B6577">
        <w:rPr>
          <w:rFonts w:cs="Times New Roman"/>
          <w:color w:val="000000" w:themeColor="text1"/>
          <w:szCs w:val="21"/>
        </w:rPr>
        <w:t>ERpQC substrate</w:t>
      </w:r>
      <w:r w:rsidR="008A0B3E" w:rsidRPr="000B6577">
        <w:rPr>
          <w:rFonts w:cs="Times New Roman"/>
          <w:color w:val="000000" w:themeColor="text1"/>
          <w:szCs w:val="21"/>
        </w:rPr>
        <w:t>s</w:t>
      </w:r>
      <w:r w:rsidRPr="000B6577">
        <w:rPr>
          <w:rFonts w:cs="Times New Roman"/>
          <w:color w:val="000000" w:themeColor="text1"/>
          <w:szCs w:val="21"/>
        </w:rPr>
        <w:t xml:space="preserve">. </w:t>
      </w:r>
      <w:r w:rsidR="00ED4399" w:rsidRPr="000B6577">
        <w:rPr>
          <w:rFonts w:cs="Times New Roman"/>
          <w:color w:val="000000" w:themeColor="text1"/>
          <w:szCs w:val="21"/>
        </w:rPr>
        <w:t xml:space="preserve">The </w:t>
      </w:r>
      <w:r w:rsidRPr="000B6577">
        <w:rPr>
          <w:rFonts w:cs="Times New Roman"/>
          <w:color w:val="000000" w:themeColor="text1"/>
          <w:szCs w:val="21"/>
        </w:rPr>
        <w:t xml:space="preserve">accumulation of </w:t>
      </w:r>
      <w:r w:rsidRPr="000B6577">
        <w:rPr>
          <w:rFonts w:cs="Times New Roman"/>
          <w:color w:val="000000" w:themeColor="text1"/>
          <w:szCs w:val="21"/>
          <w:vertAlign w:val="superscript"/>
        </w:rPr>
        <w:t>S</w:t>
      </w:r>
      <w:r w:rsidRPr="000B6577">
        <w:rPr>
          <w:rFonts w:cs="Times New Roman"/>
          <w:color w:val="000000" w:themeColor="text1"/>
          <w:szCs w:val="21"/>
        </w:rPr>
        <w:t>NHK</w:t>
      </w:r>
      <w:r w:rsidRPr="000B6577">
        <w:rPr>
          <w:rFonts w:cs="Times New Roman"/>
          <w:color w:val="000000" w:themeColor="text1"/>
          <w:szCs w:val="21"/>
          <w:vertAlign w:val="superscript"/>
        </w:rPr>
        <w:t>QQQ</w:t>
      </w:r>
      <w:r w:rsidRPr="000B6577">
        <w:rPr>
          <w:rFonts w:cs="Times New Roman"/>
          <w:color w:val="000000" w:themeColor="text1"/>
          <w:szCs w:val="21"/>
        </w:rPr>
        <w:t xml:space="preserve"> in Sec61β-deficient cells </w:t>
      </w:r>
      <w:r w:rsidR="00ED4399" w:rsidRPr="000B6577">
        <w:rPr>
          <w:rFonts w:cs="Times New Roman"/>
          <w:color w:val="000000" w:themeColor="text1"/>
          <w:szCs w:val="21"/>
        </w:rPr>
        <w:t xml:space="preserve">was suppressed by </w:t>
      </w:r>
      <w:r w:rsidR="00C04526" w:rsidRPr="000B6577">
        <w:rPr>
          <w:rFonts w:cs="Times New Roman"/>
          <w:color w:val="000000" w:themeColor="text1"/>
          <w:szCs w:val="21"/>
        </w:rPr>
        <w:t xml:space="preserve">exogenous </w:t>
      </w:r>
      <w:r w:rsidR="00ED4399" w:rsidRPr="000B6577">
        <w:rPr>
          <w:rFonts w:cs="Times New Roman"/>
          <w:color w:val="000000" w:themeColor="text1"/>
          <w:szCs w:val="21"/>
        </w:rPr>
        <w:t>ARIH1Δ</w:t>
      </w:r>
      <w:proofErr w:type="gramStart"/>
      <w:r w:rsidR="00ED4399" w:rsidRPr="000B6577">
        <w:rPr>
          <w:rFonts w:cs="Times New Roman"/>
          <w:color w:val="000000" w:themeColor="text1"/>
          <w:szCs w:val="21"/>
        </w:rPr>
        <w:t>Ari</w:t>
      </w:r>
      <w:r w:rsidR="00B31E09" w:rsidRPr="000B6577">
        <w:rPr>
          <w:rFonts w:cs="Times New Roman"/>
          <w:color w:val="000000" w:themeColor="text1"/>
          <w:szCs w:val="21"/>
        </w:rPr>
        <w:t>(</w:t>
      </w:r>
      <w:proofErr w:type="gramEnd"/>
      <w:r w:rsidR="008F798B" w:rsidRPr="000B6577">
        <w:rPr>
          <w:rFonts w:cs="Times New Roman"/>
          <w:color w:val="000000" w:themeColor="text1"/>
          <w:szCs w:val="21"/>
        </w:rPr>
        <w:t>CC</w:t>
      </w:r>
      <w:r w:rsidR="00B31E09" w:rsidRPr="000B6577">
        <w:rPr>
          <w:rFonts w:cs="Times New Roman"/>
          <w:color w:val="000000" w:themeColor="text1"/>
          <w:szCs w:val="21"/>
        </w:rPr>
        <w:t>)</w:t>
      </w:r>
      <w:r w:rsidR="00C47ED8" w:rsidRPr="000B6577">
        <w:rPr>
          <w:rFonts w:cs="Times New Roman"/>
          <w:color w:val="000000" w:themeColor="text1"/>
          <w:szCs w:val="21"/>
        </w:rPr>
        <w:t xml:space="preserve"> in an E3 ligase activity-dependent manner</w:t>
      </w:r>
      <w:r w:rsidR="00367B5F" w:rsidRPr="000B6577">
        <w:rPr>
          <w:rFonts w:cs="Times New Roman"/>
          <w:color w:val="000000" w:themeColor="text1"/>
          <w:szCs w:val="21"/>
        </w:rPr>
        <w:t xml:space="preserve"> </w:t>
      </w:r>
      <w:r w:rsidR="00BA58FF" w:rsidRPr="000B6577">
        <w:rPr>
          <w:rFonts w:cs="Times New Roman"/>
          <w:color w:val="000000" w:themeColor="text1"/>
          <w:szCs w:val="21"/>
        </w:rPr>
        <w:t>(Fig</w:t>
      </w:r>
      <w:r w:rsidR="00C039C8" w:rsidRPr="000B6577">
        <w:rPr>
          <w:rFonts w:cs="Times New Roman"/>
          <w:color w:val="000000" w:themeColor="text1"/>
          <w:szCs w:val="21"/>
        </w:rPr>
        <w:t>.</w:t>
      </w:r>
      <w:r w:rsidR="00BA58FF" w:rsidRPr="000B6577">
        <w:rPr>
          <w:rFonts w:cs="Times New Roman"/>
          <w:color w:val="000000" w:themeColor="text1"/>
          <w:szCs w:val="21"/>
        </w:rPr>
        <w:t xml:space="preserve"> </w:t>
      </w:r>
      <w:r w:rsidR="00052789" w:rsidRPr="000B6577">
        <w:rPr>
          <w:rFonts w:cs="Times New Roman"/>
          <w:color w:val="000000" w:themeColor="text1"/>
          <w:szCs w:val="21"/>
        </w:rPr>
        <w:t>5</w:t>
      </w:r>
      <w:r w:rsidR="00BA58FF" w:rsidRPr="000B6577">
        <w:rPr>
          <w:rFonts w:cs="Times New Roman"/>
          <w:color w:val="000000" w:themeColor="text1"/>
          <w:szCs w:val="21"/>
        </w:rPr>
        <w:t>A)</w:t>
      </w:r>
      <w:r w:rsidR="00291FAE" w:rsidRPr="000B6577">
        <w:rPr>
          <w:rFonts w:cs="Times New Roman"/>
          <w:color w:val="000000" w:themeColor="text1"/>
          <w:szCs w:val="21"/>
        </w:rPr>
        <w:t>. Similar effect</w:t>
      </w:r>
      <w:r w:rsidR="00707BAF" w:rsidRPr="000B6577">
        <w:rPr>
          <w:rFonts w:cs="Times New Roman"/>
          <w:color w:val="000000" w:themeColor="text1"/>
          <w:szCs w:val="21"/>
        </w:rPr>
        <w:t xml:space="preserve"> was also </w:t>
      </w:r>
      <w:r w:rsidR="00291FAE" w:rsidRPr="000B6577">
        <w:rPr>
          <w:rFonts w:cs="Times New Roman"/>
          <w:color w:val="000000" w:themeColor="text1"/>
          <w:szCs w:val="21"/>
        </w:rPr>
        <w:t>observed</w:t>
      </w:r>
      <w:r w:rsidR="00707BAF" w:rsidRPr="000B6577">
        <w:rPr>
          <w:rFonts w:cs="Times New Roman"/>
          <w:color w:val="000000" w:themeColor="text1"/>
          <w:szCs w:val="21"/>
        </w:rPr>
        <w:t xml:space="preserve"> with </w:t>
      </w:r>
      <w:r w:rsidR="00C04526" w:rsidRPr="000B6577">
        <w:rPr>
          <w:rFonts w:cs="Times New Roman"/>
          <w:color w:val="000000" w:themeColor="text1"/>
          <w:szCs w:val="21"/>
        </w:rPr>
        <w:t>exogenous</w:t>
      </w:r>
      <w:r w:rsidR="00C47ED8" w:rsidRPr="000B6577">
        <w:rPr>
          <w:rFonts w:cs="Times New Roman"/>
          <w:color w:val="000000" w:themeColor="text1"/>
          <w:szCs w:val="21"/>
        </w:rPr>
        <w:t xml:space="preserve"> 4EHP</w:t>
      </w:r>
      <w:r w:rsidR="00383DBC" w:rsidRPr="000B6577">
        <w:rPr>
          <w:rFonts w:cs="Times New Roman"/>
          <w:color w:val="000000" w:themeColor="text1"/>
          <w:szCs w:val="21"/>
        </w:rPr>
        <w:t xml:space="preserve"> (</w:t>
      </w:r>
      <w:r w:rsidR="00C039C8" w:rsidRPr="000B6577">
        <w:rPr>
          <w:rFonts w:cs="Times New Roman"/>
          <w:color w:val="000000" w:themeColor="text1"/>
          <w:szCs w:val="21"/>
        </w:rPr>
        <w:t xml:space="preserve">Fig. </w:t>
      </w:r>
      <w:r w:rsidR="00052789" w:rsidRPr="000B6577">
        <w:rPr>
          <w:rFonts w:cs="Times New Roman"/>
          <w:color w:val="000000" w:themeColor="text1"/>
          <w:szCs w:val="21"/>
        </w:rPr>
        <w:t>5</w:t>
      </w:r>
      <w:r w:rsidR="00BA58FF" w:rsidRPr="000B6577">
        <w:rPr>
          <w:rFonts w:cs="Times New Roman"/>
          <w:color w:val="000000" w:themeColor="text1"/>
          <w:szCs w:val="21"/>
        </w:rPr>
        <w:t>B</w:t>
      </w:r>
      <w:r w:rsidR="00383DBC" w:rsidRPr="000B6577">
        <w:rPr>
          <w:rFonts w:cs="Times New Roman"/>
          <w:color w:val="000000" w:themeColor="text1"/>
          <w:szCs w:val="21"/>
        </w:rPr>
        <w:t>)</w:t>
      </w:r>
      <w:r w:rsidR="00C47ED8" w:rsidRPr="000B6577">
        <w:rPr>
          <w:rFonts w:cs="Times New Roman"/>
          <w:color w:val="000000" w:themeColor="text1"/>
          <w:szCs w:val="21"/>
        </w:rPr>
        <w:t>.</w:t>
      </w:r>
      <w:r w:rsidRPr="000B6577">
        <w:rPr>
          <w:rFonts w:cs="Times New Roman"/>
          <w:color w:val="000000" w:themeColor="text1"/>
          <w:szCs w:val="21"/>
        </w:rPr>
        <w:t xml:space="preserve"> Moreover, </w:t>
      </w:r>
      <w:r w:rsidR="00737D99" w:rsidRPr="000B6577">
        <w:rPr>
          <w:rFonts w:cs="Times New Roman"/>
          <w:color w:val="000000" w:themeColor="text1"/>
          <w:szCs w:val="21"/>
        </w:rPr>
        <w:t xml:space="preserve">the </w:t>
      </w:r>
      <w:proofErr w:type="spellStart"/>
      <w:r w:rsidRPr="000B6577">
        <w:rPr>
          <w:rFonts w:cs="Times New Roman"/>
          <w:color w:val="000000" w:themeColor="text1"/>
          <w:szCs w:val="21"/>
        </w:rPr>
        <w:t>coexpression</w:t>
      </w:r>
      <w:proofErr w:type="spellEnd"/>
      <w:r w:rsidRPr="000B6577">
        <w:rPr>
          <w:rFonts w:cs="Times New Roman"/>
          <w:color w:val="000000" w:themeColor="text1"/>
          <w:szCs w:val="21"/>
        </w:rPr>
        <w:t xml:space="preserve"> of ARIH1Δ</w:t>
      </w:r>
      <w:proofErr w:type="gramStart"/>
      <w:r w:rsidR="00B31E09" w:rsidRPr="000B6577">
        <w:rPr>
          <w:rFonts w:cs="Times New Roman"/>
          <w:color w:val="000000" w:themeColor="text1"/>
          <w:szCs w:val="21"/>
        </w:rPr>
        <w:t>Ari(</w:t>
      </w:r>
      <w:proofErr w:type="gramEnd"/>
      <w:r w:rsidR="008F798B" w:rsidRPr="000B6577">
        <w:rPr>
          <w:rFonts w:cs="Times New Roman"/>
          <w:color w:val="000000" w:themeColor="text1"/>
          <w:szCs w:val="21"/>
        </w:rPr>
        <w:t>CC</w:t>
      </w:r>
      <w:r w:rsidR="00B31E09" w:rsidRPr="000B6577">
        <w:rPr>
          <w:rFonts w:cs="Times New Roman"/>
          <w:color w:val="000000" w:themeColor="text1"/>
          <w:szCs w:val="21"/>
        </w:rPr>
        <w:t>)</w:t>
      </w:r>
      <w:r w:rsidRPr="000B6577">
        <w:rPr>
          <w:rFonts w:cs="Times New Roman"/>
          <w:color w:val="000000" w:themeColor="text1"/>
          <w:szCs w:val="21"/>
        </w:rPr>
        <w:t xml:space="preserve"> </w:t>
      </w:r>
      <w:r w:rsidR="00BC3195" w:rsidRPr="000B6577">
        <w:rPr>
          <w:rFonts w:cs="Times New Roman"/>
          <w:color w:val="000000" w:themeColor="text1"/>
          <w:szCs w:val="21"/>
        </w:rPr>
        <w:t xml:space="preserve">and </w:t>
      </w:r>
      <w:r w:rsidRPr="000B6577">
        <w:rPr>
          <w:rFonts w:cs="Times New Roman"/>
          <w:color w:val="000000" w:themeColor="text1"/>
          <w:szCs w:val="21"/>
        </w:rPr>
        <w:t xml:space="preserve">4EHP </w:t>
      </w:r>
      <w:r w:rsidR="00BC3195" w:rsidRPr="000B6577">
        <w:rPr>
          <w:rFonts w:cs="Times New Roman"/>
          <w:color w:val="000000" w:themeColor="text1"/>
          <w:szCs w:val="21"/>
        </w:rPr>
        <w:t xml:space="preserve">completely suppressed </w:t>
      </w:r>
      <w:r w:rsidR="00BC3195" w:rsidRPr="000B6577">
        <w:rPr>
          <w:rFonts w:cs="Times New Roman"/>
          <w:color w:val="000000" w:themeColor="text1"/>
          <w:szCs w:val="21"/>
          <w:vertAlign w:val="superscript"/>
        </w:rPr>
        <w:t>S</w:t>
      </w:r>
      <w:r w:rsidR="00BC3195" w:rsidRPr="000B6577">
        <w:rPr>
          <w:rFonts w:cs="Times New Roman"/>
          <w:color w:val="000000" w:themeColor="text1"/>
          <w:szCs w:val="21"/>
        </w:rPr>
        <w:t>NHK</w:t>
      </w:r>
      <w:r w:rsidR="00BC3195" w:rsidRPr="000B6577">
        <w:rPr>
          <w:rFonts w:cs="Times New Roman"/>
          <w:color w:val="000000" w:themeColor="text1"/>
          <w:szCs w:val="21"/>
          <w:vertAlign w:val="superscript"/>
        </w:rPr>
        <w:t>QQQ</w:t>
      </w:r>
      <w:r w:rsidR="00C47ED8" w:rsidRPr="000B6577">
        <w:rPr>
          <w:rFonts w:cs="Times New Roman"/>
          <w:color w:val="000000" w:themeColor="text1"/>
          <w:szCs w:val="21"/>
        </w:rPr>
        <w:t xml:space="preserve"> </w:t>
      </w:r>
      <w:r w:rsidR="00BC3195" w:rsidRPr="000B6577">
        <w:rPr>
          <w:rFonts w:cs="Times New Roman"/>
          <w:color w:val="000000" w:themeColor="text1"/>
          <w:szCs w:val="21"/>
        </w:rPr>
        <w:t>accumulation in Sec61β-deficient cells</w:t>
      </w:r>
      <w:r w:rsidR="006B40AA" w:rsidRPr="000B6577">
        <w:rPr>
          <w:rFonts w:cs="Times New Roman"/>
          <w:color w:val="000000" w:themeColor="text1"/>
          <w:szCs w:val="21"/>
        </w:rPr>
        <w:t xml:space="preserve"> (</w:t>
      </w:r>
      <w:r w:rsidR="00C039C8" w:rsidRPr="000B6577">
        <w:rPr>
          <w:rFonts w:cs="Times New Roman"/>
          <w:color w:val="000000" w:themeColor="text1"/>
          <w:szCs w:val="21"/>
        </w:rPr>
        <w:t xml:space="preserve">Fig. </w:t>
      </w:r>
      <w:r w:rsidR="00052789" w:rsidRPr="000B6577">
        <w:rPr>
          <w:rFonts w:cs="Times New Roman"/>
          <w:color w:val="000000" w:themeColor="text1"/>
          <w:szCs w:val="21"/>
        </w:rPr>
        <w:t>5</w:t>
      </w:r>
      <w:r w:rsidR="00BA58FF" w:rsidRPr="000B6577">
        <w:rPr>
          <w:rFonts w:cs="Times New Roman"/>
          <w:color w:val="000000" w:themeColor="text1"/>
          <w:szCs w:val="21"/>
        </w:rPr>
        <w:t>C</w:t>
      </w:r>
      <w:r w:rsidR="006B40AA" w:rsidRPr="000B6577">
        <w:rPr>
          <w:rFonts w:cs="Times New Roman"/>
          <w:color w:val="000000" w:themeColor="text1"/>
          <w:szCs w:val="21"/>
        </w:rPr>
        <w:t>)</w:t>
      </w:r>
      <w:r w:rsidRPr="000B6577">
        <w:rPr>
          <w:rFonts w:cs="Times New Roman"/>
          <w:color w:val="000000" w:themeColor="text1"/>
          <w:szCs w:val="21"/>
        </w:rPr>
        <w:t xml:space="preserve">. </w:t>
      </w:r>
      <w:r w:rsidR="00C47ED8" w:rsidRPr="000B6577">
        <w:rPr>
          <w:rFonts w:cs="Times New Roman"/>
          <w:color w:val="000000" w:themeColor="text1"/>
          <w:szCs w:val="21"/>
        </w:rPr>
        <w:t xml:space="preserve">We next </w:t>
      </w:r>
      <w:r w:rsidR="00EA28BF" w:rsidRPr="000B6577">
        <w:rPr>
          <w:rFonts w:cs="Times New Roman"/>
          <w:color w:val="000000" w:themeColor="text1"/>
          <w:szCs w:val="21"/>
        </w:rPr>
        <w:t xml:space="preserve">investigated </w:t>
      </w:r>
      <w:r w:rsidR="00C47ED8" w:rsidRPr="000B6577">
        <w:rPr>
          <w:rFonts w:cs="Times New Roman"/>
          <w:color w:val="000000" w:themeColor="text1"/>
          <w:szCs w:val="21"/>
        </w:rPr>
        <w:t xml:space="preserve">whether 4EHP </w:t>
      </w:r>
      <w:r w:rsidR="00552509" w:rsidRPr="000B6577">
        <w:rPr>
          <w:rFonts w:cs="Times New Roman"/>
          <w:color w:val="000000" w:themeColor="text1"/>
          <w:szCs w:val="21"/>
        </w:rPr>
        <w:t>cooperates with Sec61β and ARIH1 to regulate the expression of ERpQC substrates</w:t>
      </w:r>
      <w:r w:rsidR="00C47ED8" w:rsidRPr="000B6577">
        <w:rPr>
          <w:rFonts w:cs="Times New Roman"/>
          <w:color w:val="000000" w:themeColor="text1"/>
          <w:szCs w:val="21"/>
        </w:rPr>
        <w:t xml:space="preserve">. Intriguingly, 4EHP deficiency </w:t>
      </w:r>
      <w:r w:rsidR="00A80A3A" w:rsidRPr="000B6577">
        <w:rPr>
          <w:rFonts w:cs="Times New Roman"/>
          <w:color w:val="000000" w:themeColor="text1"/>
          <w:szCs w:val="21"/>
        </w:rPr>
        <w:t xml:space="preserve">significantly </w:t>
      </w:r>
      <w:r w:rsidR="00C47ED8" w:rsidRPr="000B6577">
        <w:rPr>
          <w:rFonts w:cs="Times New Roman"/>
          <w:color w:val="000000" w:themeColor="text1"/>
          <w:szCs w:val="21"/>
        </w:rPr>
        <w:t>cancelled the effect of</w:t>
      </w:r>
      <w:r w:rsidR="00737D99" w:rsidRPr="000B6577">
        <w:rPr>
          <w:rFonts w:cs="Times New Roman"/>
          <w:color w:val="000000" w:themeColor="text1"/>
          <w:szCs w:val="21"/>
        </w:rPr>
        <w:t xml:space="preserve"> </w:t>
      </w:r>
      <w:r w:rsidR="00C47ED8" w:rsidRPr="000B6577">
        <w:rPr>
          <w:rFonts w:cs="Times New Roman"/>
          <w:color w:val="000000" w:themeColor="text1"/>
          <w:szCs w:val="21"/>
        </w:rPr>
        <w:t>ARIH1</w:t>
      </w:r>
      <w:r w:rsidR="00A80A3A" w:rsidRPr="000B6577">
        <w:rPr>
          <w:rFonts w:cs="Times New Roman"/>
          <w:color w:val="000000" w:themeColor="text1"/>
          <w:szCs w:val="21"/>
        </w:rPr>
        <w:t>Δ</w:t>
      </w:r>
      <w:proofErr w:type="gramStart"/>
      <w:r w:rsidR="00A80A3A" w:rsidRPr="000B6577">
        <w:rPr>
          <w:rFonts w:cs="Times New Roman"/>
          <w:color w:val="000000" w:themeColor="text1"/>
          <w:szCs w:val="21"/>
        </w:rPr>
        <w:t>Ari(</w:t>
      </w:r>
      <w:proofErr w:type="gramEnd"/>
      <w:r w:rsidR="008F798B" w:rsidRPr="000B6577">
        <w:rPr>
          <w:rFonts w:cs="Times New Roman"/>
          <w:color w:val="000000" w:themeColor="text1"/>
          <w:szCs w:val="21"/>
        </w:rPr>
        <w:t>CC</w:t>
      </w:r>
      <w:r w:rsidR="00A80A3A" w:rsidRPr="000B6577">
        <w:rPr>
          <w:rFonts w:cs="Times New Roman"/>
          <w:color w:val="000000" w:themeColor="text1"/>
          <w:szCs w:val="21"/>
        </w:rPr>
        <w:t>)</w:t>
      </w:r>
      <w:r w:rsidR="00C47ED8" w:rsidRPr="000B6577">
        <w:rPr>
          <w:rFonts w:cs="Times New Roman"/>
          <w:color w:val="000000" w:themeColor="text1"/>
          <w:szCs w:val="21"/>
        </w:rPr>
        <w:t xml:space="preserve"> in Sec61β</w:t>
      </w:r>
      <w:r w:rsidR="00A72CA4" w:rsidRPr="000B6577">
        <w:rPr>
          <w:rFonts w:cs="Times New Roman"/>
          <w:color w:val="000000" w:themeColor="text1"/>
          <w:szCs w:val="21"/>
        </w:rPr>
        <w:t>-</w:t>
      </w:r>
      <w:r w:rsidR="00C47ED8" w:rsidRPr="000B6577">
        <w:rPr>
          <w:rFonts w:cs="Times New Roman"/>
          <w:color w:val="000000" w:themeColor="text1"/>
          <w:szCs w:val="21"/>
        </w:rPr>
        <w:t>deficient cells</w:t>
      </w:r>
      <w:r w:rsidR="006B40AA" w:rsidRPr="000B6577">
        <w:rPr>
          <w:rFonts w:cs="Times New Roman"/>
          <w:color w:val="000000" w:themeColor="text1"/>
          <w:szCs w:val="21"/>
        </w:rPr>
        <w:t xml:space="preserve"> (</w:t>
      </w:r>
      <w:r w:rsidR="00C039C8" w:rsidRPr="000B6577">
        <w:rPr>
          <w:rFonts w:cs="Times New Roman"/>
          <w:color w:val="000000" w:themeColor="text1"/>
          <w:szCs w:val="21"/>
        </w:rPr>
        <w:t xml:space="preserve">Fig. </w:t>
      </w:r>
      <w:r w:rsidR="00052789" w:rsidRPr="000B6577">
        <w:rPr>
          <w:rFonts w:cs="Times New Roman"/>
          <w:color w:val="000000" w:themeColor="text1"/>
          <w:szCs w:val="21"/>
        </w:rPr>
        <w:t>5</w:t>
      </w:r>
      <w:r w:rsidR="00BA58FF" w:rsidRPr="000B6577">
        <w:rPr>
          <w:rFonts w:cs="Times New Roman"/>
          <w:color w:val="000000" w:themeColor="text1"/>
          <w:szCs w:val="21"/>
        </w:rPr>
        <w:t>D</w:t>
      </w:r>
      <w:r w:rsidR="006B40AA" w:rsidRPr="000B6577">
        <w:rPr>
          <w:rFonts w:cs="Times New Roman"/>
          <w:color w:val="000000" w:themeColor="text1"/>
          <w:szCs w:val="21"/>
        </w:rPr>
        <w:t>)</w:t>
      </w:r>
      <w:r w:rsidR="00C47ED8" w:rsidRPr="000B6577">
        <w:rPr>
          <w:rFonts w:cs="Times New Roman"/>
          <w:color w:val="000000" w:themeColor="text1"/>
          <w:szCs w:val="21"/>
        </w:rPr>
        <w:t xml:space="preserve">. </w:t>
      </w:r>
      <w:r w:rsidR="00345408" w:rsidRPr="000B6577">
        <w:rPr>
          <w:rFonts w:cs="Times New Roman"/>
          <w:color w:val="000000" w:themeColor="text1"/>
          <w:szCs w:val="21"/>
        </w:rPr>
        <w:t>These results suggest that</w:t>
      </w:r>
      <w:r w:rsidR="00C47ED8" w:rsidRPr="000B6577">
        <w:rPr>
          <w:rFonts w:cs="Times New Roman"/>
          <w:color w:val="000000" w:themeColor="text1"/>
          <w:szCs w:val="21"/>
        </w:rPr>
        <w:t xml:space="preserve"> 4EHP may inhibit the translation of ERpQC substrate</w:t>
      </w:r>
      <w:r w:rsidR="000878B3" w:rsidRPr="000B6577">
        <w:rPr>
          <w:rFonts w:cs="Times New Roman"/>
          <w:color w:val="000000" w:themeColor="text1"/>
          <w:szCs w:val="21"/>
        </w:rPr>
        <w:t xml:space="preserve"> mRNA</w:t>
      </w:r>
      <w:r w:rsidR="00C47ED8" w:rsidRPr="000B6577">
        <w:rPr>
          <w:rFonts w:cs="Times New Roman"/>
          <w:color w:val="000000" w:themeColor="text1"/>
          <w:szCs w:val="21"/>
        </w:rPr>
        <w:t xml:space="preserve">s </w:t>
      </w:r>
      <w:r w:rsidR="00552509" w:rsidRPr="000B6577">
        <w:rPr>
          <w:rFonts w:cs="Times New Roman"/>
          <w:color w:val="000000" w:themeColor="text1"/>
          <w:szCs w:val="21"/>
        </w:rPr>
        <w:t>by forming a complex with Sec61β and ARIH1</w:t>
      </w:r>
      <w:r w:rsidR="00C47ED8" w:rsidRPr="000B6577">
        <w:rPr>
          <w:rFonts w:cs="Times New Roman"/>
          <w:color w:val="000000" w:themeColor="text1"/>
          <w:szCs w:val="21"/>
        </w:rPr>
        <w:t xml:space="preserve">. </w:t>
      </w:r>
      <w:r w:rsidR="00D112B3" w:rsidRPr="000B6577">
        <w:rPr>
          <w:rFonts w:cs="Times New Roman"/>
          <w:color w:val="000000" w:themeColor="text1"/>
          <w:szCs w:val="21"/>
        </w:rPr>
        <w:t>Sec61β</w:t>
      </w:r>
      <w:r w:rsidR="00B477E7" w:rsidRPr="000B6577">
        <w:rPr>
          <w:rFonts w:cs="Times New Roman"/>
          <w:color w:val="000000" w:themeColor="text1"/>
          <w:szCs w:val="21"/>
        </w:rPr>
        <w:t xml:space="preserve"> is a tail-anchored ER membrane protein </w:t>
      </w:r>
      <w:r w:rsidR="001D3FEB" w:rsidRPr="000B6577">
        <w:rPr>
          <w:rFonts w:cs="Times New Roman"/>
          <w:color w:val="000000" w:themeColor="text1"/>
          <w:szCs w:val="21"/>
        </w:rPr>
        <w:t>with an N-terminal intrinsically disordered region (IDR; amino acids 1</w:t>
      </w:r>
      <w:r w:rsidR="00737D99" w:rsidRPr="000B6577">
        <w:rPr>
          <w:rFonts w:cs="Times New Roman"/>
          <w:color w:val="000000" w:themeColor="text1"/>
          <w:szCs w:val="21"/>
        </w:rPr>
        <w:t>–</w:t>
      </w:r>
      <w:r w:rsidR="001D3FEB" w:rsidRPr="000B6577">
        <w:rPr>
          <w:rFonts w:cs="Times New Roman"/>
          <w:color w:val="000000" w:themeColor="text1"/>
          <w:szCs w:val="21"/>
        </w:rPr>
        <w:t>54) exposed to the cytoplasm</w:t>
      </w:r>
      <w:r w:rsidR="006B40AA" w:rsidRPr="000B6577">
        <w:rPr>
          <w:rFonts w:cs="Times New Roman"/>
          <w:color w:val="000000" w:themeColor="text1"/>
          <w:szCs w:val="21"/>
        </w:rPr>
        <w:t xml:space="preserve"> (</w:t>
      </w:r>
      <w:r w:rsidR="00C039C8" w:rsidRPr="000B6577">
        <w:rPr>
          <w:rFonts w:cs="Times New Roman"/>
          <w:color w:val="000000" w:themeColor="text1"/>
          <w:szCs w:val="21"/>
        </w:rPr>
        <w:t xml:space="preserve">Fig. </w:t>
      </w:r>
      <w:r w:rsidR="00134804" w:rsidRPr="000B6577">
        <w:rPr>
          <w:rFonts w:cs="Times New Roman"/>
          <w:color w:val="000000" w:themeColor="text1"/>
          <w:szCs w:val="21"/>
        </w:rPr>
        <w:t>5</w:t>
      </w:r>
      <w:r w:rsidR="00D60ADB" w:rsidRPr="000B6577">
        <w:rPr>
          <w:rFonts w:cs="Times New Roman"/>
          <w:color w:val="000000" w:themeColor="text1"/>
          <w:szCs w:val="21"/>
        </w:rPr>
        <w:t>E</w:t>
      </w:r>
      <w:r w:rsidR="006B40AA" w:rsidRPr="000B6577">
        <w:rPr>
          <w:rFonts w:cs="Times New Roman"/>
          <w:color w:val="000000" w:themeColor="text1"/>
          <w:szCs w:val="21"/>
        </w:rPr>
        <w:t>)</w:t>
      </w:r>
      <w:r w:rsidR="00B477E7" w:rsidRPr="000B6577">
        <w:rPr>
          <w:rFonts w:cs="Times New Roman"/>
          <w:color w:val="000000" w:themeColor="text1"/>
          <w:szCs w:val="21"/>
        </w:rPr>
        <w:t xml:space="preserve">. </w:t>
      </w:r>
      <w:r w:rsidR="00D112B3" w:rsidRPr="000B6577">
        <w:rPr>
          <w:rFonts w:cs="Times New Roman"/>
          <w:color w:val="000000" w:themeColor="text1"/>
          <w:szCs w:val="21"/>
        </w:rPr>
        <w:t>This</w:t>
      </w:r>
      <w:r w:rsidR="00B477E7" w:rsidRPr="000B6577">
        <w:rPr>
          <w:rFonts w:cs="Times New Roman"/>
          <w:color w:val="000000" w:themeColor="text1"/>
          <w:szCs w:val="21"/>
        </w:rPr>
        <w:t xml:space="preserve"> IDR</w:t>
      </w:r>
      <w:r w:rsidR="00C47ED8" w:rsidRPr="000B6577">
        <w:rPr>
          <w:rFonts w:cs="Times New Roman"/>
          <w:color w:val="000000" w:themeColor="text1"/>
          <w:szCs w:val="21"/>
        </w:rPr>
        <w:t xml:space="preserve"> of Sec61β</w:t>
      </w:r>
      <w:r w:rsidR="00B477E7" w:rsidRPr="000B6577">
        <w:rPr>
          <w:rFonts w:cs="Times New Roman"/>
          <w:color w:val="000000" w:themeColor="text1"/>
          <w:szCs w:val="21"/>
        </w:rPr>
        <w:t xml:space="preserve"> </w:t>
      </w:r>
      <w:r w:rsidR="00C47ED8" w:rsidRPr="000B6577">
        <w:rPr>
          <w:rFonts w:cs="Times New Roman"/>
          <w:color w:val="000000" w:themeColor="text1"/>
          <w:szCs w:val="21"/>
        </w:rPr>
        <w:t xml:space="preserve">was required </w:t>
      </w:r>
      <w:r w:rsidR="00B477E7" w:rsidRPr="000B6577">
        <w:rPr>
          <w:rFonts w:cs="Times New Roman"/>
          <w:color w:val="000000" w:themeColor="text1"/>
          <w:szCs w:val="21"/>
        </w:rPr>
        <w:t xml:space="preserve">for the interaction </w:t>
      </w:r>
      <w:r w:rsidR="00C47ED8" w:rsidRPr="000B6577">
        <w:rPr>
          <w:rFonts w:cs="Times New Roman"/>
          <w:color w:val="000000" w:themeColor="text1"/>
          <w:szCs w:val="21"/>
        </w:rPr>
        <w:t xml:space="preserve">with </w:t>
      </w:r>
      <w:r w:rsidR="00B477E7" w:rsidRPr="000B6577">
        <w:rPr>
          <w:rFonts w:cs="Times New Roman"/>
          <w:color w:val="000000" w:themeColor="text1"/>
          <w:szCs w:val="21"/>
        </w:rPr>
        <w:t>ARIH1</w:t>
      </w:r>
      <w:r w:rsidR="00B53E9D" w:rsidRPr="000B6577">
        <w:rPr>
          <w:rFonts w:cs="Times New Roman"/>
          <w:color w:val="000000" w:themeColor="text1"/>
          <w:szCs w:val="21"/>
        </w:rPr>
        <w:t xml:space="preserve"> and 4EHP</w:t>
      </w:r>
      <w:r w:rsidR="006B40AA" w:rsidRPr="000B6577">
        <w:rPr>
          <w:rFonts w:cs="Times New Roman"/>
          <w:color w:val="000000" w:themeColor="text1"/>
          <w:szCs w:val="21"/>
        </w:rPr>
        <w:t xml:space="preserve"> (</w:t>
      </w:r>
      <w:r w:rsidR="00C039C8" w:rsidRPr="000B6577">
        <w:rPr>
          <w:rFonts w:cs="Times New Roman"/>
          <w:color w:val="000000" w:themeColor="text1"/>
          <w:szCs w:val="21"/>
        </w:rPr>
        <w:t xml:space="preserve">Fig. </w:t>
      </w:r>
      <w:r w:rsidR="00134804" w:rsidRPr="000B6577">
        <w:rPr>
          <w:rFonts w:cs="Times New Roman"/>
          <w:color w:val="000000" w:themeColor="text1"/>
          <w:szCs w:val="21"/>
        </w:rPr>
        <w:t>5</w:t>
      </w:r>
      <w:r w:rsidR="00D60ADB" w:rsidRPr="000B6577">
        <w:rPr>
          <w:rFonts w:cs="Times New Roman"/>
          <w:color w:val="000000" w:themeColor="text1"/>
          <w:szCs w:val="21"/>
        </w:rPr>
        <w:t>F</w:t>
      </w:r>
      <w:r w:rsidR="006B40AA" w:rsidRPr="000B6577">
        <w:rPr>
          <w:rFonts w:cs="Times New Roman"/>
          <w:color w:val="000000" w:themeColor="text1"/>
          <w:szCs w:val="21"/>
        </w:rPr>
        <w:t>)</w:t>
      </w:r>
      <w:r w:rsidRPr="000B6577">
        <w:rPr>
          <w:rFonts w:cs="Times New Roman"/>
          <w:color w:val="000000" w:themeColor="text1"/>
          <w:szCs w:val="21"/>
        </w:rPr>
        <w:t xml:space="preserve">. </w:t>
      </w:r>
      <w:r w:rsidR="00770F06" w:rsidRPr="000B6577">
        <w:rPr>
          <w:rFonts w:cs="Times New Roman"/>
          <w:color w:val="000000" w:themeColor="text1"/>
          <w:szCs w:val="21"/>
        </w:rPr>
        <w:t>Consistent with the result of interaction</w:t>
      </w:r>
      <w:r w:rsidRPr="000B6577">
        <w:rPr>
          <w:rFonts w:cs="Times New Roman"/>
          <w:color w:val="000000" w:themeColor="text1"/>
          <w:szCs w:val="21"/>
        </w:rPr>
        <w:t>, Sec61β</w:t>
      </w:r>
      <w:r w:rsidR="00B477E7" w:rsidRPr="000B6577">
        <w:rPr>
          <w:rFonts w:cs="Times New Roman"/>
          <w:color w:val="000000" w:themeColor="text1"/>
          <w:szCs w:val="21"/>
        </w:rPr>
        <w:t>Δ</w:t>
      </w:r>
      <w:r w:rsidRPr="000B6577">
        <w:rPr>
          <w:rFonts w:cs="Times New Roman"/>
          <w:color w:val="000000" w:themeColor="text1"/>
          <w:szCs w:val="21"/>
        </w:rPr>
        <w:t xml:space="preserve">IDR, unlike Sec61βWT, </w:t>
      </w:r>
      <w:r w:rsidR="00DB098C" w:rsidRPr="000B6577">
        <w:rPr>
          <w:rFonts w:cs="Times New Roman"/>
          <w:color w:val="000000" w:themeColor="text1"/>
          <w:szCs w:val="21"/>
        </w:rPr>
        <w:t>failed to</w:t>
      </w:r>
      <w:r w:rsidRPr="000B6577">
        <w:rPr>
          <w:rFonts w:cs="Times New Roman"/>
          <w:color w:val="000000" w:themeColor="text1"/>
          <w:szCs w:val="21"/>
        </w:rPr>
        <w:t xml:space="preserve"> </w:t>
      </w:r>
      <w:r w:rsidR="00DB098C" w:rsidRPr="000B6577">
        <w:rPr>
          <w:rFonts w:cs="Times New Roman"/>
          <w:color w:val="000000" w:themeColor="text1"/>
          <w:szCs w:val="21"/>
        </w:rPr>
        <w:t xml:space="preserve">reduce </w:t>
      </w:r>
      <w:r w:rsidR="00DB098C" w:rsidRPr="000B6577">
        <w:rPr>
          <w:rFonts w:cs="Times New Roman"/>
          <w:color w:val="000000" w:themeColor="text1"/>
          <w:szCs w:val="21"/>
          <w:vertAlign w:val="superscript"/>
        </w:rPr>
        <w:t>S</w:t>
      </w:r>
      <w:r w:rsidR="00DB098C" w:rsidRPr="000B6577">
        <w:rPr>
          <w:rFonts w:cs="Times New Roman"/>
          <w:color w:val="000000" w:themeColor="text1"/>
          <w:szCs w:val="21"/>
        </w:rPr>
        <w:t>NHK</w:t>
      </w:r>
      <w:r w:rsidR="00DB098C" w:rsidRPr="000B6577">
        <w:rPr>
          <w:rFonts w:cs="Times New Roman"/>
          <w:color w:val="000000" w:themeColor="text1"/>
          <w:szCs w:val="21"/>
          <w:vertAlign w:val="superscript"/>
        </w:rPr>
        <w:t>QQQ</w:t>
      </w:r>
      <w:r w:rsidR="00DB098C" w:rsidRPr="000B6577">
        <w:rPr>
          <w:rFonts w:cs="Times New Roman"/>
          <w:color w:val="000000" w:themeColor="text1"/>
          <w:szCs w:val="21"/>
        </w:rPr>
        <w:t xml:space="preserve"> accumulation in Sec61β-deficient cells</w:t>
      </w:r>
      <w:r w:rsidR="006B40AA" w:rsidRPr="000B6577">
        <w:rPr>
          <w:rFonts w:cs="Times New Roman"/>
          <w:color w:val="000000" w:themeColor="text1"/>
          <w:szCs w:val="21"/>
        </w:rPr>
        <w:t xml:space="preserve"> (</w:t>
      </w:r>
      <w:r w:rsidR="00C039C8" w:rsidRPr="000B6577">
        <w:rPr>
          <w:rFonts w:cs="Times New Roman"/>
          <w:color w:val="000000" w:themeColor="text1"/>
          <w:szCs w:val="21"/>
        </w:rPr>
        <w:t xml:space="preserve">Fig. </w:t>
      </w:r>
      <w:r w:rsidR="00052789" w:rsidRPr="000B6577">
        <w:rPr>
          <w:rFonts w:cs="Times New Roman"/>
          <w:color w:val="000000" w:themeColor="text1"/>
          <w:szCs w:val="21"/>
        </w:rPr>
        <w:t>5</w:t>
      </w:r>
      <w:r w:rsidR="005E7A92" w:rsidRPr="000B6577">
        <w:rPr>
          <w:rFonts w:cs="Times New Roman"/>
          <w:color w:val="000000" w:themeColor="text1"/>
          <w:szCs w:val="21"/>
        </w:rPr>
        <w:t>G</w:t>
      </w:r>
      <w:r w:rsidR="006B40AA" w:rsidRPr="000B6577">
        <w:rPr>
          <w:rFonts w:cs="Times New Roman"/>
          <w:color w:val="000000" w:themeColor="text1"/>
          <w:szCs w:val="21"/>
        </w:rPr>
        <w:t>)</w:t>
      </w:r>
      <w:r w:rsidR="00C47ED8" w:rsidRPr="000B6577">
        <w:rPr>
          <w:rFonts w:cs="Times New Roman"/>
          <w:color w:val="000000" w:themeColor="text1"/>
          <w:szCs w:val="21"/>
        </w:rPr>
        <w:t xml:space="preserve">, </w:t>
      </w:r>
      <w:r w:rsidR="00DB098C" w:rsidRPr="000B6577">
        <w:rPr>
          <w:rFonts w:cs="Times New Roman"/>
          <w:color w:val="000000" w:themeColor="text1"/>
          <w:szCs w:val="21"/>
        </w:rPr>
        <w:t>suggest</w:t>
      </w:r>
      <w:r w:rsidR="00C47ED8" w:rsidRPr="000B6577">
        <w:rPr>
          <w:rFonts w:cs="Times New Roman"/>
          <w:color w:val="000000" w:themeColor="text1"/>
          <w:szCs w:val="21"/>
        </w:rPr>
        <w:t>ing</w:t>
      </w:r>
      <w:r w:rsidRPr="000B6577">
        <w:rPr>
          <w:rFonts w:cs="Times New Roman"/>
          <w:color w:val="000000" w:themeColor="text1"/>
          <w:szCs w:val="21"/>
        </w:rPr>
        <w:t xml:space="preserve"> that </w:t>
      </w:r>
      <w:r w:rsidR="00C47ED8" w:rsidRPr="000B6577">
        <w:rPr>
          <w:rFonts w:cs="Times New Roman"/>
          <w:color w:val="000000" w:themeColor="text1"/>
          <w:szCs w:val="21"/>
        </w:rPr>
        <w:t xml:space="preserve">Sec61β </w:t>
      </w:r>
      <w:r w:rsidR="00DB098C" w:rsidRPr="000B6577">
        <w:rPr>
          <w:rFonts w:cs="Times New Roman"/>
          <w:color w:val="000000" w:themeColor="text1"/>
          <w:szCs w:val="21"/>
        </w:rPr>
        <w:t>regulates the translation of ERpQC substrate</w:t>
      </w:r>
      <w:r w:rsidR="000878B3" w:rsidRPr="000B6577">
        <w:rPr>
          <w:rFonts w:cs="Times New Roman"/>
          <w:color w:val="000000" w:themeColor="text1"/>
          <w:szCs w:val="21"/>
        </w:rPr>
        <w:t xml:space="preserve"> mRNA</w:t>
      </w:r>
      <w:r w:rsidR="00DB098C" w:rsidRPr="000B6577">
        <w:rPr>
          <w:rFonts w:cs="Times New Roman"/>
          <w:color w:val="000000" w:themeColor="text1"/>
          <w:szCs w:val="21"/>
        </w:rPr>
        <w:t xml:space="preserve">s through the </w:t>
      </w:r>
      <w:r w:rsidR="00D112B3" w:rsidRPr="000B6577">
        <w:rPr>
          <w:rFonts w:cs="Times New Roman"/>
          <w:color w:val="000000" w:themeColor="text1"/>
          <w:szCs w:val="21"/>
        </w:rPr>
        <w:t>recruitment of</w:t>
      </w:r>
      <w:r w:rsidR="00DB098C" w:rsidRPr="000B6577">
        <w:rPr>
          <w:rFonts w:cs="Times New Roman"/>
          <w:color w:val="000000" w:themeColor="text1"/>
          <w:szCs w:val="21"/>
        </w:rPr>
        <w:t xml:space="preserve"> </w:t>
      </w:r>
      <w:r w:rsidR="00C47ED8" w:rsidRPr="000B6577">
        <w:rPr>
          <w:rFonts w:cs="Times New Roman"/>
          <w:color w:val="000000" w:themeColor="text1"/>
          <w:szCs w:val="21"/>
        </w:rPr>
        <w:t>ARIH1</w:t>
      </w:r>
      <w:r w:rsidR="00D112B3" w:rsidRPr="000B6577">
        <w:rPr>
          <w:rFonts w:cs="Times New Roman"/>
          <w:color w:val="000000" w:themeColor="text1"/>
          <w:szCs w:val="21"/>
        </w:rPr>
        <w:t xml:space="preserve"> and 4EHP</w:t>
      </w:r>
      <w:r w:rsidRPr="000B6577">
        <w:rPr>
          <w:rFonts w:cs="Times New Roman"/>
          <w:color w:val="000000" w:themeColor="text1"/>
          <w:szCs w:val="21"/>
        </w:rPr>
        <w:t>.</w:t>
      </w:r>
    </w:p>
    <w:p w14:paraId="1D9277D6" w14:textId="77777777" w:rsidR="00490E03" w:rsidRPr="000B6577" w:rsidRDefault="00490E03" w:rsidP="003520DC">
      <w:pPr>
        <w:rPr>
          <w:rFonts w:cs="Times New Roman"/>
          <w:color w:val="000000" w:themeColor="text1"/>
          <w:szCs w:val="21"/>
        </w:rPr>
      </w:pPr>
    </w:p>
    <w:p w14:paraId="67D42E23" w14:textId="5E828BB7" w:rsidR="00817250" w:rsidRPr="000B6577" w:rsidRDefault="00817250" w:rsidP="003520DC">
      <w:pPr>
        <w:rPr>
          <w:rFonts w:cs="Times New Roman"/>
          <w:b/>
          <w:bCs/>
          <w:color w:val="000000" w:themeColor="text1"/>
          <w:szCs w:val="21"/>
        </w:rPr>
      </w:pPr>
      <w:r w:rsidRPr="000B6577">
        <w:rPr>
          <w:rFonts w:cs="Times New Roman"/>
          <w:b/>
          <w:bCs/>
          <w:color w:val="000000" w:themeColor="text1"/>
          <w:szCs w:val="21"/>
        </w:rPr>
        <w:t>Sec61β</w:t>
      </w:r>
      <w:r w:rsidR="00F057E7" w:rsidRPr="000B6577">
        <w:rPr>
          <w:rFonts w:cs="Times New Roman"/>
          <w:b/>
          <w:bCs/>
          <w:color w:val="000000" w:themeColor="text1"/>
          <w:szCs w:val="21"/>
        </w:rPr>
        <w:t xml:space="preserve"> </w:t>
      </w:r>
      <w:r w:rsidRPr="000B6577">
        <w:rPr>
          <w:rFonts w:cs="Times New Roman"/>
          <w:b/>
          <w:bCs/>
          <w:color w:val="000000" w:themeColor="text1"/>
          <w:szCs w:val="21"/>
        </w:rPr>
        <w:t>maint</w:t>
      </w:r>
      <w:r w:rsidR="00A72CA4" w:rsidRPr="000B6577">
        <w:rPr>
          <w:rFonts w:cs="Times New Roman"/>
          <w:b/>
          <w:bCs/>
          <w:color w:val="000000" w:themeColor="text1"/>
          <w:szCs w:val="21"/>
        </w:rPr>
        <w:t>ai</w:t>
      </w:r>
      <w:r w:rsidRPr="000B6577">
        <w:rPr>
          <w:rFonts w:cs="Times New Roman"/>
          <w:b/>
          <w:bCs/>
          <w:color w:val="000000" w:themeColor="text1"/>
          <w:szCs w:val="21"/>
        </w:rPr>
        <w:t>n</w:t>
      </w:r>
      <w:r w:rsidR="00F057E7" w:rsidRPr="000B6577">
        <w:rPr>
          <w:rFonts w:cs="Times New Roman"/>
          <w:b/>
          <w:bCs/>
          <w:color w:val="000000" w:themeColor="text1"/>
          <w:szCs w:val="21"/>
        </w:rPr>
        <w:t>s</w:t>
      </w:r>
      <w:r w:rsidR="00F717B1" w:rsidRPr="000B6577">
        <w:rPr>
          <w:rFonts w:cs="Times New Roman"/>
          <w:b/>
          <w:bCs/>
          <w:color w:val="000000" w:themeColor="text1"/>
          <w:szCs w:val="21"/>
        </w:rPr>
        <w:t xml:space="preserve"> </w:t>
      </w:r>
      <w:r w:rsidRPr="000B6577">
        <w:rPr>
          <w:rFonts w:cs="Times New Roman"/>
          <w:b/>
          <w:bCs/>
          <w:color w:val="000000" w:themeColor="text1"/>
          <w:szCs w:val="21"/>
        </w:rPr>
        <w:t>cyto</w:t>
      </w:r>
      <w:r w:rsidR="005C03ED" w:rsidRPr="000B6577">
        <w:rPr>
          <w:rFonts w:cs="Times New Roman"/>
          <w:b/>
          <w:bCs/>
          <w:color w:val="000000" w:themeColor="text1"/>
          <w:szCs w:val="21"/>
        </w:rPr>
        <w:t>p</w:t>
      </w:r>
      <w:r w:rsidR="00212BCA" w:rsidRPr="000B6577">
        <w:rPr>
          <w:rFonts w:cs="Times New Roman"/>
          <w:b/>
          <w:bCs/>
          <w:color w:val="000000" w:themeColor="text1"/>
          <w:szCs w:val="21"/>
        </w:rPr>
        <w:t>lasmic</w:t>
      </w:r>
      <w:r w:rsidRPr="000B6577">
        <w:rPr>
          <w:rFonts w:cs="Times New Roman"/>
          <w:b/>
          <w:bCs/>
          <w:color w:val="000000" w:themeColor="text1"/>
          <w:szCs w:val="21"/>
        </w:rPr>
        <w:t xml:space="preserve"> proteostasis during ER stress</w:t>
      </w:r>
    </w:p>
    <w:p w14:paraId="15FF5B5D" w14:textId="64CB39BA" w:rsidR="00A72CA4" w:rsidRPr="000B6577" w:rsidRDefault="007719BA" w:rsidP="003520DC">
      <w:pPr>
        <w:rPr>
          <w:rFonts w:cs="Times New Roman"/>
          <w:color w:val="000000" w:themeColor="text1"/>
          <w:szCs w:val="21"/>
        </w:rPr>
      </w:pPr>
      <w:r w:rsidRPr="000B6577">
        <w:rPr>
          <w:rFonts w:cs="Times New Roman"/>
          <w:color w:val="000000" w:themeColor="text1"/>
          <w:szCs w:val="21"/>
        </w:rPr>
        <w:t>In considering</w:t>
      </w:r>
      <w:r w:rsidR="00817250" w:rsidRPr="000B6577">
        <w:rPr>
          <w:rFonts w:cs="Times New Roman"/>
          <w:color w:val="000000" w:themeColor="text1"/>
          <w:szCs w:val="21"/>
        </w:rPr>
        <w:t xml:space="preserve"> the physiological </w:t>
      </w:r>
      <w:r w:rsidRPr="000B6577">
        <w:rPr>
          <w:rFonts w:cs="Times New Roman"/>
          <w:color w:val="000000" w:themeColor="text1"/>
          <w:szCs w:val="21"/>
        </w:rPr>
        <w:t xml:space="preserve">role </w:t>
      </w:r>
      <w:r w:rsidR="00817250" w:rsidRPr="000B6577">
        <w:rPr>
          <w:rFonts w:cs="Times New Roman"/>
          <w:color w:val="000000" w:themeColor="text1"/>
          <w:szCs w:val="21"/>
        </w:rPr>
        <w:t xml:space="preserve">of </w:t>
      </w:r>
      <w:r w:rsidR="00F717B1" w:rsidRPr="000B6577">
        <w:rPr>
          <w:rFonts w:cs="Times New Roman"/>
          <w:color w:val="000000" w:themeColor="text1"/>
          <w:szCs w:val="21"/>
        </w:rPr>
        <w:t>Sec61β</w:t>
      </w:r>
      <w:r w:rsidRPr="000B6577">
        <w:rPr>
          <w:rFonts w:cs="Times New Roman"/>
          <w:color w:val="000000" w:themeColor="text1"/>
          <w:szCs w:val="21"/>
        </w:rPr>
        <w:t>, we</w:t>
      </w:r>
      <w:r w:rsidR="00817250" w:rsidRPr="000B6577">
        <w:rPr>
          <w:rFonts w:cs="Times New Roman"/>
          <w:color w:val="000000" w:themeColor="text1"/>
          <w:szCs w:val="21"/>
        </w:rPr>
        <w:t xml:space="preserve"> hypothesized that </w:t>
      </w:r>
      <w:r w:rsidR="00F057E7" w:rsidRPr="000B6577">
        <w:rPr>
          <w:rFonts w:cs="Times New Roman"/>
          <w:color w:val="000000" w:themeColor="text1"/>
          <w:szCs w:val="21"/>
        </w:rPr>
        <w:t xml:space="preserve">Sec61β </w:t>
      </w:r>
      <w:r w:rsidR="004F71B2" w:rsidRPr="000B6577">
        <w:rPr>
          <w:rFonts w:cs="Times New Roman"/>
          <w:color w:val="000000" w:themeColor="text1"/>
          <w:szCs w:val="21"/>
        </w:rPr>
        <w:t xml:space="preserve">may </w:t>
      </w:r>
      <w:r w:rsidR="00F057E7" w:rsidRPr="000B6577">
        <w:rPr>
          <w:rFonts w:cs="Times New Roman"/>
          <w:color w:val="000000" w:themeColor="text1"/>
          <w:szCs w:val="21"/>
        </w:rPr>
        <w:t xml:space="preserve">inhibit the </w:t>
      </w:r>
      <w:r w:rsidR="00817250" w:rsidRPr="000B6577">
        <w:rPr>
          <w:rFonts w:cs="Times New Roman"/>
          <w:color w:val="000000" w:themeColor="text1"/>
          <w:szCs w:val="21"/>
        </w:rPr>
        <w:t>overproduction of ERpQC substrates containing hydrophobic signal peptides in the cytoplasm</w:t>
      </w:r>
      <w:r w:rsidR="005D5EE5" w:rsidRPr="000B6577">
        <w:rPr>
          <w:rFonts w:cs="Times New Roman"/>
          <w:color w:val="000000" w:themeColor="text1"/>
          <w:szCs w:val="21"/>
        </w:rPr>
        <w:t xml:space="preserve">, </w:t>
      </w:r>
      <w:r w:rsidR="008A0B3E" w:rsidRPr="000B6577">
        <w:rPr>
          <w:rFonts w:cs="Times New Roman"/>
          <w:color w:val="000000" w:themeColor="text1"/>
          <w:szCs w:val="21"/>
        </w:rPr>
        <w:lastRenderedPageBreak/>
        <w:t xml:space="preserve">thereby </w:t>
      </w:r>
      <w:r w:rsidR="004F71B2" w:rsidRPr="000B6577">
        <w:rPr>
          <w:rFonts w:cs="Times New Roman"/>
          <w:color w:val="000000" w:themeColor="text1"/>
          <w:szCs w:val="21"/>
        </w:rPr>
        <w:t>reduc</w:t>
      </w:r>
      <w:r w:rsidR="008A0B3E" w:rsidRPr="000B6577">
        <w:rPr>
          <w:rFonts w:cs="Times New Roman"/>
          <w:color w:val="000000" w:themeColor="text1"/>
          <w:szCs w:val="21"/>
        </w:rPr>
        <w:t>ing</w:t>
      </w:r>
      <w:r w:rsidR="004F71B2" w:rsidRPr="000B6577">
        <w:rPr>
          <w:rFonts w:cs="Times New Roman"/>
          <w:color w:val="000000" w:themeColor="text1"/>
          <w:szCs w:val="21"/>
        </w:rPr>
        <w:t xml:space="preserve"> the burden on</w:t>
      </w:r>
      <w:r w:rsidR="00817250" w:rsidRPr="000B6577">
        <w:rPr>
          <w:rFonts w:cs="Times New Roman"/>
          <w:color w:val="000000" w:themeColor="text1"/>
          <w:szCs w:val="21"/>
        </w:rPr>
        <w:t xml:space="preserve"> cyto</w:t>
      </w:r>
      <w:r w:rsidR="00212BCA" w:rsidRPr="000B6577">
        <w:rPr>
          <w:rFonts w:cs="Times New Roman"/>
          <w:color w:val="000000" w:themeColor="text1"/>
          <w:szCs w:val="21"/>
        </w:rPr>
        <w:t>plasmic</w:t>
      </w:r>
      <w:r w:rsidR="00817250" w:rsidRPr="000B6577">
        <w:rPr>
          <w:rFonts w:cs="Times New Roman"/>
          <w:color w:val="000000" w:themeColor="text1"/>
          <w:szCs w:val="21"/>
        </w:rPr>
        <w:t xml:space="preserve"> </w:t>
      </w:r>
      <w:r w:rsidR="00F057E7" w:rsidRPr="000B6577">
        <w:rPr>
          <w:rFonts w:cs="Times New Roman"/>
          <w:color w:val="000000" w:themeColor="text1"/>
          <w:szCs w:val="21"/>
        </w:rPr>
        <w:t>proteostasis</w:t>
      </w:r>
      <w:r w:rsidR="00817250" w:rsidRPr="000B6577">
        <w:rPr>
          <w:rFonts w:cs="Times New Roman"/>
          <w:color w:val="000000" w:themeColor="text1"/>
          <w:szCs w:val="21"/>
        </w:rPr>
        <w:t xml:space="preserve">. </w:t>
      </w:r>
      <w:r w:rsidR="00F057E7" w:rsidRPr="000B6577">
        <w:rPr>
          <w:rFonts w:cs="Times New Roman"/>
          <w:color w:val="000000" w:themeColor="text1"/>
          <w:szCs w:val="21"/>
        </w:rPr>
        <w:t>W</w:t>
      </w:r>
      <w:r w:rsidR="00817250" w:rsidRPr="000B6577">
        <w:rPr>
          <w:rFonts w:cs="Times New Roman"/>
          <w:color w:val="000000" w:themeColor="text1"/>
          <w:szCs w:val="21"/>
        </w:rPr>
        <w:t xml:space="preserve">e </w:t>
      </w:r>
      <w:r w:rsidRPr="000B6577">
        <w:rPr>
          <w:rFonts w:cs="Times New Roman"/>
          <w:color w:val="000000" w:themeColor="text1"/>
          <w:szCs w:val="21"/>
        </w:rPr>
        <w:t xml:space="preserve">examined the </w:t>
      </w:r>
      <w:r w:rsidR="00817250" w:rsidRPr="000B6577">
        <w:rPr>
          <w:rFonts w:cs="Times New Roman"/>
          <w:color w:val="000000" w:themeColor="text1"/>
          <w:szCs w:val="21"/>
        </w:rPr>
        <w:t xml:space="preserve">proteasome activity in Sec61β-deficient HepG2 cells under ER stress conditions. Sec61β </w:t>
      </w:r>
      <w:r w:rsidR="00757CA5" w:rsidRPr="000B6577">
        <w:rPr>
          <w:rFonts w:cs="Times New Roman"/>
          <w:color w:val="000000" w:themeColor="text1"/>
          <w:szCs w:val="21"/>
        </w:rPr>
        <w:t>deficiency</w:t>
      </w:r>
      <w:r w:rsidR="00817250" w:rsidRPr="000B6577">
        <w:rPr>
          <w:rFonts w:cs="Times New Roman"/>
          <w:color w:val="000000" w:themeColor="text1"/>
          <w:szCs w:val="21"/>
        </w:rPr>
        <w:t xml:space="preserve"> </w:t>
      </w:r>
      <w:r w:rsidR="00345408" w:rsidRPr="000B6577">
        <w:rPr>
          <w:rFonts w:cs="Times New Roman"/>
          <w:color w:val="000000" w:themeColor="text1"/>
          <w:szCs w:val="21"/>
        </w:rPr>
        <w:t>using</w:t>
      </w:r>
      <w:r w:rsidR="00F20EBE" w:rsidRPr="000B6577">
        <w:rPr>
          <w:rFonts w:cs="Times New Roman"/>
          <w:color w:val="000000" w:themeColor="text1"/>
          <w:szCs w:val="21"/>
        </w:rPr>
        <w:t xml:space="preserve"> </w:t>
      </w:r>
      <w:r w:rsidR="00817250" w:rsidRPr="000B6577">
        <w:rPr>
          <w:rFonts w:cs="Times New Roman"/>
          <w:color w:val="000000" w:themeColor="text1"/>
          <w:szCs w:val="21"/>
        </w:rPr>
        <w:t>three different siRNAs</w:t>
      </w:r>
      <w:r w:rsidR="00F057E7" w:rsidRPr="000B6577">
        <w:rPr>
          <w:rFonts w:cs="Times New Roman"/>
          <w:color w:val="000000" w:themeColor="text1"/>
          <w:szCs w:val="21"/>
        </w:rPr>
        <w:t xml:space="preserve"> all significantly </w:t>
      </w:r>
      <w:r w:rsidR="00817250" w:rsidRPr="000B6577">
        <w:rPr>
          <w:rFonts w:cs="Times New Roman"/>
          <w:color w:val="000000" w:themeColor="text1"/>
          <w:szCs w:val="21"/>
        </w:rPr>
        <w:t>reduced proteasome activity upon treatment with ER stressor</w:t>
      </w:r>
      <w:r w:rsidR="00F057E7" w:rsidRPr="000B6577">
        <w:rPr>
          <w:rFonts w:cs="Times New Roman"/>
          <w:color w:val="000000" w:themeColor="text1"/>
          <w:szCs w:val="21"/>
        </w:rPr>
        <w:t>s</w:t>
      </w:r>
      <w:r w:rsidR="00817250" w:rsidRPr="000B6577">
        <w:rPr>
          <w:rFonts w:cs="Times New Roman"/>
          <w:color w:val="000000" w:themeColor="text1"/>
          <w:szCs w:val="21"/>
        </w:rPr>
        <w:t xml:space="preserve">, Tg </w:t>
      </w:r>
      <w:r w:rsidR="00F057E7" w:rsidRPr="000B6577">
        <w:rPr>
          <w:rFonts w:cs="Times New Roman"/>
          <w:color w:val="000000" w:themeColor="text1"/>
          <w:szCs w:val="21"/>
        </w:rPr>
        <w:t xml:space="preserve">and </w:t>
      </w:r>
      <w:r w:rsidR="006C54C8" w:rsidRPr="000B6577">
        <w:rPr>
          <w:rFonts w:cs="Times New Roman"/>
          <w:color w:val="000000" w:themeColor="text1"/>
          <w:szCs w:val="21"/>
        </w:rPr>
        <w:t>Tun</w:t>
      </w:r>
      <w:r w:rsidR="009C57E6" w:rsidRPr="000B6577">
        <w:rPr>
          <w:rFonts w:cs="Times New Roman"/>
          <w:color w:val="000000" w:themeColor="text1"/>
          <w:szCs w:val="21"/>
        </w:rPr>
        <w:t xml:space="preserve"> (</w:t>
      </w:r>
      <w:r w:rsidR="00062841" w:rsidRPr="000B6577">
        <w:rPr>
          <w:rFonts w:cs="Times New Roman"/>
          <w:color w:val="000000" w:themeColor="text1"/>
          <w:szCs w:val="21"/>
        </w:rPr>
        <w:t xml:space="preserve">Figs. </w:t>
      </w:r>
      <w:r w:rsidR="005A0C81" w:rsidRPr="000B6577">
        <w:rPr>
          <w:rFonts w:cs="Times New Roman"/>
          <w:color w:val="000000" w:themeColor="text1"/>
          <w:szCs w:val="21"/>
        </w:rPr>
        <w:t>6</w:t>
      </w:r>
      <w:r w:rsidR="003E7B13" w:rsidRPr="000B6577">
        <w:rPr>
          <w:rFonts w:cs="Times New Roman"/>
          <w:color w:val="000000" w:themeColor="text1"/>
          <w:szCs w:val="21"/>
        </w:rPr>
        <w:t>A</w:t>
      </w:r>
      <w:r w:rsidR="009C57E6" w:rsidRPr="000B6577">
        <w:rPr>
          <w:rFonts w:cs="Times New Roman"/>
          <w:color w:val="000000" w:themeColor="text1"/>
          <w:szCs w:val="21"/>
        </w:rPr>
        <w:t xml:space="preserve"> and</w:t>
      </w:r>
      <w:r w:rsidR="003E7B13" w:rsidRPr="000B6577">
        <w:rPr>
          <w:rFonts w:cs="Times New Roman"/>
          <w:color w:val="000000" w:themeColor="text1"/>
          <w:szCs w:val="21"/>
        </w:rPr>
        <w:t xml:space="preserve"> </w:t>
      </w:r>
      <w:r w:rsidR="00062841" w:rsidRPr="000B6577">
        <w:rPr>
          <w:rFonts w:cs="Times New Roman"/>
          <w:color w:val="000000" w:themeColor="text1"/>
          <w:szCs w:val="21"/>
        </w:rPr>
        <w:t>EV</w:t>
      </w:r>
      <w:r w:rsidR="005A0C81" w:rsidRPr="000B6577">
        <w:rPr>
          <w:rFonts w:cs="Times New Roman"/>
          <w:color w:val="000000" w:themeColor="text1"/>
          <w:szCs w:val="21"/>
        </w:rPr>
        <w:t>5</w:t>
      </w:r>
      <w:r w:rsidR="00367B5F" w:rsidRPr="000B6577">
        <w:rPr>
          <w:rFonts w:cs="Times New Roman"/>
          <w:color w:val="000000" w:themeColor="text1"/>
          <w:szCs w:val="21"/>
        </w:rPr>
        <w:t>A</w:t>
      </w:r>
      <w:r w:rsidR="009C57E6" w:rsidRPr="000B6577">
        <w:rPr>
          <w:rFonts w:cs="Times New Roman"/>
          <w:color w:val="000000" w:themeColor="text1"/>
          <w:szCs w:val="21"/>
        </w:rPr>
        <w:t>)</w:t>
      </w:r>
      <w:r w:rsidR="00817250" w:rsidRPr="000B6577">
        <w:rPr>
          <w:rFonts w:cs="Times New Roman"/>
          <w:color w:val="000000" w:themeColor="text1"/>
          <w:szCs w:val="21"/>
        </w:rPr>
        <w:t xml:space="preserve">. </w:t>
      </w:r>
      <w:r w:rsidR="00F057E7" w:rsidRPr="000B6577">
        <w:rPr>
          <w:rFonts w:cs="Times New Roman"/>
          <w:color w:val="000000" w:themeColor="text1"/>
          <w:szCs w:val="21"/>
        </w:rPr>
        <w:t>W</w:t>
      </w:r>
      <w:r w:rsidR="00817250" w:rsidRPr="000B6577">
        <w:rPr>
          <w:rFonts w:cs="Times New Roman"/>
          <w:color w:val="000000" w:themeColor="text1"/>
          <w:szCs w:val="21"/>
        </w:rPr>
        <w:t>e</w:t>
      </w:r>
      <w:r w:rsidR="00F057E7" w:rsidRPr="000B6577">
        <w:rPr>
          <w:rFonts w:cs="Times New Roman"/>
          <w:color w:val="000000" w:themeColor="text1"/>
          <w:szCs w:val="21"/>
        </w:rPr>
        <w:t xml:space="preserve"> next</w:t>
      </w:r>
      <w:r w:rsidR="00817250" w:rsidRPr="000B6577">
        <w:rPr>
          <w:rFonts w:cs="Times New Roman"/>
          <w:color w:val="000000" w:themeColor="text1"/>
          <w:szCs w:val="21"/>
        </w:rPr>
        <w:t xml:space="preserve"> examined the degradation of cyto</w:t>
      </w:r>
      <w:r w:rsidR="00212BCA" w:rsidRPr="000B6577">
        <w:rPr>
          <w:rFonts w:cs="Times New Roman"/>
          <w:color w:val="000000" w:themeColor="text1"/>
          <w:szCs w:val="21"/>
        </w:rPr>
        <w:t>plasmic</w:t>
      </w:r>
      <w:r w:rsidR="00817250" w:rsidRPr="000B6577">
        <w:rPr>
          <w:rFonts w:cs="Times New Roman"/>
          <w:color w:val="000000" w:themeColor="text1"/>
          <w:szCs w:val="21"/>
        </w:rPr>
        <w:t xml:space="preserve"> protein</w:t>
      </w:r>
      <w:r w:rsidR="00E32F13" w:rsidRPr="000B6577">
        <w:rPr>
          <w:rFonts w:cs="Times New Roman"/>
          <w:color w:val="000000" w:themeColor="text1"/>
          <w:szCs w:val="21"/>
        </w:rPr>
        <w:t xml:space="preserve"> via</w:t>
      </w:r>
      <w:r w:rsidR="00817250" w:rsidRPr="000B6577">
        <w:rPr>
          <w:rFonts w:cs="Times New Roman"/>
          <w:color w:val="000000" w:themeColor="text1"/>
          <w:szCs w:val="21"/>
        </w:rPr>
        <w:t xml:space="preserve"> pulse-chase experiments using </w:t>
      </w:r>
      <w:r w:rsidR="00E32F13" w:rsidRPr="000B6577">
        <w:rPr>
          <w:rFonts w:cs="Times New Roman"/>
          <w:color w:val="000000" w:themeColor="text1"/>
          <w:szCs w:val="21"/>
        </w:rPr>
        <w:t xml:space="preserve">the </w:t>
      </w:r>
      <w:r w:rsidR="00817250" w:rsidRPr="000B6577">
        <w:rPr>
          <w:rFonts w:cs="Times New Roman"/>
          <w:color w:val="000000" w:themeColor="text1"/>
          <w:szCs w:val="21"/>
        </w:rPr>
        <w:t>CL1</w:t>
      </w:r>
      <w:r w:rsidRPr="000B6577">
        <w:rPr>
          <w:rFonts w:cs="Times New Roman"/>
          <w:color w:val="000000" w:themeColor="text1"/>
          <w:szCs w:val="21"/>
        </w:rPr>
        <w:t xml:space="preserve"> </w:t>
      </w:r>
      <w:r w:rsidR="00F057E7" w:rsidRPr="000B6577">
        <w:rPr>
          <w:rFonts w:cs="Times New Roman"/>
          <w:color w:val="000000" w:themeColor="text1"/>
          <w:szCs w:val="21"/>
        </w:rPr>
        <w:t>degron</w:t>
      </w:r>
      <w:r w:rsidR="00A72CA4" w:rsidRPr="000B6577">
        <w:rPr>
          <w:rFonts w:cs="Times New Roman"/>
          <w:color w:val="000000" w:themeColor="text1"/>
          <w:szCs w:val="21"/>
        </w:rPr>
        <w:t xml:space="preserve"> protein</w:t>
      </w:r>
      <w:r w:rsidR="00F057E7" w:rsidRPr="000B6577">
        <w:rPr>
          <w:rFonts w:cs="Times New Roman"/>
          <w:color w:val="000000" w:themeColor="text1"/>
          <w:szCs w:val="21"/>
        </w:rPr>
        <w:t xml:space="preserve">. Sec61β deficiency had no effect on </w:t>
      </w:r>
      <w:r w:rsidR="00A72CA4" w:rsidRPr="000B6577">
        <w:rPr>
          <w:rFonts w:cs="Times New Roman"/>
          <w:color w:val="000000" w:themeColor="text1"/>
          <w:szCs w:val="21"/>
        </w:rPr>
        <w:t xml:space="preserve">the </w:t>
      </w:r>
      <w:r w:rsidR="00F057E7" w:rsidRPr="000B6577">
        <w:rPr>
          <w:rFonts w:cs="Times New Roman"/>
          <w:color w:val="000000" w:themeColor="text1"/>
          <w:szCs w:val="21"/>
        </w:rPr>
        <w:t xml:space="preserve">degradation of </w:t>
      </w:r>
      <w:r w:rsidR="00E03EB1" w:rsidRPr="000B6577">
        <w:rPr>
          <w:rFonts w:cs="Times New Roman"/>
          <w:color w:val="000000" w:themeColor="text1"/>
          <w:szCs w:val="21"/>
        </w:rPr>
        <w:t xml:space="preserve">the </w:t>
      </w:r>
      <w:r w:rsidR="00F057E7" w:rsidRPr="000B6577">
        <w:rPr>
          <w:rFonts w:cs="Times New Roman"/>
          <w:color w:val="000000" w:themeColor="text1"/>
          <w:szCs w:val="21"/>
        </w:rPr>
        <w:t>ERpQC substrate</w:t>
      </w:r>
      <w:r w:rsidR="009C57E6" w:rsidRPr="000B6577">
        <w:rPr>
          <w:rFonts w:cs="Times New Roman"/>
          <w:color w:val="000000" w:themeColor="text1"/>
          <w:szCs w:val="21"/>
        </w:rPr>
        <w:t xml:space="preserve"> (</w:t>
      </w:r>
      <w:r w:rsidR="00062841" w:rsidRPr="000B6577">
        <w:rPr>
          <w:rFonts w:cs="Times New Roman"/>
          <w:color w:val="000000" w:themeColor="text1"/>
          <w:szCs w:val="21"/>
        </w:rPr>
        <w:t xml:space="preserve">Fig. </w:t>
      </w:r>
      <w:r w:rsidR="005A0C81" w:rsidRPr="000B6577">
        <w:rPr>
          <w:rFonts w:cs="Times New Roman"/>
          <w:color w:val="000000" w:themeColor="text1"/>
          <w:szCs w:val="21"/>
        </w:rPr>
        <w:t>EV3</w:t>
      </w:r>
      <w:proofErr w:type="gramStart"/>
      <w:r w:rsidR="005A0C81" w:rsidRPr="000B6577">
        <w:rPr>
          <w:rFonts w:cs="Times New Roman"/>
          <w:color w:val="000000" w:themeColor="text1"/>
          <w:szCs w:val="21"/>
        </w:rPr>
        <w:t>A</w:t>
      </w:r>
      <w:r w:rsidR="00430B95" w:rsidRPr="000B6577">
        <w:rPr>
          <w:rFonts w:cs="Times New Roman"/>
          <w:color w:val="000000" w:themeColor="text1"/>
          <w:szCs w:val="21"/>
        </w:rPr>
        <w:t>,B</w:t>
      </w:r>
      <w:proofErr w:type="gramEnd"/>
      <w:r w:rsidR="009C57E6" w:rsidRPr="000B6577">
        <w:rPr>
          <w:rFonts w:cs="Times New Roman"/>
          <w:color w:val="000000" w:themeColor="text1"/>
          <w:szCs w:val="21"/>
        </w:rPr>
        <w:t>)</w:t>
      </w:r>
      <w:r w:rsidR="00F057E7" w:rsidRPr="000B6577">
        <w:rPr>
          <w:rFonts w:cs="Times New Roman"/>
          <w:color w:val="000000" w:themeColor="text1"/>
          <w:szCs w:val="21"/>
        </w:rPr>
        <w:t xml:space="preserve">, </w:t>
      </w:r>
      <w:r w:rsidR="002009A2" w:rsidRPr="000B6577">
        <w:rPr>
          <w:rFonts w:cs="Times New Roman"/>
          <w:color w:val="000000" w:themeColor="text1"/>
          <w:szCs w:val="21"/>
        </w:rPr>
        <w:t>whereas</w:t>
      </w:r>
      <w:r w:rsidR="002009A2" w:rsidRPr="000B6577" w:rsidDel="002009A2">
        <w:rPr>
          <w:rFonts w:cs="Times New Roman"/>
          <w:color w:val="000000" w:themeColor="text1"/>
          <w:szCs w:val="21"/>
        </w:rPr>
        <w:t xml:space="preserve"> </w:t>
      </w:r>
      <w:r w:rsidR="00A72CA4" w:rsidRPr="000B6577">
        <w:rPr>
          <w:rFonts w:cs="Times New Roman"/>
          <w:color w:val="000000" w:themeColor="text1"/>
          <w:szCs w:val="21"/>
        </w:rPr>
        <w:t>that</w:t>
      </w:r>
      <w:r w:rsidR="00F057E7" w:rsidRPr="000B6577">
        <w:rPr>
          <w:rFonts w:cs="Times New Roman"/>
          <w:color w:val="000000" w:themeColor="text1"/>
          <w:szCs w:val="21"/>
        </w:rPr>
        <w:t xml:space="preserve"> of Venus-CL1-Flag was</w:t>
      </w:r>
      <w:r w:rsidR="00F057E7" w:rsidRPr="000B6577" w:rsidDel="00F057E7">
        <w:rPr>
          <w:rFonts w:cs="Times New Roman"/>
          <w:color w:val="000000" w:themeColor="text1"/>
          <w:szCs w:val="21"/>
        </w:rPr>
        <w:t xml:space="preserve"> </w:t>
      </w:r>
      <w:r w:rsidR="00F057E7" w:rsidRPr="000B6577">
        <w:rPr>
          <w:rFonts w:cs="Times New Roman"/>
          <w:color w:val="000000" w:themeColor="text1"/>
          <w:szCs w:val="21"/>
        </w:rPr>
        <w:t>significantly delayed</w:t>
      </w:r>
      <w:r w:rsidR="009C57E6" w:rsidRPr="000B6577">
        <w:rPr>
          <w:rFonts w:cs="Times New Roman"/>
          <w:color w:val="000000" w:themeColor="text1"/>
          <w:szCs w:val="21"/>
        </w:rPr>
        <w:t xml:space="preserve"> (</w:t>
      </w:r>
      <w:r w:rsidR="00062841" w:rsidRPr="000B6577">
        <w:rPr>
          <w:rFonts w:cs="Times New Roman"/>
          <w:color w:val="000000" w:themeColor="text1"/>
          <w:szCs w:val="21"/>
        </w:rPr>
        <w:t>Figs</w:t>
      </w:r>
      <w:r w:rsidR="004D32C5" w:rsidRPr="000B6577">
        <w:rPr>
          <w:rFonts w:cs="Times New Roman"/>
          <w:color w:val="000000" w:themeColor="text1"/>
          <w:szCs w:val="21"/>
        </w:rPr>
        <w:t>.</w:t>
      </w:r>
      <w:r w:rsidR="00062841" w:rsidRPr="000B6577">
        <w:rPr>
          <w:rFonts w:cs="Times New Roman"/>
          <w:color w:val="000000" w:themeColor="text1"/>
          <w:szCs w:val="21"/>
        </w:rPr>
        <w:t xml:space="preserve"> </w:t>
      </w:r>
      <w:r w:rsidR="005A0C81" w:rsidRPr="000B6577">
        <w:rPr>
          <w:rFonts w:cs="Times New Roman"/>
          <w:color w:val="000000" w:themeColor="text1"/>
          <w:szCs w:val="21"/>
        </w:rPr>
        <w:t>6</w:t>
      </w:r>
      <w:r w:rsidR="00486EC1" w:rsidRPr="000B6577">
        <w:rPr>
          <w:rFonts w:cs="Times New Roman"/>
          <w:color w:val="000000" w:themeColor="text1"/>
          <w:szCs w:val="21"/>
        </w:rPr>
        <w:t xml:space="preserve">B </w:t>
      </w:r>
      <w:r w:rsidR="009C57E6" w:rsidRPr="000B6577">
        <w:rPr>
          <w:rFonts w:cs="Times New Roman"/>
          <w:color w:val="000000" w:themeColor="text1"/>
          <w:szCs w:val="21"/>
        </w:rPr>
        <w:t xml:space="preserve">and </w:t>
      </w:r>
      <w:r w:rsidR="00062841" w:rsidRPr="000B6577">
        <w:rPr>
          <w:rFonts w:cs="Times New Roman"/>
          <w:color w:val="000000" w:themeColor="text1"/>
          <w:szCs w:val="21"/>
        </w:rPr>
        <w:t>EV</w:t>
      </w:r>
      <w:r w:rsidR="005A0C81" w:rsidRPr="000B6577">
        <w:rPr>
          <w:rFonts w:cs="Times New Roman"/>
          <w:color w:val="000000" w:themeColor="text1"/>
          <w:szCs w:val="21"/>
        </w:rPr>
        <w:t>5</w:t>
      </w:r>
      <w:r w:rsidR="00486EC1" w:rsidRPr="000B6577">
        <w:rPr>
          <w:rFonts w:cs="Times New Roman"/>
          <w:color w:val="000000" w:themeColor="text1"/>
          <w:szCs w:val="21"/>
        </w:rPr>
        <w:t>B</w:t>
      </w:r>
      <w:r w:rsidR="009C57E6" w:rsidRPr="000B6577">
        <w:rPr>
          <w:rFonts w:cs="Times New Roman"/>
          <w:color w:val="000000" w:themeColor="text1"/>
          <w:szCs w:val="21"/>
        </w:rPr>
        <w:t>)</w:t>
      </w:r>
      <w:r w:rsidR="00817250" w:rsidRPr="000B6577">
        <w:rPr>
          <w:rFonts w:cs="Times New Roman"/>
          <w:color w:val="000000" w:themeColor="text1"/>
          <w:szCs w:val="21"/>
        </w:rPr>
        <w:t xml:space="preserve">. </w:t>
      </w:r>
      <w:r w:rsidR="00E32F13" w:rsidRPr="000B6577">
        <w:rPr>
          <w:rFonts w:cs="Times New Roman"/>
          <w:color w:val="000000" w:themeColor="text1"/>
          <w:szCs w:val="21"/>
        </w:rPr>
        <w:t>As</w:t>
      </w:r>
      <w:r w:rsidR="00817250" w:rsidRPr="000B6577">
        <w:rPr>
          <w:rFonts w:cs="Times New Roman"/>
          <w:color w:val="000000" w:themeColor="text1"/>
          <w:szCs w:val="21"/>
        </w:rPr>
        <w:t xml:space="preserve"> </w:t>
      </w:r>
      <w:r w:rsidR="00F057E7" w:rsidRPr="000B6577">
        <w:rPr>
          <w:rFonts w:cs="Times New Roman"/>
          <w:color w:val="000000" w:themeColor="text1"/>
          <w:szCs w:val="21"/>
        </w:rPr>
        <w:t>delayed degradation</w:t>
      </w:r>
      <w:r w:rsidR="002009A2" w:rsidRPr="000B6577">
        <w:rPr>
          <w:rFonts w:cs="Times New Roman"/>
          <w:color w:val="000000" w:themeColor="text1"/>
          <w:szCs w:val="21"/>
        </w:rPr>
        <w:t xml:space="preserve"> of cytoplasmic proteins</w:t>
      </w:r>
      <w:r w:rsidR="00F057E7" w:rsidRPr="000B6577">
        <w:rPr>
          <w:rFonts w:cs="Times New Roman"/>
          <w:color w:val="000000" w:themeColor="text1"/>
          <w:szCs w:val="21"/>
        </w:rPr>
        <w:t xml:space="preserve"> due to Sec61β deficiency</w:t>
      </w:r>
      <w:r w:rsidR="00E32F13" w:rsidRPr="000B6577">
        <w:rPr>
          <w:rFonts w:cs="Times New Roman"/>
          <w:color w:val="000000" w:themeColor="text1"/>
          <w:szCs w:val="21"/>
        </w:rPr>
        <w:t xml:space="preserve"> was predicted</w:t>
      </w:r>
      <w:r w:rsidR="006E39F1" w:rsidRPr="000B6577">
        <w:rPr>
          <w:rFonts w:cs="Times New Roman"/>
          <w:color w:val="000000" w:themeColor="text1"/>
          <w:szCs w:val="21"/>
        </w:rPr>
        <w:t xml:space="preserve"> to</w:t>
      </w:r>
      <w:r w:rsidR="00E32F13" w:rsidRPr="000B6577">
        <w:rPr>
          <w:rFonts w:cs="Times New Roman"/>
          <w:color w:val="000000" w:themeColor="text1"/>
          <w:szCs w:val="21"/>
        </w:rPr>
        <w:t xml:space="preserve"> </w:t>
      </w:r>
      <w:r w:rsidR="00817250" w:rsidRPr="000B6577">
        <w:rPr>
          <w:rFonts w:cs="Times New Roman"/>
          <w:color w:val="000000" w:themeColor="text1"/>
          <w:szCs w:val="21"/>
        </w:rPr>
        <w:t xml:space="preserve">induce </w:t>
      </w:r>
      <w:r w:rsidR="006E39F1" w:rsidRPr="000B6577">
        <w:rPr>
          <w:rFonts w:cs="Times New Roman"/>
          <w:color w:val="000000" w:themeColor="text1"/>
          <w:szCs w:val="21"/>
        </w:rPr>
        <w:t xml:space="preserve">the </w:t>
      </w:r>
      <w:r w:rsidR="00F057E7" w:rsidRPr="000B6577">
        <w:rPr>
          <w:rFonts w:cs="Times New Roman"/>
          <w:color w:val="000000" w:themeColor="text1"/>
          <w:szCs w:val="21"/>
        </w:rPr>
        <w:t>aggregation of unfolded proteins</w:t>
      </w:r>
      <w:r w:rsidR="00817250" w:rsidRPr="000B6577">
        <w:rPr>
          <w:rFonts w:cs="Times New Roman"/>
          <w:color w:val="000000" w:themeColor="text1"/>
          <w:szCs w:val="21"/>
        </w:rPr>
        <w:t xml:space="preserve"> </w:t>
      </w:r>
      <w:r w:rsidR="00F057E7" w:rsidRPr="000B6577">
        <w:rPr>
          <w:rFonts w:cs="Times New Roman"/>
          <w:color w:val="000000" w:themeColor="text1"/>
          <w:szCs w:val="21"/>
        </w:rPr>
        <w:t>in</w:t>
      </w:r>
      <w:r w:rsidR="00817250" w:rsidRPr="000B6577">
        <w:rPr>
          <w:rFonts w:cs="Times New Roman"/>
          <w:color w:val="000000" w:themeColor="text1"/>
          <w:szCs w:val="21"/>
        </w:rPr>
        <w:t xml:space="preserve"> </w:t>
      </w:r>
      <w:r w:rsidR="00F057E7" w:rsidRPr="000B6577">
        <w:rPr>
          <w:rFonts w:cs="Times New Roman"/>
          <w:color w:val="000000" w:themeColor="text1"/>
          <w:szCs w:val="21"/>
        </w:rPr>
        <w:t xml:space="preserve">the </w:t>
      </w:r>
      <w:r w:rsidR="00817250" w:rsidRPr="000B6577">
        <w:rPr>
          <w:rFonts w:cs="Times New Roman"/>
          <w:color w:val="000000" w:themeColor="text1"/>
          <w:szCs w:val="21"/>
        </w:rPr>
        <w:t>cyto</w:t>
      </w:r>
      <w:r w:rsidR="00212BCA" w:rsidRPr="000B6577">
        <w:rPr>
          <w:rFonts w:cs="Times New Roman"/>
          <w:color w:val="000000" w:themeColor="text1"/>
          <w:szCs w:val="21"/>
        </w:rPr>
        <w:t>plasm</w:t>
      </w:r>
      <w:r w:rsidR="00817250" w:rsidRPr="000B6577">
        <w:rPr>
          <w:rFonts w:cs="Times New Roman"/>
          <w:color w:val="000000" w:themeColor="text1"/>
          <w:szCs w:val="21"/>
        </w:rPr>
        <w:t>,</w:t>
      </w:r>
      <w:r w:rsidR="00F057E7" w:rsidRPr="000B6577">
        <w:rPr>
          <w:rFonts w:cs="Times New Roman"/>
          <w:color w:val="000000" w:themeColor="text1"/>
          <w:szCs w:val="21"/>
        </w:rPr>
        <w:t xml:space="preserve"> </w:t>
      </w:r>
      <w:r w:rsidR="00E32F13" w:rsidRPr="000B6577">
        <w:rPr>
          <w:rFonts w:cs="Times New Roman"/>
          <w:color w:val="000000" w:themeColor="text1"/>
          <w:szCs w:val="21"/>
        </w:rPr>
        <w:t xml:space="preserve">we performed </w:t>
      </w:r>
      <w:r w:rsidR="00F057E7" w:rsidRPr="000B6577">
        <w:rPr>
          <w:rFonts w:cs="Times New Roman"/>
          <w:color w:val="000000" w:themeColor="text1"/>
          <w:szCs w:val="21"/>
        </w:rPr>
        <w:t xml:space="preserve">aggresome staining using </w:t>
      </w:r>
      <w:proofErr w:type="spellStart"/>
      <w:r w:rsidR="00BB4531" w:rsidRPr="000B6577">
        <w:rPr>
          <w:rFonts w:cs="Times New Roman"/>
          <w:color w:val="000000" w:themeColor="text1"/>
          <w:szCs w:val="21"/>
        </w:rPr>
        <w:t>ProteoStat</w:t>
      </w:r>
      <w:proofErr w:type="spellEnd"/>
      <w:r w:rsidR="00F057E7" w:rsidRPr="000B6577">
        <w:rPr>
          <w:rFonts w:cs="Times New Roman"/>
          <w:color w:val="000000" w:themeColor="text1"/>
          <w:szCs w:val="21"/>
        </w:rPr>
        <w:t>, which monitors protein aggregate formation, in HepG2 cells.</w:t>
      </w:r>
      <w:r w:rsidR="00E32F13" w:rsidRPr="000B6577">
        <w:rPr>
          <w:rFonts w:cs="Times New Roman"/>
          <w:color w:val="000000" w:themeColor="text1"/>
          <w:szCs w:val="21"/>
        </w:rPr>
        <w:t xml:space="preserve"> The</w:t>
      </w:r>
      <w:r w:rsidR="00F057E7" w:rsidRPr="000B6577">
        <w:rPr>
          <w:rFonts w:cs="Times New Roman"/>
          <w:color w:val="000000" w:themeColor="text1"/>
          <w:szCs w:val="21"/>
        </w:rPr>
        <w:t xml:space="preserve"> </w:t>
      </w:r>
      <w:proofErr w:type="spellStart"/>
      <w:r w:rsidR="00BB4531" w:rsidRPr="000B6577">
        <w:rPr>
          <w:rFonts w:cs="Times New Roman"/>
          <w:color w:val="000000" w:themeColor="text1"/>
          <w:szCs w:val="21"/>
        </w:rPr>
        <w:t>ProteoStat</w:t>
      </w:r>
      <w:proofErr w:type="spellEnd"/>
      <w:r w:rsidR="00B60746" w:rsidRPr="000B6577">
        <w:rPr>
          <w:rFonts w:cs="Times New Roman"/>
          <w:color w:val="000000" w:themeColor="text1"/>
          <w:szCs w:val="21"/>
        </w:rPr>
        <w:t xml:space="preserve"> </w:t>
      </w:r>
      <w:r w:rsidR="00817250" w:rsidRPr="000B6577">
        <w:rPr>
          <w:rFonts w:cs="Times New Roman"/>
          <w:color w:val="000000" w:themeColor="text1"/>
          <w:szCs w:val="21"/>
        </w:rPr>
        <w:t>fluorescence signal</w:t>
      </w:r>
      <w:r w:rsidR="00F057E7" w:rsidRPr="000B6577">
        <w:rPr>
          <w:rFonts w:cs="Times New Roman"/>
          <w:color w:val="000000" w:themeColor="text1"/>
          <w:szCs w:val="21"/>
        </w:rPr>
        <w:t xml:space="preserve"> was increased</w:t>
      </w:r>
      <w:r w:rsidR="00817250" w:rsidRPr="000B6577">
        <w:rPr>
          <w:rFonts w:cs="Times New Roman"/>
          <w:color w:val="000000" w:themeColor="text1"/>
          <w:szCs w:val="21"/>
        </w:rPr>
        <w:t xml:space="preserve"> in </w:t>
      </w:r>
      <w:r w:rsidR="00F057E7" w:rsidRPr="000B6577">
        <w:rPr>
          <w:rFonts w:cs="Times New Roman"/>
          <w:color w:val="000000" w:themeColor="text1"/>
          <w:szCs w:val="21"/>
        </w:rPr>
        <w:t xml:space="preserve">Sec61β-deficient </w:t>
      </w:r>
      <w:r w:rsidR="00817250" w:rsidRPr="000B6577">
        <w:rPr>
          <w:rFonts w:cs="Times New Roman"/>
          <w:color w:val="000000" w:themeColor="text1"/>
          <w:szCs w:val="21"/>
        </w:rPr>
        <w:t xml:space="preserve">HepG2 cells compared </w:t>
      </w:r>
      <w:r w:rsidR="00E32F13" w:rsidRPr="000B6577">
        <w:rPr>
          <w:rFonts w:cs="Times New Roman"/>
          <w:color w:val="000000" w:themeColor="text1"/>
          <w:szCs w:val="21"/>
        </w:rPr>
        <w:t>with that in</w:t>
      </w:r>
      <w:r w:rsidR="00817250" w:rsidRPr="000B6577">
        <w:rPr>
          <w:rFonts w:cs="Times New Roman"/>
          <w:color w:val="000000" w:themeColor="text1"/>
          <w:szCs w:val="21"/>
        </w:rPr>
        <w:t xml:space="preserve"> </w:t>
      </w:r>
      <w:r w:rsidR="00B60746" w:rsidRPr="000B6577">
        <w:rPr>
          <w:rFonts w:cs="Times New Roman"/>
          <w:color w:val="000000" w:themeColor="text1"/>
          <w:szCs w:val="21"/>
        </w:rPr>
        <w:t>control cells</w:t>
      </w:r>
      <w:r w:rsidR="009C57E6" w:rsidRPr="000B6577">
        <w:rPr>
          <w:rFonts w:cs="Times New Roman"/>
          <w:color w:val="000000" w:themeColor="text1"/>
          <w:szCs w:val="21"/>
        </w:rPr>
        <w:t xml:space="preserve"> (</w:t>
      </w:r>
      <w:r w:rsidR="00062841" w:rsidRPr="000B6577">
        <w:rPr>
          <w:rFonts w:cs="Times New Roman"/>
          <w:color w:val="000000" w:themeColor="text1"/>
          <w:szCs w:val="21"/>
        </w:rPr>
        <w:t xml:space="preserve">Fig. </w:t>
      </w:r>
      <w:r w:rsidR="005A0C81" w:rsidRPr="000B6577">
        <w:rPr>
          <w:rFonts w:cs="Times New Roman"/>
          <w:color w:val="000000" w:themeColor="text1"/>
          <w:szCs w:val="21"/>
        </w:rPr>
        <w:t>6</w:t>
      </w:r>
      <w:r w:rsidR="00486EC1" w:rsidRPr="000B6577">
        <w:rPr>
          <w:rFonts w:cs="Times New Roman"/>
          <w:color w:val="000000" w:themeColor="text1"/>
          <w:szCs w:val="21"/>
        </w:rPr>
        <w:t>C</w:t>
      </w:r>
      <w:r w:rsidR="009C57E6" w:rsidRPr="000B6577">
        <w:rPr>
          <w:rFonts w:cs="Times New Roman"/>
          <w:color w:val="000000" w:themeColor="text1"/>
          <w:szCs w:val="21"/>
        </w:rPr>
        <w:t>)</w:t>
      </w:r>
      <w:r w:rsidR="00817250" w:rsidRPr="000B6577">
        <w:rPr>
          <w:rFonts w:cs="Times New Roman"/>
          <w:color w:val="000000" w:themeColor="text1"/>
          <w:szCs w:val="21"/>
        </w:rPr>
        <w:t xml:space="preserve">. </w:t>
      </w:r>
      <w:r w:rsidR="00E32F13" w:rsidRPr="000B6577">
        <w:rPr>
          <w:rFonts w:cs="Times New Roman"/>
          <w:color w:val="000000" w:themeColor="text1"/>
          <w:szCs w:val="21"/>
        </w:rPr>
        <w:t>The p</w:t>
      </w:r>
      <w:r w:rsidR="00F057E7" w:rsidRPr="000B6577">
        <w:rPr>
          <w:rFonts w:cs="Times New Roman"/>
          <w:color w:val="000000" w:themeColor="text1"/>
          <w:szCs w:val="21"/>
        </w:rPr>
        <w:t>rotein aggregat</w:t>
      </w:r>
      <w:r w:rsidR="00EF2F3F" w:rsidRPr="000B6577">
        <w:rPr>
          <w:rFonts w:cs="Times New Roman"/>
          <w:color w:val="000000" w:themeColor="text1"/>
          <w:szCs w:val="21"/>
        </w:rPr>
        <w:t>es</w:t>
      </w:r>
      <w:r w:rsidR="00A02748" w:rsidRPr="000B6577">
        <w:rPr>
          <w:rFonts w:cs="Times New Roman"/>
          <w:color w:val="000000" w:themeColor="text1"/>
          <w:szCs w:val="21"/>
        </w:rPr>
        <w:t xml:space="preserve"> </w:t>
      </w:r>
      <w:r w:rsidR="00F057E7" w:rsidRPr="000B6577">
        <w:rPr>
          <w:rFonts w:cs="Times New Roman"/>
          <w:color w:val="000000" w:themeColor="text1"/>
          <w:szCs w:val="21"/>
        </w:rPr>
        <w:t xml:space="preserve">in Sec61β-deficient cells </w:t>
      </w:r>
      <w:r w:rsidR="00EF2F3F" w:rsidRPr="000B6577">
        <w:rPr>
          <w:rFonts w:cs="Times New Roman"/>
          <w:color w:val="000000" w:themeColor="text1"/>
          <w:szCs w:val="21"/>
        </w:rPr>
        <w:t xml:space="preserve">did </w:t>
      </w:r>
      <w:r w:rsidR="0006772C" w:rsidRPr="000B6577">
        <w:rPr>
          <w:rFonts w:cs="Times New Roman"/>
          <w:color w:val="000000" w:themeColor="text1"/>
          <w:szCs w:val="21"/>
        </w:rPr>
        <w:t xml:space="preserve">not </w:t>
      </w:r>
      <w:r w:rsidR="00F057E7" w:rsidRPr="000B6577">
        <w:rPr>
          <w:rFonts w:cs="Times New Roman"/>
          <w:color w:val="000000" w:themeColor="text1"/>
          <w:szCs w:val="21"/>
        </w:rPr>
        <w:t xml:space="preserve">colocalize with </w:t>
      </w:r>
      <w:r w:rsidR="002009A2" w:rsidRPr="000B6577">
        <w:rPr>
          <w:rFonts w:cs="Times New Roman"/>
          <w:color w:val="000000" w:themeColor="text1"/>
          <w:szCs w:val="21"/>
        </w:rPr>
        <w:t xml:space="preserve">the ER membrane protein </w:t>
      </w:r>
      <w:r w:rsidR="00F057E7" w:rsidRPr="000B6577">
        <w:rPr>
          <w:rFonts w:cs="Times New Roman"/>
          <w:color w:val="000000" w:themeColor="text1"/>
          <w:szCs w:val="21"/>
        </w:rPr>
        <w:t>calnexin</w:t>
      </w:r>
      <w:r w:rsidR="009C57E6" w:rsidRPr="000B6577">
        <w:rPr>
          <w:rFonts w:cs="Times New Roman"/>
          <w:color w:val="000000" w:themeColor="text1"/>
          <w:szCs w:val="21"/>
        </w:rPr>
        <w:t xml:space="preserve"> (</w:t>
      </w:r>
      <w:r w:rsidR="00062841" w:rsidRPr="000B6577">
        <w:rPr>
          <w:rFonts w:cs="Times New Roman"/>
          <w:color w:val="000000" w:themeColor="text1"/>
          <w:szCs w:val="21"/>
        </w:rPr>
        <w:t>Fig. EV</w:t>
      </w:r>
      <w:r w:rsidR="005A0C81" w:rsidRPr="000B6577">
        <w:rPr>
          <w:rFonts w:cs="Times New Roman"/>
          <w:color w:val="000000" w:themeColor="text1"/>
          <w:szCs w:val="21"/>
        </w:rPr>
        <w:t>5</w:t>
      </w:r>
      <w:r w:rsidR="00486EC1" w:rsidRPr="000B6577">
        <w:rPr>
          <w:rFonts w:cs="Times New Roman"/>
          <w:color w:val="000000" w:themeColor="text1"/>
          <w:szCs w:val="21"/>
        </w:rPr>
        <w:t>C</w:t>
      </w:r>
      <w:r w:rsidR="009C57E6" w:rsidRPr="000B6577">
        <w:rPr>
          <w:rFonts w:cs="Times New Roman"/>
          <w:color w:val="000000" w:themeColor="text1"/>
          <w:szCs w:val="21"/>
        </w:rPr>
        <w:t>)</w:t>
      </w:r>
      <w:r w:rsidR="00F057E7" w:rsidRPr="000B6577">
        <w:rPr>
          <w:rFonts w:cs="Times New Roman"/>
          <w:color w:val="000000" w:themeColor="text1"/>
          <w:szCs w:val="21"/>
        </w:rPr>
        <w:t xml:space="preserve">, </w:t>
      </w:r>
      <w:r w:rsidR="00291FAE" w:rsidRPr="000B6577">
        <w:rPr>
          <w:rFonts w:cs="Times New Roman"/>
          <w:color w:val="000000" w:themeColor="text1"/>
          <w:szCs w:val="21"/>
        </w:rPr>
        <w:t xml:space="preserve">suggesting </w:t>
      </w:r>
      <w:r w:rsidR="00A72CA4" w:rsidRPr="000B6577">
        <w:rPr>
          <w:rFonts w:cs="Times New Roman"/>
          <w:color w:val="000000" w:themeColor="text1"/>
          <w:szCs w:val="21"/>
        </w:rPr>
        <w:t>that Sec61β inhibits aggresome formation in the cytoplasm</w:t>
      </w:r>
      <w:r w:rsidR="00F057E7" w:rsidRPr="000B6577">
        <w:rPr>
          <w:rFonts w:cs="Times New Roman"/>
          <w:color w:val="000000" w:themeColor="text1"/>
          <w:szCs w:val="21"/>
        </w:rPr>
        <w:t>. Fluorescence-activated cell sorting (FACS) analysis revealed that Sec61β deficiency significantly increased the number of cells with protein aggregat</w:t>
      </w:r>
      <w:r w:rsidR="00EF2F3F" w:rsidRPr="000B6577">
        <w:rPr>
          <w:rFonts w:cs="Times New Roman"/>
          <w:color w:val="000000" w:themeColor="text1"/>
          <w:szCs w:val="21"/>
        </w:rPr>
        <w:t>es</w:t>
      </w:r>
      <w:r w:rsidR="00F057E7" w:rsidRPr="000B6577">
        <w:rPr>
          <w:rFonts w:cs="Times New Roman"/>
          <w:color w:val="000000" w:themeColor="text1"/>
          <w:szCs w:val="21"/>
        </w:rPr>
        <w:t xml:space="preserve"> during ER stress</w:t>
      </w:r>
      <w:r w:rsidR="009C57E6" w:rsidRPr="000B6577">
        <w:rPr>
          <w:rFonts w:cs="Times New Roman"/>
          <w:color w:val="000000" w:themeColor="text1"/>
          <w:szCs w:val="21"/>
        </w:rPr>
        <w:t xml:space="preserve"> (</w:t>
      </w:r>
      <w:r w:rsidR="00062841" w:rsidRPr="000B6577">
        <w:rPr>
          <w:rFonts w:cs="Times New Roman"/>
          <w:color w:val="000000" w:themeColor="text1"/>
          <w:szCs w:val="21"/>
        </w:rPr>
        <w:t xml:space="preserve">Fig. </w:t>
      </w:r>
      <w:r w:rsidR="005A0C81" w:rsidRPr="000B6577">
        <w:rPr>
          <w:rFonts w:cs="Times New Roman"/>
          <w:color w:val="000000" w:themeColor="text1"/>
          <w:szCs w:val="21"/>
        </w:rPr>
        <w:t>6</w:t>
      </w:r>
      <w:r w:rsidR="00486EC1" w:rsidRPr="000B6577">
        <w:rPr>
          <w:rFonts w:cs="Times New Roman"/>
          <w:color w:val="000000" w:themeColor="text1"/>
          <w:szCs w:val="21"/>
        </w:rPr>
        <w:t>D</w:t>
      </w:r>
      <w:r w:rsidR="009C57E6" w:rsidRPr="000B6577">
        <w:rPr>
          <w:rFonts w:cs="Times New Roman"/>
          <w:color w:val="000000" w:themeColor="text1"/>
          <w:szCs w:val="21"/>
        </w:rPr>
        <w:t>)</w:t>
      </w:r>
      <w:r w:rsidR="00F057E7" w:rsidRPr="000B6577">
        <w:rPr>
          <w:rFonts w:cs="Times New Roman"/>
          <w:color w:val="000000" w:themeColor="text1"/>
          <w:szCs w:val="21"/>
        </w:rPr>
        <w:t xml:space="preserve">. </w:t>
      </w:r>
      <w:r w:rsidR="00A72CA4" w:rsidRPr="000B6577">
        <w:rPr>
          <w:rFonts w:cs="Times New Roman"/>
          <w:color w:val="000000" w:themeColor="text1"/>
          <w:szCs w:val="21"/>
        </w:rPr>
        <w:t xml:space="preserve">Since the IDR of Sec61β is </w:t>
      </w:r>
      <w:r w:rsidR="00766B20" w:rsidRPr="000B6577">
        <w:rPr>
          <w:rFonts w:cs="Times New Roman"/>
          <w:color w:val="000000" w:themeColor="text1"/>
          <w:szCs w:val="21"/>
        </w:rPr>
        <w:t xml:space="preserve">essential </w:t>
      </w:r>
      <w:r w:rsidR="00A72CA4" w:rsidRPr="000B6577">
        <w:rPr>
          <w:rFonts w:cs="Times New Roman"/>
          <w:color w:val="000000" w:themeColor="text1"/>
          <w:szCs w:val="21"/>
        </w:rPr>
        <w:t xml:space="preserve">for </w:t>
      </w:r>
      <w:r w:rsidR="00EF2F3F" w:rsidRPr="000B6577">
        <w:rPr>
          <w:rFonts w:cs="Times New Roman"/>
          <w:color w:val="000000" w:themeColor="text1"/>
          <w:szCs w:val="21"/>
        </w:rPr>
        <w:t>its</w:t>
      </w:r>
      <w:r w:rsidR="00A72CA4" w:rsidRPr="000B6577">
        <w:rPr>
          <w:rFonts w:cs="Times New Roman"/>
          <w:color w:val="000000" w:themeColor="text1"/>
          <w:szCs w:val="21"/>
        </w:rPr>
        <w:t xml:space="preserve"> interaction with ARIH1 </w:t>
      </w:r>
      <w:r w:rsidR="00F850F3" w:rsidRPr="000B6577">
        <w:rPr>
          <w:rFonts w:cs="Times New Roman"/>
          <w:color w:val="000000" w:themeColor="text1"/>
          <w:szCs w:val="21"/>
        </w:rPr>
        <w:t xml:space="preserve">and </w:t>
      </w:r>
      <w:r w:rsidR="00392055" w:rsidRPr="000B6577">
        <w:rPr>
          <w:rFonts w:cs="Times New Roman"/>
          <w:color w:val="000000" w:themeColor="text1"/>
          <w:szCs w:val="21"/>
        </w:rPr>
        <w:t xml:space="preserve">4EHP </w:t>
      </w:r>
      <w:r w:rsidR="00A72CA4" w:rsidRPr="000B6577">
        <w:rPr>
          <w:rFonts w:cs="Times New Roman"/>
          <w:color w:val="000000" w:themeColor="text1"/>
          <w:szCs w:val="21"/>
        </w:rPr>
        <w:t xml:space="preserve">and </w:t>
      </w:r>
      <w:r w:rsidR="00EF2F3F" w:rsidRPr="000B6577">
        <w:rPr>
          <w:rFonts w:cs="Times New Roman"/>
          <w:color w:val="000000" w:themeColor="text1"/>
          <w:szCs w:val="21"/>
        </w:rPr>
        <w:t xml:space="preserve">for </w:t>
      </w:r>
      <w:r w:rsidR="00D105AF" w:rsidRPr="000B6577">
        <w:rPr>
          <w:rFonts w:cs="Times New Roman"/>
          <w:color w:val="000000" w:themeColor="text1"/>
          <w:szCs w:val="21"/>
        </w:rPr>
        <w:t xml:space="preserve">the suppression </w:t>
      </w:r>
      <w:r w:rsidR="00A72CA4" w:rsidRPr="000B6577">
        <w:rPr>
          <w:rFonts w:cs="Times New Roman"/>
          <w:color w:val="000000" w:themeColor="text1"/>
          <w:szCs w:val="21"/>
        </w:rPr>
        <w:t xml:space="preserve">of ERpQC substrate </w:t>
      </w:r>
      <w:r w:rsidR="00D2579D" w:rsidRPr="000B6577">
        <w:rPr>
          <w:rFonts w:cs="Times New Roman"/>
          <w:color w:val="000000" w:themeColor="text1"/>
          <w:szCs w:val="21"/>
        </w:rPr>
        <w:t xml:space="preserve">accumulation </w:t>
      </w:r>
      <w:r w:rsidR="009C57E6" w:rsidRPr="000B6577">
        <w:rPr>
          <w:rFonts w:cs="Times New Roman"/>
          <w:color w:val="000000" w:themeColor="text1"/>
          <w:szCs w:val="21"/>
        </w:rPr>
        <w:t>(</w:t>
      </w:r>
      <w:r w:rsidR="00062841" w:rsidRPr="000B6577">
        <w:rPr>
          <w:rFonts w:cs="Times New Roman"/>
          <w:color w:val="000000" w:themeColor="text1"/>
          <w:szCs w:val="21"/>
        </w:rPr>
        <w:t xml:space="preserve">Fig. </w:t>
      </w:r>
      <w:r w:rsidR="008E1A65" w:rsidRPr="000B6577">
        <w:rPr>
          <w:rFonts w:cs="Times New Roman"/>
          <w:color w:val="000000" w:themeColor="text1"/>
          <w:szCs w:val="21"/>
        </w:rPr>
        <w:t>5</w:t>
      </w:r>
      <w:proofErr w:type="gramStart"/>
      <w:r w:rsidR="00A61776" w:rsidRPr="000B6577">
        <w:rPr>
          <w:rFonts w:cs="Times New Roman"/>
          <w:color w:val="000000" w:themeColor="text1"/>
          <w:szCs w:val="21"/>
        </w:rPr>
        <w:t>F</w:t>
      </w:r>
      <w:r w:rsidR="00062841" w:rsidRPr="000B6577">
        <w:rPr>
          <w:rFonts w:cs="Times New Roman"/>
          <w:color w:val="000000" w:themeColor="text1"/>
          <w:szCs w:val="21"/>
        </w:rPr>
        <w:t>,</w:t>
      </w:r>
      <w:r w:rsidR="00486EC1" w:rsidRPr="000B6577">
        <w:rPr>
          <w:rFonts w:cs="Times New Roman"/>
          <w:color w:val="000000" w:themeColor="text1"/>
          <w:szCs w:val="21"/>
        </w:rPr>
        <w:t>G</w:t>
      </w:r>
      <w:proofErr w:type="gramEnd"/>
      <w:r w:rsidR="009C57E6" w:rsidRPr="000B6577">
        <w:rPr>
          <w:rFonts w:cs="Times New Roman"/>
          <w:color w:val="000000" w:themeColor="text1"/>
          <w:szCs w:val="21"/>
        </w:rPr>
        <w:t>)</w:t>
      </w:r>
      <w:r w:rsidR="00A72CA4" w:rsidRPr="000B6577">
        <w:rPr>
          <w:rFonts w:cs="Times New Roman"/>
          <w:color w:val="000000" w:themeColor="text1"/>
          <w:szCs w:val="21"/>
        </w:rPr>
        <w:t xml:space="preserve">, we </w:t>
      </w:r>
      <w:r w:rsidR="00EF2F3F" w:rsidRPr="000B6577">
        <w:rPr>
          <w:rFonts w:cs="Times New Roman"/>
          <w:color w:val="000000" w:themeColor="text1"/>
          <w:szCs w:val="21"/>
        </w:rPr>
        <w:t>perform</w:t>
      </w:r>
      <w:r w:rsidR="00090D60" w:rsidRPr="000B6577">
        <w:rPr>
          <w:rFonts w:cs="Times New Roman"/>
          <w:color w:val="000000" w:themeColor="text1"/>
          <w:szCs w:val="21"/>
        </w:rPr>
        <w:t xml:space="preserve">ed FACS analysis to </w:t>
      </w:r>
      <w:r w:rsidR="00A72CA4" w:rsidRPr="000B6577">
        <w:rPr>
          <w:rFonts w:cs="Times New Roman"/>
          <w:color w:val="000000" w:themeColor="text1"/>
          <w:szCs w:val="21"/>
        </w:rPr>
        <w:t xml:space="preserve">examine whether </w:t>
      </w:r>
      <w:r w:rsidR="00766B20" w:rsidRPr="000B6577">
        <w:rPr>
          <w:rFonts w:cs="Times New Roman"/>
          <w:color w:val="000000" w:themeColor="text1"/>
          <w:szCs w:val="21"/>
        </w:rPr>
        <w:t xml:space="preserve">the </w:t>
      </w:r>
      <w:r w:rsidR="00A72CA4" w:rsidRPr="000B6577">
        <w:rPr>
          <w:rFonts w:cs="Times New Roman"/>
          <w:color w:val="000000" w:themeColor="text1"/>
          <w:szCs w:val="21"/>
        </w:rPr>
        <w:t>Sec61β</w:t>
      </w:r>
      <w:r w:rsidR="002009A2" w:rsidRPr="000B6577">
        <w:rPr>
          <w:rFonts w:cs="Times New Roman"/>
          <w:color w:val="000000" w:themeColor="text1"/>
          <w:szCs w:val="21"/>
        </w:rPr>
        <w:t xml:space="preserve"> </w:t>
      </w:r>
      <w:r w:rsidR="00A72CA4" w:rsidRPr="000B6577">
        <w:rPr>
          <w:rFonts w:cs="Times New Roman"/>
          <w:color w:val="000000" w:themeColor="text1"/>
          <w:szCs w:val="21"/>
        </w:rPr>
        <w:t xml:space="preserve">IDR </w:t>
      </w:r>
      <w:r w:rsidR="00766B20" w:rsidRPr="000B6577">
        <w:rPr>
          <w:rFonts w:cs="Times New Roman"/>
          <w:color w:val="000000" w:themeColor="text1"/>
          <w:szCs w:val="21"/>
        </w:rPr>
        <w:t>is also required to</w:t>
      </w:r>
      <w:r w:rsidR="00A72CA4" w:rsidRPr="000B6577">
        <w:rPr>
          <w:rFonts w:cs="Times New Roman"/>
          <w:color w:val="000000" w:themeColor="text1"/>
          <w:szCs w:val="21"/>
        </w:rPr>
        <w:t xml:space="preserve"> </w:t>
      </w:r>
      <w:r w:rsidR="00EF2F3F" w:rsidRPr="000B6577">
        <w:rPr>
          <w:rFonts w:cs="Times New Roman"/>
          <w:color w:val="000000" w:themeColor="text1"/>
          <w:szCs w:val="21"/>
        </w:rPr>
        <w:t xml:space="preserve">prevent </w:t>
      </w:r>
      <w:r w:rsidR="00A72CA4" w:rsidRPr="000B6577">
        <w:rPr>
          <w:rFonts w:cs="Times New Roman"/>
          <w:color w:val="000000" w:themeColor="text1"/>
          <w:szCs w:val="21"/>
        </w:rPr>
        <w:t>aggresome formation in Sec61β-deficient HepG2 cells. Sec61βΔIDR-express</w:t>
      </w:r>
      <w:r w:rsidR="003235FB" w:rsidRPr="000B6577">
        <w:rPr>
          <w:rFonts w:cs="Times New Roman"/>
          <w:color w:val="000000" w:themeColor="text1"/>
          <w:szCs w:val="21"/>
        </w:rPr>
        <w:t>ing</w:t>
      </w:r>
      <w:r w:rsidR="00A72CA4" w:rsidRPr="000B6577">
        <w:rPr>
          <w:rFonts w:cs="Times New Roman"/>
          <w:color w:val="000000" w:themeColor="text1"/>
          <w:szCs w:val="21"/>
        </w:rPr>
        <w:t xml:space="preserve"> cells showed significantly higher </w:t>
      </w:r>
      <w:proofErr w:type="spellStart"/>
      <w:r w:rsidR="00BB4531" w:rsidRPr="000B6577">
        <w:rPr>
          <w:rFonts w:cs="Times New Roman"/>
          <w:color w:val="000000" w:themeColor="text1"/>
          <w:szCs w:val="21"/>
        </w:rPr>
        <w:t>ProteoStat</w:t>
      </w:r>
      <w:proofErr w:type="spellEnd"/>
      <w:r w:rsidR="00BB4531" w:rsidRPr="000B6577">
        <w:rPr>
          <w:rFonts w:cs="Times New Roman"/>
          <w:color w:val="000000" w:themeColor="text1"/>
          <w:szCs w:val="21"/>
        </w:rPr>
        <w:t xml:space="preserve"> </w:t>
      </w:r>
      <w:r w:rsidR="00A72CA4" w:rsidRPr="000B6577">
        <w:rPr>
          <w:rFonts w:cs="Times New Roman"/>
          <w:color w:val="000000" w:themeColor="text1"/>
          <w:szCs w:val="21"/>
        </w:rPr>
        <w:t>fluorescence than Sec61βWT-express</w:t>
      </w:r>
      <w:r w:rsidR="003235FB" w:rsidRPr="000B6577">
        <w:rPr>
          <w:rFonts w:cs="Times New Roman"/>
          <w:color w:val="000000" w:themeColor="text1"/>
          <w:szCs w:val="21"/>
        </w:rPr>
        <w:t>ing</w:t>
      </w:r>
      <w:r w:rsidR="00A72CA4" w:rsidRPr="000B6577">
        <w:rPr>
          <w:rFonts w:cs="Times New Roman"/>
          <w:color w:val="000000" w:themeColor="text1"/>
          <w:szCs w:val="21"/>
        </w:rPr>
        <w:t xml:space="preserve"> cells</w:t>
      </w:r>
      <w:r w:rsidR="009C57E6" w:rsidRPr="000B6577">
        <w:rPr>
          <w:rFonts w:cs="Times New Roman"/>
          <w:color w:val="000000" w:themeColor="text1"/>
          <w:szCs w:val="21"/>
        </w:rPr>
        <w:t xml:space="preserve"> (</w:t>
      </w:r>
      <w:r w:rsidR="00062841" w:rsidRPr="000B6577">
        <w:rPr>
          <w:rFonts w:cs="Times New Roman"/>
          <w:color w:val="000000" w:themeColor="text1"/>
          <w:szCs w:val="21"/>
        </w:rPr>
        <w:t xml:space="preserve">Fig. </w:t>
      </w:r>
      <w:r w:rsidR="008E1A65" w:rsidRPr="000B6577">
        <w:rPr>
          <w:rFonts w:cs="Times New Roman"/>
          <w:color w:val="000000" w:themeColor="text1"/>
          <w:szCs w:val="21"/>
        </w:rPr>
        <w:t>6</w:t>
      </w:r>
      <w:r w:rsidR="00486EC1" w:rsidRPr="000B6577">
        <w:rPr>
          <w:rFonts w:cs="Times New Roman"/>
          <w:color w:val="000000" w:themeColor="text1"/>
          <w:szCs w:val="21"/>
        </w:rPr>
        <w:t>E</w:t>
      </w:r>
      <w:r w:rsidR="009C57E6" w:rsidRPr="000B6577">
        <w:rPr>
          <w:rFonts w:cs="Times New Roman"/>
          <w:color w:val="000000" w:themeColor="text1"/>
          <w:szCs w:val="21"/>
        </w:rPr>
        <w:t>)</w:t>
      </w:r>
      <w:r w:rsidR="007612EC" w:rsidRPr="000B6577">
        <w:rPr>
          <w:rFonts w:cs="Times New Roman"/>
          <w:color w:val="000000" w:themeColor="text1"/>
          <w:szCs w:val="21"/>
        </w:rPr>
        <w:t>. Taken together</w:t>
      </w:r>
      <w:r w:rsidR="00A72CA4" w:rsidRPr="000B6577">
        <w:rPr>
          <w:rFonts w:cs="Times New Roman"/>
          <w:color w:val="000000" w:themeColor="text1"/>
          <w:szCs w:val="21"/>
        </w:rPr>
        <w:t xml:space="preserve">, </w:t>
      </w:r>
      <w:r w:rsidR="00C52401" w:rsidRPr="000B6577">
        <w:rPr>
          <w:rFonts w:cs="Times New Roman"/>
          <w:color w:val="000000" w:themeColor="text1"/>
          <w:szCs w:val="21"/>
        </w:rPr>
        <w:t xml:space="preserve">Sec61β may suppress </w:t>
      </w:r>
      <w:r w:rsidR="00C11D3D" w:rsidRPr="000B6577">
        <w:rPr>
          <w:rFonts w:cs="Times New Roman"/>
          <w:color w:val="000000" w:themeColor="text1"/>
          <w:szCs w:val="21"/>
        </w:rPr>
        <w:t xml:space="preserve">the </w:t>
      </w:r>
      <w:r w:rsidR="00C52401" w:rsidRPr="000B6577">
        <w:rPr>
          <w:rFonts w:cs="Times New Roman"/>
          <w:color w:val="000000" w:themeColor="text1"/>
          <w:szCs w:val="21"/>
        </w:rPr>
        <w:t>proteasom</w:t>
      </w:r>
      <w:r w:rsidR="00C11D3D" w:rsidRPr="000B6577">
        <w:rPr>
          <w:rFonts w:cs="Times New Roman"/>
          <w:color w:val="000000" w:themeColor="text1"/>
          <w:szCs w:val="21"/>
        </w:rPr>
        <w:t>al degradation</w:t>
      </w:r>
      <w:r w:rsidR="00C52401" w:rsidRPr="000B6577">
        <w:rPr>
          <w:rFonts w:cs="Times New Roman"/>
          <w:color w:val="000000" w:themeColor="text1"/>
          <w:szCs w:val="21"/>
        </w:rPr>
        <w:t xml:space="preserve"> load </w:t>
      </w:r>
      <w:r w:rsidR="00BD2547" w:rsidRPr="000B6577">
        <w:rPr>
          <w:rFonts w:cs="Times New Roman"/>
          <w:color w:val="000000"/>
          <w:szCs w:val="21"/>
        </w:rPr>
        <w:t>by inhibiting</w:t>
      </w:r>
      <w:r w:rsidR="00C52401" w:rsidRPr="000B6577">
        <w:rPr>
          <w:rFonts w:cs="Times New Roman"/>
          <w:color w:val="000000" w:themeColor="text1"/>
          <w:szCs w:val="21"/>
        </w:rPr>
        <w:t xml:space="preserve"> the accumulation of ERpQC substrates and contribute to the maintenance of </w:t>
      </w:r>
      <w:r w:rsidR="00B152F4" w:rsidRPr="000B6577">
        <w:rPr>
          <w:rFonts w:eastAsia="游明朝" w:cs="Times New Roman"/>
          <w:color w:val="000000" w:themeColor="text1"/>
          <w:szCs w:val="21"/>
        </w:rPr>
        <w:t>cyto</w:t>
      </w:r>
      <w:r w:rsidR="00624A32" w:rsidRPr="000B6577">
        <w:rPr>
          <w:rFonts w:eastAsia="游明朝" w:cs="Times New Roman"/>
          <w:color w:val="000000" w:themeColor="text1"/>
          <w:szCs w:val="21"/>
        </w:rPr>
        <w:t>plasmic</w:t>
      </w:r>
      <w:r w:rsidR="00B152F4" w:rsidRPr="000B6577">
        <w:rPr>
          <w:rFonts w:cs="Times New Roman"/>
          <w:color w:val="000000" w:themeColor="text1"/>
          <w:szCs w:val="21"/>
        </w:rPr>
        <w:t xml:space="preserve"> </w:t>
      </w:r>
      <w:r w:rsidR="00C52401" w:rsidRPr="000B6577">
        <w:rPr>
          <w:rFonts w:cs="Times New Roman"/>
          <w:color w:val="000000" w:themeColor="text1"/>
          <w:szCs w:val="21"/>
        </w:rPr>
        <w:t>proteostasis through its interaction with ARIH1</w:t>
      </w:r>
      <w:r w:rsidR="000F1B0C" w:rsidRPr="000B6577">
        <w:rPr>
          <w:rFonts w:cs="Times New Roman"/>
          <w:color w:val="000000" w:themeColor="text1"/>
          <w:szCs w:val="21"/>
        </w:rPr>
        <w:t xml:space="preserve"> and 4EHP</w:t>
      </w:r>
      <w:r w:rsidR="00C52401" w:rsidRPr="000B6577">
        <w:rPr>
          <w:rFonts w:cs="Times New Roman" w:hint="eastAsia"/>
          <w:color w:val="000000" w:themeColor="text1"/>
          <w:szCs w:val="21"/>
        </w:rPr>
        <w:t>.</w:t>
      </w:r>
    </w:p>
    <w:p w14:paraId="1FCE5C15" w14:textId="77777777" w:rsidR="00490E03" w:rsidRPr="000B6577" w:rsidRDefault="00490E03" w:rsidP="003520DC">
      <w:pPr>
        <w:rPr>
          <w:rFonts w:cs="Times New Roman"/>
          <w:color w:val="000000" w:themeColor="text1"/>
          <w:szCs w:val="21"/>
        </w:rPr>
      </w:pPr>
    </w:p>
    <w:p w14:paraId="1E3651F3" w14:textId="0B527A0A" w:rsidR="00552509" w:rsidRPr="000B6577" w:rsidRDefault="00552509" w:rsidP="003520DC">
      <w:pPr>
        <w:rPr>
          <w:rFonts w:cs="Times New Roman"/>
          <w:b/>
          <w:bCs/>
          <w:color w:val="000000" w:themeColor="text1"/>
          <w:szCs w:val="21"/>
        </w:rPr>
      </w:pPr>
      <w:r w:rsidRPr="000B6577">
        <w:rPr>
          <w:rFonts w:cs="Times New Roman"/>
          <w:b/>
          <w:bCs/>
          <w:color w:val="000000" w:themeColor="text1"/>
          <w:szCs w:val="21"/>
        </w:rPr>
        <w:t>Sec61β contributes to motor function of zebrafish via the E3 ligase activity of ARIH1</w:t>
      </w:r>
    </w:p>
    <w:p w14:paraId="2B1D183F" w14:textId="28014664" w:rsidR="003520DC" w:rsidRPr="000B6577" w:rsidRDefault="0049043E" w:rsidP="003520DC">
      <w:pPr>
        <w:rPr>
          <w:rFonts w:eastAsia="游明朝" w:cs="Times New Roman"/>
          <w:b/>
          <w:color w:val="000000" w:themeColor="text1"/>
          <w:szCs w:val="21"/>
        </w:rPr>
      </w:pPr>
      <w:r w:rsidRPr="000B6577">
        <w:rPr>
          <w:rFonts w:cs="Times New Roman"/>
          <w:color w:val="000000" w:themeColor="text1"/>
          <w:szCs w:val="21"/>
        </w:rPr>
        <w:t xml:space="preserve">Finally, we investigated the </w:t>
      </w:r>
      <w:r w:rsidR="00993C64" w:rsidRPr="000B6577">
        <w:rPr>
          <w:rFonts w:cs="Times New Roman"/>
          <w:color w:val="000000" w:themeColor="text1"/>
          <w:szCs w:val="21"/>
        </w:rPr>
        <w:t>effect</w:t>
      </w:r>
      <w:r w:rsidRPr="000B6577">
        <w:rPr>
          <w:rFonts w:cs="Times New Roman"/>
          <w:color w:val="000000" w:themeColor="text1"/>
          <w:szCs w:val="21"/>
        </w:rPr>
        <w:t xml:space="preserve"> of Sec61β</w:t>
      </w:r>
      <w:r w:rsidR="00DE5B48" w:rsidRPr="000B6577">
        <w:rPr>
          <w:rFonts w:cs="Times New Roman"/>
          <w:color w:val="000000" w:themeColor="text1"/>
          <w:szCs w:val="21"/>
        </w:rPr>
        <w:t xml:space="preserve"> deficiency</w:t>
      </w:r>
      <w:r w:rsidRPr="000B6577">
        <w:rPr>
          <w:rFonts w:cs="Times New Roman"/>
          <w:color w:val="000000" w:themeColor="text1"/>
          <w:szCs w:val="21"/>
        </w:rPr>
        <w:t xml:space="preserve"> in zebrafish by knockdown with </w:t>
      </w:r>
      <w:r w:rsidR="00090D60" w:rsidRPr="000B6577">
        <w:rPr>
          <w:rFonts w:cs="Times New Roman"/>
          <w:color w:val="000000" w:themeColor="text1"/>
          <w:szCs w:val="21"/>
        </w:rPr>
        <w:t xml:space="preserve">an </w:t>
      </w:r>
      <w:r w:rsidRPr="000B6577">
        <w:rPr>
          <w:rFonts w:cs="Times New Roman"/>
          <w:color w:val="000000" w:themeColor="text1"/>
          <w:szCs w:val="21"/>
        </w:rPr>
        <w:t xml:space="preserve">antisense morpholino oligonucleotide (MO) designed against the translation initiation codon of </w:t>
      </w:r>
      <w:r w:rsidRPr="000B6577">
        <w:rPr>
          <w:rFonts w:cs="Times New Roman"/>
          <w:i/>
          <w:iCs/>
          <w:color w:val="000000" w:themeColor="text1"/>
          <w:szCs w:val="21"/>
        </w:rPr>
        <w:t>Sec61β</w:t>
      </w:r>
      <w:r w:rsidRPr="000B6577">
        <w:rPr>
          <w:rFonts w:cs="Times New Roman"/>
          <w:color w:val="000000" w:themeColor="text1"/>
          <w:szCs w:val="21"/>
        </w:rPr>
        <w:t xml:space="preserve"> (Sec61β-</w:t>
      </w:r>
      <w:proofErr w:type="spellStart"/>
      <w:r w:rsidRPr="000B6577">
        <w:rPr>
          <w:rFonts w:cs="Times New Roman"/>
          <w:color w:val="000000" w:themeColor="text1"/>
          <w:szCs w:val="21"/>
        </w:rPr>
        <w:t>atg</w:t>
      </w:r>
      <w:proofErr w:type="spellEnd"/>
      <w:r w:rsidR="00F6266A" w:rsidRPr="000B6577">
        <w:rPr>
          <w:rFonts w:cs="Times New Roman"/>
          <w:color w:val="000000" w:themeColor="text1"/>
          <w:szCs w:val="21"/>
        </w:rPr>
        <w:t xml:space="preserve"> MO</w:t>
      </w:r>
      <w:r w:rsidRPr="000B6577">
        <w:rPr>
          <w:rFonts w:cs="Times New Roman"/>
          <w:color w:val="000000" w:themeColor="text1"/>
          <w:szCs w:val="21"/>
        </w:rPr>
        <w:t>). Sec61β-</w:t>
      </w:r>
      <w:proofErr w:type="spellStart"/>
      <w:r w:rsidRPr="000B6577">
        <w:rPr>
          <w:rFonts w:cs="Times New Roman"/>
          <w:color w:val="000000" w:themeColor="text1"/>
          <w:szCs w:val="21"/>
        </w:rPr>
        <w:t>atg</w:t>
      </w:r>
      <w:proofErr w:type="spellEnd"/>
      <w:r w:rsidRPr="000B6577">
        <w:rPr>
          <w:rFonts w:cs="Times New Roman"/>
          <w:color w:val="000000" w:themeColor="text1"/>
          <w:szCs w:val="21"/>
        </w:rPr>
        <w:t xml:space="preserve"> MO clearly reduced Sec61β expression, </w:t>
      </w:r>
      <w:r w:rsidR="00090D60" w:rsidRPr="000B6577">
        <w:rPr>
          <w:rFonts w:cs="Times New Roman"/>
          <w:color w:val="000000" w:themeColor="text1"/>
          <w:szCs w:val="21"/>
        </w:rPr>
        <w:t xml:space="preserve">whereas </w:t>
      </w:r>
      <w:r w:rsidRPr="000B6577">
        <w:rPr>
          <w:rFonts w:cs="Times New Roman"/>
          <w:color w:val="000000" w:themeColor="text1"/>
          <w:szCs w:val="21"/>
        </w:rPr>
        <w:t>Sec61β-atg-5mis MO</w:t>
      </w:r>
      <w:r w:rsidR="00F6266A" w:rsidRPr="000B6577">
        <w:rPr>
          <w:rFonts w:cs="Times New Roman"/>
          <w:color w:val="000000" w:themeColor="text1"/>
          <w:szCs w:val="21"/>
        </w:rPr>
        <w:t>, a control MO</w:t>
      </w:r>
      <w:r w:rsidRPr="000B6577">
        <w:rPr>
          <w:rFonts w:cs="Times New Roman"/>
          <w:color w:val="000000" w:themeColor="text1"/>
          <w:szCs w:val="21"/>
        </w:rPr>
        <w:t xml:space="preserve"> with five </w:t>
      </w:r>
      <w:r w:rsidR="002567F8" w:rsidRPr="000B6577">
        <w:rPr>
          <w:rFonts w:cs="Times New Roman"/>
          <w:color w:val="000000" w:themeColor="text1"/>
          <w:szCs w:val="21"/>
        </w:rPr>
        <w:t>mismatches</w:t>
      </w:r>
      <w:r w:rsidR="00F6266A" w:rsidRPr="000B6577">
        <w:rPr>
          <w:rFonts w:cs="Times New Roman"/>
          <w:color w:val="000000" w:themeColor="text1"/>
          <w:szCs w:val="21"/>
        </w:rPr>
        <w:t>,</w:t>
      </w:r>
      <w:r w:rsidRPr="000B6577">
        <w:rPr>
          <w:rFonts w:cs="Times New Roman"/>
          <w:color w:val="000000" w:themeColor="text1"/>
          <w:szCs w:val="21"/>
        </w:rPr>
        <w:t xml:space="preserve"> did not</w:t>
      </w:r>
      <w:r w:rsidR="005839AA" w:rsidRPr="000B6577">
        <w:rPr>
          <w:rFonts w:cs="Times New Roman"/>
          <w:color w:val="000000" w:themeColor="text1"/>
          <w:szCs w:val="21"/>
        </w:rPr>
        <w:t xml:space="preserve"> (</w:t>
      </w:r>
      <w:r w:rsidR="0054626B" w:rsidRPr="000B6577">
        <w:rPr>
          <w:rFonts w:cs="Times New Roman"/>
          <w:color w:val="000000" w:themeColor="text1"/>
          <w:szCs w:val="21"/>
        </w:rPr>
        <w:t xml:space="preserve">Fig. </w:t>
      </w:r>
      <w:r w:rsidR="00F40F48" w:rsidRPr="000B6577">
        <w:rPr>
          <w:rFonts w:cs="Times New Roman"/>
          <w:color w:val="000000" w:themeColor="text1"/>
          <w:szCs w:val="21"/>
        </w:rPr>
        <w:t>EV5D</w:t>
      </w:r>
      <w:r w:rsidR="005839AA" w:rsidRPr="000B6577">
        <w:rPr>
          <w:rFonts w:cs="Times New Roman"/>
          <w:color w:val="000000" w:themeColor="text1"/>
          <w:szCs w:val="21"/>
        </w:rPr>
        <w:t>)</w:t>
      </w:r>
      <w:r w:rsidRPr="000B6577">
        <w:rPr>
          <w:rFonts w:cs="Times New Roman"/>
          <w:color w:val="000000" w:themeColor="text1"/>
          <w:szCs w:val="21"/>
        </w:rPr>
        <w:t xml:space="preserve">. </w:t>
      </w:r>
      <w:r w:rsidR="0023495E" w:rsidRPr="0031666C">
        <w:rPr>
          <w:rFonts w:cs="Times New Roman"/>
          <w:color w:val="000000" w:themeColor="text1"/>
          <w:szCs w:val="21"/>
        </w:rPr>
        <w:t>At 3 days post-fertili</w:t>
      </w:r>
      <w:r w:rsidR="009F6DA4" w:rsidRPr="0031666C">
        <w:rPr>
          <w:rFonts w:cs="Times New Roman"/>
          <w:color w:val="000000" w:themeColor="text1"/>
          <w:szCs w:val="21"/>
        </w:rPr>
        <w:t>z</w:t>
      </w:r>
      <w:r w:rsidR="0023495E" w:rsidRPr="0031666C">
        <w:rPr>
          <w:rFonts w:cs="Times New Roman"/>
          <w:color w:val="000000" w:themeColor="text1"/>
          <w:szCs w:val="21"/>
        </w:rPr>
        <w:t>ation (</w:t>
      </w:r>
      <w:proofErr w:type="spellStart"/>
      <w:r w:rsidR="0023495E" w:rsidRPr="0031666C">
        <w:rPr>
          <w:rFonts w:cs="Times New Roman"/>
          <w:color w:val="000000" w:themeColor="text1"/>
          <w:szCs w:val="21"/>
        </w:rPr>
        <w:t>dpf</w:t>
      </w:r>
      <w:proofErr w:type="spellEnd"/>
      <w:r w:rsidR="0023495E" w:rsidRPr="0031666C">
        <w:rPr>
          <w:rFonts w:cs="Times New Roman"/>
          <w:color w:val="000000" w:themeColor="text1"/>
          <w:szCs w:val="21"/>
        </w:rPr>
        <w:t xml:space="preserve">), a very small number of Sec61β-deficient </w:t>
      </w:r>
      <w:r w:rsidR="00B7498C" w:rsidRPr="0031666C">
        <w:rPr>
          <w:rFonts w:cs="Times New Roman"/>
          <w:color w:val="000000" w:themeColor="text1"/>
          <w:szCs w:val="21"/>
        </w:rPr>
        <w:t>larvae</w:t>
      </w:r>
      <w:r w:rsidR="0023495E" w:rsidRPr="0031666C">
        <w:rPr>
          <w:rFonts w:cs="Times New Roman"/>
          <w:color w:val="000000" w:themeColor="text1"/>
          <w:szCs w:val="21"/>
        </w:rPr>
        <w:t xml:space="preserve"> exhibited morphological abnormalit</w:t>
      </w:r>
      <w:r w:rsidR="00A3008F" w:rsidRPr="0031666C">
        <w:rPr>
          <w:rFonts w:cs="Times New Roman"/>
          <w:color w:val="000000" w:themeColor="text1"/>
          <w:szCs w:val="21"/>
        </w:rPr>
        <w:t>ies</w:t>
      </w:r>
      <w:r w:rsidR="0023495E" w:rsidRPr="0031666C">
        <w:rPr>
          <w:rFonts w:cs="Times New Roman"/>
          <w:color w:val="000000" w:themeColor="text1"/>
          <w:szCs w:val="21"/>
        </w:rPr>
        <w:t xml:space="preserve"> (Fig. EV</w:t>
      </w:r>
      <w:r w:rsidR="002D69FE" w:rsidRPr="0031666C">
        <w:rPr>
          <w:rFonts w:cs="Times New Roman"/>
          <w:color w:val="000000" w:themeColor="text1"/>
          <w:szCs w:val="21"/>
        </w:rPr>
        <w:t>5E</w:t>
      </w:r>
      <w:r w:rsidR="0023495E" w:rsidRPr="0031666C">
        <w:rPr>
          <w:rFonts w:cs="Times New Roman"/>
          <w:color w:val="000000" w:themeColor="text1"/>
          <w:szCs w:val="21"/>
        </w:rPr>
        <w:t>, arrowhead)</w:t>
      </w:r>
      <w:r w:rsidR="005B6424" w:rsidRPr="0031666C">
        <w:rPr>
          <w:rFonts w:cs="Times New Roman"/>
          <w:color w:val="000000" w:themeColor="text1"/>
          <w:szCs w:val="21"/>
        </w:rPr>
        <w:t xml:space="preserve">. Their </w:t>
      </w:r>
      <w:r w:rsidR="00926D00" w:rsidRPr="0031666C">
        <w:rPr>
          <w:rFonts w:cs="Times New Roman"/>
          <w:color w:val="000000" w:themeColor="text1"/>
          <w:szCs w:val="21"/>
        </w:rPr>
        <w:t xml:space="preserve">body </w:t>
      </w:r>
      <w:r w:rsidR="005B6424" w:rsidRPr="0031666C">
        <w:rPr>
          <w:rFonts w:cs="Times New Roman"/>
          <w:color w:val="000000" w:themeColor="text1"/>
          <w:szCs w:val="21"/>
        </w:rPr>
        <w:t>length</w:t>
      </w:r>
      <w:r w:rsidR="0023495E" w:rsidRPr="0031666C">
        <w:rPr>
          <w:rFonts w:cs="Times New Roman"/>
          <w:color w:val="000000" w:themeColor="text1"/>
          <w:szCs w:val="21"/>
        </w:rPr>
        <w:t xml:space="preserve"> tended to </w:t>
      </w:r>
      <w:r w:rsidR="005B6424" w:rsidRPr="0031666C">
        <w:rPr>
          <w:rFonts w:cs="Times New Roman"/>
          <w:color w:val="000000" w:themeColor="text1"/>
          <w:szCs w:val="21"/>
        </w:rPr>
        <w:t>be</w:t>
      </w:r>
      <w:r w:rsidR="0023495E" w:rsidRPr="0031666C">
        <w:rPr>
          <w:rFonts w:cs="Times New Roman"/>
          <w:color w:val="000000" w:themeColor="text1"/>
          <w:szCs w:val="21"/>
        </w:rPr>
        <w:t xml:space="preserve"> shorter </w:t>
      </w:r>
      <w:r w:rsidR="00926D00" w:rsidRPr="0031666C">
        <w:rPr>
          <w:rFonts w:cs="Times New Roman"/>
          <w:color w:val="000000" w:themeColor="text1"/>
          <w:szCs w:val="21"/>
        </w:rPr>
        <w:t>than that of</w:t>
      </w:r>
      <w:r w:rsidR="0023495E" w:rsidRPr="0031666C">
        <w:rPr>
          <w:rFonts w:cs="Times New Roman"/>
          <w:color w:val="000000" w:themeColor="text1"/>
          <w:szCs w:val="21"/>
        </w:rPr>
        <w:t xml:space="preserve"> water- or Sec61β-atg-5mis MO-injected </w:t>
      </w:r>
      <w:r w:rsidR="00B7498C" w:rsidRPr="0031666C">
        <w:rPr>
          <w:rFonts w:cs="Times New Roman"/>
          <w:color w:val="000000" w:themeColor="text1"/>
          <w:szCs w:val="21"/>
        </w:rPr>
        <w:t>larvae</w:t>
      </w:r>
      <w:r w:rsidR="005B6424" w:rsidRPr="0031666C">
        <w:rPr>
          <w:rFonts w:cs="Times New Roman"/>
          <w:color w:val="000000" w:themeColor="text1"/>
          <w:szCs w:val="21"/>
        </w:rPr>
        <w:t xml:space="preserve"> </w:t>
      </w:r>
      <w:r w:rsidR="0023495E" w:rsidRPr="0031666C">
        <w:rPr>
          <w:rFonts w:cs="Times New Roman"/>
          <w:color w:val="000000" w:themeColor="text1"/>
          <w:szCs w:val="21"/>
        </w:rPr>
        <w:t>(Fig. EV</w:t>
      </w:r>
      <w:r w:rsidR="002D69FE" w:rsidRPr="0031666C">
        <w:rPr>
          <w:rFonts w:cs="Times New Roman"/>
          <w:color w:val="000000" w:themeColor="text1"/>
          <w:szCs w:val="21"/>
        </w:rPr>
        <w:t>5F</w:t>
      </w:r>
      <w:r w:rsidR="0023495E" w:rsidRPr="0031666C">
        <w:rPr>
          <w:rFonts w:cs="Times New Roman"/>
          <w:color w:val="000000" w:themeColor="text1"/>
          <w:szCs w:val="21"/>
        </w:rPr>
        <w:t xml:space="preserve">). </w:t>
      </w:r>
      <w:r w:rsidR="00F6266A" w:rsidRPr="0031666C">
        <w:rPr>
          <w:rFonts w:cs="Times New Roman"/>
          <w:color w:val="000000" w:themeColor="text1"/>
          <w:szCs w:val="21"/>
        </w:rPr>
        <w:t>Detailed behavioral analysis</w:t>
      </w:r>
      <w:r w:rsidR="005B6424" w:rsidRPr="0031666C">
        <w:rPr>
          <w:rFonts w:cs="Times New Roman"/>
          <w:color w:val="000000" w:themeColor="text1"/>
          <w:szCs w:val="21"/>
        </w:rPr>
        <w:t xml:space="preserve"> </w:t>
      </w:r>
      <w:r w:rsidR="00926D00" w:rsidRPr="0031666C">
        <w:rPr>
          <w:rFonts w:cs="Times New Roman"/>
          <w:color w:val="000000" w:themeColor="text1"/>
          <w:szCs w:val="21"/>
        </w:rPr>
        <w:t xml:space="preserve">revealed </w:t>
      </w:r>
      <w:r w:rsidR="005B6424" w:rsidRPr="0031666C">
        <w:rPr>
          <w:rFonts w:cs="Times New Roman"/>
          <w:color w:val="000000" w:themeColor="text1"/>
          <w:szCs w:val="21"/>
        </w:rPr>
        <w:t>that Sec61β</w:t>
      </w:r>
      <w:r w:rsidR="002F26FB" w:rsidRPr="0031666C">
        <w:rPr>
          <w:rFonts w:cs="Times New Roman"/>
          <w:color w:val="000000" w:themeColor="text1"/>
          <w:szCs w:val="21"/>
        </w:rPr>
        <w:t>-</w:t>
      </w:r>
      <w:r w:rsidR="005B6424" w:rsidRPr="0031666C">
        <w:rPr>
          <w:rFonts w:cs="Times New Roman"/>
          <w:color w:val="000000" w:themeColor="text1"/>
          <w:szCs w:val="21"/>
        </w:rPr>
        <w:t xml:space="preserve">deficient </w:t>
      </w:r>
      <w:r w:rsidR="00B7498C" w:rsidRPr="0031666C">
        <w:rPr>
          <w:rFonts w:cs="Times New Roman"/>
          <w:color w:val="000000" w:themeColor="text1"/>
          <w:szCs w:val="21"/>
        </w:rPr>
        <w:t xml:space="preserve">larvae </w:t>
      </w:r>
      <w:r w:rsidR="005B6424" w:rsidRPr="0031666C">
        <w:rPr>
          <w:rFonts w:cs="Times New Roman"/>
          <w:color w:val="000000" w:themeColor="text1"/>
          <w:szCs w:val="21"/>
        </w:rPr>
        <w:t>were unable to move their tail</w:t>
      </w:r>
      <w:r w:rsidR="00A3008F" w:rsidRPr="0031666C">
        <w:rPr>
          <w:rFonts w:cs="Times New Roman"/>
          <w:color w:val="000000" w:themeColor="text1"/>
          <w:szCs w:val="21"/>
        </w:rPr>
        <w:t>s</w:t>
      </w:r>
      <w:r w:rsidR="005B6424" w:rsidRPr="0031666C">
        <w:rPr>
          <w:rFonts w:cs="Times New Roman"/>
          <w:color w:val="000000" w:themeColor="text1"/>
          <w:szCs w:val="21"/>
        </w:rPr>
        <w:t xml:space="preserve"> smoothly</w:t>
      </w:r>
      <w:r w:rsidR="00F6266A" w:rsidRPr="0031666C">
        <w:rPr>
          <w:rFonts w:cs="Times New Roman"/>
          <w:color w:val="000000" w:themeColor="text1"/>
          <w:szCs w:val="21"/>
        </w:rPr>
        <w:t xml:space="preserve"> during swimming</w:t>
      </w:r>
      <w:r w:rsidR="00666499" w:rsidRPr="0031666C">
        <w:rPr>
          <w:rFonts w:cs="Times New Roman"/>
          <w:color w:val="000000" w:themeColor="text1"/>
          <w:szCs w:val="21"/>
        </w:rPr>
        <w:t>.</w:t>
      </w:r>
      <w:r w:rsidR="005B6424" w:rsidRPr="00E43F01">
        <w:rPr>
          <w:rFonts w:cs="Times New Roman"/>
          <w:color w:val="000000" w:themeColor="text1"/>
          <w:szCs w:val="21"/>
        </w:rPr>
        <w:t xml:space="preserve"> </w:t>
      </w:r>
      <w:r w:rsidR="0009693B" w:rsidRPr="000B6577">
        <w:rPr>
          <w:rFonts w:cs="Times New Roman"/>
          <w:color w:val="000000" w:themeColor="text1"/>
          <w:szCs w:val="21"/>
        </w:rPr>
        <w:t xml:space="preserve">To </w:t>
      </w:r>
      <w:r w:rsidR="005E2529" w:rsidRPr="000B6577">
        <w:rPr>
          <w:rFonts w:cs="Times New Roman"/>
          <w:color w:val="000000" w:themeColor="text1"/>
          <w:szCs w:val="21"/>
        </w:rPr>
        <w:t xml:space="preserve">further </w:t>
      </w:r>
      <w:r w:rsidR="0009693B" w:rsidRPr="000B6577">
        <w:rPr>
          <w:rFonts w:cs="Times New Roman"/>
          <w:color w:val="000000" w:themeColor="text1"/>
          <w:szCs w:val="21"/>
        </w:rPr>
        <w:t xml:space="preserve">assess </w:t>
      </w:r>
      <w:r w:rsidR="005E2529" w:rsidRPr="000B6577">
        <w:rPr>
          <w:rFonts w:cs="Times New Roman"/>
          <w:color w:val="000000" w:themeColor="text1"/>
          <w:szCs w:val="21"/>
        </w:rPr>
        <w:t xml:space="preserve">this </w:t>
      </w:r>
      <w:r w:rsidR="0009693B" w:rsidRPr="000B6577">
        <w:rPr>
          <w:rFonts w:cs="Times New Roman"/>
          <w:color w:val="000000" w:themeColor="text1"/>
          <w:szCs w:val="21"/>
        </w:rPr>
        <w:t xml:space="preserve">swimming performance, larvae at 3 </w:t>
      </w:r>
      <w:proofErr w:type="spellStart"/>
      <w:r w:rsidR="0009693B" w:rsidRPr="000B6577">
        <w:rPr>
          <w:rFonts w:cs="Times New Roman"/>
          <w:color w:val="000000" w:themeColor="text1"/>
          <w:szCs w:val="21"/>
        </w:rPr>
        <w:t>dpf</w:t>
      </w:r>
      <w:proofErr w:type="spellEnd"/>
      <w:r w:rsidR="0009693B" w:rsidRPr="000B6577">
        <w:rPr>
          <w:rFonts w:cs="Times New Roman"/>
          <w:color w:val="000000" w:themeColor="text1"/>
          <w:szCs w:val="21"/>
        </w:rPr>
        <w:t xml:space="preserve"> were </w:t>
      </w:r>
      <w:proofErr w:type="gramStart"/>
      <w:r w:rsidR="0009693B" w:rsidRPr="000B6577">
        <w:rPr>
          <w:rFonts w:cs="Times New Roman"/>
          <w:color w:val="000000" w:themeColor="text1"/>
          <w:szCs w:val="21"/>
        </w:rPr>
        <w:t>video-recorded</w:t>
      </w:r>
      <w:proofErr w:type="gramEnd"/>
      <w:r w:rsidR="0009693B" w:rsidRPr="000B6577">
        <w:rPr>
          <w:rFonts w:cs="Times New Roman"/>
          <w:color w:val="000000" w:themeColor="text1"/>
          <w:szCs w:val="21"/>
        </w:rPr>
        <w:t xml:space="preserve"> while their heads and yolks were immobilized in agarose, allowing free movement of the trunk and tail.</w:t>
      </w:r>
      <w:r w:rsidRPr="000B6577">
        <w:rPr>
          <w:rFonts w:cs="Times New Roman"/>
          <w:color w:val="000000" w:themeColor="text1"/>
          <w:szCs w:val="21"/>
        </w:rPr>
        <w:t xml:space="preserve"> </w:t>
      </w:r>
      <w:r w:rsidR="002567F8" w:rsidRPr="000B6577">
        <w:rPr>
          <w:rFonts w:cs="Times New Roman"/>
          <w:color w:val="000000" w:themeColor="text1"/>
          <w:szCs w:val="21"/>
        </w:rPr>
        <w:t xml:space="preserve">The amplitude of tail movement in Sec61β-deficient </w:t>
      </w:r>
      <w:r w:rsidR="00B7498C" w:rsidRPr="000B6577">
        <w:rPr>
          <w:rFonts w:cs="Times New Roman"/>
          <w:color w:val="000000" w:themeColor="text1"/>
          <w:szCs w:val="21"/>
        </w:rPr>
        <w:t>larvae</w:t>
      </w:r>
      <w:r w:rsidR="002567F8" w:rsidRPr="000B6577">
        <w:rPr>
          <w:rFonts w:cs="Times New Roman"/>
          <w:color w:val="000000" w:themeColor="text1"/>
          <w:szCs w:val="21"/>
        </w:rPr>
        <w:t xml:space="preserve"> was significantly smaller than </w:t>
      </w:r>
      <w:r w:rsidR="002F26FB" w:rsidRPr="000B6577">
        <w:rPr>
          <w:rFonts w:cs="Times New Roman"/>
          <w:color w:val="000000" w:themeColor="text1"/>
          <w:szCs w:val="21"/>
        </w:rPr>
        <w:t xml:space="preserve">that </w:t>
      </w:r>
      <w:r w:rsidR="002567F8" w:rsidRPr="000B6577">
        <w:rPr>
          <w:rFonts w:cs="Times New Roman"/>
          <w:color w:val="000000" w:themeColor="text1"/>
          <w:szCs w:val="21"/>
        </w:rPr>
        <w:t xml:space="preserve">in control water- or Sec61β-atg-5mis MO-injected </w:t>
      </w:r>
      <w:r w:rsidR="00B7498C" w:rsidRPr="000B6577">
        <w:rPr>
          <w:rFonts w:cs="Times New Roman"/>
          <w:color w:val="000000" w:themeColor="text1"/>
          <w:szCs w:val="21"/>
        </w:rPr>
        <w:t>larvae</w:t>
      </w:r>
      <w:r w:rsidR="005839AA" w:rsidRPr="000B6577">
        <w:rPr>
          <w:rFonts w:cs="Times New Roman"/>
          <w:color w:val="000000" w:themeColor="text1"/>
          <w:szCs w:val="21"/>
        </w:rPr>
        <w:t xml:space="preserve"> (Fig</w:t>
      </w:r>
      <w:r w:rsidR="0054626B" w:rsidRPr="000B6577">
        <w:rPr>
          <w:rFonts w:cs="Times New Roman"/>
          <w:color w:val="000000" w:themeColor="text1"/>
          <w:szCs w:val="21"/>
        </w:rPr>
        <w:t>.</w:t>
      </w:r>
      <w:r w:rsidR="005839AA" w:rsidRPr="000B6577">
        <w:rPr>
          <w:rFonts w:cs="Times New Roman"/>
          <w:color w:val="000000" w:themeColor="text1"/>
          <w:szCs w:val="21"/>
        </w:rPr>
        <w:t xml:space="preserve"> </w:t>
      </w:r>
      <w:r w:rsidR="00F40F48" w:rsidRPr="000B6577">
        <w:rPr>
          <w:rFonts w:cs="Times New Roman"/>
          <w:color w:val="000000" w:themeColor="text1"/>
          <w:szCs w:val="21"/>
        </w:rPr>
        <w:t>6</w:t>
      </w:r>
      <w:proofErr w:type="gramStart"/>
      <w:r w:rsidR="00780912" w:rsidRPr="000B6577">
        <w:rPr>
          <w:rFonts w:cs="Times New Roman"/>
          <w:color w:val="000000" w:themeColor="text1"/>
          <w:szCs w:val="21"/>
        </w:rPr>
        <w:t>F</w:t>
      </w:r>
      <w:r w:rsidR="0054626B" w:rsidRPr="000B6577">
        <w:rPr>
          <w:rFonts w:cs="Times New Roman"/>
          <w:color w:val="000000" w:themeColor="text1"/>
          <w:szCs w:val="21"/>
        </w:rPr>
        <w:t>,</w:t>
      </w:r>
      <w:r w:rsidR="00780912" w:rsidRPr="000B6577">
        <w:rPr>
          <w:rFonts w:cs="Times New Roman"/>
          <w:color w:val="000000" w:themeColor="text1"/>
          <w:szCs w:val="21"/>
        </w:rPr>
        <w:t>G</w:t>
      </w:r>
      <w:proofErr w:type="gramEnd"/>
      <w:r w:rsidR="005839AA" w:rsidRPr="000B6577">
        <w:rPr>
          <w:rFonts w:cs="Times New Roman"/>
          <w:color w:val="000000" w:themeColor="text1"/>
          <w:szCs w:val="21"/>
        </w:rPr>
        <w:t>)</w:t>
      </w:r>
      <w:r w:rsidRPr="000B6577">
        <w:rPr>
          <w:rFonts w:cs="Times New Roman"/>
          <w:color w:val="000000" w:themeColor="text1"/>
          <w:szCs w:val="21"/>
        </w:rPr>
        <w:t>. The degree of morpholog</w:t>
      </w:r>
      <w:r w:rsidR="00EB6D58" w:rsidRPr="000B6577">
        <w:rPr>
          <w:rFonts w:cs="Times New Roman"/>
          <w:color w:val="000000" w:themeColor="text1"/>
          <w:szCs w:val="21"/>
        </w:rPr>
        <w:t>ical</w:t>
      </w:r>
      <w:r w:rsidRPr="000B6577">
        <w:rPr>
          <w:rFonts w:cs="Times New Roman"/>
          <w:color w:val="000000" w:themeColor="text1"/>
          <w:szCs w:val="21"/>
        </w:rPr>
        <w:t xml:space="preserve"> and swimming abnormalities </w:t>
      </w:r>
      <w:r w:rsidR="00557A72" w:rsidRPr="000B6577">
        <w:rPr>
          <w:rFonts w:cs="Times New Roman"/>
          <w:color w:val="000000" w:themeColor="text1"/>
          <w:szCs w:val="21"/>
        </w:rPr>
        <w:t xml:space="preserve">was </w:t>
      </w:r>
      <w:r w:rsidRPr="000B6577">
        <w:rPr>
          <w:rFonts w:cs="Times New Roman"/>
          <w:color w:val="000000" w:themeColor="text1"/>
          <w:szCs w:val="21"/>
        </w:rPr>
        <w:t>scored from 0</w:t>
      </w:r>
      <w:r w:rsidR="00363EBB" w:rsidRPr="000B6577">
        <w:rPr>
          <w:rFonts w:cs="Times New Roman"/>
          <w:color w:val="000000" w:themeColor="text1"/>
          <w:szCs w:val="21"/>
        </w:rPr>
        <w:t xml:space="preserve"> to </w:t>
      </w:r>
      <w:r w:rsidRPr="000B6577">
        <w:rPr>
          <w:rFonts w:cs="Times New Roman"/>
          <w:color w:val="000000" w:themeColor="text1"/>
          <w:szCs w:val="21"/>
        </w:rPr>
        <w:t xml:space="preserve">3 at 4 </w:t>
      </w:r>
      <w:proofErr w:type="spellStart"/>
      <w:r w:rsidRPr="000B6577">
        <w:rPr>
          <w:rFonts w:cs="Times New Roman"/>
          <w:color w:val="000000" w:themeColor="text1"/>
          <w:szCs w:val="21"/>
        </w:rPr>
        <w:t>dpf</w:t>
      </w:r>
      <w:proofErr w:type="spellEnd"/>
      <w:r w:rsidR="005839AA" w:rsidRPr="000B6577">
        <w:rPr>
          <w:rFonts w:cs="Times New Roman"/>
          <w:color w:val="000000" w:themeColor="text1"/>
          <w:szCs w:val="21"/>
        </w:rPr>
        <w:t xml:space="preserve"> (</w:t>
      </w:r>
      <w:r w:rsidR="0054626B" w:rsidRPr="000B6577">
        <w:rPr>
          <w:rFonts w:cs="Times New Roman"/>
          <w:color w:val="000000" w:themeColor="text1"/>
          <w:szCs w:val="21"/>
        </w:rPr>
        <w:t>Fig. EV</w:t>
      </w:r>
      <w:r w:rsidR="00D421B0" w:rsidRPr="000B6577">
        <w:rPr>
          <w:rFonts w:cs="Times New Roman"/>
          <w:color w:val="000000" w:themeColor="text1"/>
          <w:szCs w:val="21"/>
        </w:rPr>
        <w:t>5</w:t>
      </w:r>
      <w:r w:rsidR="002D69FE" w:rsidRPr="000B6577">
        <w:rPr>
          <w:rFonts w:cs="Times New Roman"/>
          <w:color w:val="000000" w:themeColor="text1"/>
          <w:szCs w:val="21"/>
        </w:rPr>
        <w:t>G</w:t>
      </w:r>
      <w:r w:rsidR="005839AA" w:rsidRPr="000B6577">
        <w:rPr>
          <w:rFonts w:cs="Times New Roman"/>
          <w:color w:val="000000" w:themeColor="text1"/>
          <w:szCs w:val="21"/>
        </w:rPr>
        <w:t>)</w:t>
      </w:r>
      <w:r w:rsidRPr="000B6577">
        <w:rPr>
          <w:rFonts w:cs="Times New Roman"/>
          <w:color w:val="000000" w:themeColor="text1"/>
          <w:szCs w:val="21"/>
        </w:rPr>
        <w:t xml:space="preserve">. </w:t>
      </w:r>
      <w:r w:rsidR="00557A72" w:rsidRPr="000B6577">
        <w:rPr>
          <w:rFonts w:cs="Times New Roman"/>
          <w:color w:val="000000" w:themeColor="text1"/>
          <w:szCs w:val="21"/>
        </w:rPr>
        <w:t xml:space="preserve">Sec61β-deficient </w:t>
      </w:r>
      <w:r w:rsidR="00B7498C" w:rsidRPr="000B6577">
        <w:rPr>
          <w:rFonts w:cs="Times New Roman"/>
          <w:color w:val="000000" w:themeColor="text1"/>
          <w:szCs w:val="21"/>
        </w:rPr>
        <w:t>larvae</w:t>
      </w:r>
      <w:r w:rsidR="00557A72" w:rsidRPr="000B6577">
        <w:rPr>
          <w:rFonts w:cs="Times New Roman"/>
          <w:color w:val="000000" w:themeColor="text1"/>
          <w:szCs w:val="21"/>
        </w:rPr>
        <w:t xml:space="preserve"> swam with their heads swinging from side to side and </w:t>
      </w:r>
      <w:r w:rsidR="00275821" w:rsidRPr="000B6577">
        <w:rPr>
          <w:rFonts w:cs="Times New Roman"/>
          <w:color w:val="000000" w:themeColor="text1"/>
          <w:szCs w:val="21"/>
        </w:rPr>
        <w:t>exhibited</w:t>
      </w:r>
      <w:r w:rsidRPr="000B6577">
        <w:rPr>
          <w:rFonts w:cs="Times New Roman"/>
          <w:color w:val="000000" w:themeColor="text1"/>
          <w:szCs w:val="21"/>
        </w:rPr>
        <w:t xml:space="preserve"> </w:t>
      </w:r>
      <w:r w:rsidR="00275821" w:rsidRPr="000B6577">
        <w:rPr>
          <w:rFonts w:cs="Times New Roman"/>
          <w:color w:val="000000" w:themeColor="text1"/>
          <w:szCs w:val="21"/>
        </w:rPr>
        <w:t xml:space="preserve">significantly higher </w:t>
      </w:r>
      <w:r w:rsidRPr="000B6577">
        <w:rPr>
          <w:rFonts w:cs="Times New Roman"/>
          <w:color w:val="000000" w:themeColor="text1"/>
          <w:szCs w:val="21"/>
        </w:rPr>
        <w:lastRenderedPageBreak/>
        <w:t xml:space="preserve">abnormal scores than control </w:t>
      </w:r>
      <w:r w:rsidR="00B7498C" w:rsidRPr="000B6577">
        <w:rPr>
          <w:rFonts w:cs="Times New Roman"/>
          <w:color w:val="000000" w:themeColor="text1"/>
          <w:szCs w:val="21"/>
        </w:rPr>
        <w:t>larvae</w:t>
      </w:r>
      <w:r w:rsidR="005839AA" w:rsidRPr="000B6577">
        <w:rPr>
          <w:rFonts w:cs="Times New Roman"/>
          <w:color w:val="000000" w:themeColor="text1"/>
          <w:szCs w:val="21"/>
        </w:rPr>
        <w:t xml:space="preserve"> (</w:t>
      </w:r>
      <w:r w:rsidR="0054626B" w:rsidRPr="000B6577">
        <w:rPr>
          <w:rFonts w:cs="Times New Roman"/>
          <w:color w:val="000000" w:themeColor="text1"/>
          <w:szCs w:val="21"/>
        </w:rPr>
        <w:t xml:space="preserve">Fig. </w:t>
      </w:r>
      <w:r w:rsidR="00F40F48" w:rsidRPr="000B6577">
        <w:rPr>
          <w:rFonts w:cs="Times New Roman"/>
          <w:color w:val="000000" w:themeColor="text1"/>
          <w:szCs w:val="21"/>
        </w:rPr>
        <w:t>6</w:t>
      </w:r>
      <w:r w:rsidR="00780912" w:rsidRPr="000B6577">
        <w:rPr>
          <w:rFonts w:cs="Times New Roman"/>
          <w:color w:val="000000" w:themeColor="text1"/>
          <w:szCs w:val="21"/>
        </w:rPr>
        <w:t>H</w:t>
      </w:r>
      <w:r w:rsidR="005839AA" w:rsidRPr="000B6577">
        <w:rPr>
          <w:rFonts w:cs="Times New Roman"/>
          <w:color w:val="000000" w:themeColor="text1"/>
          <w:szCs w:val="21"/>
        </w:rPr>
        <w:t>)</w:t>
      </w:r>
      <w:r w:rsidRPr="000B6577">
        <w:rPr>
          <w:rFonts w:cs="Times New Roman"/>
          <w:color w:val="000000" w:themeColor="text1"/>
          <w:szCs w:val="21"/>
        </w:rPr>
        <w:t xml:space="preserve">. </w:t>
      </w:r>
      <w:r w:rsidR="00C94912" w:rsidRPr="000B6577">
        <w:rPr>
          <w:rFonts w:cs="Times New Roman"/>
          <w:color w:val="000000" w:themeColor="text1"/>
          <w:szCs w:val="21"/>
        </w:rPr>
        <w:t>Notably, t</w:t>
      </w:r>
      <w:r w:rsidRPr="000B6577">
        <w:rPr>
          <w:rFonts w:cs="Times New Roman"/>
          <w:color w:val="000000" w:themeColor="text1"/>
          <w:szCs w:val="21"/>
        </w:rPr>
        <w:t>his defect could be partially but significantly restored by</w:t>
      </w:r>
      <w:r w:rsidR="00C62D61" w:rsidRPr="000B6577">
        <w:rPr>
          <w:rFonts w:cs="Times New Roman"/>
          <w:color w:val="000000" w:themeColor="text1"/>
          <w:szCs w:val="21"/>
        </w:rPr>
        <w:t xml:space="preserve"> the</w:t>
      </w:r>
      <w:r w:rsidRPr="000B6577">
        <w:rPr>
          <w:rFonts w:cs="Times New Roman"/>
          <w:color w:val="000000" w:themeColor="text1"/>
          <w:szCs w:val="21"/>
        </w:rPr>
        <w:t xml:space="preserve"> expression of human ARIH1Δ</w:t>
      </w:r>
      <w:proofErr w:type="gramStart"/>
      <w:r w:rsidRPr="000B6577">
        <w:rPr>
          <w:rFonts w:cs="Times New Roman"/>
          <w:color w:val="000000" w:themeColor="text1"/>
          <w:szCs w:val="21"/>
        </w:rPr>
        <w:t>Ari(</w:t>
      </w:r>
      <w:proofErr w:type="gramEnd"/>
      <w:r w:rsidR="008F798B" w:rsidRPr="000B6577">
        <w:rPr>
          <w:rFonts w:cs="Times New Roman"/>
          <w:color w:val="000000" w:themeColor="text1"/>
          <w:szCs w:val="21"/>
        </w:rPr>
        <w:t>CC</w:t>
      </w:r>
      <w:r w:rsidRPr="000B6577">
        <w:rPr>
          <w:rFonts w:cs="Times New Roman"/>
          <w:color w:val="000000" w:themeColor="text1"/>
          <w:szCs w:val="21"/>
        </w:rPr>
        <w:t>)</w:t>
      </w:r>
      <w:r w:rsidR="001C1340" w:rsidRPr="000B6577">
        <w:rPr>
          <w:rFonts w:cs="Times New Roman"/>
          <w:color w:val="000000" w:themeColor="text1"/>
          <w:szCs w:val="21"/>
        </w:rPr>
        <w:t>,</w:t>
      </w:r>
      <w:r w:rsidR="00C62D61" w:rsidRPr="000B6577">
        <w:rPr>
          <w:rFonts w:cs="Times New Roman"/>
          <w:color w:val="000000" w:themeColor="text1"/>
          <w:szCs w:val="21"/>
        </w:rPr>
        <w:t xml:space="preserve"> </w:t>
      </w:r>
      <w:r w:rsidRPr="000B6577">
        <w:rPr>
          <w:rFonts w:cs="Times New Roman"/>
          <w:color w:val="000000" w:themeColor="text1"/>
          <w:szCs w:val="21"/>
        </w:rPr>
        <w:t xml:space="preserve">but not </w:t>
      </w:r>
      <w:r w:rsidR="00557A72" w:rsidRPr="000B6577">
        <w:rPr>
          <w:rFonts w:cs="Times New Roman"/>
          <w:color w:val="000000" w:themeColor="text1"/>
          <w:szCs w:val="21"/>
        </w:rPr>
        <w:t>by</w:t>
      </w:r>
      <w:r w:rsidRPr="000B6577">
        <w:rPr>
          <w:rFonts w:cs="Times New Roman"/>
          <w:color w:val="000000" w:themeColor="text1"/>
          <w:szCs w:val="21"/>
        </w:rPr>
        <w:t xml:space="preserve"> that of </w:t>
      </w:r>
      <w:r w:rsidR="00C94912" w:rsidRPr="000B6577">
        <w:rPr>
          <w:rFonts w:cs="Times New Roman"/>
          <w:color w:val="000000" w:themeColor="text1"/>
          <w:szCs w:val="21"/>
        </w:rPr>
        <w:t xml:space="preserve">the catalytically inactive </w:t>
      </w:r>
      <w:r w:rsidRPr="000B6577">
        <w:rPr>
          <w:rFonts w:cs="Times New Roman"/>
          <w:color w:val="000000" w:themeColor="text1"/>
          <w:szCs w:val="21"/>
        </w:rPr>
        <w:t>ARIH1</w:t>
      </w:r>
      <w:r w:rsidR="00557A72" w:rsidRPr="000B6577">
        <w:rPr>
          <w:rFonts w:cs="Times New Roman"/>
          <w:color w:val="000000" w:themeColor="text1"/>
          <w:szCs w:val="21"/>
        </w:rPr>
        <w:t>Δ</w:t>
      </w:r>
      <w:proofErr w:type="gramStart"/>
      <w:r w:rsidRPr="000B6577">
        <w:rPr>
          <w:rFonts w:cs="Times New Roman"/>
          <w:color w:val="000000" w:themeColor="text1"/>
          <w:szCs w:val="21"/>
        </w:rPr>
        <w:t>Ari(</w:t>
      </w:r>
      <w:proofErr w:type="gramEnd"/>
      <w:r w:rsidRPr="000B6577">
        <w:rPr>
          <w:rFonts w:cs="Times New Roman"/>
          <w:color w:val="000000" w:themeColor="text1"/>
          <w:szCs w:val="21"/>
        </w:rPr>
        <w:t>CS)</w:t>
      </w:r>
      <w:r w:rsidR="005839AA" w:rsidRPr="000B6577">
        <w:rPr>
          <w:rFonts w:cs="Times New Roman"/>
          <w:color w:val="000000" w:themeColor="text1"/>
          <w:szCs w:val="21"/>
        </w:rPr>
        <w:t xml:space="preserve"> (</w:t>
      </w:r>
      <w:r w:rsidR="0054626B" w:rsidRPr="000B6577">
        <w:rPr>
          <w:rFonts w:cs="Times New Roman"/>
          <w:color w:val="000000" w:themeColor="text1"/>
          <w:szCs w:val="21"/>
        </w:rPr>
        <w:t xml:space="preserve">Figs. </w:t>
      </w:r>
      <w:r w:rsidR="00F40F48" w:rsidRPr="000B6577">
        <w:rPr>
          <w:rFonts w:cs="Times New Roman"/>
          <w:color w:val="000000" w:themeColor="text1"/>
          <w:szCs w:val="21"/>
        </w:rPr>
        <w:t>6</w:t>
      </w:r>
      <w:r w:rsidR="00A82EAF" w:rsidRPr="000B6577">
        <w:rPr>
          <w:rFonts w:cs="Times New Roman"/>
          <w:color w:val="000000" w:themeColor="text1"/>
          <w:szCs w:val="21"/>
        </w:rPr>
        <w:t>I</w:t>
      </w:r>
      <w:r w:rsidR="005839AA" w:rsidRPr="000B6577">
        <w:rPr>
          <w:rFonts w:cs="Times New Roman"/>
          <w:color w:val="000000" w:themeColor="text1"/>
          <w:szCs w:val="21"/>
        </w:rPr>
        <w:t xml:space="preserve"> and</w:t>
      </w:r>
      <w:r w:rsidR="00A82EAF" w:rsidRPr="000B6577">
        <w:rPr>
          <w:rFonts w:cs="Times New Roman"/>
          <w:color w:val="000000" w:themeColor="text1"/>
          <w:szCs w:val="21"/>
        </w:rPr>
        <w:t xml:space="preserve"> </w:t>
      </w:r>
      <w:r w:rsidR="0054626B" w:rsidRPr="000B6577">
        <w:rPr>
          <w:rFonts w:cs="Times New Roman"/>
          <w:color w:val="000000" w:themeColor="text1"/>
          <w:szCs w:val="21"/>
        </w:rPr>
        <w:t>EV</w:t>
      </w:r>
      <w:r w:rsidR="00D421B0" w:rsidRPr="000B6577">
        <w:rPr>
          <w:rFonts w:cs="Times New Roman"/>
          <w:color w:val="000000" w:themeColor="text1"/>
          <w:szCs w:val="21"/>
        </w:rPr>
        <w:t>5</w:t>
      </w:r>
      <w:r w:rsidR="002D69FE" w:rsidRPr="000B6577">
        <w:rPr>
          <w:rFonts w:cs="Times New Roman"/>
          <w:color w:val="000000" w:themeColor="text1"/>
          <w:szCs w:val="21"/>
        </w:rPr>
        <w:t>H</w:t>
      </w:r>
      <w:r w:rsidR="005839AA" w:rsidRPr="000B6577">
        <w:rPr>
          <w:rFonts w:cs="Times New Roman"/>
          <w:color w:val="000000" w:themeColor="text1"/>
          <w:szCs w:val="21"/>
        </w:rPr>
        <w:t>)</w:t>
      </w:r>
      <w:r w:rsidR="00DA6F77" w:rsidRPr="000B6577">
        <w:rPr>
          <w:rFonts w:cs="Times New Roman"/>
          <w:color w:val="000000" w:themeColor="text1"/>
          <w:szCs w:val="21"/>
        </w:rPr>
        <w:t>,</w:t>
      </w:r>
      <w:r w:rsidRPr="000B6577">
        <w:rPr>
          <w:rFonts w:cs="Times New Roman"/>
          <w:color w:val="000000" w:themeColor="text1"/>
          <w:szCs w:val="21"/>
        </w:rPr>
        <w:t xml:space="preserve"> suggest</w:t>
      </w:r>
      <w:r w:rsidR="00DA6F77" w:rsidRPr="000B6577">
        <w:rPr>
          <w:rFonts w:cs="Times New Roman"/>
          <w:color w:val="000000" w:themeColor="text1"/>
          <w:szCs w:val="21"/>
        </w:rPr>
        <w:t>ing</w:t>
      </w:r>
      <w:r w:rsidRPr="000B6577">
        <w:rPr>
          <w:rFonts w:cs="Times New Roman"/>
          <w:color w:val="000000" w:themeColor="text1"/>
          <w:szCs w:val="21"/>
        </w:rPr>
        <w:t xml:space="preserve"> that </w:t>
      </w:r>
      <w:r w:rsidR="00B1704D" w:rsidRPr="000B6577">
        <w:rPr>
          <w:rFonts w:cs="Times New Roman"/>
          <w:color w:val="000000" w:themeColor="text1"/>
          <w:szCs w:val="21"/>
        </w:rPr>
        <w:t xml:space="preserve">the E3 ligase activity of ARIH1 bound to Sec61β is required for </w:t>
      </w:r>
      <w:r w:rsidR="001609DA" w:rsidRPr="000B6577">
        <w:rPr>
          <w:rFonts w:cs="Times New Roman"/>
          <w:color w:val="000000" w:themeColor="text1"/>
          <w:szCs w:val="21"/>
        </w:rPr>
        <w:t>morphogenesis</w:t>
      </w:r>
      <w:r w:rsidR="00B1704D" w:rsidRPr="000B6577">
        <w:rPr>
          <w:rFonts w:cs="Times New Roman"/>
          <w:color w:val="000000" w:themeColor="text1"/>
          <w:szCs w:val="21"/>
        </w:rPr>
        <w:t xml:space="preserve"> and motor function in zebrafish. </w:t>
      </w:r>
      <w:r w:rsidR="00DA6F77" w:rsidRPr="000B6577">
        <w:rPr>
          <w:rFonts w:cs="Times New Roman"/>
          <w:color w:val="000000" w:themeColor="text1"/>
          <w:szCs w:val="21"/>
        </w:rPr>
        <w:t xml:space="preserve">The result </w:t>
      </w:r>
      <w:r w:rsidR="00F04F04" w:rsidRPr="000B6577">
        <w:rPr>
          <w:rFonts w:cs="Times New Roman"/>
          <w:color w:val="000000" w:themeColor="text1"/>
          <w:szCs w:val="21"/>
        </w:rPr>
        <w:t xml:space="preserve">obtained </w:t>
      </w:r>
      <w:r w:rsidR="00DA6F77" w:rsidRPr="000B6577">
        <w:rPr>
          <w:rFonts w:cs="Times New Roman"/>
          <w:color w:val="000000" w:themeColor="text1"/>
          <w:szCs w:val="21"/>
        </w:rPr>
        <w:t xml:space="preserve">in Sec61β-deficient larvae </w:t>
      </w:r>
      <w:r w:rsidR="00E83F8D" w:rsidRPr="000B6577">
        <w:rPr>
          <w:rFonts w:cs="Times New Roman"/>
          <w:color w:val="000000" w:themeColor="text1"/>
          <w:szCs w:val="21"/>
        </w:rPr>
        <w:t xml:space="preserve">expressing ARIH1ΔAri </w:t>
      </w:r>
      <w:r w:rsidR="0009693B" w:rsidRPr="000B6577">
        <w:rPr>
          <w:rFonts w:cs="Times New Roman"/>
          <w:color w:val="000000" w:themeColor="text1"/>
          <w:szCs w:val="21"/>
        </w:rPr>
        <w:t>is</w:t>
      </w:r>
      <w:r w:rsidR="00DA6F77" w:rsidRPr="000B6577">
        <w:rPr>
          <w:rFonts w:cs="Times New Roman"/>
          <w:color w:val="000000" w:themeColor="text1"/>
          <w:szCs w:val="21"/>
        </w:rPr>
        <w:t xml:space="preserve"> consistent with the finding </w:t>
      </w:r>
      <w:r w:rsidR="00F04F04" w:rsidRPr="000B6577">
        <w:rPr>
          <w:rFonts w:cs="Times New Roman"/>
          <w:color w:val="000000" w:themeColor="text1"/>
          <w:szCs w:val="21"/>
        </w:rPr>
        <w:t>that</w:t>
      </w:r>
      <w:r w:rsidR="00DA6F77" w:rsidRPr="000B6577">
        <w:rPr>
          <w:rFonts w:cs="Times New Roman"/>
          <w:color w:val="000000" w:themeColor="text1"/>
          <w:szCs w:val="21"/>
        </w:rPr>
        <w:t xml:space="preserve"> the E3 ligase activity of ARIH1ΔAri </w:t>
      </w:r>
      <w:r w:rsidR="00F04F04" w:rsidRPr="000B6577">
        <w:rPr>
          <w:rFonts w:cs="Times New Roman"/>
          <w:color w:val="000000" w:themeColor="text1"/>
          <w:szCs w:val="21"/>
        </w:rPr>
        <w:t>is requi</w:t>
      </w:r>
      <w:r w:rsidR="00E83F8D" w:rsidRPr="000B6577">
        <w:rPr>
          <w:rFonts w:cs="Times New Roman"/>
          <w:color w:val="000000" w:themeColor="text1"/>
          <w:szCs w:val="21"/>
        </w:rPr>
        <w:t xml:space="preserve">red </w:t>
      </w:r>
      <w:r w:rsidR="00DA6F77" w:rsidRPr="000B6577">
        <w:rPr>
          <w:rFonts w:cs="Times New Roman"/>
          <w:color w:val="000000" w:themeColor="text1"/>
          <w:szCs w:val="21"/>
        </w:rPr>
        <w:t xml:space="preserve">for </w:t>
      </w:r>
      <w:r w:rsidR="00E83F8D" w:rsidRPr="000B6577">
        <w:rPr>
          <w:rFonts w:cs="Times New Roman"/>
          <w:color w:val="000000" w:themeColor="text1"/>
          <w:szCs w:val="21"/>
        </w:rPr>
        <w:t>suppressing</w:t>
      </w:r>
      <w:r w:rsidR="00DA6F77" w:rsidRPr="000B6577">
        <w:rPr>
          <w:rFonts w:cs="Times New Roman"/>
          <w:color w:val="000000" w:themeColor="text1"/>
          <w:szCs w:val="21"/>
        </w:rPr>
        <w:t xml:space="preserve"> </w:t>
      </w:r>
      <w:r w:rsidR="00E83F8D" w:rsidRPr="000B6577">
        <w:rPr>
          <w:rFonts w:cs="Times New Roman"/>
          <w:color w:val="000000" w:themeColor="text1"/>
          <w:szCs w:val="21"/>
        </w:rPr>
        <w:t xml:space="preserve">the </w:t>
      </w:r>
      <w:r w:rsidR="00DA6F77" w:rsidRPr="000B6577">
        <w:rPr>
          <w:rFonts w:cs="Times New Roman"/>
          <w:color w:val="000000" w:themeColor="text1"/>
          <w:szCs w:val="21"/>
        </w:rPr>
        <w:t>accumulation ERpQC substrates in Sec61β-deficient cells (Fig. 5A). Collectively</w:t>
      </w:r>
      <w:r w:rsidR="00B1704D" w:rsidRPr="000B6577">
        <w:rPr>
          <w:rFonts w:cs="Times New Roman"/>
          <w:color w:val="000000" w:themeColor="text1"/>
          <w:szCs w:val="21"/>
        </w:rPr>
        <w:t xml:space="preserve">, the maintenance of intracellular proteostasis </w:t>
      </w:r>
      <w:r w:rsidR="00B30814" w:rsidRPr="000B6577">
        <w:rPr>
          <w:rFonts w:cs="Times New Roman"/>
          <w:color w:val="000000" w:themeColor="text1"/>
          <w:szCs w:val="21"/>
        </w:rPr>
        <w:t xml:space="preserve">via </w:t>
      </w:r>
      <w:r w:rsidR="00B1704D" w:rsidRPr="000B6577">
        <w:rPr>
          <w:rFonts w:cs="Times New Roman"/>
          <w:color w:val="000000" w:themeColor="text1"/>
          <w:szCs w:val="21"/>
        </w:rPr>
        <w:t xml:space="preserve">the </w:t>
      </w:r>
      <w:r w:rsidR="0023495E" w:rsidRPr="000B6577">
        <w:rPr>
          <w:rFonts w:cs="Times New Roman"/>
          <w:color w:val="000000" w:themeColor="text1"/>
          <w:szCs w:val="21"/>
        </w:rPr>
        <w:t>Sec61β-ARIH1 axis</w:t>
      </w:r>
      <w:r w:rsidR="00B1704D" w:rsidRPr="000B6577">
        <w:rPr>
          <w:rFonts w:cs="Times New Roman"/>
          <w:color w:val="000000" w:themeColor="text1"/>
          <w:szCs w:val="21"/>
        </w:rPr>
        <w:t xml:space="preserve"> may play an important physiological role </w:t>
      </w:r>
      <w:r w:rsidR="00B1704D" w:rsidRPr="000B6577">
        <w:rPr>
          <w:rFonts w:cs="Times New Roman"/>
          <w:i/>
          <w:color w:val="000000" w:themeColor="text1"/>
          <w:szCs w:val="21"/>
        </w:rPr>
        <w:t>in vivo</w:t>
      </w:r>
      <w:r w:rsidR="00B1704D" w:rsidRPr="000B6577">
        <w:rPr>
          <w:rFonts w:cs="Times New Roman"/>
          <w:color w:val="000000" w:themeColor="text1"/>
          <w:szCs w:val="21"/>
        </w:rPr>
        <w:t>.</w:t>
      </w:r>
    </w:p>
    <w:p w14:paraId="4F38499F" w14:textId="77777777" w:rsidR="003520DC" w:rsidRPr="000B6577" w:rsidRDefault="003520DC" w:rsidP="003520DC">
      <w:pPr>
        <w:rPr>
          <w:rFonts w:cs="Times New Roman"/>
          <w:color w:val="000000" w:themeColor="text1"/>
          <w:szCs w:val="21"/>
        </w:rPr>
      </w:pPr>
    </w:p>
    <w:p w14:paraId="2D94E162" w14:textId="198813B3" w:rsidR="00A47D1C" w:rsidRPr="000B6577" w:rsidRDefault="00A47D1C" w:rsidP="003520DC">
      <w:pPr>
        <w:rPr>
          <w:rFonts w:eastAsia="游明朝" w:cs="Times New Roman"/>
          <w:b/>
          <w:color w:val="000000" w:themeColor="text1"/>
          <w:sz w:val="24"/>
        </w:rPr>
      </w:pPr>
      <w:r w:rsidRPr="000B6577">
        <w:rPr>
          <w:rFonts w:eastAsia="游明朝" w:cs="Times New Roman"/>
          <w:b/>
          <w:color w:val="000000" w:themeColor="text1"/>
          <w:sz w:val="24"/>
        </w:rPr>
        <w:t>D</w:t>
      </w:r>
      <w:r w:rsidR="0083165A" w:rsidRPr="000B6577">
        <w:rPr>
          <w:rFonts w:eastAsia="游明朝" w:cs="Times New Roman"/>
          <w:b/>
          <w:color w:val="000000" w:themeColor="text1"/>
          <w:sz w:val="24"/>
        </w:rPr>
        <w:t>iscussion</w:t>
      </w:r>
    </w:p>
    <w:p w14:paraId="7D7DEB8F" w14:textId="77777777" w:rsidR="00DA6F77" w:rsidRPr="000B6577" w:rsidRDefault="00DA6F77" w:rsidP="003520DC">
      <w:pPr>
        <w:rPr>
          <w:rFonts w:eastAsia="游明朝" w:cs="Times New Roman"/>
          <w:color w:val="000000" w:themeColor="text1"/>
          <w:szCs w:val="21"/>
        </w:rPr>
      </w:pPr>
    </w:p>
    <w:p w14:paraId="2F03816A" w14:textId="3ABA1FEC" w:rsidR="001554A9" w:rsidRPr="000B6577" w:rsidRDefault="00032773" w:rsidP="003520DC">
      <w:pPr>
        <w:rPr>
          <w:rFonts w:eastAsia="游明朝" w:cs="Times New Roman"/>
          <w:color w:val="000000" w:themeColor="text1"/>
          <w:szCs w:val="21"/>
        </w:rPr>
      </w:pPr>
      <w:r w:rsidRPr="000B6577">
        <w:rPr>
          <w:rFonts w:eastAsia="游明朝" w:cs="Times New Roman"/>
          <w:color w:val="000000" w:themeColor="text1"/>
          <w:szCs w:val="21"/>
        </w:rPr>
        <w:t>Although m</w:t>
      </w:r>
      <w:r w:rsidR="008415F8" w:rsidRPr="000B6577">
        <w:rPr>
          <w:rFonts w:eastAsia="游明朝" w:cs="Times New Roman"/>
          <w:color w:val="000000" w:themeColor="text1"/>
          <w:szCs w:val="21"/>
        </w:rPr>
        <w:t xml:space="preserve">any studies have </w:t>
      </w:r>
      <w:r w:rsidRPr="000B6577">
        <w:rPr>
          <w:rFonts w:eastAsia="游明朝" w:cs="Times New Roman"/>
          <w:color w:val="000000" w:themeColor="text1"/>
          <w:szCs w:val="21"/>
        </w:rPr>
        <w:t>elucidat</w:t>
      </w:r>
      <w:r w:rsidR="00A424BA" w:rsidRPr="000B6577">
        <w:rPr>
          <w:rFonts w:eastAsia="游明朝" w:cs="Times New Roman"/>
          <w:color w:val="000000" w:themeColor="text1"/>
          <w:szCs w:val="21"/>
        </w:rPr>
        <w:t xml:space="preserve">ed </w:t>
      </w:r>
      <w:r w:rsidR="008415F8"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molecular mechanisms that </w:t>
      </w:r>
      <w:r w:rsidR="008415F8" w:rsidRPr="000B6577">
        <w:rPr>
          <w:rFonts w:eastAsia="游明朝" w:cs="Times New Roman"/>
          <w:color w:val="000000" w:themeColor="text1"/>
          <w:szCs w:val="21"/>
        </w:rPr>
        <w:t>maint</w:t>
      </w:r>
      <w:r w:rsidRPr="000B6577">
        <w:rPr>
          <w:rFonts w:eastAsia="游明朝" w:cs="Times New Roman"/>
          <w:color w:val="000000" w:themeColor="text1"/>
          <w:szCs w:val="21"/>
        </w:rPr>
        <w:t>ain</w:t>
      </w:r>
      <w:r w:rsidR="008415F8" w:rsidRPr="000B6577">
        <w:rPr>
          <w:rFonts w:eastAsia="游明朝" w:cs="Times New Roman"/>
          <w:color w:val="000000" w:themeColor="text1"/>
          <w:szCs w:val="21"/>
        </w:rPr>
        <w:t xml:space="preserve"> proteostasis in the cytoplasm and </w:t>
      </w:r>
      <w:r w:rsidR="00B4195B" w:rsidRPr="000B6577">
        <w:rPr>
          <w:rFonts w:eastAsia="游明朝" w:cs="Times New Roman"/>
          <w:color w:val="000000" w:themeColor="text1"/>
          <w:szCs w:val="21"/>
        </w:rPr>
        <w:t xml:space="preserve">individual </w:t>
      </w:r>
      <w:r w:rsidR="008415F8" w:rsidRPr="000B6577">
        <w:rPr>
          <w:rFonts w:eastAsia="游明朝" w:cs="Times New Roman"/>
          <w:color w:val="000000" w:themeColor="text1"/>
          <w:szCs w:val="21"/>
        </w:rPr>
        <w:t>organelle</w:t>
      </w:r>
      <w:r w:rsidRPr="000B6577">
        <w:rPr>
          <w:rFonts w:eastAsia="游明朝" w:cs="Times New Roman"/>
          <w:color w:val="000000" w:themeColor="text1"/>
          <w:szCs w:val="21"/>
        </w:rPr>
        <w:t>s</w:t>
      </w:r>
      <w:r w:rsidR="008415F8" w:rsidRPr="000B6577">
        <w:rPr>
          <w:rFonts w:eastAsia="游明朝" w:cs="Times New Roman"/>
          <w:color w:val="000000" w:themeColor="text1"/>
          <w:szCs w:val="21"/>
        </w:rPr>
        <w:t xml:space="preserve">, </w:t>
      </w:r>
      <w:r w:rsidRPr="000B6577">
        <w:rPr>
          <w:rFonts w:eastAsia="游明朝" w:cs="Times New Roman"/>
          <w:color w:val="000000" w:themeColor="text1"/>
          <w:szCs w:val="21"/>
        </w:rPr>
        <w:t xml:space="preserve">how </w:t>
      </w:r>
      <w:r w:rsidR="008415F8" w:rsidRPr="000B6577">
        <w:rPr>
          <w:rFonts w:eastAsia="游明朝" w:cs="Times New Roman"/>
          <w:color w:val="000000" w:themeColor="text1"/>
          <w:szCs w:val="21"/>
        </w:rPr>
        <w:t xml:space="preserve">proteostasis </w:t>
      </w:r>
      <w:r w:rsidRPr="000B6577">
        <w:rPr>
          <w:rFonts w:eastAsia="游明朝" w:cs="Times New Roman"/>
          <w:color w:val="000000" w:themeColor="text1"/>
          <w:szCs w:val="21"/>
        </w:rPr>
        <w:t xml:space="preserve">is coordinated </w:t>
      </w:r>
      <w:r w:rsidR="008415F8" w:rsidRPr="000B6577">
        <w:rPr>
          <w:rFonts w:eastAsia="游明朝" w:cs="Times New Roman"/>
          <w:color w:val="000000" w:themeColor="text1"/>
          <w:szCs w:val="21"/>
        </w:rPr>
        <w:t>across organelle membrane</w:t>
      </w:r>
      <w:r w:rsidR="00150055" w:rsidRPr="000B6577">
        <w:rPr>
          <w:rFonts w:eastAsia="游明朝" w:cs="Times New Roman"/>
          <w:color w:val="000000" w:themeColor="text1"/>
          <w:szCs w:val="21"/>
        </w:rPr>
        <w:t>s</w:t>
      </w:r>
      <w:r w:rsidR="00574BD3" w:rsidRPr="000B6577">
        <w:rPr>
          <w:rFonts w:eastAsia="游明朝" w:cs="Times New Roman"/>
          <w:color w:val="000000" w:themeColor="text1"/>
          <w:szCs w:val="21"/>
        </w:rPr>
        <w:t xml:space="preserve"> remain poorly understood</w:t>
      </w:r>
      <w:r w:rsidR="008415F8" w:rsidRPr="000B6577">
        <w:rPr>
          <w:rFonts w:eastAsia="游明朝" w:cs="Times New Roman"/>
          <w:color w:val="000000" w:themeColor="text1"/>
          <w:szCs w:val="21"/>
        </w:rPr>
        <w:t xml:space="preserve">. </w:t>
      </w:r>
      <w:r w:rsidRPr="000B6577">
        <w:rPr>
          <w:rFonts w:eastAsia="游明朝" w:cs="Times New Roman"/>
          <w:color w:val="000000" w:themeColor="text1"/>
          <w:szCs w:val="21"/>
        </w:rPr>
        <w:t>E</w:t>
      </w:r>
      <w:r w:rsidR="008415F8" w:rsidRPr="000B6577">
        <w:rPr>
          <w:rFonts w:eastAsia="游明朝" w:cs="Times New Roman"/>
          <w:color w:val="000000" w:themeColor="text1"/>
          <w:szCs w:val="21"/>
        </w:rPr>
        <w:t xml:space="preserve">xcessive accumulation of misfolded proteins in the cytoplasm </w:t>
      </w:r>
      <w:r w:rsidR="00BA7D4A" w:rsidRPr="000B6577">
        <w:rPr>
          <w:rFonts w:eastAsia="游明朝" w:cs="Times New Roman"/>
          <w:color w:val="000000" w:themeColor="text1"/>
          <w:szCs w:val="21"/>
        </w:rPr>
        <w:t>disturb</w:t>
      </w:r>
      <w:r w:rsidR="00493603" w:rsidRPr="000B6577">
        <w:rPr>
          <w:rFonts w:eastAsia="游明朝" w:cs="Times New Roman"/>
          <w:color w:val="000000" w:themeColor="text1"/>
          <w:szCs w:val="21"/>
        </w:rPr>
        <w:t xml:space="preserve">s the </w:t>
      </w:r>
      <w:r w:rsidR="008415F8" w:rsidRPr="000B6577">
        <w:rPr>
          <w:rFonts w:eastAsia="游明朝" w:cs="Times New Roman"/>
          <w:color w:val="000000" w:themeColor="text1"/>
          <w:szCs w:val="21"/>
        </w:rPr>
        <w:t>ER quality, which has been implicated in pathologies such as neurodegenerative diseases</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fldData xml:space="preserve">PEVuZE5vdGU+PENpdGU+PEF1dGhvcj5OaXNoaXRvaDwvQXV0aG9yPjxZZWFyPjIwMDI8L1llYXI+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</w:fldData>
        </w:fldChar>
      </w:r>
      <w:r w:rsidR="00C77E13" w:rsidRPr="000B6577">
        <w:rPr>
          <w:rFonts w:eastAsia="游明朝" w:cs="Times New Roman"/>
          <w:color w:val="000000" w:themeColor="text1"/>
          <w:szCs w:val="21"/>
        </w:rPr>
        <w:instrText xml:space="preserve"> ADDIN EN.CITE </w:instrText>
      </w:r>
      <w:r w:rsidR="00C77E13" w:rsidRPr="000B6577">
        <w:rPr>
          <w:rFonts w:eastAsia="游明朝" w:cs="Times New Roman"/>
          <w:color w:val="000000" w:themeColor="text1"/>
          <w:szCs w:val="21"/>
        </w:rPr>
        <w:fldChar w:fldCharType="begin">
          <w:fldData xml:space="preserve">PEVuZE5vdGU+PENpdGU+PEF1dGhvcj5OaXNoaXRvaDwvQXV0aG9yPjxZZWFyPjIwMDI8L1llYXI+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</w:fldData>
        </w:fldChar>
      </w:r>
      <w:r w:rsidR="00C77E13" w:rsidRPr="000B6577">
        <w:rPr>
          <w:rFonts w:eastAsia="游明朝" w:cs="Times New Roman"/>
          <w:color w:val="000000" w:themeColor="text1"/>
          <w:szCs w:val="21"/>
        </w:rPr>
        <w:instrText xml:space="preserve"> ADDIN EN.CITE.DATA </w:instrText>
      </w:r>
      <w:r w:rsidR="00C77E13" w:rsidRPr="000B6577">
        <w:rPr>
          <w:rFonts w:eastAsia="游明朝" w:cs="Times New Roman"/>
          <w:color w:val="000000" w:themeColor="text1"/>
          <w:szCs w:val="21"/>
        </w:rPr>
      </w:r>
      <w:r w:rsidR="00C77E13" w:rsidRPr="000B6577">
        <w:rPr>
          <w:rFonts w:eastAsia="游明朝" w:cs="Times New Roman"/>
          <w:color w:val="000000" w:themeColor="text1"/>
          <w:szCs w:val="21"/>
        </w:rPr>
        <w:fldChar w:fldCharType="end"/>
      </w:r>
      <w:r w:rsidR="00C92454" w:rsidRPr="000B6577">
        <w:rPr>
          <w:rFonts w:eastAsia="游明朝" w:cs="Times New Roman"/>
          <w:color w:val="000000" w:themeColor="text1"/>
          <w:szCs w:val="21"/>
        </w:rPr>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(Nishitoh</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2008; Nishitoh</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2002)</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8415F8" w:rsidRPr="000B6577">
        <w:rPr>
          <w:rFonts w:eastAsia="游明朝" w:cs="Times New Roman"/>
          <w:color w:val="000000" w:themeColor="text1"/>
          <w:szCs w:val="21"/>
        </w:rPr>
        <w:t xml:space="preserve"> </w:t>
      </w:r>
      <w:r w:rsidR="00037C44" w:rsidRPr="000B6577">
        <w:rPr>
          <w:rFonts w:eastAsia="游明朝" w:cs="Times New Roman"/>
          <w:color w:val="000000" w:themeColor="text1"/>
          <w:szCs w:val="21"/>
        </w:rPr>
        <w:t xml:space="preserve">This is probably </w:t>
      </w:r>
      <w:r w:rsidR="00493603" w:rsidRPr="000B6577">
        <w:rPr>
          <w:rFonts w:eastAsia="游明朝" w:cs="Times New Roman"/>
          <w:color w:val="000000" w:themeColor="text1"/>
          <w:szCs w:val="21"/>
        </w:rPr>
        <w:t>because</w:t>
      </w:r>
      <w:r w:rsidR="00037C44" w:rsidRPr="000B6577">
        <w:rPr>
          <w:rFonts w:eastAsia="游明朝" w:cs="Times New Roman"/>
          <w:color w:val="000000" w:themeColor="text1"/>
          <w:szCs w:val="21"/>
        </w:rPr>
        <w:t xml:space="preserve"> reduced proteasome activity in the cytoplasm </w:t>
      </w:r>
      <w:r w:rsidR="00150055" w:rsidRPr="000B6577">
        <w:rPr>
          <w:rFonts w:eastAsia="游明朝" w:cs="Times New Roman"/>
          <w:color w:val="000000" w:themeColor="text1"/>
          <w:szCs w:val="21"/>
        </w:rPr>
        <w:t>impairs</w:t>
      </w:r>
      <w:r w:rsidR="00037C44" w:rsidRPr="000B6577">
        <w:rPr>
          <w:rFonts w:eastAsia="游明朝" w:cs="Times New Roman"/>
          <w:color w:val="000000" w:themeColor="text1"/>
          <w:szCs w:val="21"/>
        </w:rPr>
        <w:t xml:space="preserve"> ERAD function</w:t>
      </w:r>
      <w:r w:rsidR="00C52677" w:rsidRPr="000B6577">
        <w:rPr>
          <w:rFonts w:eastAsia="游明朝" w:cs="Times New Roman"/>
          <w:color w:val="000000" w:themeColor="text1"/>
          <w:szCs w:val="21"/>
        </w:rPr>
        <w:t>.</w:t>
      </w:r>
      <w:r w:rsidR="00037C44" w:rsidRPr="000B6577">
        <w:rPr>
          <w:rFonts w:eastAsia="游明朝" w:cs="Times New Roman"/>
          <w:color w:val="000000" w:themeColor="text1"/>
          <w:szCs w:val="21"/>
        </w:rPr>
        <w:t xml:space="preserve"> </w:t>
      </w:r>
      <w:r w:rsidR="00C52677" w:rsidRPr="000B6577">
        <w:rPr>
          <w:rFonts w:eastAsia="游明朝" w:cs="Times New Roman"/>
          <w:color w:val="000000" w:themeColor="text1"/>
          <w:szCs w:val="21"/>
        </w:rPr>
        <w:t>H</w:t>
      </w:r>
      <w:r w:rsidR="005E0807" w:rsidRPr="000B6577">
        <w:rPr>
          <w:rFonts w:eastAsia="游明朝" w:cs="Times New Roman"/>
          <w:color w:val="000000" w:themeColor="text1"/>
          <w:szCs w:val="21"/>
        </w:rPr>
        <w:t>owever,</w:t>
      </w:r>
      <w:r w:rsidR="008415F8" w:rsidRPr="000B6577">
        <w:rPr>
          <w:rFonts w:eastAsia="游明朝" w:cs="Times New Roman"/>
          <w:color w:val="000000" w:themeColor="text1"/>
          <w:szCs w:val="21"/>
        </w:rPr>
        <w:t xml:space="preserve"> </w:t>
      </w:r>
      <w:r w:rsidR="005E0807" w:rsidRPr="000B6577">
        <w:rPr>
          <w:rFonts w:eastAsia="游明朝" w:cs="Times New Roman"/>
          <w:color w:val="000000" w:themeColor="text1"/>
          <w:szCs w:val="21"/>
        </w:rPr>
        <w:t xml:space="preserve">whether </w:t>
      </w:r>
      <w:r w:rsidR="0075232F" w:rsidRPr="000B6577">
        <w:rPr>
          <w:rFonts w:eastAsia="游明朝" w:cs="Times New Roman"/>
          <w:color w:val="000000" w:themeColor="text1"/>
          <w:szCs w:val="21"/>
        </w:rPr>
        <w:t xml:space="preserve">disruption of </w:t>
      </w:r>
      <w:r w:rsidR="00E03EB1" w:rsidRPr="000B6577">
        <w:rPr>
          <w:rFonts w:eastAsia="游明朝" w:cs="Times New Roman"/>
          <w:color w:val="000000" w:themeColor="text1"/>
          <w:szCs w:val="21"/>
        </w:rPr>
        <w:t xml:space="preserve">the </w:t>
      </w:r>
      <w:r w:rsidR="008415F8" w:rsidRPr="000B6577">
        <w:rPr>
          <w:rFonts w:eastAsia="游明朝" w:cs="Times New Roman"/>
          <w:color w:val="000000" w:themeColor="text1"/>
          <w:szCs w:val="21"/>
        </w:rPr>
        <w:t xml:space="preserve">ER quality control </w:t>
      </w:r>
      <w:r w:rsidR="00AB4E46" w:rsidRPr="000B6577">
        <w:rPr>
          <w:rFonts w:eastAsia="游明朝" w:cs="Times New Roman"/>
          <w:color w:val="000000" w:themeColor="text1"/>
          <w:szCs w:val="21"/>
        </w:rPr>
        <w:t>system</w:t>
      </w:r>
      <w:r w:rsidR="008415F8" w:rsidRPr="000B6577">
        <w:rPr>
          <w:rFonts w:eastAsia="游明朝" w:cs="Times New Roman"/>
          <w:color w:val="000000" w:themeColor="text1"/>
          <w:szCs w:val="21"/>
        </w:rPr>
        <w:t xml:space="preserve"> </w:t>
      </w:r>
      <w:r w:rsidRPr="000B6577">
        <w:rPr>
          <w:rFonts w:eastAsia="游明朝" w:cs="Times New Roman"/>
          <w:color w:val="000000" w:themeColor="text1"/>
          <w:szCs w:val="21"/>
        </w:rPr>
        <w:t xml:space="preserve">reciprocally </w:t>
      </w:r>
      <w:r w:rsidR="0075232F" w:rsidRPr="000B6577">
        <w:rPr>
          <w:rFonts w:eastAsia="游明朝" w:cs="Times New Roman"/>
          <w:color w:val="000000" w:themeColor="text1"/>
          <w:szCs w:val="21"/>
        </w:rPr>
        <w:t>affect</w:t>
      </w:r>
      <w:r w:rsidRPr="000B6577">
        <w:rPr>
          <w:rFonts w:eastAsia="游明朝" w:cs="Times New Roman" w:hint="eastAsia"/>
          <w:color w:val="000000" w:themeColor="text1"/>
          <w:szCs w:val="21"/>
        </w:rPr>
        <w:t>s</w:t>
      </w:r>
      <w:r w:rsidR="008415F8" w:rsidRPr="000B6577">
        <w:rPr>
          <w:rFonts w:eastAsia="游明朝" w:cs="Times New Roman"/>
          <w:color w:val="000000" w:themeColor="text1"/>
          <w:szCs w:val="21"/>
        </w:rPr>
        <w:t xml:space="preserve"> cytoplasmic proteostasi</w:t>
      </w:r>
      <w:r w:rsidR="005E0807" w:rsidRPr="000B6577">
        <w:rPr>
          <w:rFonts w:eastAsia="游明朝" w:cs="Times New Roman"/>
          <w:color w:val="000000" w:themeColor="text1"/>
          <w:szCs w:val="21"/>
        </w:rPr>
        <w:t>s remains unknown.</w:t>
      </w:r>
      <w:r w:rsidR="008415F8" w:rsidRPr="000B6577">
        <w:rPr>
          <w:rFonts w:eastAsia="游明朝" w:cs="Times New Roman"/>
          <w:color w:val="000000" w:themeColor="text1"/>
          <w:szCs w:val="21"/>
        </w:rPr>
        <w:t xml:space="preserve"> If so, it is </w:t>
      </w:r>
      <w:r w:rsidR="00B32830" w:rsidRPr="000B6577">
        <w:rPr>
          <w:rFonts w:eastAsia="游明朝" w:cs="Times New Roman"/>
          <w:color w:val="000000" w:themeColor="text1"/>
          <w:szCs w:val="21"/>
        </w:rPr>
        <w:t xml:space="preserve">crucial to understand </w:t>
      </w:r>
      <w:r w:rsidR="008415F8" w:rsidRPr="000B6577">
        <w:rPr>
          <w:rFonts w:eastAsia="游明朝" w:cs="Times New Roman"/>
          <w:color w:val="000000" w:themeColor="text1"/>
          <w:szCs w:val="21"/>
        </w:rPr>
        <w:t xml:space="preserve">how ER homeostasis </w:t>
      </w:r>
      <w:r w:rsidR="00150055" w:rsidRPr="000B6577">
        <w:rPr>
          <w:rFonts w:eastAsia="游明朝" w:cs="Times New Roman"/>
          <w:color w:val="000000" w:themeColor="text1"/>
          <w:szCs w:val="21"/>
        </w:rPr>
        <w:t xml:space="preserve">is linked to </w:t>
      </w:r>
      <w:r w:rsidR="008415F8" w:rsidRPr="000B6577">
        <w:rPr>
          <w:rFonts w:eastAsia="游明朝" w:cs="Times New Roman"/>
          <w:color w:val="000000" w:themeColor="text1"/>
          <w:szCs w:val="21"/>
        </w:rPr>
        <w:t>cytoplasmic homeostasis.</w:t>
      </w:r>
      <w:r w:rsidR="00AB010D" w:rsidRPr="000B6577">
        <w:rPr>
          <w:rFonts w:eastAsia="游明朝" w:cs="Times New Roman"/>
          <w:color w:val="000000" w:themeColor="text1"/>
          <w:szCs w:val="21"/>
        </w:rPr>
        <w:t xml:space="preserve"> </w:t>
      </w:r>
      <w:r w:rsidR="00F26BDC" w:rsidRPr="000B6577">
        <w:rPr>
          <w:rFonts w:eastAsia="游明朝" w:cs="Times New Roman"/>
          <w:color w:val="000000" w:themeColor="text1"/>
          <w:szCs w:val="21"/>
        </w:rPr>
        <w:t xml:space="preserve">ERpQC </w:t>
      </w:r>
      <w:r w:rsidR="00F26BDC" w:rsidRPr="000B6577">
        <w:rPr>
          <w:rFonts w:cs="Times New Roman"/>
          <w:color w:val="000000" w:themeColor="text1"/>
          <w:szCs w:val="21"/>
        </w:rPr>
        <w:t xml:space="preserve">is a system that maintains ER homeostasis by inhibiting the translocation of newly synthesized proteins into the ER and degrading them </w:t>
      </w:r>
      <w:r w:rsidR="00150055" w:rsidRPr="000B6577">
        <w:rPr>
          <w:rFonts w:cs="Times New Roman"/>
          <w:color w:val="000000" w:themeColor="text1"/>
          <w:szCs w:val="21"/>
        </w:rPr>
        <w:t>immediatel</w:t>
      </w:r>
      <w:r w:rsidR="00F26BDC" w:rsidRPr="000B6577">
        <w:rPr>
          <w:rFonts w:cs="Times New Roman"/>
          <w:color w:val="000000" w:themeColor="text1"/>
          <w:szCs w:val="21"/>
        </w:rPr>
        <w:t>y in the cytoplasm</w:t>
      </w:r>
      <w:r w:rsidR="0054626B"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PEVuZE5vdGU+PENpdGU+PEF1dGhvcj5LYW5nPC9BdXRob3I+PFllYXI+MjAwNjwvWWVhcj48UmVj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==
</w:fldData>
        </w:fldChar>
      </w:r>
      <w:r w:rsidR="00065060" w:rsidRPr="000B6577">
        <w:rPr>
          <w:rFonts w:cs="Times New Roman"/>
          <w:color w:val="000000" w:themeColor="text1"/>
          <w:szCs w:val="21"/>
        </w:rPr>
        <w:instrText xml:space="preserve"> ADDIN EN.CITE </w:instrText>
      </w:r>
      <w:r w:rsidR="00065060" w:rsidRPr="000B6577">
        <w:rPr>
          <w:rFonts w:cs="Times New Roman"/>
          <w:color w:val="000000" w:themeColor="text1"/>
          <w:szCs w:val="21"/>
        </w:rPr>
        <w:fldChar w:fldCharType="begin">
          <w:fldData xml:space="preserve">PEVuZE5vdGU+PENpdGU+PEF1dGhvcj5LYW5nPC9BdXRob3I+PFllYXI+MjAwNjwvWWVhcj48UmVj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==
</w:fldData>
        </w:fldChar>
      </w:r>
      <w:r w:rsidR="00065060" w:rsidRPr="000B6577">
        <w:rPr>
          <w:rFonts w:cs="Times New Roman"/>
          <w:color w:val="000000" w:themeColor="text1"/>
          <w:szCs w:val="21"/>
        </w:rPr>
        <w:instrText xml:space="preserve"> ADDIN EN.CITE.DATA </w:instrText>
      </w:r>
      <w:r w:rsidR="00065060" w:rsidRPr="000B6577">
        <w:rPr>
          <w:rFonts w:cs="Times New Roman"/>
          <w:color w:val="000000" w:themeColor="text1"/>
          <w:szCs w:val="21"/>
        </w:rPr>
      </w:r>
      <w:r w:rsidR="00065060"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2C689A" w:rsidRPr="000B6577">
        <w:rPr>
          <w:rFonts w:cs="Times New Roman"/>
          <w:noProof/>
          <w:color w:val="000000" w:themeColor="text1"/>
          <w:szCs w:val="21"/>
        </w:rPr>
        <w:t>(Kang</w:t>
      </w:r>
      <w:r w:rsidR="002C689A" w:rsidRPr="000B6577">
        <w:rPr>
          <w:rFonts w:cs="Times New Roman"/>
          <w:i/>
          <w:noProof/>
          <w:color w:val="000000" w:themeColor="text1"/>
          <w:szCs w:val="21"/>
        </w:rPr>
        <w:t xml:space="preserve"> et al.</w:t>
      </w:r>
      <w:r w:rsidR="002C689A" w:rsidRPr="000B6577">
        <w:rPr>
          <w:rFonts w:cs="Times New Roman"/>
          <w:noProof/>
          <w:color w:val="000000" w:themeColor="text1"/>
          <w:szCs w:val="21"/>
        </w:rPr>
        <w:t>, 2006; Orsi</w:t>
      </w:r>
      <w:r w:rsidR="002C689A" w:rsidRPr="000B6577">
        <w:rPr>
          <w:rFonts w:cs="Times New Roman"/>
          <w:i/>
          <w:noProof/>
          <w:color w:val="000000" w:themeColor="text1"/>
          <w:szCs w:val="21"/>
        </w:rPr>
        <w:t xml:space="preserve"> et al.</w:t>
      </w:r>
      <w:r w:rsidR="002C689A" w:rsidRPr="000B6577">
        <w:rPr>
          <w:rFonts w:cs="Times New Roman"/>
          <w:noProof/>
          <w:color w:val="000000" w:themeColor="text1"/>
          <w:szCs w:val="21"/>
        </w:rPr>
        <w:t>, 2006; Oyadomari</w:t>
      </w:r>
      <w:r w:rsidR="002C689A" w:rsidRPr="000B6577">
        <w:rPr>
          <w:rFonts w:cs="Times New Roman"/>
          <w:i/>
          <w:noProof/>
          <w:color w:val="000000" w:themeColor="text1"/>
          <w:szCs w:val="21"/>
        </w:rPr>
        <w:t xml:space="preserve"> et al.</w:t>
      </w:r>
      <w:r w:rsidR="002C689A" w:rsidRPr="000B6577">
        <w:rPr>
          <w:rFonts w:cs="Times New Roman"/>
          <w:noProof/>
          <w:color w:val="000000" w:themeColor="text1"/>
          <w:szCs w:val="21"/>
        </w:rPr>
        <w:t>, 2006)</w:t>
      </w:r>
      <w:r w:rsidR="00C92454" w:rsidRPr="000B6577">
        <w:rPr>
          <w:rFonts w:cs="Times New Roman"/>
          <w:color w:val="000000" w:themeColor="text1"/>
          <w:szCs w:val="21"/>
        </w:rPr>
        <w:fldChar w:fldCharType="end"/>
      </w:r>
      <w:r w:rsidR="0054626B" w:rsidRPr="000B6577">
        <w:rPr>
          <w:rFonts w:cs="Times New Roman"/>
          <w:color w:val="000000" w:themeColor="text1"/>
          <w:szCs w:val="21"/>
        </w:rPr>
        <w:t>.</w:t>
      </w:r>
      <w:r w:rsidR="00BA7D4A" w:rsidRPr="000B6577">
        <w:rPr>
          <w:rFonts w:eastAsia="游明朝" w:cs="Times New Roman"/>
          <w:color w:val="000000" w:themeColor="text1"/>
          <w:szCs w:val="21"/>
        </w:rPr>
        <w:t xml:space="preserve"> </w:t>
      </w:r>
      <w:r w:rsidR="001554A9" w:rsidRPr="000B6577">
        <w:rPr>
          <w:rFonts w:eastAsia="游明朝" w:cs="Times New Roman"/>
          <w:color w:val="000000" w:themeColor="text1"/>
          <w:szCs w:val="21"/>
        </w:rPr>
        <w:t xml:space="preserve">We previously demonstrated the mechanisms of ERpQC, </w:t>
      </w:r>
      <w:r w:rsidR="00AD1234" w:rsidRPr="000B6577">
        <w:rPr>
          <w:rFonts w:eastAsia="游明朝" w:cs="Times New Roman"/>
          <w:color w:val="000000" w:themeColor="text1"/>
          <w:szCs w:val="21"/>
        </w:rPr>
        <w:t>whereby</w:t>
      </w:r>
      <w:r w:rsidR="001554A9" w:rsidRPr="000B6577">
        <w:rPr>
          <w:rFonts w:eastAsia="游明朝" w:cs="Times New Roman"/>
          <w:color w:val="000000" w:themeColor="text1"/>
          <w:szCs w:val="21"/>
        </w:rPr>
        <w:t xml:space="preserve"> ER stress induces the formation of the ERpQC complex </w:t>
      </w:r>
      <w:r w:rsidR="00AD1234" w:rsidRPr="000B6577">
        <w:rPr>
          <w:rFonts w:eastAsia="游明朝" w:cs="Times New Roman"/>
          <w:color w:val="000000" w:themeColor="text1"/>
          <w:szCs w:val="21"/>
        </w:rPr>
        <w:t>comprising</w:t>
      </w:r>
      <w:r w:rsidR="001554A9" w:rsidRPr="000B6577">
        <w:rPr>
          <w:rFonts w:eastAsia="游明朝" w:cs="Times New Roman"/>
          <w:color w:val="000000" w:themeColor="text1"/>
          <w:szCs w:val="21"/>
        </w:rPr>
        <w:t xml:space="preserve"> the Sec61 translocon, Derlins, and HRD1 on the ER membrane</w:t>
      </w:r>
      <w:r w:rsidR="00AD1234" w:rsidRPr="000B6577">
        <w:rPr>
          <w:rFonts w:eastAsia="游明朝" w:cs="Times New Roman"/>
          <w:color w:val="000000" w:themeColor="text1"/>
          <w:szCs w:val="21"/>
        </w:rPr>
        <w:t xml:space="preserve">. </w:t>
      </w:r>
      <w:r w:rsidR="001554A9" w:rsidRPr="000B6577">
        <w:rPr>
          <w:rFonts w:eastAsia="游明朝" w:cs="Times New Roman"/>
          <w:color w:val="000000" w:themeColor="text1"/>
          <w:szCs w:val="21"/>
        </w:rPr>
        <w:t>ER-targeting proteins are rerouted from the ER translocation pathway to the cytoplasmic degradation pathway by the interaction of Derlins</w:t>
      </w:r>
      <w:r w:rsidR="001554A9" w:rsidRPr="000B6577">
        <w:rPr>
          <w:rFonts w:eastAsia="游明朝" w:cs="Times New Roman"/>
          <w:color w:val="000000" w:themeColor="text1"/>
          <w:kern w:val="0"/>
          <w:szCs w:val="21"/>
        </w:rPr>
        <w:t xml:space="preserve"> </w:t>
      </w:r>
      <w:r w:rsidR="001554A9" w:rsidRPr="000B6577">
        <w:rPr>
          <w:rFonts w:eastAsia="游明朝" w:cs="Times New Roman"/>
          <w:color w:val="000000" w:themeColor="text1"/>
          <w:szCs w:val="21"/>
        </w:rPr>
        <w:t>with the SRP</w:t>
      </w:r>
      <w:r w:rsidR="00D4310A" w:rsidRPr="000B6577">
        <w:rPr>
          <w:rFonts w:cs="Times New Roman"/>
          <w:color w:val="000000" w:themeColor="text1"/>
          <w:szCs w:val="21"/>
        </w:rPr>
        <w:t>–</w:t>
      </w:r>
      <w:r w:rsidR="001554A9" w:rsidRPr="000B6577">
        <w:rPr>
          <w:rFonts w:eastAsia="游明朝" w:cs="Times New Roman"/>
          <w:color w:val="000000" w:themeColor="text1"/>
          <w:szCs w:val="21"/>
        </w:rPr>
        <w:t xml:space="preserve">SR complex, ubiquitinated by HRD1, and </w:t>
      </w:r>
      <w:r w:rsidR="00BA7D4A" w:rsidRPr="000B6577">
        <w:rPr>
          <w:rFonts w:eastAsia="游明朝" w:cs="Times New Roman"/>
          <w:color w:val="000000" w:themeColor="text1"/>
          <w:szCs w:val="21"/>
        </w:rPr>
        <w:t>degraded by</w:t>
      </w:r>
      <w:r w:rsidR="001554A9" w:rsidRPr="000B6577">
        <w:rPr>
          <w:rFonts w:eastAsia="游明朝" w:cs="Times New Roman"/>
          <w:color w:val="000000" w:themeColor="text1"/>
          <w:szCs w:val="21"/>
        </w:rPr>
        <w:t xml:space="preserve"> the proteasome </w:t>
      </w:r>
      <w:r w:rsidR="00BA7D4A" w:rsidRPr="000B6577">
        <w:rPr>
          <w:rFonts w:eastAsia="游明朝" w:cs="Times New Roman"/>
          <w:color w:val="000000" w:themeColor="text1"/>
          <w:szCs w:val="21"/>
        </w:rPr>
        <w:t xml:space="preserve">via </w:t>
      </w:r>
      <w:r w:rsidR="001554A9" w:rsidRPr="000B6577">
        <w:rPr>
          <w:rFonts w:eastAsia="游明朝" w:cs="Times New Roman"/>
          <w:color w:val="000000" w:themeColor="text1"/>
          <w:szCs w:val="21"/>
        </w:rPr>
        <w:t>p97 and Bag6</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YWxpYyI+IGV0IGFsLjwvc3R5bGU+LCAyMDE1OyBLYWRvd2FraTxzdHlsZSBmYWNlPSJpdGFsaWMi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</w:fldData>
        </w:fldChar>
      </w:r>
      <w:r w:rsidR="00C77E13" w:rsidRPr="000B6577">
        <w:rPr>
          <w:rFonts w:eastAsia="游明朝" w:cs="Times New Roman"/>
          <w:color w:val="000000" w:themeColor="text1"/>
          <w:szCs w:val="21"/>
        </w:rPr>
        <w:instrText xml:space="preserve"> ADDIN EN.CITE </w:instrText>
      </w:r>
      <w:r w:rsidR="00C77E13" w:rsidRPr="000B6577">
        <w:rPr>
          <w:rFonts w:eastAsia="游明朝" w:cs="Times New Roman"/>
          <w:color w:val="000000" w:themeColor="text1"/>
          <w:szCs w:val="21"/>
        </w:rPr>
        <w:fldChar w:fldCharType="begin">
          <w:fldData xml:space="preserve">PEVuZE5vdGU+PENpdGU+PEF1dGhvcj5LYWRvd2FraTwvQXV0aG9yPjxZZWFyPjIwMTU8L1llYXI+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</w:fldData>
        </w:fldChar>
      </w:r>
      <w:r w:rsidR="00C77E13" w:rsidRPr="000B6577">
        <w:rPr>
          <w:rFonts w:eastAsia="游明朝" w:cs="Times New Roman"/>
          <w:color w:val="000000" w:themeColor="text1"/>
          <w:szCs w:val="21"/>
        </w:rPr>
        <w:instrText xml:space="preserve"> ADDIN EN.CITE.DATA </w:instrText>
      </w:r>
      <w:r w:rsidR="00C77E13" w:rsidRPr="000B6577">
        <w:rPr>
          <w:rFonts w:eastAsia="游明朝" w:cs="Times New Roman"/>
          <w:color w:val="000000" w:themeColor="text1"/>
          <w:szCs w:val="21"/>
        </w:rPr>
      </w:r>
      <w:r w:rsidR="00C77E13" w:rsidRPr="000B6577">
        <w:rPr>
          <w:rFonts w:eastAsia="游明朝" w:cs="Times New Roman"/>
          <w:color w:val="000000" w:themeColor="text1"/>
          <w:szCs w:val="21"/>
        </w:rPr>
        <w:fldChar w:fldCharType="end"/>
      </w:r>
      <w:r w:rsidR="00C92454" w:rsidRPr="000B6577">
        <w:rPr>
          <w:rFonts w:eastAsia="游明朝" w:cs="Times New Roman"/>
          <w:color w:val="000000" w:themeColor="text1"/>
          <w:szCs w:val="21"/>
        </w:rPr>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(Kadowaki</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2015; Kadowaki</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2018)</w:t>
      </w:r>
      <w:r w:rsidR="00C92454" w:rsidRPr="000B6577">
        <w:rPr>
          <w:rFonts w:eastAsia="游明朝" w:cs="Times New Roman"/>
          <w:color w:val="000000" w:themeColor="text1"/>
          <w:szCs w:val="21"/>
        </w:rPr>
        <w:fldChar w:fldCharType="end"/>
      </w:r>
      <w:r w:rsidR="00B30B7C" w:rsidRPr="000B6577">
        <w:rPr>
          <w:rFonts w:eastAsia="游明朝" w:cs="Times New Roman"/>
          <w:color w:val="000000" w:themeColor="text1"/>
          <w:szCs w:val="21"/>
        </w:rPr>
        <w:t xml:space="preserve"> </w:t>
      </w:r>
      <w:r w:rsidR="00A36B0E" w:rsidRPr="000B6577">
        <w:rPr>
          <w:rFonts w:eastAsia="游明朝" w:cs="Times New Roman"/>
          <w:color w:val="000000" w:themeColor="text1"/>
          <w:szCs w:val="21"/>
        </w:rPr>
        <w:t>(</w:t>
      </w:r>
      <w:r w:rsidR="0054626B" w:rsidRPr="000B6577">
        <w:rPr>
          <w:rFonts w:eastAsia="游明朝" w:cs="Times New Roman"/>
          <w:color w:val="000000" w:themeColor="text1"/>
          <w:szCs w:val="21"/>
        </w:rPr>
        <w:t xml:space="preserve">Fig. </w:t>
      </w:r>
      <w:r w:rsidR="00F40F48" w:rsidRPr="000B6577">
        <w:rPr>
          <w:rFonts w:eastAsia="游明朝" w:cs="Times New Roman"/>
          <w:color w:val="000000" w:themeColor="text1"/>
          <w:szCs w:val="21"/>
        </w:rPr>
        <w:t>7</w:t>
      </w:r>
      <w:r w:rsidR="00A36B0E" w:rsidRPr="000B6577">
        <w:rPr>
          <w:rFonts w:eastAsia="游明朝" w:cs="Times New Roman"/>
          <w:color w:val="000000" w:themeColor="text1"/>
          <w:szCs w:val="21"/>
        </w:rPr>
        <w:t>).</w:t>
      </w:r>
      <w:r w:rsidR="00FC3130" w:rsidRPr="000B6577">
        <w:rPr>
          <w:rFonts w:eastAsia="游明朝" w:cs="Times New Roman"/>
          <w:color w:val="000000" w:themeColor="text1"/>
          <w:szCs w:val="21"/>
        </w:rPr>
        <w:t xml:space="preserve"> </w:t>
      </w:r>
      <w:r w:rsidR="005B2F06" w:rsidRPr="000B6577">
        <w:rPr>
          <w:rFonts w:eastAsia="游明朝" w:cs="Times New Roman"/>
          <w:color w:val="000000" w:themeColor="text1"/>
          <w:szCs w:val="21"/>
        </w:rPr>
        <w:t>The</w:t>
      </w:r>
      <w:r w:rsidR="001554A9" w:rsidRPr="000B6577">
        <w:rPr>
          <w:rFonts w:eastAsia="游明朝" w:cs="Times New Roman"/>
          <w:color w:val="000000" w:themeColor="text1"/>
          <w:szCs w:val="21"/>
        </w:rPr>
        <w:t xml:space="preserve"> substrates degraded by ERpQC</w:t>
      </w:r>
      <w:r w:rsidR="005B2F06" w:rsidRPr="000B6577">
        <w:rPr>
          <w:rFonts w:eastAsia="游明朝" w:cs="Times New Roman"/>
          <w:color w:val="000000" w:themeColor="text1"/>
          <w:szCs w:val="21"/>
        </w:rPr>
        <w:t xml:space="preserve"> exhibit selectivit</w:t>
      </w:r>
      <w:r w:rsidR="00FC6C12" w:rsidRPr="000B6577">
        <w:rPr>
          <w:rFonts w:eastAsia="游明朝" w:cs="Times New Roman"/>
          <w:color w:val="000000" w:themeColor="text1"/>
          <w:szCs w:val="21"/>
        </w:rPr>
        <w:t>y</w:t>
      </w:r>
      <w:r w:rsidR="001554A9" w:rsidRPr="000B6577">
        <w:rPr>
          <w:rFonts w:eastAsia="游明朝" w:cs="Times New Roman"/>
          <w:color w:val="000000" w:themeColor="text1"/>
          <w:szCs w:val="21"/>
        </w:rPr>
        <w:t>, and many ER chaperones evade ERpQC</w:t>
      </w:r>
      <w:r w:rsidR="00BA7D4A" w:rsidRPr="000B6577">
        <w:rPr>
          <w:rFonts w:eastAsia="游明朝" w:cs="Times New Roman"/>
          <w:color w:val="000000" w:themeColor="text1"/>
          <w:szCs w:val="21"/>
        </w:rPr>
        <w:t>-mediated degradation</w:t>
      </w:r>
      <w:r w:rsidR="001554A9" w:rsidRPr="000B6577">
        <w:rPr>
          <w:rFonts w:eastAsia="游明朝" w:cs="Times New Roman"/>
          <w:color w:val="000000" w:themeColor="text1"/>
          <w:szCs w:val="21"/>
        </w:rPr>
        <w:t xml:space="preserve"> and continue to be transported into the ER to ameliorate misfolded proteins. </w:t>
      </w:r>
      <w:r w:rsidR="008855FA" w:rsidRPr="000B6577">
        <w:rPr>
          <w:rFonts w:eastAsia="游明朝" w:cs="Times New Roman"/>
          <w:color w:val="000000" w:themeColor="text1"/>
          <w:szCs w:val="21"/>
        </w:rPr>
        <w:t>Conversely,</w:t>
      </w:r>
      <w:r w:rsidR="00E618BB" w:rsidRPr="000B6577">
        <w:rPr>
          <w:rFonts w:eastAsia="游明朝" w:cs="Times New Roman"/>
          <w:color w:val="000000" w:themeColor="text1"/>
          <w:szCs w:val="21"/>
        </w:rPr>
        <w:t xml:space="preserve"> </w:t>
      </w:r>
      <w:r w:rsidR="001554A9" w:rsidRPr="000B6577">
        <w:rPr>
          <w:rFonts w:eastAsia="游明朝" w:cs="Times New Roman"/>
          <w:color w:val="000000" w:themeColor="text1"/>
          <w:szCs w:val="21"/>
        </w:rPr>
        <w:t>ER-targeting proteins</w:t>
      </w:r>
      <w:r w:rsidRPr="000B6577">
        <w:rPr>
          <w:rFonts w:eastAsia="游明朝" w:cs="Times New Roman" w:hint="eastAsia"/>
          <w:color w:val="000000" w:themeColor="text1"/>
          <w:szCs w:val="21"/>
        </w:rPr>
        <w:t xml:space="preserve"> t</w:t>
      </w:r>
      <w:r w:rsidRPr="000B6577">
        <w:rPr>
          <w:rFonts w:eastAsia="游明朝" w:cs="Times New Roman"/>
          <w:color w:val="000000" w:themeColor="text1"/>
          <w:szCs w:val="21"/>
        </w:rPr>
        <w:t>hat are not required for ER quality control</w:t>
      </w:r>
      <w:r w:rsidR="001554A9" w:rsidRPr="000B6577">
        <w:rPr>
          <w:rFonts w:eastAsia="游明朝" w:cs="Times New Roman"/>
          <w:color w:val="000000" w:themeColor="text1"/>
          <w:szCs w:val="21"/>
        </w:rPr>
        <w:t xml:space="preserve">, such as secretory proteins that escape </w:t>
      </w:r>
      <w:r w:rsidR="00925FA3" w:rsidRPr="000B6577">
        <w:rPr>
          <w:rFonts w:eastAsia="游明朝" w:cs="Times New Roman"/>
          <w:color w:val="000000" w:themeColor="text1"/>
          <w:szCs w:val="21"/>
        </w:rPr>
        <w:t xml:space="preserve">the PERK-mediated </w:t>
      </w:r>
      <w:r w:rsidR="001554A9" w:rsidRPr="000B6577">
        <w:rPr>
          <w:rFonts w:eastAsia="游明朝" w:cs="Times New Roman"/>
          <w:color w:val="000000" w:themeColor="text1"/>
          <w:szCs w:val="21"/>
        </w:rPr>
        <w:t xml:space="preserve">translational attenuation or </w:t>
      </w:r>
      <w:r w:rsidR="00925FA3" w:rsidRPr="000B6577">
        <w:rPr>
          <w:rFonts w:eastAsia="游明朝" w:cs="Times New Roman"/>
          <w:color w:val="000000" w:themeColor="text1"/>
          <w:szCs w:val="21"/>
        </w:rPr>
        <w:t xml:space="preserve">the IRE1-mediated </w:t>
      </w:r>
      <w:r w:rsidR="001554A9" w:rsidRPr="000B6577">
        <w:rPr>
          <w:rFonts w:eastAsia="游明朝" w:cs="Times New Roman"/>
          <w:color w:val="000000" w:themeColor="text1"/>
          <w:szCs w:val="21"/>
        </w:rPr>
        <w:t xml:space="preserve">mRNA decay, are degraded by ERpQC, </w:t>
      </w:r>
      <w:r w:rsidRPr="000B6577">
        <w:rPr>
          <w:rFonts w:eastAsia="游明朝" w:cs="Times New Roman"/>
          <w:color w:val="000000" w:themeColor="text1"/>
          <w:szCs w:val="21"/>
        </w:rPr>
        <w:t xml:space="preserve">thereby </w:t>
      </w:r>
      <w:r w:rsidR="005B2F06" w:rsidRPr="000B6577">
        <w:rPr>
          <w:rFonts w:eastAsia="游明朝" w:cs="Times New Roman"/>
          <w:color w:val="000000" w:themeColor="text1"/>
          <w:szCs w:val="21"/>
        </w:rPr>
        <w:t>reducing the</w:t>
      </w:r>
      <w:r w:rsidR="0067241D" w:rsidRPr="000B6577">
        <w:rPr>
          <w:rFonts w:eastAsia="游明朝" w:cs="Times New Roman"/>
          <w:color w:val="000000" w:themeColor="text1"/>
          <w:szCs w:val="21"/>
        </w:rPr>
        <w:t xml:space="preserve"> folding load in the </w:t>
      </w:r>
      <w:r w:rsidR="001554A9" w:rsidRPr="000B6577">
        <w:rPr>
          <w:rFonts w:eastAsia="游明朝" w:cs="Times New Roman"/>
          <w:color w:val="000000" w:themeColor="text1"/>
          <w:szCs w:val="21"/>
        </w:rPr>
        <w:t>ER.</w:t>
      </w:r>
      <w:r w:rsidR="00925FA3" w:rsidRPr="000B6577">
        <w:rPr>
          <w:rFonts w:eastAsia="游明朝" w:cs="Times New Roman"/>
          <w:color w:val="000000" w:themeColor="text1"/>
          <w:szCs w:val="21"/>
        </w:rPr>
        <w:t xml:space="preserve"> </w:t>
      </w:r>
      <w:r w:rsidR="001554A9" w:rsidRPr="000B6577">
        <w:rPr>
          <w:rFonts w:eastAsia="游明朝" w:cs="Times New Roman"/>
          <w:color w:val="000000" w:themeColor="text1"/>
          <w:szCs w:val="21"/>
        </w:rPr>
        <w:t xml:space="preserve">This study </w:t>
      </w:r>
      <w:r w:rsidR="00925FA3" w:rsidRPr="000B6577">
        <w:rPr>
          <w:rFonts w:eastAsia="游明朝" w:cs="Times New Roman"/>
          <w:color w:val="000000" w:themeColor="text1"/>
          <w:szCs w:val="21"/>
        </w:rPr>
        <w:t>demonstrate</w:t>
      </w:r>
      <w:r w:rsidR="00D10330" w:rsidRPr="000B6577">
        <w:rPr>
          <w:rFonts w:eastAsia="游明朝" w:cs="Times New Roman"/>
          <w:color w:val="000000" w:themeColor="text1"/>
          <w:szCs w:val="21"/>
        </w:rPr>
        <w:t>s</w:t>
      </w:r>
      <w:r w:rsidR="001554A9" w:rsidRPr="000B6577">
        <w:rPr>
          <w:rFonts w:eastAsia="游明朝" w:cs="Times New Roman"/>
          <w:color w:val="000000" w:themeColor="text1"/>
          <w:szCs w:val="21"/>
        </w:rPr>
        <w:t xml:space="preserve"> that ERpQC maintains </w:t>
      </w:r>
      <w:r w:rsidR="00302B4A" w:rsidRPr="000B6577">
        <w:rPr>
          <w:rFonts w:eastAsia="游明朝" w:cs="Times New Roman"/>
          <w:color w:val="000000" w:themeColor="text1"/>
          <w:szCs w:val="21"/>
        </w:rPr>
        <w:t>cyto</w:t>
      </w:r>
      <w:r w:rsidR="00624A32" w:rsidRPr="000B6577">
        <w:rPr>
          <w:rFonts w:eastAsia="游明朝" w:cs="Times New Roman"/>
          <w:color w:val="000000" w:themeColor="text1"/>
          <w:szCs w:val="21"/>
        </w:rPr>
        <w:t>plasmic</w:t>
      </w:r>
      <w:r w:rsidR="00302B4A" w:rsidRPr="000B6577">
        <w:rPr>
          <w:rFonts w:eastAsia="游明朝" w:cs="Times New Roman"/>
          <w:color w:val="000000" w:themeColor="text1"/>
          <w:szCs w:val="21"/>
        </w:rPr>
        <w:t xml:space="preserve"> proteostasis as well as </w:t>
      </w:r>
      <w:r w:rsidR="001554A9" w:rsidRPr="000B6577">
        <w:rPr>
          <w:rFonts w:eastAsia="游明朝" w:cs="Times New Roman"/>
          <w:color w:val="000000" w:themeColor="text1"/>
          <w:szCs w:val="21"/>
        </w:rPr>
        <w:t xml:space="preserve">ER proteostasis </w:t>
      </w:r>
      <w:r w:rsidR="00925FA3" w:rsidRPr="000B6577">
        <w:rPr>
          <w:rFonts w:eastAsia="游明朝" w:cs="Times New Roman"/>
          <w:color w:val="000000" w:themeColor="text1"/>
          <w:szCs w:val="21"/>
        </w:rPr>
        <w:t>through</w:t>
      </w:r>
      <w:r w:rsidR="005B2F06" w:rsidRPr="000B6577">
        <w:rPr>
          <w:rFonts w:eastAsia="游明朝" w:cs="Times New Roman"/>
          <w:color w:val="000000" w:themeColor="text1"/>
          <w:szCs w:val="21"/>
        </w:rPr>
        <w:t xml:space="preserve"> the</w:t>
      </w:r>
      <w:r w:rsidR="00925FA3" w:rsidRPr="000B6577">
        <w:rPr>
          <w:rFonts w:eastAsia="游明朝" w:cs="Times New Roman"/>
          <w:color w:val="000000" w:themeColor="text1"/>
          <w:szCs w:val="21"/>
        </w:rPr>
        <w:t xml:space="preserve"> </w:t>
      </w:r>
      <w:r w:rsidR="001554A9" w:rsidRPr="000B6577">
        <w:rPr>
          <w:rFonts w:eastAsia="游明朝" w:cs="Times New Roman"/>
          <w:color w:val="000000" w:themeColor="text1"/>
          <w:szCs w:val="21"/>
        </w:rPr>
        <w:t xml:space="preserve">translational regulation of specific </w:t>
      </w:r>
      <w:r w:rsidR="00297B8A" w:rsidRPr="000B6577">
        <w:rPr>
          <w:rFonts w:eastAsia="游明朝" w:cs="Times New Roman"/>
          <w:color w:val="000000" w:themeColor="text1"/>
          <w:szCs w:val="21"/>
        </w:rPr>
        <w:t>substrates</w:t>
      </w:r>
      <w:r w:rsidR="001554A9" w:rsidRPr="000B6577">
        <w:rPr>
          <w:rFonts w:eastAsia="游明朝" w:cs="Times New Roman"/>
          <w:color w:val="000000" w:themeColor="text1"/>
          <w:szCs w:val="21"/>
        </w:rPr>
        <w:t xml:space="preserve">. </w:t>
      </w:r>
      <w:r w:rsidR="00420795" w:rsidRPr="000B6577">
        <w:rPr>
          <w:rFonts w:eastAsia="游明朝" w:cs="Times New Roman"/>
          <w:color w:val="000000" w:themeColor="text1"/>
          <w:szCs w:val="21"/>
        </w:rPr>
        <w:t xml:space="preserve">Under ER stress conditions, </w:t>
      </w:r>
      <w:r w:rsidR="008030F9" w:rsidRPr="000B6577">
        <w:rPr>
          <w:rFonts w:eastAsia="游明朝" w:cs="Times New Roman"/>
          <w:color w:val="000000" w:themeColor="text1"/>
          <w:szCs w:val="21"/>
        </w:rPr>
        <w:t xml:space="preserve">the translocon component </w:t>
      </w:r>
      <w:r w:rsidR="001554A9" w:rsidRPr="000B6577">
        <w:rPr>
          <w:rFonts w:eastAsia="游明朝" w:cs="Times New Roman"/>
          <w:color w:val="000000" w:themeColor="text1"/>
          <w:szCs w:val="21"/>
        </w:rPr>
        <w:t>Sec61β</w:t>
      </w:r>
      <w:r w:rsidR="00420795" w:rsidRPr="000B6577">
        <w:rPr>
          <w:rFonts w:eastAsia="游明朝" w:cs="Times New Roman"/>
          <w:color w:val="000000" w:themeColor="text1"/>
          <w:szCs w:val="21"/>
        </w:rPr>
        <w:t xml:space="preserve">, which </w:t>
      </w:r>
      <w:r w:rsidR="008030F9" w:rsidRPr="000B6577">
        <w:rPr>
          <w:rFonts w:eastAsia="游明朝" w:cs="Times New Roman"/>
          <w:color w:val="000000" w:themeColor="text1"/>
          <w:szCs w:val="21"/>
        </w:rPr>
        <w:t>interacts with</w:t>
      </w:r>
      <w:r w:rsidR="002238E1" w:rsidRPr="000B6577">
        <w:rPr>
          <w:rFonts w:eastAsia="游明朝" w:cs="Times New Roman"/>
          <w:color w:val="000000" w:themeColor="text1"/>
          <w:szCs w:val="21"/>
        </w:rPr>
        <w:t xml:space="preserve"> Derlins</w:t>
      </w:r>
      <w:r w:rsidR="00420795" w:rsidRPr="000B6577">
        <w:rPr>
          <w:rFonts w:eastAsia="游明朝" w:cs="Times New Roman"/>
          <w:color w:val="000000" w:themeColor="text1"/>
          <w:szCs w:val="21"/>
        </w:rPr>
        <w:t xml:space="preserve">, </w:t>
      </w:r>
      <w:r w:rsidR="008030F9" w:rsidRPr="000B6577">
        <w:rPr>
          <w:rFonts w:eastAsia="游明朝" w:cs="Times New Roman"/>
          <w:color w:val="000000" w:themeColor="text1"/>
          <w:szCs w:val="21"/>
        </w:rPr>
        <w:t>recruits</w:t>
      </w:r>
      <w:r w:rsidR="00420795" w:rsidRPr="000B6577">
        <w:rPr>
          <w:rFonts w:eastAsia="游明朝" w:cs="Times New Roman"/>
          <w:color w:val="000000" w:themeColor="text1"/>
          <w:szCs w:val="21"/>
        </w:rPr>
        <w:t xml:space="preserve"> </w:t>
      </w:r>
      <w:r w:rsidR="00E318EC" w:rsidRPr="000B6577">
        <w:rPr>
          <w:rFonts w:eastAsia="游明朝" w:cs="Times New Roman"/>
          <w:color w:val="000000" w:themeColor="text1"/>
          <w:szCs w:val="21"/>
        </w:rPr>
        <w:t xml:space="preserve">the </w:t>
      </w:r>
      <w:r w:rsidR="00420795" w:rsidRPr="000B6577">
        <w:rPr>
          <w:rFonts w:eastAsia="游明朝" w:cs="Times New Roman"/>
          <w:color w:val="000000" w:themeColor="text1"/>
          <w:szCs w:val="21"/>
        </w:rPr>
        <w:t>E3 ligase ARIH1</w:t>
      </w:r>
      <w:r w:rsidR="00622A6E" w:rsidRPr="000B6577">
        <w:rPr>
          <w:rFonts w:eastAsia="游明朝" w:cs="Times New Roman"/>
          <w:color w:val="000000" w:themeColor="text1"/>
          <w:szCs w:val="21"/>
        </w:rPr>
        <w:t xml:space="preserve"> and </w:t>
      </w:r>
      <w:r w:rsidR="008C6378" w:rsidRPr="000B6577">
        <w:rPr>
          <w:rFonts w:eastAsia="游明朝" w:cs="Times New Roman"/>
          <w:color w:val="000000" w:themeColor="text1"/>
          <w:szCs w:val="21"/>
        </w:rPr>
        <w:t xml:space="preserve">its binding partner, </w:t>
      </w:r>
      <w:r w:rsidR="008C6378" w:rsidRPr="000B6577">
        <w:rPr>
          <w:rFonts w:eastAsia="游明朝" w:cs="Times New Roman" w:hint="eastAsia"/>
          <w:color w:val="000000" w:themeColor="text1"/>
          <w:szCs w:val="21"/>
        </w:rPr>
        <w:t>t</w:t>
      </w:r>
      <w:r w:rsidR="008C6378" w:rsidRPr="000B6577">
        <w:rPr>
          <w:rFonts w:eastAsia="游明朝" w:cs="Times New Roman"/>
          <w:color w:val="000000" w:themeColor="text1"/>
          <w:szCs w:val="21"/>
        </w:rPr>
        <w:t xml:space="preserve">he cap-binding protein </w:t>
      </w:r>
      <w:r w:rsidR="00622A6E" w:rsidRPr="000B6577">
        <w:rPr>
          <w:rFonts w:eastAsia="游明朝" w:cs="Times New Roman"/>
          <w:color w:val="000000" w:themeColor="text1"/>
          <w:szCs w:val="21"/>
        </w:rPr>
        <w:t>4EHP</w:t>
      </w:r>
      <w:r w:rsidR="008C6378" w:rsidRPr="000B6577">
        <w:rPr>
          <w:rFonts w:eastAsia="游明朝" w:cs="Times New Roman"/>
          <w:color w:val="000000" w:themeColor="text1"/>
          <w:szCs w:val="21"/>
        </w:rPr>
        <w:t>,</w:t>
      </w:r>
      <w:r w:rsidR="008030F9" w:rsidRPr="000B6577">
        <w:rPr>
          <w:rFonts w:eastAsia="游明朝" w:cs="Times New Roman"/>
          <w:color w:val="000000" w:themeColor="text1"/>
          <w:szCs w:val="21"/>
        </w:rPr>
        <w:t xml:space="preserve"> via its cytoplasmic IDR</w:t>
      </w:r>
      <w:r w:rsidR="002238E1" w:rsidRPr="000B6577">
        <w:rPr>
          <w:rFonts w:eastAsia="游明朝" w:cs="Times New Roman"/>
          <w:color w:val="000000" w:themeColor="text1"/>
          <w:szCs w:val="21"/>
        </w:rPr>
        <w:t xml:space="preserve">. </w:t>
      </w:r>
      <w:r w:rsidR="00734DEF" w:rsidRPr="000B6577">
        <w:rPr>
          <w:rFonts w:eastAsia="游明朝" w:cs="Times New Roman"/>
          <w:color w:val="000000" w:themeColor="text1"/>
          <w:szCs w:val="21"/>
        </w:rPr>
        <w:t>The RNC of ERpQC substrate</w:t>
      </w:r>
      <w:r w:rsidR="00BE28CC" w:rsidRPr="000B6577">
        <w:rPr>
          <w:rFonts w:eastAsia="游明朝" w:cs="Times New Roman"/>
          <w:color w:val="000000" w:themeColor="text1"/>
          <w:szCs w:val="21"/>
        </w:rPr>
        <w:t>s</w:t>
      </w:r>
      <w:r w:rsidR="00734DEF" w:rsidRPr="000B6577">
        <w:rPr>
          <w:rFonts w:eastAsia="游明朝" w:cs="Times New Roman"/>
          <w:color w:val="000000" w:themeColor="text1"/>
          <w:szCs w:val="21"/>
        </w:rPr>
        <w:t xml:space="preserve"> </w:t>
      </w:r>
      <w:r w:rsidR="008030F9" w:rsidRPr="000B6577">
        <w:rPr>
          <w:rFonts w:eastAsia="游明朝" w:cs="Times New Roman"/>
          <w:color w:val="000000" w:themeColor="text1"/>
          <w:szCs w:val="21"/>
        </w:rPr>
        <w:t>is captured by the Derlins</w:t>
      </w:r>
      <w:r w:rsidR="00D4310A" w:rsidRPr="000B6577">
        <w:rPr>
          <w:rFonts w:cs="Times New Roman"/>
          <w:color w:val="000000" w:themeColor="text1"/>
          <w:szCs w:val="21"/>
        </w:rPr>
        <w:t>–</w:t>
      </w:r>
      <w:r w:rsidR="008030F9" w:rsidRPr="000B6577">
        <w:rPr>
          <w:rFonts w:eastAsia="游明朝" w:cs="Times New Roman"/>
          <w:color w:val="000000" w:themeColor="text1"/>
          <w:szCs w:val="21"/>
        </w:rPr>
        <w:t>SR</w:t>
      </w:r>
      <w:r w:rsidR="00D4310A" w:rsidRPr="000B6577">
        <w:rPr>
          <w:rFonts w:cs="Times New Roman"/>
          <w:color w:val="000000" w:themeColor="text1"/>
          <w:szCs w:val="21"/>
        </w:rPr>
        <w:t>–</w:t>
      </w:r>
      <w:r w:rsidR="008030F9" w:rsidRPr="000B6577">
        <w:rPr>
          <w:rFonts w:eastAsia="游明朝" w:cs="Times New Roman"/>
          <w:color w:val="000000" w:themeColor="text1"/>
          <w:szCs w:val="21"/>
        </w:rPr>
        <w:t>SR</w:t>
      </w:r>
      <w:r w:rsidR="00CA3D92" w:rsidRPr="000B6577">
        <w:rPr>
          <w:rFonts w:eastAsia="游明朝" w:cs="Times New Roman"/>
          <w:color w:val="000000" w:themeColor="text1"/>
          <w:szCs w:val="21"/>
        </w:rPr>
        <w:t>P</w:t>
      </w:r>
      <w:r w:rsidR="008030F9" w:rsidRPr="000B6577">
        <w:rPr>
          <w:rFonts w:eastAsia="游明朝" w:cs="Times New Roman"/>
          <w:color w:val="000000" w:themeColor="text1"/>
          <w:szCs w:val="21"/>
        </w:rPr>
        <w:t xml:space="preserve"> complex</w:t>
      </w:r>
      <w:r w:rsidR="002238E1" w:rsidRPr="000B6577">
        <w:rPr>
          <w:rFonts w:eastAsia="游明朝" w:cs="Times New Roman"/>
          <w:color w:val="000000" w:themeColor="text1"/>
          <w:szCs w:val="21"/>
        </w:rPr>
        <w:t xml:space="preserve">, thereby </w:t>
      </w:r>
      <w:r w:rsidR="00CA3D92" w:rsidRPr="000B6577">
        <w:rPr>
          <w:rFonts w:eastAsia="游明朝" w:cs="Times New Roman"/>
          <w:color w:val="000000" w:themeColor="text1"/>
          <w:szCs w:val="21"/>
        </w:rPr>
        <w:t>ARIH1</w:t>
      </w:r>
      <w:r w:rsidR="00CA3D92" w:rsidRPr="000B6577">
        <w:rPr>
          <w:rFonts w:cs="Times New Roman"/>
          <w:szCs w:val="21"/>
        </w:rPr>
        <w:t xml:space="preserve"> recruited to</w:t>
      </w:r>
      <w:r w:rsidR="00CA3D92" w:rsidRPr="000B6577">
        <w:rPr>
          <w:rFonts w:eastAsia="游明朝" w:cs="Times New Roman"/>
          <w:color w:val="000000" w:themeColor="text1"/>
          <w:szCs w:val="21"/>
        </w:rPr>
        <w:t xml:space="preserve"> the ER membrane</w:t>
      </w:r>
      <w:r w:rsidR="00622A6E" w:rsidRPr="000B6577">
        <w:rPr>
          <w:rFonts w:eastAsia="游明朝" w:cs="Times New Roman"/>
          <w:color w:val="000000" w:themeColor="text1"/>
          <w:szCs w:val="21"/>
        </w:rPr>
        <w:t xml:space="preserve"> </w:t>
      </w:r>
      <w:r w:rsidR="008C6378" w:rsidRPr="000B6577">
        <w:rPr>
          <w:rFonts w:eastAsia="游明朝" w:cs="Times New Roman"/>
          <w:color w:val="000000" w:themeColor="text1"/>
          <w:szCs w:val="21"/>
        </w:rPr>
        <w:t xml:space="preserve">enables the </w:t>
      </w:r>
      <w:r w:rsidR="00622A6E" w:rsidRPr="000B6577">
        <w:rPr>
          <w:rFonts w:eastAsia="游明朝" w:cs="Times New Roman"/>
          <w:color w:val="000000" w:themeColor="text1"/>
          <w:szCs w:val="21"/>
        </w:rPr>
        <w:t>associa</w:t>
      </w:r>
      <w:r w:rsidR="008C6378" w:rsidRPr="000B6577">
        <w:rPr>
          <w:rFonts w:eastAsia="游明朝" w:cs="Times New Roman"/>
          <w:color w:val="000000" w:themeColor="text1"/>
          <w:szCs w:val="21"/>
        </w:rPr>
        <w:t>tion of</w:t>
      </w:r>
      <w:r w:rsidR="00CA3D92" w:rsidRPr="000B6577">
        <w:rPr>
          <w:rFonts w:eastAsia="游明朝" w:cs="Times New Roman"/>
          <w:color w:val="000000" w:themeColor="text1"/>
          <w:szCs w:val="21"/>
        </w:rPr>
        <w:t xml:space="preserve"> 4EHP </w:t>
      </w:r>
      <w:r w:rsidR="00622A6E" w:rsidRPr="000B6577">
        <w:rPr>
          <w:rFonts w:eastAsia="游明朝" w:cs="Times New Roman"/>
          <w:color w:val="000000" w:themeColor="text1"/>
          <w:szCs w:val="21"/>
        </w:rPr>
        <w:t>with</w:t>
      </w:r>
      <w:r w:rsidR="00CA3D92" w:rsidRPr="000B6577">
        <w:rPr>
          <w:rFonts w:eastAsia="游明朝" w:cs="Times New Roman"/>
          <w:color w:val="000000" w:themeColor="text1"/>
          <w:szCs w:val="21"/>
        </w:rPr>
        <w:t xml:space="preserve"> the 5ʹ </w:t>
      </w:r>
      <w:r w:rsidR="00CA3D92" w:rsidRPr="000B6577">
        <w:rPr>
          <w:rFonts w:eastAsia="游明朝" w:cs="Times New Roman"/>
          <w:color w:val="000000" w:themeColor="text1"/>
          <w:szCs w:val="21"/>
        </w:rPr>
        <w:lastRenderedPageBreak/>
        <w:t>cap structure of the ERpQC substrate mRNA</w:t>
      </w:r>
      <w:r w:rsidR="00BE28CC" w:rsidRPr="000B6577">
        <w:rPr>
          <w:rFonts w:eastAsia="游明朝" w:cs="Times New Roman"/>
          <w:color w:val="000000" w:themeColor="text1"/>
          <w:szCs w:val="21"/>
        </w:rPr>
        <w:t>s</w:t>
      </w:r>
      <w:r w:rsidR="009D00CE" w:rsidRPr="000B6577">
        <w:rPr>
          <w:rFonts w:eastAsia="游明朝" w:cs="Times New Roman"/>
          <w:color w:val="000000" w:themeColor="text1"/>
          <w:szCs w:val="21"/>
        </w:rPr>
        <w:t xml:space="preserve"> (Fig. 7)</w:t>
      </w:r>
      <w:r w:rsidR="00CA3D92" w:rsidRPr="000B6577">
        <w:rPr>
          <w:rFonts w:eastAsia="游明朝" w:cs="Times New Roman"/>
          <w:color w:val="000000" w:themeColor="text1"/>
          <w:szCs w:val="21"/>
        </w:rPr>
        <w:t>.</w:t>
      </w:r>
      <w:r w:rsidR="00622A6E" w:rsidRPr="000B6577">
        <w:rPr>
          <w:rFonts w:eastAsia="游明朝" w:cs="Times New Roman"/>
          <w:color w:val="000000" w:themeColor="text1"/>
          <w:szCs w:val="21"/>
        </w:rPr>
        <w:t xml:space="preserve"> Consequently,</w:t>
      </w:r>
      <w:r w:rsidR="00CA3D92" w:rsidRPr="000B6577">
        <w:rPr>
          <w:rFonts w:eastAsia="游明朝" w:cs="Times New Roman"/>
          <w:color w:val="000000" w:themeColor="text1"/>
          <w:szCs w:val="21"/>
        </w:rPr>
        <w:t xml:space="preserve"> 4EHP </w:t>
      </w:r>
      <w:r w:rsidR="008C6378" w:rsidRPr="000B6577">
        <w:rPr>
          <w:rFonts w:eastAsia="游明朝" w:cs="Times New Roman"/>
          <w:color w:val="000000" w:themeColor="text1"/>
          <w:szCs w:val="21"/>
        </w:rPr>
        <w:t>bound to</w:t>
      </w:r>
      <w:r w:rsidR="00CA3D92" w:rsidRPr="000B6577">
        <w:rPr>
          <w:rFonts w:eastAsia="游明朝" w:cs="Times New Roman"/>
          <w:color w:val="000000" w:themeColor="text1"/>
          <w:szCs w:val="21"/>
        </w:rPr>
        <w:t xml:space="preserve"> ARIH1 may </w:t>
      </w:r>
      <w:r w:rsidR="008C6378" w:rsidRPr="000B6577">
        <w:rPr>
          <w:rFonts w:eastAsia="游明朝" w:cs="Times New Roman"/>
          <w:color w:val="000000" w:themeColor="text1"/>
          <w:szCs w:val="21"/>
        </w:rPr>
        <w:t>prevent</w:t>
      </w:r>
      <w:r w:rsidR="002238E1" w:rsidRPr="000B6577">
        <w:rPr>
          <w:rFonts w:eastAsia="游明朝" w:cs="Times New Roman"/>
          <w:color w:val="000000" w:themeColor="text1"/>
          <w:szCs w:val="21"/>
        </w:rPr>
        <w:t xml:space="preserve"> the recruitment of </w:t>
      </w:r>
      <w:r w:rsidR="00215782" w:rsidRPr="000B6577">
        <w:rPr>
          <w:rFonts w:eastAsia="游明朝" w:cs="Times New Roman"/>
          <w:color w:val="000000" w:themeColor="text1"/>
          <w:szCs w:val="21"/>
        </w:rPr>
        <w:t>eIF4F</w:t>
      </w:r>
      <w:r w:rsidR="002238E1" w:rsidRPr="000B6577">
        <w:rPr>
          <w:rFonts w:eastAsia="游明朝" w:cs="Times New Roman"/>
          <w:color w:val="000000" w:themeColor="text1"/>
          <w:szCs w:val="21"/>
        </w:rPr>
        <w:t xml:space="preserve"> to the mRNA</w:t>
      </w:r>
      <w:r w:rsidR="000A2EF0" w:rsidRPr="000B6577">
        <w:rPr>
          <w:rFonts w:eastAsia="游明朝" w:cs="Times New Roman"/>
          <w:color w:val="000000" w:themeColor="text1"/>
          <w:szCs w:val="21"/>
        </w:rPr>
        <w:t>,</w:t>
      </w:r>
      <w:r w:rsidR="00031C36" w:rsidRPr="000B6577">
        <w:rPr>
          <w:rFonts w:eastAsia="游明朝" w:cs="Times New Roman"/>
          <w:color w:val="000000" w:themeColor="text1"/>
          <w:szCs w:val="21"/>
        </w:rPr>
        <w:t xml:space="preserve"> </w:t>
      </w:r>
      <w:r w:rsidR="000A2EF0" w:rsidRPr="000B6577">
        <w:rPr>
          <w:rFonts w:eastAsia="游明朝" w:cs="Times New Roman"/>
          <w:color w:val="000000" w:themeColor="text1"/>
          <w:szCs w:val="21"/>
        </w:rPr>
        <w:t>leading to</w:t>
      </w:r>
      <w:r w:rsidR="00CA3D92" w:rsidRPr="000B6577">
        <w:rPr>
          <w:rFonts w:eastAsia="游明朝" w:cs="Times New Roman"/>
          <w:color w:val="000000" w:themeColor="text1"/>
          <w:szCs w:val="21"/>
        </w:rPr>
        <w:t xml:space="preserve"> </w:t>
      </w:r>
      <w:r w:rsidR="00BE28CC" w:rsidRPr="000B6577">
        <w:rPr>
          <w:rFonts w:eastAsia="游明朝" w:cs="Times New Roman"/>
          <w:color w:val="000000" w:themeColor="text1"/>
          <w:szCs w:val="21"/>
        </w:rPr>
        <w:t xml:space="preserve">the </w:t>
      </w:r>
      <w:r w:rsidR="002238E1" w:rsidRPr="000B6577">
        <w:rPr>
          <w:rFonts w:eastAsia="游明朝" w:cs="Times New Roman"/>
          <w:color w:val="000000" w:themeColor="text1"/>
          <w:szCs w:val="21"/>
        </w:rPr>
        <w:t>translational repression of ERpQC substrates.</w:t>
      </w:r>
      <w:r w:rsidR="0041784B" w:rsidRPr="000B6577">
        <w:rPr>
          <w:szCs w:val="21"/>
        </w:rPr>
        <w:t xml:space="preserve"> </w:t>
      </w:r>
      <w:r w:rsidR="00602298" w:rsidRPr="000B6577">
        <w:rPr>
          <w:szCs w:val="21"/>
        </w:rPr>
        <w:t xml:space="preserve">However, the precise mechanism by which </w:t>
      </w:r>
      <w:r w:rsidR="00CA3D92" w:rsidRPr="000B6577">
        <w:rPr>
          <w:szCs w:val="21"/>
        </w:rPr>
        <w:t xml:space="preserve">ARIH1 </w:t>
      </w:r>
      <w:r w:rsidR="008C6378" w:rsidRPr="000B6577">
        <w:rPr>
          <w:szCs w:val="21"/>
        </w:rPr>
        <w:t xml:space="preserve">facilitates the binding of </w:t>
      </w:r>
      <w:r w:rsidR="00CA3D92" w:rsidRPr="000B6577">
        <w:rPr>
          <w:szCs w:val="21"/>
        </w:rPr>
        <w:t>4EHP to the 5' cap structure</w:t>
      </w:r>
      <w:r w:rsidR="00D97529" w:rsidRPr="000B6577">
        <w:rPr>
          <w:szCs w:val="21"/>
        </w:rPr>
        <w:t xml:space="preserve"> and</w:t>
      </w:r>
      <w:r w:rsidR="00CA3D92" w:rsidRPr="000B6577">
        <w:rPr>
          <w:szCs w:val="21"/>
        </w:rPr>
        <w:t xml:space="preserve"> </w:t>
      </w:r>
      <w:r w:rsidR="00D97529" w:rsidRPr="000B6577">
        <w:rPr>
          <w:szCs w:val="21"/>
        </w:rPr>
        <w:t>displaces</w:t>
      </w:r>
      <w:r w:rsidR="00CA3D92" w:rsidRPr="000B6577">
        <w:rPr>
          <w:szCs w:val="21"/>
        </w:rPr>
        <w:t xml:space="preserve"> eIF4F</w:t>
      </w:r>
      <w:r w:rsidR="00D97529" w:rsidRPr="000B6577">
        <w:rPr>
          <w:szCs w:val="21"/>
        </w:rPr>
        <w:t xml:space="preserve"> remains unclear</w:t>
      </w:r>
      <w:r w:rsidR="00CA3D92" w:rsidRPr="000B6577">
        <w:rPr>
          <w:szCs w:val="21"/>
        </w:rPr>
        <w:t>,</w:t>
      </w:r>
      <w:r w:rsidR="00602298" w:rsidRPr="000B6577">
        <w:rPr>
          <w:szCs w:val="21"/>
        </w:rPr>
        <w:t xml:space="preserve"> </w:t>
      </w:r>
      <w:r w:rsidR="00D97529" w:rsidRPr="000B6577">
        <w:rPr>
          <w:szCs w:val="21"/>
        </w:rPr>
        <w:t xml:space="preserve">and </w:t>
      </w:r>
      <w:r w:rsidR="00956BBC" w:rsidRPr="000B6577">
        <w:rPr>
          <w:szCs w:val="21"/>
        </w:rPr>
        <w:t xml:space="preserve">the </w:t>
      </w:r>
      <w:r w:rsidR="00D97529" w:rsidRPr="000B6577">
        <w:rPr>
          <w:szCs w:val="21"/>
        </w:rPr>
        <w:t>definitive evidence</w:t>
      </w:r>
      <w:r w:rsidR="00D43A40" w:rsidRPr="000B6577">
        <w:rPr>
          <w:szCs w:val="21"/>
        </w:rPr>
        <w:t xml:space="preserve"> excluding the involvement of other molecules</w:t>
      </w:r>
      <w:r w:rsidR="00602298" w:rsidRPr="000B6577">
        <w:rPr>
          <w:szCs w:val="21"/>
        </w:rPr>
        <w:t xml:space="preserve"> </w:t>
      </w:r>
      <w:r w:rsidR="00D97529" w:rsidRPr="000B6577">
        <w:rPr>
          <w:szCs w:val="21"/>
        </w:rPr>
        <w:t xml:space="preserve">has </w:t>
      </w:r>
      <w:r w:rsidR="00D43A40" w:rsidRPr="000B6577">
        <w:rPr>
          <w:szCs w:val="21"/>
        </w:rPr>
        <w:t xml:space="preserve">not </w:t>
      </w:r>
      <w:r w:rsidR="00D97529" w:rsidRPr="000B6577">
        <w:rPr>
          <w:szCs w:val="21"/>
        </w:rPr>
        <w:t>been obtained</w:t>
      </w:r>
      <w:r w:rsidR="00602298" w:rsidRPr="000B6577">
        <w:rPr>
          <w:szCs w:val="21"/>
        </w:rPr>
        <w:t xml:space="preserve">. Therefore, our conclusion is limited to the possibility that 4EHP </w:t>
      </w:r>
      <w:r w:rsidR="00D37A38" w:rsidRPr="000B6577">
        <w:rPr>
          <w:szCs w:val="21"/>
        </w:rPr>
        <w:t>acts</w:t>
      </w:r>
      <w:r w:rsidR="00602298" w:rsidRPr="000B6577">
        <w:rPr>
          <w:szCs w:val="21"/>
        </w:rPr>
        <w:t xml:space="preserve"> as </w:t>
      </w:r>
      <w:r w:rsidR="00BE28CC" w:rsidRPr="000B6577">
        <w:rPr>
          <w:szCs w:val="21"/>
        </w:rPr>
        <w:t xml:space="preserve">a mediator in the Sec61β-ARIH1 dependent </w:t>
      </w:r>
      <w:r w:rsidR="00602298" w:rsidRPr="000B6577">
        <w:rPr>
          <w:szCs w:val="21"/>
        </w:rPr>
        <w:t>translation</w:t>
      </w:r>
      <w:r w:rsidR="00956BBC" w:rsidRPr="000B6577">
        <w:rPr>
          <w:szCs w:val="21"/>
        </w:rPr>
        <w:t>al</w:t>
      </w:r>
      <w:r w:rsidR="00602298" w:rsidRPr="000B6577">
        <w:rPr>
          <w:szCs w:val="21"/>
        </w:rPr>
        <w:t xml:space="preserve"> </w:t>
      </w:r>
      <w:r w:rsidR="00D43A40" w:rsidRPr="000B6577">
        <w:rPr>
          <w:szCs w:val="21"/>
        </w:rPr>
        <w:t xml:space="preserve">repression </w:t>
      </w:r>
      <w:r w:rsidR="00602298" w:rsidRPr="000B6577">
        <w:rPr>
          <w:szCs w:val="21"/>
        </w:rPr>
        <w:t xml:space="preserve">of ERpQC substrates. </w:t>
      </w:r>
      <w:r w:rsidR="00D60BAF" w:rsidRPr="000B6577">
        <w:rPr>
          <w:rFonts w:eastAsia="游明朝" w:cs="Times New Roman"/>
          <w:color w:val="000000" w:themeColor="text1"/>
          <w:szCs w:val="21"/>
        </w:rPr>
        <w:t xml:space="preserve">Such </w:t>
      </w:r>
      <w:r w:rsidR="00D97529" w:rsidRPr="000B6577">
        <w:rPr>
          <w:rFonts w:eastAsia="游明朝" w:cs="Times New Roman"/>
          <w:color w:val="000000" w:themeColor="text1"/>
          <w:szCs w:val="21"/>
        </w:rPr>
        <w:t>a Sec61β-ARIH1-mediated quality control system</w:t>
      </w:r>
      <w:r w:rsidR="00D60BAF" w:rsidRPr="000B6577">
        <w:rPr>
          <w:rFonts w:eastAsia="游明朝" w:cs="Times New Roman"/>
          <w:color w:val="000000" w:themeColor="text1"/>
          <w:szCs w:val="21"/>
        </w:rPr>
        <w:t xml:space="preserve"> not only efficiently degrades proteins that disrupt </w:t>
      </w:r>
      <w:r w:rsidR="00037C44" w:rsidRPr="000B6577">
        <w:rPr>
          <w:rFonts w:eastAsia="游明朝" w:cs="Times New Roman"/>
          <w:color w:val="000000" w:themeColor="text1"/>
          <w:szCs w:val="21"/>
        </w:rPr>
        <w:t>ER</w:t>
      </w:r>
      <w:r w:rsidR="00D60BAF" w:rsidRPr="000B6577">
        <w:rPr>
          <w:rFonts w:eastAsia="游明朝" w:cs="Times New Roman"/>
          <w:color w:val="000000" w:themeColor="text1"/>
          <w:szCs w:val="21"/>
        </w:rPr>
        <w:t xml:space="preserve"> proteostasis but also contributes to </w:t>
      </w:r>
      <w:r w:rsidR="00565819" w:rsidRPr="000B6577">
        <w:rPr>
          <w:rFonts w:eastAsia="游明朝" w:cs="Times New Roman"/>
          <w:color w:val="000000" w:themeColor="text1"/>
          <w:szCs w:val="21"/>
        </w:rPr>
        <w:t>maintaining</w:t>
      </w:r>
      <w:r w:rsidR="00D60BAF" w:rsidRPr="000B6577">
        <w:rPr>
          <w:rFonts w:eastAsia="游明朝" w:cs="Times New Roman"/>
          <w:color w:val="000000" w:themeColor="text1"/>
          <w:szCs w:val="21"/>
        </w:rPr>
        <w:t xml:space="preserve"> cytoplasmic proteostasis by preventing the </w:t>
      </w:r>
      <w:r w:rsidR="00302B4A" w:rsidRPr="000B6577">
        <w:rPr>
          <w:rFonts w:cs="Times New Roman"/>
          <w:color w:val="000000" w:themeColor="text1"/>
          <w:szCs w:val="21"/>
        </w:rPr>
        <w:t>overproduction</w:t>
      </w:r>
      <w:r w:rsidR="00D60BAF" w:rsidRPr="000B6577">
        <w:rPr>
          <w:rFonts w:eastAsia="游明朝" w:cs="Times New Roman"/>
          <w:color w:val="000000" w:themeColor="text1"/>
          <w:szCs w:val="21"/>
        </w:rPr>
        <w:t xml:space="preserve"> of </w:t>
      </w:r>
      <w:r w:rsidR="00686365" w:rsidRPr="000B6577">
        <w:rPr>
          <w:rFonts w:eastAsia="游明朝" w:cs="Times New Roman"/>
          <w:color w:val="000000" w:themeColor="text1"/>
          <w:szCs w:val="21"/>
        </w:rPr>
        <w:t xml:space="preserve">unnecessary </w:t>
      </w:r>
      <w:r w:rsidR="00D60BAF" w:rsidRPr="000B6577">
        <w:rPr>
          <w:rFonts w:eastAsia="游明朝" w:cs="Times New Roman"/>
          <w:color w:val="000000" w:themeColor="text1"/>
          <w:szCs w:val="21"/>
        </w:rPr>
        <w:t>proteins (</w:t>
      </w:r>
      <w:r w:rsidR="00D60BAF" w:rsidRPr="000B6577">
        <w:rPr>
          <w:rFonts w:cs="Times New Roman"/>
          <w:color w:val="000000" w:themeColor="text1"/>
          <w:szCs w:val="21"/>
        </w:rPr>
        <w:t>e.g.</w:t>
      </w:r>
      <w:r w:rsidR="00D60BAF" w:rsidRPr="000B6577">
        <w:rPr>
          <w:rFonts w:eastAsia="游明朝" w:cs="Times New Roman"/>
          <w:color w:val="000000" w:themeColor="text1"/>
          <w:szCs w:val="21"/>
        </w:rPr>
        <w:t xml:space="preserve">, polypeptides with signal </w:t>
      </w:r>
      <w:r w:rsidR="00B97B47" w:rsidRPr="000B6577">
        <w:rPr>
          <w:rFonts w:eastAsia="游明朝" w:cs="Times New Roman"/>
          <w:color w:val="000000" w:themeColor="text1"/>
          <w:szCs w:val="21"/>
        </w:rPr>
        <w:t>sequence</w:t>
      </w:r>
      <w:r w:rsidR="00D60BAF" w:rsidRPr="000B6577">
        <w:rPr>
          <w:rFonts w:eastAsia="游明朝" w:cs="Times New Roman"/>
          <w:color w:val="000000" w:themeColor="text1"/>
          <w:szCs w:val="21"/>
        </w:rPr>
        <w:t>) in the cytosol</w:t>
      </w:r>
      <w:r w:rsidR="00D60BAF" w:rsidRPr="000B6577">
        <w:rPr>
          <w:rFonts w:eastAsia="游明朝" w:cs="Times New Roman" w:hint="eastAsia"/>
          <w:color w:val="000000" w:themeColor="text1"/>
          <w:szCs w:val="21"/>
        </w:rPr>
        <w:t>.</w:t>
      </w:r>
      <w:r w:rsidR="00D60BAF" w:rsidRPr="000B6577">
        <w:rPr>
          <w:rFonts w:eastAsia="游明朝" w:cs="Times New Roman"/>
          <w:color w:val="000000" w:themeColor="text1"/>
          <w:szCs w:val="21"/>
        </w:rPr>
        <w:t xml:space="preserve"> In</w:t>
      </w:r>
      <w:r w:rsidR="008A737C" w:rsidRPr="000B6577">
        <w:rPr>
          <w:rFonts w:eastAsia="游明朝" w:cs="Times New Roman"/>
          <w:color w:val="000000" w:themeColor="text1"/>
          <w:szCs w:val="21"/>
        </w:rPr>
        <w:t>deed</w:t>
      </w:r>
      <w:r w:rsidR="00D60BAF" w:rsidRPr="000B6577">
        <w:rPr>
          <w:rFonts w:eastAsia="游明朝" w:cs="Times New Roman"/>
          <w:color w:val="000000" w:themeColor="text1"/>
          <w:szCs w:val="21"/>
        </w:rPr>
        <w:t xml:space="preserve">, disturbance of this mechanism by Sec61β deficiency </w:t>
      </w:r>
      <w:r w:rsidR="008A737C" w:rsidRPr="000B6577">
        <w:rPr>
          <w:rFonts w:eastAsia="游明朝" w:cs="Times New Roman"/>
          <w:color w:val="000000" w:themeColor="text1"/>
          <w:szCs w:val="21"/>
        </w:rPr>
        <w:t>triggers</w:t>
      </w:r>
      <w:r w:rsidR="00BE28CC" w:rsidRPr="000B6577">
        <w:rPr>
          <w:rFonts w:eastAsia="游明朝" w:cs="Times New Roman"/>
          <w:color w:val="000000" w:themeColor="text1"/>
          <w:szCs w:val="21"/>
        </w:rPr>
        <w:t xml:space="preserve"> </w:t>
      </w:r>
      <w:r w:rsidR="008A737C" w:rsidRPr="000B6577">
        <w:rPr>
          <w:rFonts w:eastAsia="游明朝" w:cs="Times New Roman"/>
          <w:color w:val="000000" w:themeColor="text1"/>
          <w:szCs w:val="21"/>
        </w:rPr>
        <w:t xml:space="preserve">cytoplasmic </w:t>
      </w:r>
      <w:r w:rsidR="00F47C88" w:rsidRPr="000B6577">
        <w:rPr>
          <w:rFonts w:eastAsia="游明朝" w:cs="Times New Roman"/>
          <w:color w:val="000000" w:themeColor="text1"/>
          <w:szCs w:val="21"/>
        </w:rPr>
        <w:t xml:space="preserve">protein </w:t>
      </w:r>
      <w:r w:rsidR="008A737C" w:rsidRPr="000B6577">
        <w:rPr>
          <w:rFonts w:eastAsia="游明朝" w:cs="Times New Roman"/>
          <w:color w:val="000000" w:themeColor="text1"/>
          <w:szCs w:val="21"/>
        </w:rPr>
        <w:t>aggregation in hepat</w:t>
      </w:r>
      <w:r w:rsidR="00C128FF" w:rsidRPr="000B6577">
        <w:rPr>
          <w:rFonts w:eastAsia="游明朝" w:cs="Times New Roman"/>
          <w:color w:val="000000" w:themeColor="text1"/>
          <w:szCs w:val="21"/>
        </w:rPr>
        <w:t>ocytes</w:t>
      </w:r>
      <w:r w:rsidR="008A737C" w:rsidRPr="000B6577">
        <w:rPr>
          <w:rFonts w:eastAsia="游明朝" w:cs="Times New Roman"/>
          <w:color w:val="000000" w:themeColor="text1"/>
          <w:szCs w:val="21"/>
        </w:rPr>
        <w:t xml:space="preserve"> </w:t>
      </w:r>
      <w:r w:rsidR="00C128FF" w:rsidRPr="000B6577">
        <w:rPr>
          <w:rFonts w:eastAsia="游明朝" w:cs="Times New Roman"/>
          <w:color w:val="000000" w:themeColor="text1"/>
          <w:szCs w:val="21"/>
        </w:rPr>
        <w:t>and</w:t>
      </w:r>
      <w:r w:rsidR="008A737C" w:rsidRPr="000B6577">
        <w:rPr>
          <w:rFonts w:eastAsia="游明朝" w:cs="Times New Roman"/>
          <w:color w:val="000000" w:themeColor="text1"/>
          <w:szCs w:val="21"/>
        </w:rPr>
        <w:t xml:space="preserve"> </w:t>
      </w:r>
      <w:r w:rsidR="00C128FF" w:rsidRPr="000B6577">
        <w:rPr>
          <w:rFonts w:eastAsia="游明朝" w:cs="Times New Roman"/>
          <w:color w:val="000000" w:themeColor="text1"/>
          <w:szCs w:val="21"/>
        </w:rPr>
        <w:t>impairs</w:t>
      </w:r>
      <w:r w:rsidR="008A737C" w:rsidRPr="000B6577">
        <w:rPr>
          <w:rFonts w:eastAsia="游明朝" w:cs="Times New Roman"/>
          <w:color w:val="000000" w:themeColor="text1"/>
          <w:szCs w:val="21"/>
        </w:rPr>
        <w:t xml:space="preserve"> motor function in zebrafish</w:t>
      </w:r>
      <w:r w:rsidR="000A2EF0" w:rsidRPr="000B6577">
        <w:rPr>
          <w:rFonts w:eastAsia="游明朝" w:cs="Times New Roman"/>
          <w:color w:val="000000" w:themeColor="text1"/>
          <w:szCs w:val="21"/>
        </w:rPr>
        <w:t xml:space="preserve"> (Fig. 7)</w:t>
      </w:r>
      <w:r w:rsidR="008A737C" w:rsidRPr="000B6577">
        <w:rPr>
          <w:rFonts w:eastAsia="游明朝" w:cs="Times New Roman"/>
          <w:color w:val="000000" w:themeColor="text1"/>
          <w:szCs w:val="21"/>
        </w:rPr>
        <w:t>.</w:t>
      </w:r>
    </w:p>
    <w:p w14:paraId="19019DF1" w14:textId="714F215F" w:rsidR="00BD2A09" w:rsidRPr="000B6577" w:rsidRDefault="00E7162B" w:rsidP="003520DC">
      <w:pPr>
        <w:ind w:firstLine="480"/>
        <w:rPr>
          <w:rFonts w:eastAsia="游明朝" w:cs="Times New Roman"/>
          <w:color w:val="000000" w:themeColor="text1"/>
          <w:szCs w:val="21"/>
        </w:rPr>
      </w:pPr>
      <w:r w:rsidRPr="000B6577">
        <w:rPr>
          <w:rFonts w:eastAsia="游明朝" w:cs="Times New Roman"/>
          <w:color w:val="000000" w:themeColor="text1"/>
          <w:szCs w:val="21"/>
        </w:rPr>
        <w:t>In</w:t>
      </w:r>
      <w:r w:rsidR="001554A9" w:rsidRPr="000B6577">
        <w:rPr>
          <w:rFonts w:eastAsia="游明朝" w:cs="Times New Roman"/>
          <w:color w:val="000000" w:themeColor="text1"/>
          <w:szCs w:val="21"/>
        </w:rPr>
        <w:t xml:space="preserve"> </w:t>
      </w:r>
      <w:proofErr w:type="spellStart"/>
      <w:r w:rsidR="00F83AFA" w:rsidRPr="000B6577">
        <w:rPr>
          <w:rFonts w:eastAsia="游明朝" w:cs="Times New Roman"/>
          <w:color w:val="000000" w:themeColor="text1"/>
          <w:szCs w:val="21"/>
        </w:rPr>
        <w:t>cotranslational</w:t>
      </w:r>
      <w:proofErr w:type="spellEnd"/>
      <w:r w:rsidR="00F83AFA" w:rsidRPr="000B6577">
        <w:rPr>
          <w:rFonts w:eastAsia="游明朝" w:cs="Times New Roman"/>
          <w:color w:val="000000" w:themeColor="text1"/>
          <w:szCs w:val="21"/>
        </w:rPr>
        <w:t xml:space="preserve"> translocation</w:t>
      </w:r>
      <w:r w:rsidR="001554A9" w:rsidRPr="000B6577">
        <w:rPr>
          <w:rFonts w:eastAsia="游明朝" w:cs="Times New Roman"/>
          <w:color w:val="000000" w:themeColor="text1"/>
          <w:szCs w:val="21"/>
        </w:rPr>
        <w:t xml:space="preserve">, </w:t>
      </w:r>
      <w:r w:rsidR="005C7C0E"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SRP </w:t>
      </w:r>
      <w:r w:rsidR="0026512C" w:rsidRPr="000B6577">
        <w:rPr>
          <w:rFonts w:eastAsia="游明朝" w:cs="Times New Roman"/>
          <w:color w:val="000000" w:themeColor="text1"/>
          <w:szCs w:val="21"/>
        </w:rPr>
        <w:t xml:space="preserve">is </w:t>
      </w:r>
      <w:r w:rsidR="00686365" w:rsidRPr="000B6577">
        <w:rPr>
          <w:rFonts w:eastAsia="游明朝" w:cs="Times New Roman"/>
          <w:color w:val="000000" w:themeColor="text1"/>
          <w:szCs w:val="21"/>
        </w:rPr>
        <w:t xml:space="preserve">considered </w:t>
      </w:r>
      <w:r w:rsidR="0026512C" w:rsidRPr="000B6577">
        <w:rPr>
          <w:rFonts w:eastAsia="游明朝" w:cs="Times New Roman"/>
          <w:color w:val="000000" w:themeColor="text1"/>
          <w:szCs w:val="21"/>
        </w:rPr>
        <w:t xml:space="preserve">to </w:t>
      </w:r>
      <w:r w:rsidR="00CD1249" w:rsidRPr="000B6577">
        <w:rPr>
          <w:rFonts w:eastAsia="游明朝" w:cs="Times New Roman"/>
          <w:color w:val="000000" w:themeColor="text1"/>
          <w:szCs w:val="21"/>
        </w:rPr>
        <w:t xml:space="preserve">preferentially </w:t>
      </w:r>
      <w:r w:rsidRPr="000B6577">
        <w:rPr>
          <w:rFonts w:eastAsia="游明朝" w:cs="Times New Roman"/>
          <w:color w:val="000000" w:themeColor="text1"/>
          <w:szCs w:val="21"/>
        </w:rPr>
        <w:t xml:space="preserve">bind </w:t>
      </w:r>
      <w:r w:rsidR="00BA2912" w:rsidRPr="000B6577">
        <w:rPr>
          <w:rFonts w:eastAsia="游明朝" w:cs="Times New Roman"/>
          <w:color w:val="000000" w:themeColor="text1"/>
          <w:szCs w:val="21"/>
        </w:rPr>
        <w:t xml:space="preserve">to </w:t>
      </w:r>
      <w:r w:rsidR="00CD1249"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RNC of secretory proteins before the signal </w:t>
      </w:r>
      <w:r w:rsidR="00CD1249" w:rsidRPr="000B6577">
        <w:rPr>
          <w:rFonts w:eastAsia="游明朝" w:cs="Times New Roman"/>
          <w:color w:val="000000" w:themeColor="text1"/>
          <w:szCs w:val="21"/>
        </w:rPr>
        <w:t>sequence</w:t>
      </w:r>
      <w:r w:rsidRPr="000B6577">
        <w:rPr>
          <w:rFonts w:eastAsia="游明朝" w:cs="Times New Roman"/>
          <w:color w:val="000000" w:themeColor="text1"/>
          <w:szCs w:val="21"/>
        </w:rPr>
        <w:t xml:space="preserve"> emerges. </w:t>
      </w:r>
      <w:r w:rsidR="00686365" w:rsidRPr="000B6577">
        <w:rPr>
          <w:rFonts w:eastAsia="游明朝" w:cs="Times New Roman"/>
          <w:color w:val="000000" w:themeColor="text1"/>
          <w:szCs w:val="21"/>
        </w:rPr>
        <w:t>Consequently</w:t>
      </w:r>
      <w:r w:rsidR="0026512C" w:rsidRPr="000B6577">
        <w:rPr>
          <w:rFonts w:eastAsia="游明朝" w:cs="Times New Roman"/>
          <w:color w:val="000000" w:themeColor="text1"/>
          <w:szCs w:val="21"/>
        </w:rPr>
        <w:t xml:space="preserve">, </w:t>
      </w:r>
      <w:r w:rsidR="001554A9" w:rsidRPr="000B6577">
        <w:rPr>
          <w:rFonts w:eastAsia="游明朝" w:cs="Times New Roman"/>
          <w:color w:val="000000" w:themeColor="text1"/>
          <w:szCs w:val="21"/>
        </w:rPr>
        <w:t xml:space="preserve">ER-targeting proteins are recognized and translocated by </w:t>
      </w:r>
      <w:proofErr w:type="spellStart"/>
      <w:r w:rsidR="001554A9" w:rsidRPr="000B6577">
        <w:rPr>
          <w:rFonts w:eastAsia="游明朝" w:cs="Times New Roman"/>
          <w:color w:val="000000" w:themeColor="text1"/>
          <w:szCs w:val="21"/>
        </w:rPr>
        <w:t>prerecruited</w:t>
      </w:r>
      <w:proofErr w:type="spellEnd"/>
      <w:r w:rsidR="001554A9" w:rsidRPr="000B6577">
        <w:rPr>
          <w:rFonts w:eastAsia="游明朝" w:cs="Times New Roman"/>
          <w:color w:val="000000" w:themeColor="text1"/>
          <w:szCs w:val="21"/>
        </w:rPr>
        <w:t xml:space="preserve"> SRP </w:t>
      </w:r>
      <w:r w:rsidR="00CD1249" w:rsidRPr="000B6577">
        <w:rPr>
          <w:rFonts w:eastAsia="游明朝" w:cs="Times New Roman"/>
          <w:color w:val="000000" w:themeColor="text1"/>
          <w:szCs w:val="21"/>
        </w:rPr>
        <w:t xml:space="preserve">immediately </w:t>
      </w:r>
      <w:r w:rsidR="001554A9" w:rsidRPr="000B6577">
        <w:rPr>
          <w:rFonts w:eastAsia="游明朝" w:cs="Times New Roman"/>
          <w:color w:val="000000" w:themeColor="text1"/>
          <w:szCs w:val="21"/>
        </w:rPr>
        <w:t>after the signal</w:t>
      </w:r>
      <w:r w:rsidR="00031C36" w:rsidRPr="000B6577">
        <w:rPr>
          <w:rFonts w:eastAsia="游明朝" w:cs="Times New Roman"/>
          <w:color w:val="000000" w:themeColor="text1"/>
          <w:szCs w:val="21"/>
        </w:rPr>
        <w:t xml:space="preserve"> sequence</w:t>
      </w:r>
      <w:r w:rsidR="001554A9" w:rsidRPr="000B6577">
        <w:rPr>
          <w:rFonts w:eastAsia="游明朝" w:cs="Times New Roman"/>
          <w:color w:val="000000" w:themeColor="text1"/>
          <w:szCs w:val="21"/>
        </w:rPr>
        <w:t xml:space="preserve"> emerges from the ribosomal tunnel</w:t>
      </w:r>
      <w:r w:rsidR="0054626B" w:rsidRPr="000B6577">
        <w:rPr>
          <w:rFonts w:eastAsia="游明朝" w:cs="Times New Roman"/>
          <w:color w:val="000000" w:themeColor="text1"/>
          <w:szCs w:val="21"/>
        </w:rPr>
        <w:t xml:space="preserve"> </w:t>
      </w:r>
      <w:r w:rsidR="00065060" w:rsidRPr="000B6577">
        <w:rPr>
          <w:rFonts w:eastAsia="游明朝" w:cs="Times New Roman"/>
          <w:color w:val="000000" w:themeColor="text1"/>
          <w:szCs w:val="21"/>
        </w:rPr>
        <w:fldChar w:fldCharType="begin">
          <w:fldData xml:space="preserve">PEVuZE5vdGU+PENpdGU+PEF1dGhvcj5DaGFydHJvbjwvQXV0aG9yPjxZZWFyPjIwMTY8L1llYXI+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</w:fldData>
        </w:fldChar>
      </w:r>
      <w:r w:rsidR="00065060" w:rsidRPr="000B6577">
        <w:rPr>
          <w:rFonts w:eastAsia="游明朝" w:cs="Times New Roman"/>
          <w:color w:val="000000" w:themeColor="text1"/>
          <w:szCs w:val="21"/>
        </w:rPr>
        <w:instrText xml:space="preserve"> ADDIN EN.CITE </w:instrText>
      </w:r>
      <w:r w:rsidR="00065060" w:rsidRPr="000B6577">
        <w:rPr>
          <w:rFonts w:eastAsia="游明朝" w:cs="Times New Roman"/>
          <w:color w:val="000000" w:themeColor="text1"/>
          <w:szCs w:val="21"/>
        </w:rPr>
        <w:fldChar w:fldCharType="begin">
          <w:fldData xml:space="preserve">PEVuZE5vdGU+PENpdGU+PEF1dGhvcj5DaGFydHJvbjwvQXV0aG9yPjxZZWFyPjIwMTY8L1llYXI+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</w:fldData>
        </w:fldChar>
      </w:r>
      <w:r w:rsidR="00065060" w:rsidRPr="000B6577">
        <w:rPr>
          <w:rFonts w:eastAsia="游明朝" w:cs="Times New Roman"/>
          <w:color w:val="000000" w:themeColor="text1"/>
          <w:szCs w:val="21"/>
        </w:rPr>
        <w:instrText xml:space="preserve"> ADDIN EN.CITE.DATA </w:instrText>
      </w:r>
      <w:r w:rsidR="00065060" w:rsidRPr="000B6577">
        <w:rPr>
          <w:rFonts w:eastAsia="游明朝" w:cs="Times New Roman"/>
          <w:color w:val="000000" w:themeColor="text1"/>
          <w:szCs w:val="21"/>
        </w:rPr>
      </w:r>
      <w:r w:rsidR="00065060" w:rsidRPr="000B6577">
        <w:rPr>
          <w:rFonts w:eastAsia="游明朝" w:cs="Times New Roman"/>
          <w:color w:val="000000" w:themeColor="text1"/>
          <w:szCs w:val="21"/>
        </w:rPr>
        <w:fldChar w:fldCharType="end"/>
      </w:r>
      <w:r w:rsidR="00065060" w:rsidRPr="000B6577">
        <w:rPr>
          <w:rFonts w:eastAsia="游明朝" w:cs="Times New Roman"/>
          <w:color w:val="000000" w:themeColor="text1"/>
          <w:szCs w:val="21"/>
        </w:rPr>
      </w:r>
      <w:r w:rsidR="00065060" w:rsidRPr="000B6577">
        <w:rPr>
          <w:rFonts w:eastAsia="游明朝" w:cs="Times New Roman"/>
          <w:color w:val="000000" w:themeColor="text1"/>
          <w:szCs w:val="21"/>
        </w:rPr>
        <w:fldChar w:fldCharType="separate"/>
      </w:r>
      <w:r w:rsidR="00065060" w:rsidRPr="000B6577">
        <w:rPr>
          <w:rFonts w:eastAsia="游明朝" w:cs="Times New Roman"/>
          <w:noProof/>
          <w:color w:val="000000" w:themeColor="text1"/>
          <w:szCs w:val="21"/>
        </w:rPr>
        <w:t>(Chartron</w:t>
      </w:r>
      <w:r w:rsidR="00065060" w:rsidRPr="000B6577">
        <w:rPr>
          <w:rFonts w:eastAsia="游明朝" w:cs="Times New Roman"/>
          <w:i/>
          <w:noProof/>
          <w:color w:val="000000" w:themeColor="text1"/>
          <w:szCs w:val="21"/>
        </w:rPr>
        <w:t xml:space="preserve"> et al</w:t>
      </w:r>
      <w:r w:rsidR="00065060" w:rsidRPr="000B6577">
        <w:rPr>
          <w:rFonts w:eastAsia="游明朝" w:cs="Times New Roman"/>
          <w:noProof/>
          <w:color w:val="000000" w:themeColor="text1"/>
          <w:szCs w:val="21"/>
        </w:rPr>
        <w:t>, 2016)</w:t>
      </w:r>
      <w:r w:rsidR="00065060"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ER-targeting proteins are regulated by strict quality control to ensure proper</w:t>
      </w:r>
      <w:r w:rsidR="00686365" w:rsidRPr="000B6577">
        <w:rPr>
          <w:rFonts w:eastAsia="游明朝" w:cs="Times New Roman"/>
          <w:color w:val="000000" w:themeColor="text1"/>
          <w:szCs w:val="21"/>
        </w:rPr>
        <w:t xml:space="preserve"> </w:t>
      </w:r>
      <w:r w:rsidR="001554A9" w:rsidRPr="000B6577">
        <w:rPr>
          <w:rFonts w:eastAsia="游明朝" w:cs="Times New Roman"/>
          <w:color w:val="000000" w:themeColor="text1"/>
          <w:szCs w:val="21"/>
        </w:rPr>
        <w:t>ER targeting of nascent polypeptides during the pioneer round of translation</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r>
      <w:r w:rsidR="00C77E13" w:rsidRPr="000B6577">
        <w:rPr>
          <w:rFonts w:eastAsia="游明朝" w:cs="Times New Roman"/>
          <w:color w:val="000000" w:themeColor="text1"/>
          <w:szCs w:val="21"/>
        </w:rPr>
        <w:instrText xml:space="preserve"> ADDIN EN.CITE &lt;EndNote&gt;&lt;Cite&gt;&lt;Author&gt;Kramer&lt;/Author&gt;&lt;Year&gt;2019&lt;/Year&gt;&lt;RecNum&gt;330&lt;/RecNum&gt;&lt;DisplayText&gt;(Kramer&lt;style face="italic"&gt; et al&lt;/style&gt;, 2019)&lt;/DisplayText&gt;&lt;record&gt;&lt;rec-number&gt;330&lt;/rec-number&gt;&lt;foreign-keys&gt;&lt;key app="EN" db-id="xf9adapszx02s4ee00q552vvppw9ptpd90tw" timestamp="1721980840"&gt;330&lt;/key&gt;&lt;/foreign-keys&gt;&lt;ref-type name="Journal Article"&gt;17&lt;/ref-type&gt;&lt;contributors&gt;&lt;authors&gt;&lt;author&gt;Kramer, G.&lt;/author&gt;&lt;author&gt;Shiber, A.&lt;/author&gt;&lt;author&gt;Bukau, B.&lt;/author&gt;&lt;/authors&gt;&lt;/contributors&gt;&lt;auth-address&gt;Center for Molecular Biology of Heidelberg University (ZMBH) and German Cancer Research Center (DKFZ), DKFZ-ZMBH Alliance, D-69120 Heidelberg, Germany; email: g.kramer@zmbh.uni-heidelberg.de , bukau@zmbh.uni-heidelberg.de.&lt;/auth-address&gt;&lt;titles&gt;&lt;title&gt;Mechanisms of Cotranslational Maturation of Newly Synthesized Proteins&lt;/title&gt;&lt;secondary-title&gt;Annu. Rev. Biochem.&lt;/secondary-title&gt;&lt;/titles&gt;&lt;periodical&gt;&lt;full-title&gt;Annu. Rev. Biochem.&lt;/full-title&gt;&lt;/periodical&gt;&lt;pages&gt;337-364&lt;/pages&gt;&lt;volume&gt;88&lt;/volume&gt;&lt;edition&gt;20181203&lt;/edition&gt;&lt;keywords&gt;&lt;keyword&gt;Bacteria/genetics/metabolism&lt;/keyword&gt;&lt;keyword&gt;Eukaryota/genetics/metabolism&lt;/keyword&gt;&lt;keyword&gt;Molecular Chaperones/*metabolism&lt;/keyword&gt;&lt;keyword&gt;*Protein Biosynthesis&lt;/keyword&gt;&lt;keyword&gt;*Protein Folding&lt;/keyword&gt;&lt;keyword&gt;Ribosomes/*metabolism&lt;/keyword&gt;&lt;keyword&gt;assembly&lt;/keyword&gt;&lt;keyword&gt;chaperones&lt;/keyword&gt;&lt;keyword&gt;protein folding&lt;/keyword&gt;&lt;keyword&gt;ribosomes&lt;/keyword&gt;&lt;keyword&gt;translation&lt;/keyword&gt;&lt;/keywords&gt;&lt;dates&gt;&lt;year&gt;2019&lt;/year&gt;&lt;pub-dates&gt;&lt;date&gt;Jun 20&lt;/date&gt;&lt;/pub-dates&gt;&lt;/dates&gt;&lt;isbn&gt;1545-4509 (Electronic)&amp;#xD;0066-4154 (Linking)&lt;/isbn&gt;&lt;accession-num&gt;30508494&lt;/accession-num&gt;&lt;urls&gt;&lt;related-urls&gt;&lt;url&gt;https://www.ncbi.nlm.nih.gov/pubmed/30508494&lt;/url&gt;&lt;/related-urls&gt;&lt;/urls&gt;&lt;electronic-resource-num&gt;10.1146/annurev-biochem-013118-111717&lt;/electronic-resource-num&gt;&lt;remote-database-name&gt;Medline&lt;/remote-database-name&gt;&lt;remote-database-provider&gt;NLM&lt;/remote-database-provider&gt;&lt;/record&gt;&lt;/Cite&gt;&lt;/EndNote&gt;</w:instrText>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(Kramer</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2019)</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w:t>
      </w:r>
      <w:r w:rsidR="00D67B86" w:rsidRPr="000B6577">
        <w:rPr>
          <w:rFonts w:eastAsia="游明朝" w:cs="Times New Roman"/>
          <w:color w:val="000000" w:themeColor="text1"/>
          <w:szCs w:val="21"/>
        </w:rPr>
        <w:t>Therefore, t</w:t>
      </w:r>
      <w:r w:rsidR="00B65B6F" w:rsidRPr="000B6577">
        <w:rPr>
          <w:rFonts w:eastAsia="游明朝" w:cs="Times New Roman"/>
          <w:color w:val="000000" w:themeColor="text1"/>
          <w:szCs w:val="21"/>
        </w:rPr>
        <w:t>he binding of the RNC of ERpQC substrate</w:t>
      </w:r>
      <w:r w:rsidR="00A44B5C" w:rsidRPr="000B6577">
        <w:rPr>
          <w:rFonts w:eastAsia="游明朝" w:cs="Times New Roman"/>
          <w:color w:val="000000" w:themeColor="text1"/>
          <w:szCs w:val="21"/>
        </w:rPr>
        <w:t>s</w:t>
      </w:r>
      <w:r w:rsidR="00B65B6F" w:rsidRPr="000B6577">
        <w:rPr>
          <w:rFonts w:eastAsia="游明朝" w:cs="Times New Roman"/>
          <w:color w:val="000000" w:themeColor="text1"/>
          <w:szCs w:val="21"/>
        </w:rPr>
        <w:t xml:space="preserve"> </w:t>
      </w:r>
      <w:r w:rsidR="00152730" w:rsidRPr="000B6577">
        <w:rPr>
          <w:rFonts w:eastAsia="游明朝" w:cs="Times New Roman"/>
          <w:color w:val="000000" w:themeColor="text1"/>
          <w:szCs w:val="21"/>
        </w:rPr>
        <w:t xml:space="preserve">to SRP </w:t>
      </w:r>
      <w:r w:rsidR="00B65B6F" w:rsidRPr="000B6577">
        <w:rPr>
          <w:rFonts w:eastAsia="游明朝" w:cs="Times New Roman"/>
          <w:color w:val="000000" w:themeColor="text1"/>
          <w:szCs w:val="21"/>
        </w:rPr>
        <w:t xml:space="preserve">and its </w:t>
      </w:r>
      <w:r w:rsidR="00941B79" w:rsidRPr="000B6577">
        <w:rPr>
          <w:rFonts w:eastAsia="游明朝" w:cs="Times New Roman"/>
          <w:color w:val="000000" w:themeColor="text1"/>
          <w:szCs w:val="21"/>
        </w:rPr>
        <w:t xml:space="preserve">subsequent </w:t>
      </w:r>
      <w:r w:rsidR="00B65B6F" w:rsidRPr="000B6577">
        <w:rPr>
          <w:rFonts w:eastAsia="游明朝" w:cs="Times New Roman"/>
          <w:color w:val="000000" w:themeColor="text1"/>
          <w:szCs w:val="21"/>
        </w:rPr>
        <w:t>recruitment to Derlins</w:t>
      </w:r>
      <w:r w:rsidR="00D67B86" w:rsidRPr="000B6577">
        <w:rPr>
          <w:rFonts w:eastAsia="游明朝" w:cs="Times New Roman"/>
          <w:color w:val="000000" w:themeColor="text1"/>
          <w:szCs w:val="21"/>
        </w:rPr>
        <w:t xml:space="preserve"> during the pioneer round of translation </w:t>
      </w:r>
      <w:r w:rsidR="00AA706D" w:rsidRPr="000B6577">
        <w:rPr>
          <w:rFonts w:eastAsia="游明朝" w:cs="Times New Roman"/>
          <w:color w:val="000000" w:themeColor="text1"/>
          <w:szCs w:val="21"/>
        </w:rPr>
        <w:t xml:space="preserve">may </w:t>
      </w:r>
      <w:r w:rsidR="00B65B6F" w:rsidRPr="000B6577">
        <w:rPr>
          <w:rFonts w:eastAsia="游明朝" w:cs="Times New Roman"/>
          <w:color w:val="000000" w:themeColor="text1"/>
          <w:szCs w:val="21"/>
        </w:rPr>
        <w:t xml:space="preserve">be the first step </w:t>
      </w:r>
      <w:r w:rsidR="00A401ED" w:rsidRPr="000B6577">
        <w:rPr>
          <w:rFonts w:eastAsia="游明朝" w:cs="Times New Roman"/>
          <w:color w:val="000000" w:themeColor="text1"/>
          <w:szCs w:val="21"/>
        </w:rPr>
        <w:t>in determining</w:t>
      </w:r>
      <w:r w:rsidR="00B65B6F" w:rsidRPr="000B6577">
        <w:rPr>
          <w:rFonts w:eastAsia="游明朝" w:cs="Times New Roman"/>
          <w:color w:val="000000" w:themeColor="text1"/>
          <w:szCs w:val="21"/>
        </w:rPr>
        <w:t xml:space="preserve"> substrate specificity </w:t>
      </w:r>
      <w:r w:rsidR="0080209B" w:rsidRPr="000B6577">
        <w:rPr>
          <w:rFonts w:eastAsia="游明朝" w:cs="Times New Roman"/>
          <w:color w:val="000000" w:themeColor="text1"/>
          <w:szCs w:val="21"/>
        </w:rPr>
        <w:t>and degrading them effectively</w:t>
      </w:r>
      <w:r w:rsidR="000A2EF0" w:rsidRPr="000B6577">
        <w:rPr>
          <w:rFonts w:eastAsia="游明朝" w:cs="Times New Roman"/>
          <w:color w:val="000000" w:themeColor="text1"/>
          <w:szCs w:val="21"/>
        </w:rPr>
        <w:t xml:space="preserve"> (Fig. 7)</w:t>
      </w:r>
      <w:r w:rsidR="00AD3E6D" w:rsidRPr="000B6577">
        <w:rPr>
          <w:rFonts w:eastAsia="游明朝" w:cs="Times New Roman"/>
          <w:color w:val="000000" w:themeColor="text1"/>
          <w:szCs w:val="21"/>
        </w:rPr>
        <w:t>.</w:t>
      </w:r>
      <w:r w:rsidR="00A401ED" w:rsidRPr="000B6577">
        <w:rPr>
          <w:rFonts w:eastAsia="游明朝" w:cs="Times New Roman"/>
          <w:color w:val="000000" w:themeColor="text1"/>
          <w:szCs w:val="21"/>
        </w:rPr>
        <w:t xml:space="preserve"> </w:t>
      </w:r>
      <w:r w:rsidR="00AD3E6D" w:rsidRPr="000B6577">
        <w:rPr>
          <w:rFonts w:eastAsia="游明朝" w:cs="Times New Roman"/>
          <w:color w:val="000000" w:themeColor="text1"/>
          <w:szCs w:val="21"/>
        </w:rPr>
        <w:t>D</w:t>
      </w:r>
      <w:r w:rsidR="001554A9" w:rsidRPr="000B6577">
        <w:rPr>
          <w:rFonts w:eastAsia="游明朝" w:cs="Times New Roman"/>
          <w:color w:val="000000" w:themeColor="text1"/>
          <w:szCs w:val="21"/>
        </w:rPr>
        <w:t xml:space="preserve">uring the pioneer round of translation </w:t>
      </w:r>
      <w:r w:rsidR="0068196D" w:rsidRPr="000B6577">
        <w:rPr>
          <w:rFonts w:eastAsia="游明朝" w:cs="Times New Roman"/>
          <w:color w:val="000000" w:themeColor="text1"/>
          <w:szCs w:val="21"/>
        </w:rPr>
        <w:t>on</w:t>
      </w:r>
      <w:r w:rsidR="001554A9" w:rsidRPr="000B6577">
        <w:rPr>
          <w:rFonts w:eastAsia="游明朝" w:cs="Times New Roman"/>
          <w:color w:val="000000" w:themeColor="text1"/>
          <w:szCs w:val="21"/>
        </w:rPr>
        <w:t xml:space="preserve"> mRNA</w:t>
      </w:r>
      <w:r w:rsidR="0068196D" w:rsidRPr="000B6577">
        <w:rPr>
          <w:rFonts w:eastAsia="游明朝" w:cs="Times New Roman"/>
          <w:color w:val="000000" w:themeColor="text1"/>
          <w:szCs w:val="21"/>
        </w:rPr>
        <w:t>s</w:t>
      </w:r>
      <w:r w:rsidR="00D44EDF" w:rsidRPr="000B6577">
        <w:rPr>
          <w:rFonts w:eastAsia="游明朝" w:cs="Times New Roman"/>
          <w:color w:val="000000" w:themeColor="text1"/>
          <w:szCs w:val="21"/>
        </w:rPr>
        <w:t xml:space="preserve"> </w:t>
      </w:r>
      <w:r w:rsidR="00A401ED" w:rsidRPr="000B6577">
        <w:rPr>
          <w:rFonts w:eastAsia="游明朝" w:cs="Times New Roman"/>
          <w:color w:val="000000" w:themeColor="text1"/>
          <w:szCs w:val="21"/>
        </w:rPr>
        <w:t xml:space="preserve">encoding </w:t>
      </w:r>
      <w:r w:rsidR="00D44EDF" w:rsidRPr="000B6577">
        <w:rPr>
          <w:rFonts w:eastAsia="游明朝" w:cs="Times New Roman"/>
          <w:color w:val="000000" w:themeColor="text1"/>
          <w:szCs w:val="21"/>
        </w:rPr>
        <w:t>ER-targeting proteins</w:t>
      </w:r>
      <w:r w:rsidR="001554A9" w:rsidRPr="000B6577">
        <w:rPr>
          <w:rFonts w:eastAsia="游明朝" w:cs="Times New Roman"/>
          <w:color w:val="000000" w:themeColor="text1"/>
          <w:szCs w:val="21"/>
        </w:rPr>
        <w:t xml:space="preserve">, </w:t>
      </w:r>
      <w:r w:rsidR="00941B79" w:rsidRPr="000B6577">
        <w:rPr>
          <w:rFonts w:eastAsia="游明朝" w:cs="Times New Roman"/>
          <w:color w:val="000000" w:themeColor="text1"/>
          <w:szCs w:val="21"/>
        </w:rPr>
        <w:t xml:space="preserve">the </w:t>
      </w:r>
      <w:r w:rsidR="001554A9" w:rsidRPr="000B6577">
        <w:rPr>
          <w:rFonts w:eastAsia="游明朝" w:cs="Times New Roman"/>
          <w:color w:val="000000" w:themeColor="text1"/>
          <w:szCs w:val="21"/>
        </w:rPr>
        <w:t xml:space="preserve">nuclear cap-binding complex (CBC) represses </w:t>
      </w:r>
      <w:r w:rsidR="00AA706D" w:rsidRPr="000B6577">
        <w:rPr>
          <w:rFonts w:eastAsia="游明朝" w:cs="Times New Roman"/>
          <w:color w:val="000000" w:themeColor="text1"/>
          <w:szCs w:val="21"/>
        </w:rPr>
        <w:t xml:space="preserve">the </w:t>
      </w:r>
      <w:r w:rsidR="001554A9" w:rsidRPr="000B6577">
        <w:rPr>
          <w:rFonts w:eastAsia="游明朝" w:cs="Times New Roman"/>
          <w:color w:val="000000" w:themeColor="text1"/>
          <w:szCs w:val="21"/>
        </w:rPr>
        <w:t>aberrant translation of nascent polypeptides on the RNC</w:t>
      </w:r>
      <w:r w:rsidR="00D4310A" w:rsidRPr="000B6577">
        <w:rPr>
          <w:rFonts w:cs="Times New Roman"/>
          <w:color w:val="000000" w:themeColor="text1"/>
          <w:szCs w:val="21"/>
        </w:rPr>
        <w:t>–</w:t>
      </w:r>
      <w:r w:rsidR="001554A9" w:rsidRPr="000B6577">
        <w:rPr>
          <w:rFonts w:eastAsia="游明朝" w:cs="Times New Roman"/>
          <w:color w:val="000000" w:themeColor="text1"/>
          <w:szCs w:val="21"/>
        </w:rPr>
        <w:t xml:space="preserve">SRP complex </w:t>
      </w:r>
      <w:r w:rsidR="00AA706D" w:rsidRPr="000B6577">
        <w:rPr>
          <w:rFonts w:eastAsia="游明朝" w:cs="Times New Roman"/>
          <w:color w:val="000000" w:themeColor="text1"/>
          <w:szCs w:val="21"/>
        </w:rPr>
        <w:t xml:space="preserve">by </w:t>
      </w:r>
      <w:r w:rsidR="001554A9" w:rsidRPr="000B6577">
        <w:rPr>
          <w:rFonts w:eastAsia="游明朝" w:cs="Times New Roman"/>
          <w:color w:val="000000" w:themeColor="text1"/>
          <w:szCs w:val="21"/>
        </w:rPr>
        <w:t>direct</w:t>
      </w:r>
      <w:r w:rsidR="00AA706D" w:rsidRPr="000B6577">
        <w:rPr>
          <w:rFonts w:eastAsia="游明朝" w:cs="Times New Roman"/>
          <w:color w:val="000000" w:themeColor="text1"/>
          <w:szCs w:val="21"/>
        </w:rPr>
        <w:t>ly</w:t>
      </w:r>
      <w:r w:rsidR="001554A9" w:rsidRPr="000B6577">
        <w:rPr>
          <w:rFonts w:eastAsia="游明朝" w:cs="Times New Roman"/>
          <w:color w:val="000000" w:themeColor="text1"/>
          <w:szCs w:val="21"/>
        </w:rPr>
        <w:t xml:space="preserve"> binding to </w:t>
      </w:r>
      <w:r w:rsidR="005C7C0E" w:rsidRPr="000B6577">
        <w:rPr>
          <w:rFonts w:eastAsia="游明朝" w:cs="Times New Roman"/>
          <w:color w:val="000000" w:themeColor="text1"/>
          <w:szCs w:val="21"/>
        </w:rPr>
        <w:t xml:space="preserve">the </w:t>
      </w:r>
      <w:r w:rsidR="001554A9" w:rsidRPr="000B6577">
        <w:rPr>
          <w:rFonts w:eastAsia="游明朝" w:cs="Times New Roman"/>
          <w:color w:val="000000" w:themeColor="text1"/>
          <w:szCs w:val="21"/>
        </w:rPr>
        <w:t xml:space="preserve">SRP until the nascent polypeptides are </w:t>
      </w:r>
      <w:r w:rsidR="00AA706D" w:rsidRPr="000B6577">
        <w:rPr>
          <w:rFonts w:eastAsia="游明朝" w:cs="Times New Roman"/>
          <w:color w:val="000000" w:themeColor="text1"/>
          <w:szCs w:val="21"/>
        </w:rPr>
        <w:t xml:space="preserve">correctly </w:t>
      </w:r>
      <w:r w:rsidR="001554A9" w:rsidRPr="000B6577">
        <w:rPr>
          <w:rFonts w:eastAsia="游明朝" w:cs="Times New Roman"/>
          <w:color w:val="000000" w:themeColor="text1"/>
          <w:szCs w:val="21"/>
        </w:rPr>
        <w:t>targeted to the ER</w:t>
      </w:r>
      <w:r w:rsidR="0054626B" w:rsidRPr="000B6577">
        <w:rPr>
          <w:rFonts w:eastAsia="游明朝" w:cs="Times New Roman"/>
          <w:color w:val="000000" w:themeColor="text1"/>
          <w:szCs w:val="21"/>
        </w:rPr>
        <w:t xml:space="preserve"> </w:t>
      </w:r>
      <w:r w:rsidR="00F80FFE" w:rsidRPr="000B6577">
        <w:rPr>
          <w:rFonts w:eastAsia="游明朝" w:cs="Times New Roman"/>
          <w:color w:val="000000" w:themeColor="text1"/>
          <w:szCs w:val="21"/>
        </w:rPr>
        <w:fldChar w:fldCharType="begin">
          <w:fldData xml:space="preserve">PEVuZE5vdGU+PENpdGU+PEF1dGhvcj5QYXJrPC9BdXRob3I+PFllYXI+MjAyMTwvWWVhcj48UmVj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</w:fldData>
        </w:fldChar>
      </w:r>
      <w:r w:rsidR="00F80FFE" w:rsidRPr="000B6577">
        <w:rPr>
          <w:rFonts w:eastAsia="游明朝" w:cs="Times New Roman"/>
          <w:color w:val="000000" w:themeColor="text1"/>
          <w:szCs w:val="21"/>
        </w:rPr>
        <w:instrText xml:space="preserve"> ADDIN EN.CITE </w:instrText>
      </w:r>
      <w:r w:rsidR="00F80FFE" w:rsidRPr="000B6577">
        <w:rPr>
          <w:rFonts w:eastAsia="游明朝" w:cs="Times New Roman"/>
          <w:color w:val="000000" w:themeColor="text1"/>
          <w:szCs w:val="21"/>
        </w:rPr>
        <w:fldChar w:fldCharType="begin">
          <w:fldData xml:space="preserve">PEVuZE5vdGU+PENpdGU+PEF1dGhvcj5QYXJrPC9BdXRob3I+PFllYXI+MjAyMTwvWWVhcj48UmVj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</w:fldData>
        </w:fldChar>
      </w:r>
      <w:r w:rsidR="00F80FFE" w:rsidRPr="000B6577">
        <w:rPr>
          <w:rFonts w:eastAsia="游明朝" w:cs="Times New Roman"/>
          <w:color w:val="000000" w:themeColor="text1"/>
          <w:szCs w:val="21"/>
        </w:rPr>
        <w:instrText xml:space="preserve"> ADDIN EN.CITE.DATA </w:instrText>
      </w:r>
      <w:r w:rsidR="00F80FFE" w:rsidRPr="000B6577">
        <w:rPr>
          <w:rFonts w:eastAsia="游明朝" w:cs="Times New Roman"/>
          <w:color w:val="000000" w:themeColor="text1"/>
          <w:szCs w:val="21"/>
        </w:rPr>
      </w:r>
      <w:r w:rsidR="00F80FFE" w:rsidRPr="000B6577">
        <w:rPr>
          <w:rFonts w:eastAsia="游明朝" w:cs="Times New Roman"/>
          <w:color w:val="000000" w:themeColor="text1"/>
          <w:szCs w:val="21"/>
        </w:rPr>
        <w:fldChar w:fldCharType="end"/>
      </w:r>
      <w:r w:rsidR="00F80FFE" w:rsidRPr="000B6577">
        <w:rPr>
          <w:rFonts w:eastAsia="游明朝" w:cs="Times New Roman"/>
          <w:color w:val="000000" w:themeColor="text1"/>
          <w:szCs w:val="21"/>
        </w:rPr>
      </w:r>
      <w:r w:rsidR="00F80FFE" w:rsidRPr="000B6577">
        <w:rPr>
          <w:rFonts w:eastAsia="游明朝" w:cs="Times New Roman"/>
          <w:color w:val="000000" w:themeColor="text1"/>
          <w:szCs w:val="21"/>
        </w:rPr>
        <w:fldChar w:fldCharType="separate"/>
      </w:r>
      <w:r w:rsidR="00F80FFE" w:rsidRPr="000B6577">
        <w:rPr>
          <w:rFonts w:eastAsia="游明朝" w:cs="Times New Roman"/>
          <w:noProof/>
          <w:color w:val="000000" w:themeColor="text1"/>
          <w:szCs w:val="21"/>
        </w:rPr>
        <w:t>(Park</w:t>
      </w:r>
      <w:r w:rsidR="00F80FFE" w:rsidRPr="000B6577">
        <w:rPr>
          <w:rFonts w:eastAsia="游明朝" w:cs="Times New Roman"/>
          <w:i/>
          <w:noProof/>
          <w:color w:val="000000" w:themeColor="text1"/>
          <w:szCs w:val="21"/>
        </w:rPr>
        <w:t xml:space="preserve"> et al</w:t>
      </w:r>
      <w:r w:rsidR="00F80FFE" w:rsidRPr="000B6577">
        <w:rPr>
          <w:rFonts w:eastAsia="游明朝" w:cs="Times New Roman"/>
          <w:noProof/>
          <w:color w:val="000000" w:themeColor="text1"/>
          <w:szCs w:val="21"/>
        </w:rPr>
        <w:t>, 2021)</w:t>
      </w:r>
      <w:r w:rsidR="00F80FFE"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w:t>
      </w:r>
      <w:r w:rsidR="00B75EF0" w:rsidRPr="000B6577">
        <w:rPr>
          <w:rFonts w:eastAsia="游明朝" w:cs="Times New Roman"/>
          <w:color w:val="000000" w:themeColor="text1"/>
          <w:szCs w:val="21"/>
        </w:rPr>
        <w:t xml:space="preserve">This </w:t>
      </w:r>
      <w:r w:rsidR="001554A9" w:rsidRPr="000B6577">
        <w:rPr>
          <w:rFonts w:eastAsia="游明朝" w:cs="Times New Roman"/>
          <w:color w:val="000000" w:themeColor="text1"/>
          <w:szCs w:val="21"/>
        </w:rPr>
        <w:t xml:space="preserve">surveillance </w:t>
      </w:r>
      <w:r w:rsidR="00B75EF0" w:rsidRPr="000B6577">
        <w:rPr>
          <w:rFonts w:eastAsia="游明朝" w:cs="Times New Roman"/>
          <w:color w:val="000000" w:themeColor="text1"/>
          <w:szCs w:val="21"/>
        </w:rPr>
        <w:t>by</w:t>
      </w:r>
      <w:r w:rsidR="001554A9" w:rsidRPr="000B6577">
        <w:rPr>
          <w:rFonts w:eastAsia="游明朝" w:cs="Times New Roman"/>
          <w:color w:val="000000" w:themeColor="text1"/>
          <w:szCs w:val="21"/>
        </w:rPr>
        <w:t xml:space="preserve"> the CBC</w:t>
      </w:r>
      <w:r w:rsidR="00D4310A" w:rsidRPr="000B6577">
        <w:rPr>
          <w:rFonts w:cs="Times New Roman"/>
          <w:color w:val="000000" w:themeColor="text1"/>
          <w:szCs w:val="21"/>
        </w:rPr>
        <w:t>–</w:t>
      </w:r>
      <w:r w:rsidR="001554A9" w:rsidRPr="000B6577">
        <w:rPr>
          <w:rFonts w:eastAsia="游明朝" w:cs="Times New Roman"/>
          <w:color w:val="000000" w:themeColor="text1"/>
          <w:szCs w:val="21"/>
        </w:rPr>
        <w:t>RNC</w:t>
      </w:r>
      <w:r w:rsidR="00D4310A" w:rsidRPr="000B6577">
        <w:rPr>
          <w:rFonts w:cs="Times New Roman"/>
          <w:color w:val="000000" w:themeColor="text1"/>
          <w:szCs w:val="21"/>
        </w:rPr>
        <w:t>–</w:t>
      </w:r>
      <w:r w:rsidR="00E12449" w:rsidRPr="000B6577">
        <w:rPr>
          <w:rFonts w:eastAsia="游明朝" w:cs="Times New Roman"/>
          <w:color w:val="000000" w:themeColor="text1"/>
          <w:szCs w:val="21"/>
        </w:rPr>
        <w:t>SRP</w:t>
      </w:r>
      <w:r w:rsidR="001554A9" w:rsidRPr="000B6577">
        <w:rPr>
          <w:rFonts w:eastAsia="游明朝" w:cs="Times New Roman"/>
          <w:color w:val="000000" w:themeColor="text1"/>
          <w:szCs w:val="21"/>
        </w:rPr>
        <w:t xml:space="preserve"> complex</w:t>
      </w:r>
      <w:r w:rsidR="00B75EF0" w:rsidRPr="000B6577">
        <w:rPr>
          <w:rFonts w:eastAsia="游明朝" w:cs="Times New Roman"/>
          <w:color w:val="000000" w:themeColor="text1"/>
          <w:szCs w:val="21"/>
        </w:rPr>
        <w:t xml:space="preserve"> is </w:t>
      </w:r>
      <w:r w:rsidR="00D44EDF" w:rsidRPr="000B6577">
        <w:rPr>
          <w:rFonts w:eastAsia="游明朝" w:cs="Times New Roman"/>
          <w:color w:val="000000" w:themeColor="text1"/>
          <w:szCs w:val="21"/>
        </w:rPr>
        <w:t xml:space="preserve">also </w:t>
      </w:r>
      <w:r w:rsidR="00B75EF0" w:rsidRPr="000B6577">
        <w:rPr>
          <w:rFonts w:eastAsia="游明朝" w:cs="Times New Roman"/>
          <w:color w:val="000000" w:themeColor="text1"/>
          <w:szCs w:val="21"/>
        </w:rPr>
        <w:t xml:space="preserve">important for </w:t>
      </w:r>
      <w:r w:rsidR="00AA706D" w:rsidRPr="000B6577">
        <w:rPr>
          <w:rFonts w:eastAsia="游明朝" w:cs="Times New Roman"/>
          <w:color w:val="000000" w:themeColor="text1"/>
          <w:szCs w:val="21"/>
        </w:rPr>
        <w:t>maintaining</w:t>
      </w:r>
      <w:r w:rsidR="00B75EF0" w:rsidRPr="000B6577">
        <w:rPr>
          <w:rFonts w:eastAsia="游明朝" w:cs="Times New Roman"/>
          <w:color w:val="000000" w:themeColor="text1"/>
          <w:szCs w:val="21"/>
        </w:rPr>
        <w:t xml:space="preserve"> cyto</w:t>
      </w:r>
      <w:r w:rsidR="00A401ED" w:rsidRPr="000B6577">
        <w:rPr>
          <w:rFonts w:eastAsia="游明朝" w:cs="Times New Roman"/>
          <w:color w:val="000000" w:themeColor="text1"/>
          <w:szCs w:val="21"/>
        </w:rPr>
        <w:t>plasmic</w:t>
      </w:r>
      <w:r w:rsidR="00B75EF0" w:rsidRPr="000B6577">
        <w:rPr>
          <w:rFonts w:eastAsia="游明朝" w:cs="Times New Roman"/>
          <w:color w:val="000000" w:themeColor="text1"/>
          <w:szCs w:val="21"/>
        </w:rPr>
        <w:t xml:space="preserve"> proteostasis</w:t>
      </w:r>
      <w:r w:rsidR="001554A9" w:rsidRPr="000B6577">
        <w:rPr>
          <w:rFonts w:eastAsia="游明朝" w:cs="Times New Roman"/>
          <w:color w:val="000000" w:themeColor="text1"/>
          <w:szCs w:val="21"/>
        </w:rPr>
        <w:t>.</w:t>
      </w:r>
      <w:r w:rsidR="000043AE" w:rsidRPr="000B6577">
        <w:rPr>
          <w:rFonts w:cs="Times New Roman"/>
          <w:szCs w:val="21"/>
        </w:rPr>
        <w:t xml:space="preserve"> </w:t>
      </w:r>
      <w:r w:rsidR="009F2B35" w:rsidRPr="000B6577">
        <w:rPr>
          <w:rFonts w:eastAsia="游明朝" w:cs="Times New Roman"/>
          <w:color w:val="000000" w:themeColor="text1"/>
          <w:szCs w:val="21"/>
        </w:rPr>
        <w:t>I</w:t>
      </w:r>
      <w:r w:rsidR="00A25F65" w:rsidRPr="000B6577">
        <w:rPr>
          <w:rFonts w:eastAsia="游明朝" w:cs="Times New Roman"/>
          <w:color w:val="000000" w:themeColor="text1"/>
          <w:szCs w:val="21"/>
        </w:rPr>
        <w:t>t seems inconsistent that</w:t>
      </w:r>
      <w:r w:rsidR="00AF2F9D" w:rsidRPr="000B6577">
        <w:rPr>
          <w:rFonts w:eastAsia="游明朝" w:cs="Times New Roman"/>
          <w:color w:val="000000" w:themeColor="text1"/>
          <w:szCs w:val="21"/>
        </w:rPr>
        <w:t xml:space="preserve"> ER stress enhanced the interaction of Derlins not</w:t>
      </w:r>
      <w:r w:rsidR="00912000" w:rsidRPr="000B6577">
        <w:rPr>
          <w:rFonts w:eastAsia="游明朝" w:cs="Times New Roman"/>
          <w:color w:val="000000" w:themeColor="text1"/>
          <w:szCs w:val="21"/>
        </w:rPr>
        <w:t xml:space="preserve"> </w:t>
      </w:r>
      <w:r w:rsidR="00AF2F9D" w:rsidRPr="000B6577">
        <w:rPr>
          <w:rFonts w:eastAsia="游明朝" w:cs="Times New Roman"/>
          <w:color w:val="000000" w:themeColor="text1"/>
          <w:szCs w:val="21"/>
        </w:rPr>
        <w:t xml:space="preserve">only with eIF4F but also </w:t>
      </w:r>
      <w:r w:rsidR="00D67B86" w:rsidRPr="000B6577">
        <w:rPr>
          <w:rFonts w:eastAsia="游明朝" w:cs="Times New Roman"/>
          <w:color w:val="000000" w:themeColor="text1"/>
          <w:szCs w:val="21"/>
        </w:rPr>
        <w:t xml:space="preserve">with </w:t>
      </w:r>
      <w:r w:rsidR="00AF2F9D" w:rsidRPr="000B6577">
        <w:rPr>
          <w:rFonts w:eastAsia="游明朝" w:cs="Times New Roman"/>
          <w:color w:val="000000" w:themeColor="text1"/>
          <w:szCs w:val="21"/>
        </w:rPr>
        <w:t>4EHP</w:t>
      </w:r>
      <w:r w:rsidR="00E8152D" w:rsidRPr="000B6577">
        <w:rPr>
          <w:rFonts w:eastAsia="游明朝" w:cs="Times New Roman"/>
          <w:color w:val="000000" w:themeColor="text1"/>
          <w:szCs w:val="21"/>
        </w:rPr>
        <w:t xml:space="preserve"> (</w:t>
      </w:r>
      <w:r w:rsidR="0054626B" w:rsidRPr="000B6577">
        <w:rPr>
          <w:rFonts w:eastAsia="游明朝" w:cs="Times New Roman"/>
          <w:color w:val="000000" w:themeColor="text1"/>
          <w:szCs w:val="21"/>
        </w:rPr>
        <w:t xml:space="preserve">Figs. </w:t>
      </w:r>
      <w:r w:rsidR="00B73C2D" w:rsidRPr="000B6577">
        <w:rPr>
          <w:rFonts w:eastAsia="游明朝" w:cs="Times New Roman"/>
          <w:color w:val="000000" w:themeColor="text1"/>
          <w:szCs w:val="21"/>
        </w:rPr>
        <w:t>EV</w:t>
      </w:r>
      <w:r w:rsidR="00E8152D" w:rsidRPr="000B6577">
        <w:rPr>
          <w:rFonts w:eastAsia="游明朝" w:cs="Times New Roman"/>
          <w:color w:val="000000" w:themeColor="text1"/>
          <w:szCs w:val="21"/>
        </w:rPr>
        <w:t xml:space="preserve">1 and </w:t>
      </w:r>
      <w:r w:rsidR="00B73C2D" w:rsidRPr="000B6577">
        <w:rPr>
          <w:rFonts w:eastAsia="游明朝" w:cs="Times New Roman"/>
          <w:color w:val="000000" w:themeColor="text1"/>
          <w:szCs w:val="21"/>
        </w:rPr>
        <w:t>3</w:t>
      </w:r>
      <w:r w:rsidR="00E8152D" w:rsidRPr="000B6577">
        <w:rPr>
          <w:rFonts w:eastAsia="游明朝" w:cs="Times New Roman"/>
          <w:color w:val="000000" w:themeColor="text1"/>
          <w:szCs w:val="21"/>
        </w:rPr>
        <w:t>)</w:t>
      </w:r>
      <w:r w:rsidR="009F2B35" w:rsidRPr="000B6577">
        <w:rPr>
          <w:rFonts w:eastAsia="游明朝" w:cs="Times New Roman"/>
          <w:color w:val="000000" w:themeColor="text1"/>
          <w:szCs w:val="21"/>
        </w:rPr>
        <w:t>.</w:t>
      </w:r>
      <w:r w:rsidR="00AF2F9D" w:rsidRPr="000B6577">
        <w:rPr>
          <w:rFonts w:eastAsia="游明朝" w:cs="Times New Roman"/>
          <w:color w:val="000000" w:themeColor="text1"/>
          <w:szCs w:val="21"/>
        </w:rPr>
        <w:t xml:space="preserve"> </w:t>
      </w:r>
      <w:r w:rsidR="009F2B35" w:rsidRPr="000B6577">
        <w:rPr>
          <w:rFonts w:eastAsia="游明朝" w:cs="Times New Roman"/>
          <w:color w:val="000000" w:themeColor="text1"/>
          <w:szCs w:val="21"/>
        </w:rPr>
        <w:t>I</w:t>
      </w:r>
      <w:r w:rsidR="000043AE" w:rsidRPr="000B6577">
        <w:rPr>
          <w:rFonts w:eastAsia="游明朝" w:cs="Times New Roman"/>
          <w:color w:val="000000" w:themeColor="text1"/>
          <w:szCs w:val="21"/>
        </w:rPr>
        <w:t xml:space="preserve">n </w:t>
      </w:r>
      <w:r w:rsidR="00A90D03" w:rsidRPr="000B6577">
        <w:rPr>
          <w:rFonts w:eastAsia="游明朝" w:cs="Times New Roman"/>
          <w:color w:val="000000" w:themeColor="text1"/>
          <w:szCs w:val="21"/>
        </w:rPr>
        <w:t xml:space="preserve">the case of </w:t>
      </w:r>
      <w:r w:rsidR="000043AE" w:rsidRPr="000B6577">
        <w:rPr>
          <w:rFonts w:eastAsia="游明朝" w:cs="Times New Roman"/>
          <w:color w:val="000000" w:themeColor="text1"/>
          <w:szCs w:val="21"/>
        </w:rPr>
        <w:t xml:space="preserve">ERpQC substrates, </w:t>
      </w:r>
      <w:r w:rsidR="00C47DA1" w:rsidRPr="000B6577">
        <w:rPr>
          <w:rFonts w:eastAsia="游明朝" w:cs="Times New Roman"/>
          <w:color w:val="000000" w:themeColor="text1"/>
          <w:szCs w:val="21"/>
        </w:rPr>
        <w:t>translation may be repressed by the Sec61β</w:t>
      </w:r>
      <w:r w:rsidR="00D4310A" w:rsidRPr="000B6577">
        <w:rPr>
          <w:rFonts w:cs="Times New Roman"/>
          <w:color w:val="000000" w:themeColor="text1"/>
          <w:szCs w:val="21"/>
        </w:rPr>
        <w:t>–</w:t>
      </w:r>
      <w:r w:rsidR="00C47DA1" w:rsidRPr="000B6577">
        <w:rPr>
          <w:rFonts w:eastAsia="游明朝" w:cs="Times New Roman"/>
          <w:color w:val="000000" w:themeColor="text1"/>
          <w:szCs w:val="21"/>
        </w:rPr>
        <w:t>ARIH1</w:t>
      </w:r>
      <w:r w:rsidR="00D4310A" w:rsidRPr="000B6577">
        <w:rPr>
          <w:rFonts w:cs="Times New Roman"/>
          <w:color w:val="000000" w:themeColor="text1"/>
          <w:szCs w:val="21"/>
        </w:rPr>
        <w:t>–</w:t>
      </w:r>
      <w:r w:rsidR="00C47DA1" w:rsidRPr="000B6577">
        <w:rPr>
          <w:rFonts w:eastAsia="游明朝" w:cs="Times New Roman"/>
          <w:color w:val="000000" w:themeColor="text1"/>
          <w:szCs w:val="21"/>
        </w:rPr>
        <w:t>4EHP complex recruited to Derlins without</w:t>
      </w:r>
      <w:r w:rsidR="00941B79" w:rsidRPr="000B6577">
        <w:rPr>
          <w:rFonts w:eastAsia="游明朝" w:cs="Times New Roman"/>
          <w:color w:val="000000" w:themeColor="text1"/>
          <w:szCs w:val="21"/>
        </w:rPr>
        <w:t xml:space="preserve"> replacement</w:t>
      </w:r>
      <w:r w:rsidR="00C47DA1" w:rsidRPr="000B6577">
        <w:rPr>
          <w:rFonts w:eastAsia="游明朝" w:cs="Times New Roman"/>
          <w:color w:val="000000" w:themeColor="text1"/>
          <w:szCs w:val="21"/>
        </w:rPr>
        <w:t xml:space="preserve"> </w:t>
      </w:r>
      <w:r w:rsidR="00941B79" w:rsidRPr="000B6577">
        <w:rPr>
          <w:rFonts w:eastAsia="游明朝" w:cs="Times New Roman"/>
          <w:color w:val="000000" w:themeColor="text1"/>
          <w:szCs w:val="21"/>
        </w:rPr>
        <w:t xml:space="preserve">of </w:t>
      </w:r>
      <w:r w:rsidR="000043AE" w:rsidRPr="000B6577">
        <w:rPr>
          <w:rFonts w:eastAsia="游明朝" w:cs="Times New Roman"/>
          <w:color w:val="000000" w:themeColor="text1"/>
          <w:szCs w:val="21"/>
        </w:rPr>
        <w:t>CBC</w:t>
      </w:r>
      <w:r w:rsidR="00941B79" w:rsidRPr="000B6577">
        <w:rPr>
          <w:rFonts w:eastAsia="游明朝" w:cs="Times New Roman"/>
          <w:color w:val="000000" w:themeColor="text1"/>
          <w:szCs w:val="21"/>
        </w:rPr>
        <w:t xml:space="preserve"> by eIF4E</w:t>
      </w:r>
      <w:r w:rsidR="000043AE" w:rsidRPr="000B6577">
        <w:rPr>
          <w:rFonts w:eastAsia="游明朝" w:cs="Times New Roman"/>
          <w:color w:val="000000" w:themeColor="text1"/>
          <w:szCs w:val="21"/>
        </w:rPr>
        <w:t xml:space="preserve"> </w:t>
      </w:r>
      <w:r w:rsidR="00C47DA1" w:rsidRPr="000B6577">
        <w:rPr>
          <w:rFonts w:eastAsia="游明朝" w:cs="Times New Roman"/>
          <w:color w:val="000000" w:themeColor="text1"/>
          <w:szCs w:val="21"/>
        </w:rPr>
        <w:t xml:space="preserve">in </w:t>
      </w:r>
      <w:r w:rsidR="00B01205" w:rsidRPr="000B6577">
        <w:rPr>
          <w:rFonts w:eastAsia="游明朝" w:cs="Times New Roman"/>
          <w:color w:val="000000" w:themeColor="text1"/>
          <w:szCs w:val="21"/>
        </w:rPr>
        <w:t xml:space="preserve">the </w:t>
      </w:r>
      <w:r w:rsidR="000043AE" w:rsidRPr="000B6577">
        <w:rPr>
          <w:rFonts w:eastAsia="游明朝" w:cs="Times New Roman"/>
          <w:color w:val="000000" w:themeColor="text1"/>
          <w:szCs w:val="21"/>
        </w:rPr>
        <w:t>CBC</w:t>
      </w:r>
      <w:r w:rsidR="00D4310A" w:rsidRPr="000B6577">
        <w:rPr>
          <w:rFonts w:cs="Times New Roman"/>
          <w:color w:val="000000" w:themeColor="text1"/>
          <w:szCs w:val="21"/>
        </w:rPr>
        <w:t>–</w:t>
      </w:r>
      <w:r w:rsidR="00E12449" w:rsidRPr="000B6577">
        <w:rPr>
          <w:rFonts w:eastAsia="游明朝" w:cs="Times New Roman"/>
          <w:color w:val="000000" w:themeColor="text1"/>
          <w:szCs w:val="21"/>
        </w:rPr>
        <w:t>RNC</w:t>
      </w:r>
      <w:r w:rsidR="00D4310A" w:rsidRPr="000B6577">
        <w:rPr>
          <w:rFonts w:cs="Times New Roman"/>
          <w:color w:val="000000" w:themeColor="text1"/>
          <w:szCs w:val="21"/>
        </w:rPr>
        <w:t>–</w:t>
      </w:r>
      <w:r w:rsidR="000043AE" w:rsidRPr="000B6577">
        <w:rPr>
          <w:rFonts w:eastAsia="游明朝" w:cs="Times New Roman"/>
          <w:color w:val="000000" w:themeColor="text1"/>
          <w:szCs w:val="21"/>
        </w:rPr>
        <w:t>SR</w:t>
      </w:r>
      <w:r w:rsidR="007F4896" w:rsidRPr="000B6577">
        <w:rPr>
          <w:rFonts w:eastAsia="游明朝" w:cs="Times New Roman"/>
          <w:color w:val="000000" w:themeColor="text1"/>
          <w:szCs w:val="21"/>
        </w:rPr>
        <w:t>P</w:t>
      </w:r>
      <w:r w:rsidR="000043AE" w:rsidRPr="000B6577">
        <w:rPr>
          <w:rFonts w:eastAsia="游明朝" w:cs="Times New Roman"/>
          <w:color w:val="000000" w:themeColor="text1"/>
          <w:szCs w:val="21"/>
        </w:rPr>
        <w:t xml:space="preserve"> complex formed </w:t>
      </w:r>
      <w:r w:rsidR="00941B79" w:rsidRPr="000B6577">
        <w:rPr>
          <w:rFonts w:eastAsia="游明朝" w:cs="Times New Roman"/>
          <w:color w:val="000000" w:themeColor="text1"/>
          <w:szCs w:val="21"/>
        </w:rPr>
        <w:t xml:space="preserve">during </w:t>
      </w:r>
      <w:r w:rsidR="000043AE" w:rsidRPr="000B6577">
        <w:rPr>
          <w:rFonts w:eastAsia="游明朝" w:cs="Times New Roman"/>
          <w:color w:val="000000" w:themeColor="text1"/>
          <w:szCs w:val="21"/>
        </w:rPr>
        <w:t>the pioneer</w:t>
      </w:r>
      <w:r w:rsidR="00F26002" w:rsidRPr="000B6577">
        <w:rPr>
          <w:rFonts w:eastAsia="游明朝" w:cs="Times New Roman"/>
          <w:color w:val="000000" w:themeColor="text1"/>
          <w:szCs w:val="21"/>
        </w:rPr>
        <w:t xml:space="preserve"> </w:t>
      </w:r>
      <w:r w:rsidR="000043AE" w:rsidRPr="000B6577">
        <w:rPr>
          <w:rFonts w:eastAsia="游明朝" w:cs="Times New Roman"/>
          <w:color w:val="000000" w:themeColor="text1"/>
          <w:szCs w:val="21"/>
        </w:rPr>
        <w:t>round of translation.</w:t>
      </w:r>
      <w:r w:rsidR="001554A9" w:rsidRPr="000B6577">
        <w:rPr>
          <w:rFonts w:eastAsia="游明朝" w:cs="Times New Roman"/>
          <w:color w:val="000000" w:themeColor="text1"/>
          <w:szCs w:val="21"/>
        </w:rPr>
        <w:t xml:space="preserve"> </w:t>
      </w:r>
      <w:r w:rsidR="00995670" w:rsidRPr="000B6577">
        <w:rPr>
          <w:rFonts w:eastAsia="游明朝" w:cs="Times New Roman"/>
          <w:color w:val="000000" w:themeColor="text1"/>
          <w:szCs w:val="21"/>
        </w:rPr>
        <w:t>T</w:t>
      </w:r>
      <w:r w:rsidR="00BD2A09" w:rsidRPr="000B6577">
        <w:rPr>
          <w:rFonts w:eastAsia="游明朝" w:cs="Times New Roman"/>
          <w:color w:val="000000" w:themeColor="text1"/>
          <w:szCs w:val="21"/>
        </w:rPr>
        <w:t xml:space="preserve">he regulation of translation initiation reduces the number of ribosomes on the mRNA, thereby giving </w:t>
      </w:r>
      <w:r w:rsidR="00560C4B" w:rsidRPr="000B6577">
        <w:rPr>
          <w:rFonts w:eastAsia="游明朝" w:cs="Times New Roman"/>
          <w:color w:val="000000" w:themeColor="text1"/>
          <w:szCs w:val="21"/>
        </w:rPr>
        <w:t>more time</w:t>
      </w:r>
      <w:r w:rsidR="00BD2A09" w:rsidRPr="000B6577">
        <w:rPr>
          <w:rFonts w:eastAsia="游明朝" w:cs="Times New Roman"/>
          <w:color w:val="000000" w:themeColor="text1"/>
          <w:szCs w:val="21"/>
        </w:rPr>
        <w:t xml:space="preserve"> for </w:t>
      </w:r>
      <w:r w:rsidR="00885F28" w:rsidRPr="000B6577">
        <w:rPr>
          <w:rFonts w:eastAsia="游明朝" w:cs="Times New Roman"/>
          <w:color w:val="000000" w:themeColor="text1"/>
          <w:szCs w:val="21"/>
        </w:rPr>
        <w:t xml:space="preserve">proper </w:t>
      </w:r>
      <w:r w:rsidR="00BD2A09" w:rsidRPr="000B6577">
        <w:rPr>
          <w:rFonts w:eastAsia="游明朝" w:cs="Times New Roman"/>
          <w:color w:val="000000" w:themeColor="text1"/>
          <w:szCs w:val="21"/>
        </w:rPr>
        <w:t xml:space="preserve">folding and improving </w:t>
      </w:r>
      <w:r w:rsidR="00885F28" w:rsidRPr="000B6577">
        <w:rPr>
          <w:rFonts w:eastAsia="游明朝" w:cs="Times New Roman"/>
          <w:color w:val="000000" w:themeColor="text1"/>
          <w:szCs w:val="21"/>
        </w:rPr>
        <w:t xml:space="preserve">the maturation of </w:t>
      </w:r>
      <w:r w:rsidR="00BD2A09" w:rsidRPr="000B6577">
        <w:rPr>
          <w:rFonts w:eastAsia="游明朝" w:cs="Times New Roman"/>
          <w:color w:val="000000" w:themeColor="text1"/>
          <w:szCs w:val="21"/>
        </w:rPr>
        <w:t>misfolded membrane proteins on the ER membrane</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r>
      <w:r w:rsidR="00C77E13" w:rsidRPr="000B6577">
        <w:rPr>
          <w:rFonts w:eastAsia="游明朝" w:cs="Times New Roman"/>
          <w:color w:val="000000" w:themeColor="text1"/>
          <w:szCs w:val="21"/>
        </w:rPr>
        <w:instrText xml:space="preserve"> ADDIN EN.CITE &lt;EndNote&gt;&lt;Cite&gt;&lt;Author&gt;Lakshminarayan&lt;/Author&gt;&lt;Year&gt;2020&lt;/Year&gt;&lt;RecNum&gt;45&lt;/RecNum&gt;&lt;DisplayText&gt;(Lakshminarayan&lt;style face="italic"&gt; et al&lt;/style&gt;, 2020)&lt;/DisplayText&gt;&lt;record&gt;&lt;rec-number&gt;45&lt;/rec-number&gt;&lt;foreign-keys&gt;&lt;key app="EN" db-id="xf9adapszx02s4ee00q552vvppw9ptpd90tw" timestamp="1695265807"&gt;45&lt;/key&gt;&lt;/foreign-keys&gt;&lt;ref-type name="Journal Article"&gt;17&lt;/ref-type&gt;&lt;contributors&gt;&lt;authors&gt;&lt;author&gt;Lakshminarayan, Ramya&lt;/author&gt;&lt;author&gt;Phillips, Ben P.&lt;/author&gt;&lt;author&gt;Binnian, Imogen L.&lt;/author&gt;&lt;author&gt;Gomez-Navarro, Natalia&lt;/author&gt;&lt;author&gt;Escudero-Urquijo, Norberto&lt;/author&gt;&lt;author&gt;Warren, Alan J.&lt;/author&gt;&lt;author&gt;Miller, Elizabeth A.&lt;/author&gt;&lt;/authors&gt;&lt;/contributors&gt;&lt;titles&gt;&lt;title&gt;Pre-emptive Quality Control of a Misfolded Membrane Protein by Ribosome-Driven Effects&lt;/title&gt;&lt;secondary-title&gt;Curr. Biol.&lt;/secondary-title&gt;&lt;/titles&gt;&lt;periodical&gt;&lt;full-title&gt;Curr. Biol.&lt;/full-title&gt;&lt;/periodical&gt;&lt;pages&gt;854-864.e5&lt;/pages&gt;&lt;volume&gt;30&lt;/volume&gt;&lt;number&gt;5&lt;/number&gt;&lt;keywords&gt;&lt;keyword&gt;endoplasmic reticulum&lt;/keyword&gt;&lt;keyword&gt;protein folding&lt;/keyword&gt;&lt;keyword&gt;protein quality control&lt;/keyword&gt;&lt;keyword&gt;ribosome-associated quality control&lt;/keyword&gt;&lt;keyword&gt;translational tuning&lt;/keyword&gt;&lt;/keywords&gt;&lt;dates&gt;&lt;year&gt;2020&lt;/year&gt;&lt;pub-dates&gt;&lt;date&gt;2020/3//&lt;/date&gt;&lt;/pub-dates&gt;&lt;/dates&gt;&lt;publisher&gt;Cell Press&lt;/publisher&gt;&lt;urls&gt;&lt;related-urls&gt;&lt;url&gt;https://www.sciencedirect.com/science/article/pii/S0960982219316938?via%3Dihub&lt;/url&gt;&lt;/related-urls&gt;&lt;/urls&gt;&lt;electronic-resource-num&gt;10.1016/j.cub.2019.12.060&lt;/electronic-resource-num&gt;&lt;/record&gt;&lt;/Cite&gt;&lt;/EndNote&gt;</w:instrText>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(Lakshminarayan</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2020)</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673A80" w:rsidRPr="000B6577">
        <w:rPr>
          <w:rFonts w:eastAsia="游明朝" w:cs="Times New Roman"/>
          <w:color w:val="000000" w:themeColor="text1"/>
          <w:szCs w:val="21"/>
        </w:rPr>
        <w:t xml:space="preserve"> </w:t>
      </w:r>
      <w:r w:rsidR="00D12FAC" w:rsidRPr="000B6577">
        <w:rPr>
          <w:rFonts w:eastAsia="游明朝" w:cs="Times New Roman"/>
          <w:color w:val="000000" w:themeColor="text1"/>
          <w:szCs w:val="21"/>
        </w:rPr>
        <w:t>Therefore</w:t>
      </w:r>
      <w:r w:rsidR="00BD2A09" w:rsidRPr="000B6577">
        <w:rPr>
          <w:rFonts w:eastAsia="游明朝" w:cs="Times New Roman"/>
          <w:color w:val="000000" w:themeColor="text1"/>
          <w:szCs w:val="21"/>
        </w:rPr>
        <w:t>, inhibi</w:t>
      </w:r>
      <w:r w:rsidR="009930A6" w:rsidRPr="000B6577">
        <w:rPr>
          <w:rFonts w:eastAsia="游明朝" w:cs="Times New Roman"/>
          <w:color w:val="000000" w:themeColor="text1"/>
          <w:szCs w:val="21"/>
        </w:rPr>
        <w:t>tion</w:t>
      </w:r>
      <w:r w:rsidR="00BD2A09" w:rsidRPr="000B6577">
        <w:rPr>
          <w:rFonts w:eastAsia="游明朝" w:cs="Times New Roman"/>
          <w:color w:val="000000" w:themeColor="text1"/>
          <w:szCs w:val="21"/>
        </w:rPr>
        <w:t xml:space="preserve"> </w:t>
      </w:r>
      <w:r w:rsidR="009930A6" w:rsidRPr="000B6577">
        <w:rPr>
          <w:rFonts w:eastAsia="游明朝" w:cs="Times New Roman"/>
          <w:color w:val="000000" w:themeColor="text1"/>
          <w:szCs w:val="21"/>
        </w:rPr>
        <w:t xml:space="preserve">of </w:t>
      </w:r>
      <w:r w:rsidR="00BD2A09" w:rsidRPr="000B6577">
        <w:rPr>
          <w:rFonts w:eastAsia="游明朝" w:cs="Times New Roman"/>
          <w:color w:val="000000" w:themeColor="text1"/>
          <w:szCs w:val="21"/>
        </w:rPr>
        <w:t xml:space="preserve">polysome formation via </w:t>
      </w:r>
      <w:r w:rsidR="00015648" w:rsidRPr="000B6577">
        <w:rPr>
          <w:rFonts w:eastAsia="游明朝" w:cs="Times New Roman"/>
          <w:color w:val="000000" w:themeColor="text1"/>
          <w:szCs w:val="21"/>
        </w:rPr>
        <w:t>the Derlin</w:t>
      </w:r>
      <w:r w:rsidR="008526A5">
        <w:rPr>
          <w:rFonts w:eastAsia="游明朝" w:cs="Times New Roman"/>
          <w:color w:val="000000" w:themeColor="text1"/>
          <w:szCs w:val="21"/>
        </w:rPr>
        <w:t>s</w:t>
      </w:r>
      <w:r w:rsidR="00D4310A" w:rsidRPr="000B6577">
        <w:rPr>
          <w:rFonts w:cs="Times New Roman"/>
          <w:color w:val="000000" w:themeColor="text1"/>
          <w:szCs w:val="21"/>
        </w:rPr>
        <w:t>–</w:t>
      </w:r>
      <w:r w:rsidR="00015648" w:rsidRPr="000B6577">
        <w:rPr>
          <w:rFonts w:eastAsia="游明朝" w:cs="Times New Roman"/>
          <w:color w:val="000000" w:themeColor="text1"/>
          <w:szCs w:val="21"/>
        </w:rPr>
        <w:t>Sec61β</w:t>
      </w:r>
      <w:r w:rsidR="00D4310A" w:rsidRPr="000B6577">
        <w:rPr>
          <w:rFonts w:cs="Times New Roman"/>
          <w:color w:val="000000" w:themeColor="text1"/>
          <w:szCs w:val="21"/>
        </w:rPr>
        <w:t>–</w:t>
      </w:r>
      <w:r w:rsidR="00015648" w:rsidRPr="000B6577">
        <w:rPr>
          <w:rFonts w:eastAsia="游明朝" w:cs="Times New Roman"/>
          <w:color w:val="000000" w:themeColor="text1"/>
          <w:szCs w:val="21"/>
        </w:rPr>
        <w:t>ARIH1 complex</w:t>
      </w:r>
      <w:r w:rsidR="00BD2A09" w:rsidRPr="000B6577">
        <w:rPr>
          <w:rFonts w:eastAsia="游明朝" w:cs="Times New Roman"/>
          <w:color w:val="000000" w:themeColor="text1"/>
          <w:szCs w:val="21"/>
        </w:rPr>
        <w:t xml:space="preserve"> may allow</w:t>
      </w:r>
      <w:r w:rsidR="00560C4B" w:rsidRPr="000B6577">
        <w:rPr>
          <w:rFonts w:eastAsia="游明朝" w:cs="Times New Roman"/>
          <w:color w:val="000000" w:themeColor="text1"/>
          <w:szCs w:val="21"/>
        </w:rPr>
        <w:t xml:space="preserve"> </w:t>
      </w:r>
      <w:r w:rsidR="00D12FAC" w:rsidRPr="000B6577">
        <w:rPr>
          <w:rFonts w:eastAsia="游明朝" w:cs="Times New Roman"/>
          <w:color w:val="000000" w:themeColor="text1"/>
          <w:szCs w:val="21"/>
        </w:rPr>
        <w:t xml:space="preserve">minimal </w:t>
      </w:r>
      <w:r w:rsidR="00BD2A09" w:rsidRPr="000B6577">
        <w:rPr>
          <w:rFonts w:eastAsia="游明朝" w:cs="Times New Roman"/>
          <w:color w:val="000000" w:themeColor="text1"/>
          <w:szCs w:val="21"/>
        </w:rPr>
        <w:t>degradation of ERpQC substrates by the proteasome.</w:t>
      </w:r>
    </w:p>
    <w:p w14:paraId="39088C11" w14:textId="2F5FF89A" w:rsidR="00A619B4" w:rsidRPr="000B6577" w:rsidRDefault="00BD2A09" w:rsidP="003520DC">
      <w:pPr>
        <w:ind w:firstLine="480"/>
        <w:rPr>
          <w:rFonts w:eastAsia="游明朝" w:cs="Times New Roman"/>
          <w:color w:val="000000" w:themeColor="text1"/>
          <w:szCs w:val="21"/>
        </w:rPr>
      </w:pPr>
      <w:r w:rsidRPr="000B6577">
        <w:rPr>
          <w:rFonts w:eastAsia="游明朝" w:cs="Times New Roman"/>
          <w:color w:val="000000" w:themeColor="text1"/>
          <w:szCs w:val="21"/>
        </w:rPr>
        <w:t>As a quality control mechanism similar to ERpQC,</w:t>
      </w:r>
      <w:r w:rsidR="00263C22" w:rsidRPr="000B6577">
        <w:rPr>
          <w:rFonts w:eastAsia="游明朝" w:cs="Times New Roman"/>
          <w:color w:val="000000" w:themeColor="text1"/>
          <w:szCs w:val="21"/>
        </w:rPr>
        <w:t xml:space="preserve"> </w:t>
      </w:r>
      <w:r w:rsidRPr="000B6577">
        <w:rPr>
          <w:rFonts w:eastAsia="游明朝" w:cs="Times New Roman"/>
          <w:color w:val="000000" w:themeColor="text1"/>
          <w:szCs w:val="21"/>
        </w:rPr>
        <w:t>m</w:t>
      </w:r>
      <w:r w:rsidR="001554A9" w:rsidRPr="000B6577">
        <w:rPr>
          <w:rFonts w:eastAsia="游明朝" w:cs="Times New Roman"/>
          <w:color w:val="000000" w:themeColor="text1"/>
          <w:szCs w:val="21"/>
        </w:rPr>
        <w:t xml:space="preserve">islocalized ER-targeting proteins </w:t>
      </w:r>
      <w:r w:rsidR="00CD17A5" w:rsidRPr="000B6577">
        <w:rPr>
          <w:rFonts w:eastAsia="游明朝" w:cs="Times New Roman"/>
          <w:color w:val="000000" w:themeColor="text1"/>
          <w:szCs w:val="21"/>
        </w:rPr>
        <w:t>are</w:t>
      </w:r>
      <w:r w:rsidR="001554A9" w:rsidRPr="000B6577">
        <w:rPr>
          <w:rFonts w:eastAsia="游明朝" w:cs="Times New Roman"/>
          <w:color w:val="000000" w:themeColor="text1"/>
          <w:szCs w:val="21"/>
        </w:rPr>
        <w:t xml:space="preserve"> degraded by Bag6 and the E3 ubiquitin ligase RNF126</w:t>
      </w:r>
      <w:r w:rsidR="00CD17A5" w:rsidRPr="000B6577">
        <w:rPr>
          <w:rFonts w:eastAsia="游明朝" w:cs="Times New Roman"/>
          <w:color w:val="000000" w:themeColor="text1"/>
          <w:szCs w:val="21"/>
        </w:rPr>
        <w:t xml:space="preserve"> to prevent aberrant aggresome</w:t>
      </w:r>
      <w:r w:rsidR="003132F8" w:rsidRPr="000B6577">
        <w:rPr>
          <w:rFonts w:eastAsia="游明朝" w:cs="Times New Roman"/>
          <w:color w:val="000000" w:themeColor="text1"/>
          <w:szCs w:val="21"/>
        </w:rPr>
        <w:t xml:space="preserve"> form</w:t>
      </w:r>
      <w:r w:rsidR="00C017B2" w:rsidRPr="000B6577">
        <w:rPr>
          <w:rFonts w:eastAsia="游明朝" w:cs="Times New Roman"/>
          <w:color w:val="000000" w:themeColor="text1"/>
          <w:szCs w:val="21"/>
        </w:rPr>
        <w:t>ation</w:t>
      </w:r>
      <w:r w:rsidR="00CD17A5" w:rsidRPr="000B6577">
        <w:rPr>
          <w:rFonts w:eastAsia="游明朝" w:cs="Times New Roman"/>
          <w:color w:val="000000" w:themeColor="text1"/>
          <w:szCs w:val="21"/>
        </w:rPr>
        <w:t xml:space="preserve"> in the cytoplasm</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fldData xml:space="preserve">PEVuZE5vdGU+PENpdGU+PEF1dGhvcj5IZXNzYTwvQXV0aG9yPjxZZWFyPjIwMTE8L1llYXI+PFJl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</w:fldData>
        </w:fldChar>
      </w:r>
      <w:r w:rsidR="00065060" w:rsidRPr="000B6577">
        <w:rPr>
          <w:rFonts w:eastAsia="游明朝" w:cs="Times New Roman"/>
          <w:color w:val="000000" w:themeColor="text1"/>
          <w:szCs w:val="21"/>
        </w:rPr>
        <w:instrText xml:space="preserve"> ADDIN EN.CITE </w:instrText>
      </w:r>
      <w:r w:rsidR="00065060" w:rsidRPr="000B6577">
        <w:rPr>
          <w:rFonts w:eastAsia="游明朝" w:cs="Times New Roman"/>
          <w:color w:val="000000" w:themeColor="text1"/>
          <w:szCs w:val="21"/>
        </w:rPr>
        <w:fldChar w:fldCharType="begin">
          <w:fldData xml:space="preserve">PEVuZE5vdGU+PENpdGU+PEF1dGhvcj5IZXNzYTwvQXV0aG9yPjxZZWFyPjIwMTE8L1llYXI+PFJl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</w:fldData>
        </w:fldChar>
      </w:r>
      <w:r w:rsidR="00065060" w:rsidRPr="000B6577">
        <w:rPr>
          <w:rFonts w:eastAsia="游明朝" w:cs="Times New Roman"/>
          <w:color w:val="000000" w:themeColor="text1"/>
          <w:szCs w:val="21"/>
        </w:rPr>
        <w:instrText xml:space="preserve"> ADDIN EN.CITE.DATA </w:instrText>
      </w:r>
      <w:r w:rsidR="00065060" w:rsidRPr="000B6577">
        <w:rPr>
          <w:rFonts w:eastAsia="游明朝" w:cs="Times New Roman"/>
          <w:color w:val="000000" w:themeColor="text1"/>
          <w:szCs w:val="21"/>
        </w:rPr>
      </w:r>
      <w:r w:rsidR="00065060" w:rsidRPr="000B6577">
        <w:rPr>
          <w:rFonts w:eastAsia="游明朝" w:cs="Times New Roman"/>
          <w:color w:val="000000" w:themeColor="text1"/>
          <w:szCs w:val="21"/>
        </w:rPr>
        <w:fldChar w:fldCharType="end"/>
      </w:r>
      <w:r w:rsidR="00C92454" w:rsidRPr="000B6577">
        <w:rPr>
          <w:rFonts w:eastAsia="游明朝" w:cs="Times New Roman"/>
          <w:color w:val="000000" w:themeColor="text1"/>
          <w:szCs w:val="21"/>
        </w:rPr>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(Hessa</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2011; Rodrigo-Brenni</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2014)</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In yeast, the ribosome collision sensor Hel2 (ZNF598 in mammals) maintains proteostasis in the secretory pathway by reducing </w:t>
      </w:r>
      <w:r w:rsidR="00673A80" w:rsidRPr="000B6577">
        <w:rPr>
          <w:rFonts w:eastAsia="游明朝" w:cs="Times New Roman"/>
          <w:color w:val="000000" w:themeColor="text1"/>
          <w:szCs w:val="21"/>
        </w:rPr>
        <w:t xml:space="preserve">the </w:t>
      </w:r>
      <w:r w:rsidR="001554A9" w:rsidRPr="000B6577">
        <w:rPr>
          <w:rFonts w:eastAsia="游明朝" w:cs="Times New Roman"/>
          <w:color w:val="000000" w:themeColor="text1"/>
          <w:szCs w:val="21"/>
        </w:rPr>
        <w:t xml:space="preserve">mistargeting of ER proteins into mitochondria due to SRP </w:t>
      </w:r>
      <w:r w:rsidR="00B30B7C" w:rsidRPr="000B6577">
        <w:rPr>
          <w:rFonts w:eastAsia="游明朝" w:cs="Times New Roman"/>
          <w:color w:val="000000" w:themeColor="text1"/>
          <w:szCs w:val="21"/>
        </w:rPr>
        <w:t>dysfunction</w:t>
      </w:r>
      <w:r w:rsidR="0054626B" w:rsidRPr="000B6577">
        <w:rPr>
          <w:rFonts w:eastAsia="游明朝" w:cs="Times New Roman"/>
          <w:color w:val="000000" w:themeColor="text1"/>
          <w:szCs w:val="21"/>
        </w:rPr>
        <w:t xml:space="preserve"> </w:t>
      </w:r>
      <w:r w:rsidR="00F80FFE" w:rsidRPr="000B6577">
        <w:rPr>
          <w:rFonts w:eastAsia="游明朝" w:cs="Times New Roman"/>
          <w:color w:val="000000" w:themeColor="text1"/>
          <w:szCs w:val="21"/>
        </w:rPr>
        <w:fldChar w:fldCharType="begin">
          <w:fldData xml:space="preserve">PEVuZE5vdGU+PENpdGU+PEF1dGhvcj5NYXRzdW88L0F1dGhvcj48WWVhcj4yMDIxPC9ZZWFyPjxS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</w:fldData>
        </w:fldChar>
      </w:r>
      <w:r w:rsidR="00F80FFE" w:rsidRPr="000B6577">
        <w:rPr>
          <w:rFonts w:eastAsia="游明朝" w:cs="Times New Roman"/>
          <w:color w:val="000000" w:themeColor="text1"/>
          <w:szCs w:val="21"/>
        </w:rPr>
        <w:instrText xml:space="preserve"> ADDIN EN.CITE </w:instrText>
      </w:r>
      <w:r w:rsidR="00F80FFE" w:rsidRPr="000B6577">
        <w:rPr>
          <w:rFonts w:eastAsia="游明朝" w:cs="Times New Roman"/>
          <w:color w:val="000000" w:themeColor="text1"/>
          <w:szCs w:val="21"/>
        </w:rPr>
        <w:fldChar w:fldCharType="begin">
          <w:fldData xml:space="preserve">PEVuZE5vdGU+PENpdGU+PEF1dGhvcj5NYXRzdW88L0F1dGhvcj48WWVhcj4yMDIxPC9ZZWFyPjxS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</w:fldData>
        </w:fldChar>
      </w:r>
      <w:r w:rsidR="00F80FFE" w:rsidRPr="000B6577">
        <w:rPr>
          <w:rFonts w:eastAsia="游明朝" w:cs="Times New Roman"/>
          <w:color w:val="000000" w:themeColor="text1"/>
          <w:szCs w:val="21"/>
        </w:rPr>
        <w:instrText xml:space="preserve"> ADDIN EN.CITE.DATA </w:instrText>
      </w:r>
      <w:r w:rsidR="00F80FFE" w:rsidRPr="000B6577">
        <w:rPr>
          <w:rFonts w:eastAsia="游明朝" w:cs="Times New Roman"/>
          <w:color w:val="000000" w:themeColor="text1"/>
          <w:szCs w:val="21"/>
        </w:rPr>
      </w:r>
      <w:r w:rsidR="00F80FFE" w:rsidRPr="000B6577">
        <w:rPr>
          <w:rFonts w:eastAsia="游明朝" w:cs="Times New Roman"/>
          <w:color w:val="000000" w:themeColor="text1"/>
          <w:szCs w:val="21"/>
        </w:rPr>
        <w:fldChar w:fldCharType="end"/>
      </w:r>
      <w:r w:rsidR="00F80FFE" w:rsidRPr="000B6577">
        <w:rPr>
          <w:rFonts w:eastAsia="游明朝" w:cs="Times New Roman"/>
          <w:color w:val="000000" w:themeColor="text1"/>
          <w:szCs w:val="21"/>
        </w:rPr>
      </w:r>
      <w:r w:rsidR="00F80FFE" w:rsidRPr="000B6577">
        <w:rPr>
          <w:rFonts w:eastAsia="游明朝" w:cs="Times New Roman"/>
          <w:color w:val="000000" w:themeColor="text1"/>
          <w:szCs w:val="21"/>
        </w:rPr>
        <w:fldChar w:fldCharType="separate"/>
      </w:r>
      <w:r w:rsidR="00F80FFE" w:rsidRPr="000B6577">
        <w:rPr>
          <w:rFonts w:eastAsia="游明朝" w:cs="Times New Roman"/>
          <w:noProof/>
          <w:color w:val="000000" w:themeColor="text1"/>
          <w:szCs w:val="21"/>
        </w:rPr>
        <w:t>(Matsuo &amp; Inada, 2021)</w:t>
      </w:r>
      <w:r w:rsidR="00F80FFE"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w:t>
      </w:r>
      <w:r w:rsidR="00941B79" w:rsidRPr="000B6577">
        <w:rPr>
          <w:rFonts w:eastAsia="游明朝" w:cs="Times New Roman"/>
          <w:color w:val="000000" w:themeColor="text1"/>
          <w:szCs w:val="21"/>
        </w:rPr>
        <w:lastRenderedPageBreak/>
        <w:t xml:space="preserve">Although </w:t>
      </w:r>
      <w:r w:rsidR="00042A6E" w:rsidRPr="000B6577">
        <w:rPr>
          <w:rFonts w:eastAsia="游明朝" w:cs="Times New Roman"/>
          <w:color w:val="000000" w:themeColor="text1"/>
          <w:szCs w:val="21"/>
        </w:rPr>
        <w:t xml:space="preserve">ERpQC differs from </w:t>
      </w:r>
      <w:r w:rsidR="00941B79" w:rsidRPr="000B6577">
        <w:rPr>
          <w:rFonts w:eastAsia="游明朝" w:cs="Times New Roman" w:hint="eastAsia"/>
          <w:color w:val="000000" w:themeColor="text1"/>
          <w:szCs w:val="21"/>
        </w:rPr>
        <w:t>t</w:t>
      </w:r>
      <w:r w:rsidR="004F2732" w:rsidRPr="000B6577">
        <w:rPr>
          <w:rFonts w:eastAsia="游明朝" w:cs="Times New Roman"/>
          <w:color w:val="000000" w:themeColor="text1"/>
          <w:szCs w:val="21"/>
        </w:rPr>
        <w:t>he q</w:t>
      </w:r>
      <w:r w:rsidR="004D19DC" w:rsidRPr="000B6577">
        <w:rPr>
          <w:rFonts w:eastAsia="游明朝" w:cs="Times New Roman"/>
          <w:color w:val="000000" w:themeColor="text1"/>
          <w:szCs w:val="21"/>
        </w:rPr>
        <w:t>uality control of mislocalized proteins</w:t>
      </w:r>
      <w:r w:rsidR="00042A6E" w:rsidRPr="000B6577">
        <w:rPr>
          <w:rFonts w:eastAsia="游明朝" w:cs="Times New Roman"/>
          <w:color w:val="000000" w:themeColor="text1"/>
          <w:szCs w:val="21"/>
        </w:rPr>
        <w:t xml:space="preserve"> </w:t>
      </w:r>
      <w:r w:rsidR="00042A6E" w:rsidRPr="000B6577">
        <w:rPr>
          <w:rFonts w:eastAsia="游明朝" w:cs="Times New Roman" w:hint="eastAsia"/>
          <w:color w:val="000000" w:themeColor="text1"/>
          <w:szCs w:val="21"/>
        </w:rPr>
        <w:t>that</w:t>
      </w:r>
      <w:r w:rsidR="00263C22" w:rsidRPr="000B6577">
        <w:rPr>
          <w:rFonts w:eastAsia="游明朝" w:cs="Times New Roman"/>
          <w:color w:val="000000" w:themeColor="text1"/>
          <w:szCs w:val="21"/>
        </w:rPr>
        <w:t xml:space="preserve"> </w:t>
      </w:r>
      <w:r w:rsidR="00C04467" w:rsidRPr="000B6577">
        <w:rPr>
          <w:rFonts w:eastAsia="游明朝" w:cs="Times New Roman"/>
          <w:color w:val="000000" w:themeColor="text1"/>
          <w:szCs w:val="21"/>
        </w:rPr>
        <w:t xml:space="preserve">are not </w:t>
      </w:r>
      <w:r w:rsidR="00263C22" w:rsidRPr="000B6577">
        <w:rPr>
          <w:rFonts w:eastAsia="游明朝" w:cs="Times New Roman"/>
          <w:color w:val="000000" w:themeColor="text1"/>
          <w:szCs w:val="21"/>
        </w:rPr>
        <w:t>captured by Derlins</w:t>
      </w:r>
      <w:r w:rsidR="008D6CDE" w:rsidRPr="000B6577">
        <w:rPr>
          <w:rFonts w:eastAsia="游明朝" w:cs="Times New Roman"/>
          <w:color w:val="000000" w:themeColor="text1"/>
          <w:szCs w:val="21"/>
        </w:rPr>
        <w:t>,</w:t>
      </w:r>
      <w:r w:rsidR="008C4512" w:rsidRPr="000B6577">
        <w:rPr>
          <w:rFonts w:eastAsia="游明朝" w:cs="Times New Roman"/>
          <w:color w:val="000000" w:themeColor="text1"/>
          <w:szCs w:val="21"/>
        </w:rPr>
        <w:t xml:space="preserve"> </w:t>
      </w:r>
      <w:r w:rsidR="0070708D" w:rsidRPr="000B6577">
        <w:rPr>
          <w:rFonts w:eastAsia="游明朝" w:cs="Times New Roman"/>
          <w:color w:val="000000" w:themeColor="text1"/>
          <w:szCs w:val="21"/>
        </w:rPr>
        <w:t xml:space="preserve">both </w:t>
      </w:r>
      <w:r w:rsidR="00AF6770" w:rsidRPr="000B6577">
        <w:rPr>
          <w:rFonts w:eastAsia="游明朝" w:cs="Times New Roman"/>
          <w:color w:val="000000" w:themeColor="text1"/>
          <w:szCs w:val="21"/>
        </w:rPr>
        <w:t xml:space="preserve">systems </w:t>
      </w:r>
      <w:r w:rsidR="008C4512" w:rsidRPr="000B6577">
        <w:rPr>
          <w:rFonts w:eastAsia="游明朝" w:cs="Times New Roman"/>
          <w:color w:val="000000" w:themeColor="text1"/>
          <w:szCs w:val="21"/>
        </w:rPr>
        <w:t xml:space="preserve">are </w:t>
      </w:r>
      <w:r w:rsidR="00263C22" w:rsidRPr="000B6577">
        <w:rPr>
          <w:rFonts w:eastAsia="游明朝" w:cs="Times New Roman"/>
          <w:color w:val="000000" w:themeColor="text1"/>
          <w:szCs w:val="21"/>
        </w:rPr>
        <w:t>important for maintaining cytoplasmic proteostasis</w:t>
      </w:r>
      <w:r w:rsidR="004D19DC" w:rsidRPr="000B6577">
        <w:rPr>
          <w:rFonts w:eastAsia="游明朝" w:cs="Times New Roman"/>
          <w:color w:val="000000" w:themeColor="text1"/>
          <w:szCs w:val="21"/>
        </w:rPr>
        <w:t>.</w:t>
      </w:r>
      <w:r w:rsidR="00EB0B07" w:rsidRPr="000B6577">
        <w:rPr>
          <w:rFonts w:eastAsia="游明朝" w:cs="Times New Roman"/>
          <w:color w:val="000000" w:themeColor="text1"/>
          <w:szCs w:val="21"/>
        </w:rPr>
        <w:t xml:space="preserve"> </w:t>
      </w:r>
      <w:r w:rsidR="000C5328" w:rsidRPr="000B6577">
        <w:rPr>
          <w:rFonts w:eastAsia="游明朝" w:cs="Times New Roman"/>
          <w:color w:val="000000" w:themeColor="text1"/>
          <w:szCs w:val="21"/>
        </w:rPr>
        <w:t xml:space="preserve">Various factors, </w:t>
      </w:r>
      <w:r w:rsidR="0070708D" w:rsidRPr="000B6577">
        <w:rPr>
          <w:rFonts w:eastAsia="游明朝" w:cs="Times New Roman"/>
          <w:color w:val="000000" w:themeColor="text1"/>
          <w:szCs w:val="21"/>
        </w:rPr>
        <w:t>such as</w:t>
      </w:r>
      <w:r w:rsidR="000C5328" w:rsidRPr="000B6577">
        <w:rPr>
          <w:rFonts w:eastAsia="游明朝" w:cs="Times New Roman"/>
          <w:color w:val="000000" w:themeColor="text1"/>
          <w:szCs w:val="21"/>
        </w:rPr>
        <w:t xml:space="preserve"> </w:t>
      </w:r>
      <w:r w:rsidR="00406EB0" w:rsidRPr="000B6577">
        <w:rPr>
          <w:rFonts w:eastAsia="游明朝" w:cs="Times New Roman"/>
          <w:color w:val="000000" w:themeColor="text1"/>
          <w:szCs w:val="21"/>
        </w:rPr>
        <w:t xml:space="preserve">the </w:t>
      </w:r>
      <w:r w:rsidR="000C5328" w:rsidRPr="000B6577">
        <w:rPr>
          <w:rFonts w:eastAsia="游明朝" w:cs="Times New Roman"/>
          <w:color w:val="000000" w:themeColor="text1"/>
          <w:szCs w:val="21"/>
        </w:rPr>
        <w:t>mRNA secondary structure</w:t>
      </w:r>
      <w:r w:rsidR="0070708D" w:rsidRPr="000B6577">
        <w:rPr>
          <w:rFonts w:eastAsia="游明朝" w:cs="Times New Roman"/>
          <w:color w:val="000000" w:themeColor="text1"/>
          <w:szCs w:val="21"/>
        </w:rPr>
        <w:t xml:space="preserve"> and</w:t>
      </w:r>
      <w:r w:rsidR="000C5328" w:rsidRPr="000B6577">
        <w:rPr>
          <w:rFonts w:eastAsia="游明朝" w:cs="Times New Roman"/>
          <w:color w:val="000000" w:themeColor="text1"/>
          <w:szCs w:val="21"/>
        </w:rPr>
        <w:t xml:space="preserve"> the lack of stop codons</w:t>
      </w:r>
      <w:r w:rsidR="00EB0B07" w:rsidRPr="000B6577">
        <w:rPr>
          <w:rFonts w:eastAsia="游明朝" w:cs="Times New Roman"/>
          <w:color w:val="000000" w:themeColor="text1"/>
          <w:szCs w:val="21"/>
        </w:rPr>
        <w:t>,</w:t>
      </w:r>
      <w:r w:rsidR="000C5328" w:rsidRPr="000B6577">
        <w:rPr>
          <w:rFonts w:eastAsia="游明朝" w:cs="Times New Roman"/>
          <w:color w:val="000000" w:themeColor="text1"/>
          <w:szCs w:val="21"/>
        </w:rPr>
        <w:t xml:space="preserve"> cause r</w:t>
      </w:r>
      <w:r w:rsidR="001554A9" w:rsidRPr="000B6577">
        <w:rPr>
          <w:rFonts w:eastAsia="游明朝" w:cs="Times New Roman"/>
          <w:color w:val="000000" w:themeColor="text1"/>
          <w:szCs w:val="21"/>
        </w:rPr>
        <w:t>ibosome stalling on the mRNA</w:t>
      </w:r>
      <w:r w:rsidR="000C5328" w:rsidRPr="000B6577">
        <w:rPr>
          <w:rFonts w:eastAsia="游明朝" w:cs="Times New Roman"/>
          <w:color w:val="000000" w:themeColor="text1"/>
          <w:szCs w:val="21"/>
        </w:rPr>
        <w:t>, and</w:t>
      </w:r>
      <w:r w:rsidR="001554A9" w:rsidRPr="000B6577">
        <w:rPr>
          <w:rFonts w:eastAsia="游明朝" w:cs="Times New Roman"/>
          <w:color w:val="000000" w:themeColor="text1"/>
          <w:szCs w:val="21"/>
        </w:rPr>
        <w:t xml:space="preserve"> </w:t>
      </w:r>
      <w:r w:rsidR="000C5328" w:rsidRPr="000B6577">
        <w:rPr>
          <w:rFonts w:eastAsia="游明朝" w:cs="Times New Roman"/>
          <w:color w:val="000000" w:themeColor="text1"/>
          <w:szCs w:val="21"/>
        </w:rPr>
        <w:t>s</w:t>
      </w:r>
      <w:r w:rsidR="001554A9" w:rsidRPr="000B6577">
        <w:rPr>
          <w:rFonts w:eastAsia="游明朝" w:cs="Times New Roman"/>
          <w:color w:val="000000" w:themeColor="text1"/>
          <w:szCs w:val="21"/>
        </w:rPr>
        <w:t xml:space="preserve">talled ribosomes and remaining aberrant nascent polypeptides are efficiently removed by </w:t>
      </w:r>
      <w:r w:rsidRPr="000B6577">
        <w:rPr>
          <w:rFonts w:eastAsia="游明朝" w:cs="Times New Roman"/>
          <w:color w:val="000000" w:themeColor="text1"/>
          <w:szCs w:val="21"/>
        </w:rPr>
        <w:t>ribosome quality control (</w:t>
      </w:r>
      <w:r w:rsidR="001554A9" w:rsidRPr="000B6577">
        <w:rPr>
          <w:rFonts w:eastAsia="游明朝" w:cs="Times New Roman"/>
          <w:color w:val="000000" w:themeColor="text1"/>
          <w:szCs w:val="21"/>
        </w:rPr>
        <w:t>RQC</w:t>
      </w:r>
      <w:r w:rsidRPr="000B6577">
        <w:rPr>
          <w:rFonts w:eastAsia="游明朝" w:cs="Times New Roman"/>
          <w:color w:val="000000" w:themeColor="text1"/>
          <w:szCs w:val="21"/>
        </w:rPr>
        <w:t>)</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fldData xml:space="preserve">PEVuZE5vdGU+PENpdGU+PEF1dGhvcj5JbmFkYTwvQXV0aG9yPjxZZWFyPjIwMjA8L1llYXI+PFJl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</w:fldData>
        </w:fldChar>
      </w:r>
      <w:r w:rsidR="00C77E13" w:rsidRPr="000B6577">
        <w:rPr>
          <w:rFonts w:eastAsia="游明朝" w:cs="Times New Roman"/>
          <w:color w:val="000000" w:themeColor="text1"/>
          <w:szCs w:val="21"/>
        </w:rPr>
        <w:instrText xml:space="preserve"> ADDIN EN.CITE </w:instrText>
      </w:r>
      <w:r w:rsidR="00C77E13" w:rsidRPr="000B6577">
        <w:rPr>
          <w:rFonts w:eastAsia="游明朝" w:cs="Times New Roman"/>
          <w:color w:val="000000" w:themeColor="text1"/>
          <w:szCs w:val="21"/>
        </w:rPr>
        <w:fldChar w:fldCharType="begin">
          <w:fldData xml:space="preserve">PEVuZE5vdGU+PENpdGU+PEF1dGhvcj5JbmFkYTwvQXV0aG9yPjxZZWFyPjIwMjA8L1llYXI+PFJl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</w:fldData>
        </w:fldChar>
      </w:r>
      <w:r w:rsidR="00C77E13" w:rsidRPr="000B6577">
        <w:rPr>
          <w:rFonts w:eastAsia="游明朝" w:cs="Times New Roman"/>
          <w:color w:val="000000" w:themeColor="text1"/>
          <w:szCs w:val="21"/>
        </w:rPr>
        <w:instrText xml:space="preserve"> ADDIN EN.CITE.DATA </w:instrText>
      </w:r>
      <w:r w:rsidR="00C77E13" w:rsidRPr="000B6577">
        <w:rPr>
          <w:rFonts w:eastAsia="游明朝" w:cs="Times New Roman"/>
          <w:color w:val="000000" w:themeColor="text1"/>
          <w:szCs w:val="21"/>
        </w:rPr>
      </w:r>
      <w:r w:rsidR="00C77E13" w:rsidRPr="000B6577">
        <w:rPr>
          <w:rFonts w:eastAsia="游明朝" w:cs="Times New Roman"/>
          <w:color w:val="000000" w:themeColor="text1"/>
          <w:szCs w:val="21"/>
        </w:rPr>
        <w:fldChar w:fldCharType="end"/>
      </w:r>
      <w:r w:rsidR="00C92454" w:rsidRPr="000B6577">
        <w:rPr>
          <w:rFonts w:eastAsia="游明朝" w:cs="Times New Roman"/>
          <w:color w:val="000000" w:themeColor="text1"/>
          <w:szCs w:val="21"/>
        </w:rPr>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(Inada, 2020; Yip &amp; Shao, 2021)</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For stalled ribosomes </w:t>
      </w:r>
      <w:r w:rsidR="00915C51" w:rsidRPr="000B6577">
        <w:rPr>
          <w:rFonts w:eastAsia="游明朝" w:cs="Times New Roman"/>
          <w:color w:val="000000" w:themeColor="text1"/>
          <w:szCs w:val="21"/>
        </w:rPr>
        <w:t>near</w:t>
      </w:r>
      <w:r w:rsidR="001554A9" w:rsidRPr="000B6577">
        <w:rPr>
          <w:rFonts w:eastAsia="游明朝" w:cs="Times New Roman"/>
          <w:color w:val="000000" w:themeColor="text1"/>
          <w:szCs w:val="21"/>
        </w:rPr>
        <w:t xml:space="preserve"> the translocon, the E3 ligase Listerin ubiquitinates nascent polypeptides on the 60S subunit</w:t>
      </w:r>
      <w:r w:rsidR="008C4512" w:rsidRPr="000B6577">
        <w:rPr>
          <w:rFonts w:eastAsia="游明朝" w:cs="Times New Roman"/>
          <w:color w:val="000000" w:themeColor="text1"/>
          <w:szCs w:val="21"/>
        </w:rPr>
        <w:t xml:space="preserve"> for proteasomal degradation</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fldData xml:space="preserve">PEVuZE5vdGU+PENpdGU+PEF1dGhvcj5TaGFvPC9BdXRob3I+PFllYXI+MjAxMzwvWWVhcj48UmVj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</w:fldData>
        </w:fldChar>
      </w:r>
      <w:r w:rsidR="00FB1666" w:rsidRPr="000B6577">
        <w:rPr>
          <w:rFonts w:eastAsia="游明朝" w:cs="Times New Roman"/>
          <w:color w:val="000000" w:themeColor="text1"/>
          <w:szCs w:val="21"/>
        </w:rPr>
        <w:instrText xml:space="preserve"> ADDIN EN.CITE </w:instrText>
      </w:r>
      <w:r w:rsidR="00FB1666" w:rsidRPr="000B6577">
        <w:rPr>
          <w:rFonts w:eastAsia="游明朝" w:cs="Times New Roman"/>
          <w:color w:val="000000" w:themeColor="text1"/>
          <w:szCs w:val="21"/>
        </w:rPr>
        <w:fldChar w:fldCharType="begin">
          <w:fldData xml:space="preserve">PEVuZE5vdGU+PENpdGU+PEF1dGhvcj5TaGFvPC9BdXRob3I+PFllYXI+MjAxMzwvWWVhcj48UmVj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</w:fldData>
        </w:fldChar>
      </w:r>
      <w:r w:rsidR="00FB1666" w:rsidRPr="000B6577">
        <w:rPr>
          <w:rFonts w:eastAsia="游明朝" w:cs="Times New Roman"/>
          <w:color w:val="000000" w:themeColor="text1"/>
          <w:szCs w:val="21"/>
        </w:rPr>
        <w:instrText xml:space="preserve"> ADDIN EN.CITE.DATA </w:instrText>
      </w:r>
      <w:r w:rsidR="00FB1666" w:rsidRPr="000B6577">
        <w:rPr>
          <w:rFonts w:eastAsia="游明朝" w:cs="Times New Roman"/>
          <w:color w:val="000000" w:themeColor="text1"/>
          <w:szCs w:val="21"/>
        </w:rPr>
      </w:r>
      <w:r w:rsidR="00FB1666" w:rsidRPr="000B6577">
        <w:rPr>
          <w:rFonts w:eastAsia="游明朝" w:cs="Times New Roman"/>
          <w:color w:val="000000" w:themeColor="text1"/>
          <w:szCs w:val="21"/>
        </w:rPr>
        <w:fldChar w:fldCharType="end"/>
      </w:r>
      <w:r w:rsidR="00C92454" w:rsidRPr="000B6577">
        <w:rPr>
          <w:rFonts w:eastAsia="游明朝" w:cs="Times New Roman"/>
          <w:color w:val="000000" w:themeColor="text1"/>
          <w:szCs w:val="21"/>
        </w:rPr>
      </w:r>
      <w:r w:rsidR="00C92454" w:rsidRPr="000B6577">
        <w:rPr>
          <w:rFonts w:eastAsia="游明朝" w:cs="Times New Roman"/>
          <w:color w:val="000000" w:themeColor="text1"/>
          <w:szCs w:val="21"/>
        </w:rPr>
        <w:fldChar w:fldCharType="separate"/>
      </w:r>
      <w:r w:rsidR="00FB1666" w:rsidRPr="000B6577">
        <w:rPr>
          <w:rFonts w:eastAsia="游明朝" w:cs="Times New Roman"/>
          <w:noProof/>
          <w:color w:val="000000" w:themeColor="text1"/>
          <w:szCs w:val="21"/>
        </w:rPr>
        <w:t>(Brown</w:t>
      </w:r>
      <w:r w:rsidR="00FB1666" w:rsidRPr="000B6577">
        <w:rPr>
          <w:rFonts w:eastAsia="游明朝" w:cs="Times New Roman"/>
          <w:i/>
          <w:noProof/>
          <w:color w:val="000000" w:themeColor="text1"/>
          <w:szCs w:val="21"/>
        </w:rPr>
        <w:t xml:space="preserve"> et al</w:t>
      </w:r>
      <w:r w:rsidR="00FB1666" w:rsidRPr="000B6577">
        <w:rPr>
          <w:rFonts w:eastAsia="游明朝" w:cs="Times New Roman"/>
          <w:noProof/>
          <w:color w:val="000000" w:themeColor="text1"/>
          <w:szCs w:val="21"/>
        </w:rPr>
        <w:t>, 2015; Shao</w:t>
      </w:r>
      <w:r w:rsidR="00FB1666" w:rsidRPr="000B6577">
        <w:rPr>
          <w:rFonts w:eastAsia="游明朝" w:cs="Times New Roman"/>
          <w:i/>
          <w:noProof/>
          <w:color w:val="000000" w:themeColor="text1"/>
          <w:szCs w:val="21"/>
        </w:rPr>
        <w:t xml:space="preserve"> et al</w:t>
      </w:r>
      <w:r w:rsidR="00FB1666" w:rsidRPr="000B6577">
        <w:rPr>
          <w:rFonts w:eastAsia="游明朝" w:cs="Times New Roman"/>
          <w:noProof/>
          <w:color w:val="000000" w:themeColor="text1"/>
          <w:szCs w:val="21"/>
        </w:rPr>
        <w:t>, 2013; von der Malsburg</w:t>
      </w:r>
      <w:r w:rsidR="00FB1666" w:rsidRPr="000B6577">
        <w:rPr>
          <w:rFonts w:eastAsia="游明朝" w:cs="Times New Roman"/>
          <w:i/>
          <w:noProof/>
          <w:color w:val="000000" w:themeColor="text1"/>
          <w:szCs w:val="21"/>
        </w:rPr>
        <w:t xml:space="preserve"> et al</w:t>
      </w:r>
      <w:r w:rsidR="00FB1666" w:rsidRPr="000B6577">
        <w:rPr>
          <w:rFonts w:eastAsia="游明朝" w:cs="Times New Roman"/>
          <w:noProof/>
          <w:color w:val="000000" w:themeColor="text1"/>
          <w:szCs w:val="21"/>
        </w:rPr>
        <w:t>, 2015)</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w:t>
      </w:r>
      <w:r w:rsidR="00ED0412" w:rsidRPr="000B6577">
        <w:rPr>
          <w:rFonts w:cs="Times New Roman"/>
          <w:color w:val="000000" w:themeColor="text1"/>
          <w:szCs w:val="21"/>
        </w:rPr>
        <w:t xml:space="preserve">Since ERpQC substrates </w:t>
      </w:r>
      <w:r w:rsidR="0070708D" w:rsidRPr="000B6577">
        <w:rPr>
          <w:rFonts w:cs="Times New Roman"/>
          <w:color w:val="000000" w:themeColor="text1"/>
          <w:szCs w:val="21"/>
        </w:rPr>
        <w:t>are</w:t>
      </w:r>
      <w:r w:rsidR="00ED0412" w:rsidRPr="000B6577">
        <w:rPr>
          <w:rFonts w:cs="Times New Roman"/>
          <w:color w:val="000000" w:themeColor="text1"/>
          <w:szCs w:val="21"/>
        </w:rPr>
        <w:t xml:space="preserve"> </w:t>
      </w:r>
      <w:r w:rsidR="00915C51" w:rsidRPr="000B6577">
        <w:rPr>
          <w:rFonts w:eastAsia="游明朝" w:cs="Times New Roman"/>
          <w:color w:val="000000" w:themeColor="text1"/>
          <w:szCs w:val="21"/>
        </w:rPr>
        <w:t>ubiquitinate</w:t>
      </w:r>
      <w:r w:rsidR="00ED0412" w:rsidRPr="000B6577">
        <w:rPr>
          <w:rFonts w:cs="Times New Roman"/>
          <w:color w:val="000000" w:themeColor="text1"/>
          <w:szCs w:val="21"/>
        </w:rPr>
        <w:t>d by HRD1</w:t>
      </w:r>
      <w:r w:rsidR="00941B79" w:rsidRPr="000B6577">
        <w:rPr>
          <w:rFonts w:cs="Times New Roman"/>
          <w:color w:val="000000" w:themeColor="text1"/>
          <w:szCs w:val="21"/>
        </w:rPr>
        <w:t>,</w:t>
      </w:r>
      <w:r w:rsidR="00ED0412" w:rsidRPr="000B6577">
        <w:rPr>
          <w:rFonts w:cs="Times New Roman"/>
          <w:color w:val="000000" w:themeColor="text1"/>
          <w:szCs w:val="21"/>
        </w:rPr>
        <w:t xml:space="preserve"> but rarely by Listerine</w:t>
      </w:r>
      <w:r w:rsidR="0054626B" w:rsidRPr="000B6577">
        <w:rPr>
          <w:rFonts w:cs="Times New Roman"/>
          <w:color w:val="000000" w:themeColor="text1"/>
          <w:szCs w:val="21"/>
        </w:rPr>
        <w:t xml:space="preserve"> </w:t>
      </w:r>
      <w:r w:rsidR="00C92454" w:rsidRPr="000B6577">
        <w:rPr>
          <w:rFonts w:cs="Times New Roman"/>
          <w:color w:val="000000" w:themeColor="text1"/>
          <w:szCs w:val="21"/>
        </w:rPr>
        <w:fldChar w:fldCharType="begin">
          <w:fldData xml:space="preserve">PEVuZE5vdGU+PENpdGU+PEF1dGhvcj5LYWRvd2FraTwvQXV0aG9yPjxZZWFyPjIwMTg8L1llYXI+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</w:fldData>
        </w:fldChar>
      </w:r>
      <w:r w:rsidR="00C77E13" w:rsidRPr="000B6577">
        <w:rPr>
          <w:rFonts w:cs="Times New Roman"/>
          <w:color w:val="000000" w:themeColor="text1"/>
          <w:szCs w:val="21"/>
        </w:rPr>
        <w:instrText xml:space="preserve"> ADDIN EN.CITE </w:instrText>
      </w:r>
      <w:r w:rsidR="00C77E13" w:rsidRPr="000B6577">
        <w:rPr>
          <w:rFonts w:cs="Times New Roman"/>
          <w:color w:val="000000" w:themeColor="text1"/>
          <w:szCs w:val="21"/>
        </w:rPr>
        <w:fldChar w:fldCharType="begin">
          <w:fldData xml:space="preserve">PEVuZE5vdGU+PENpdGU+PEF1dGhvcj5LYWRvd2FraTwvQXV0aG9yPjxZZWFyPjIwMTg8L1llYXI+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</w:fldData>
        </w:fldChar>
      </w:r>
      <w:r w:rsidR="00C77E13" w:rsidRPr="000B6577">
        <w:rPr>
          <w:rFonts w:cs="Times New Roman"/>
          <w:color w:val="000000" w:themeColor="text1"/>
          <w:szCs w:val="21"/>
        </w:rPr>
        <w:instrText xml:space="preserve"> ADDIN EN.CITE.DATA </w:instrText>
      </w:r>
      <w:r w:rsidR="00C77E13" w:rsidRPr="000B6577">
        <w:rPr>
          <w:rFonts w:cs="Times New Roman"/>
          <w:color w:val="000000" w:themeColor="text1"/>
          <w:szCs w:val="21"/>
        </w:rPr>
      </w:r>
      <w:r w:rsidR="00C77E13" w:rsidRPr="000B6577">
        <w:rPr>
          <w:rFonts w:cs="Times New Roman"/>
          <w:color w:val="000000" w:themeColor="text1"/>
          <w:szCs w:val="21"/>
        </w:rPr>
        <w:fldChar w:fldCharType="end"/>
      </w:r>
      <w:r w:rsidR="00C92454" w:rsidRPr="000B6577">
        <w:rPr>
          <w:rFonts w:cs="Times New Roman"/>
          <w:color w:val="000000" w:themeColor="text1"/>
          <w:szCs w:val="21"/>
        </w:rPr>
      </w:r>
      <w:r w:rsidR="00C92454" w:rsidRPr="000B6577">
        <w:rPr>
          <w:rFonts w:cs="Times New Roman"/>
          <w:color w:val="000000" w:themeColor="text1"/>
          <w:szCs w:val="21"/>
        </w:rPr>
        <w:fldChar w:fldCharType="separate"/>
      </w:r>
      <w:r w:rsidR="00C77E13" w:rsidRPr="000B6577">
        <w:rPr>
          <w:rFonts w:cs="Times New Roman"/>
          <w:noProof/>
          <w:color w:val="000000" w:themeColor="text1"/>
          <w:szCs w:val="21"/>
        </w:rPr>
        <w:t>(Kadowaki</w:t>
      </w:r>
      <w:r w:rsidR="00C77E13" w:rsidRPr="000B6577">
        <w:rPr>
          <w:rFonts w:cs="Times New Roman"/>
          <w:i/>
          <w:noProof/>
          <w:color w:val="000000" w:themeColor="text1"/>
          <w:szCs w:val="21"/>
        </w:rPr>
        <w:t xml:space="preserve"> et al.</w:t>
      </w:r>
      <w:r w:rsidR="00C77E13" w:rsidRPr="000B6577">
        <w:rPr>
          <w:rFonts w:cs="Times New Roman"/>
          <w:noProof/>
          <w:color w:val="000000" w:themeColor="text1"/>
          <w:szCs w:val="21"/>
        </w:rPr>
        <w:t>, 2018)</w:t>
      </w:r>
      <w:r w:rsidR="00C92454" w:rsidRPr="000B6577">
        <w:rPr>
          <w:rFonts w:cs="Times New Roman"/>
          <w:color w:val="000000" w:themeColor="text1"/>
          <w:szCs w:val="21"/>
        </w:rPr>
        <w:fldChar w:fldCharType="end"/>
      </w:r>
      <w:r w:rsidR="00ED0412" w:rsidRPr="000B6577">
        <w:rPr>
          <w:rFonts w:cs="Times New Roman"/>
          <w:color w:val="000000" w:themeColor="text1"/>
          <w:szCs w:val="21"/>
        </w:rPr>
        <w:t xml:space="preserve">, </w:t>
      </w:r>
      <w:r w:rsidR="0070708D" w:rsidRPr="000B6577">
        <w:rPr>
          <w:rFonts w:cs="Times New Roman"/>
          <w:color w:val="000000" w:themeColor="text1"/>
          <w:szCs w:val="21"/>
        </w:rPr>
        <w:t xml:space="preserve">the </w:t>
      </w:r>
      <w:r w:rsidR="00ED0412" w:rsidRPr="000B6577">
        <w:rPr>
          <w:rFonts w:cs="Times New Roman"/>
          <w:color w:val="000000" w:themeColor="text1"/>
          <w:szCs w:val="21"/>
        </w:rPr>
        <w:t>mechanism of ERpQC will differ from that of RQC related to ribosome stalling</w:t>
      </w:r>
      <w:r w:rsidR="0070708D" w:rsidRPr="000B6577">
        <w:rPr>
          <w:rFonts w:cs="Times New Roman"/>
          <w:color w:val="000000" w:themeColor="text1"/>
          <w:szCs w:val="21"/>
        </w:rPr>
        <w:t xml:space="preserve"> near the ER membrane</w:t>
      </w:r>
      <w:r w:rsidR="00ED0412" w:rsidRPr="000B6577">
        <w:rPr>
          <w:rFonts w:cs="Times New Roman"/>
          <w:color w:val="000000" w:themeColor="text1"/>
          <w:szCs w:val="21"/>
        </w:rPr>
        <w:t xml:space="preserve">. </w:t>
      </w:r>
      <w:r w:rsidR="0085785B" w:rsidRPr="000B6577">
        <w:rPr>
          <w:rFonts w:eastAsia="游明朝" w:cs="Times New Roman"/>
          <w:color w:val="000000" w:themeColor="text1"/>
          <w:szCs w:val="21"/>
        </w:rPr>
        <w:t>Ag</w:t>
      </w:r>
      <w:r w:rsidR="00941B79" w:rsidRPr="000B6577">
        <w:rPr>
          <w:rFonts w:eastAsia="游明朝" w:cs="Times New Roman"/>
          <w:color w:val="000000" w:themeColor="text1"/>
          <w:szCs w:val="21"/>
        </w:rPr>
        <w:t>e</w:t>
      </w:r>
      <w:r w:rsidR="001554A9" w:rsidRPr="000B6577">
        <w:rPr>
          <w:rFonts w:eastAsia="游明朝" w:cs="Times New Roman"/>
          <w:color w:val="000000" w:themeColor="text1"/>
          <w:szCs w:val="21"/>
        </w:rPr>
        <w:t xml:space="preserve">-dependent increased ribosome stalling causes RQC overload and </w:t>
      </w:r>
      <w:r w:rsidR="0070708D" w:rsidRPr="000B6577">
        <w:rPr>
          <w:rFonts w:eastAsia="游明朝" w:cs="Times New Roman"/>
          <w:color w:val="000000" w:themeColor="text1"/>
          <w:szCs w:val="21"/>
        </w:rPr>
        <w:t xml:space="preserve">aggregation of </w:t>
      </w:r>
      <w:r w:rsidR="001554A9" w:rsidRPr="000B6577">
        <w:rPr>
          <w:rFonts w:eastAsia="游明朝" w:cs="Times New Roman"/>
          <w:color w:val="000000" w:themeColor="text1"/>
          <w:szCs w:val="21"/>
        </w:rPr>
        <w:t>nascent polypeptide</w:t>
      </w:r>
      <w:r w:rsidR="0070708D" w:rsidRPr="000B6577">
        <w:rPr>
          <w:rFonts w:eastAsia="游明朝" w:cs="Times New Roman"/>
          <w:color w:val="000000" w:themeColor="text1"/>
          <w:szCs w:val="21"/>
        </w:rPr>
        <w:t>s</w:t>
      </w:r>
      <w:r w:rsidR="001554A9" w:rsidRPr="000B6577">
        <w:rPr>
          <w:rFonts w:eastAsia="游明朝" w:cs="Times New Roman"/>
          <w:color w:val="000000" w:themeColor="text1"/>
          <w:szCs w:val="21"/>
        </w:rPr>
        <w:t xml:space="preserve">, </w:t>
      </w:r>
      <w:r w:rsidR="0085785B" w:rsidRPr="000B6577">
        <w:rPr>
          <w:rFonts w:eastAsia="游明朝" w:cs="Times New Roman"/>
          <w:color w:val="000000" w:themeColor="text1"/>
          <w:szCs w:val="21"/>
        </w:rPr>
        <w:t xml:space="preserve">which </w:t>
      </w:r>
      <w:r w:rsidR="0070708D" w:rsidRPr="000B6577">
        <w:rPr>
          <w:rFonts w:eastAsia="游明朝" w:cs="Times New Roman"/>
          <w:color w:val="000000" w:themeColor="text1"/>
          <w:szCs w:val="21"/>
        </w:rPr>
        <w:t xml:space="preserve">ultimately </w:t>
      </w:r>
      <w:r w:rsidR="0085785B" w:rsidRPr="000B6577">
        <w:rPr>
          <w:rFonts w:eastAsia="游明朝" w:cs="Times New Roman"/>
          <w:color w:val="000000" w:themeColor="text1"/>
          <w:szCs w:val="21"/>
        </w:rPr>
        <w:t>affect</w:t>
      </w:r>
      <w:r w:rsidR="0070708D" w:rsidRPr="000B6577">
        <w:rPr>
          <w:rFonts w:eastAsia="游明朝" w:cs="Times New Roman"/>
          <w:color w:val="000000" w:themeColor="text1"/>
          <w:szCs w:val="21"/>
        </w:rPr>
        <w:t>s</w:t>
      </w:r>
      <w:r w:rsidR="0085785B" w:rsidRPr="000B6577">
        <w:rPr>
          <w:rFonts w:eastAsia="游明朝" w:cs="Times New Roman"/>
          <w:color w:val="000000" w:themeColor="text1"/>
          <w:szCs w:val="21"/>
        </w:rPr>
        <w:t xml:space="preserve"> </w:t>
      </w:r>
      <w:r w:rsidR="001554A9" w:rsidRPr="000B6577">
        <w:rPr>
          <w:rFonts w:eastAsia="游明朝" w:cs="Times New Roman"/>
          <w:color w:val="000000" w:themeColor="text1"/>
          <w:szCs w:val="21"/>
        </w:rPr>
        <w:t>lifespan</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r>
      <w:r w:rsidR="00C77E13" w:rsidRPr="000B6577">
        <w:rPr>
          <w:rFonts w:eastAsia="游明朝" w:cs="Times New Roman"/>
          <w:color w:val="000000" w:themeColor="text1"/>
          <w:szCs w:val="21"/>
        </w:rPr>
        <w:instrText xml:space="preserve"> ADDIN EN.CITE &lt;EndNote&gt;&lt;Cite&gt;&lt;Author&gt;Stein&lt;/Author&gt;&lt;Year&gt;2022&lt;/Year&gt;&lt;RecNum&gt;78&lt;/RecNum&gt;&lt;DisplayText&gt;(Stein&lt;style face="italic"&gt; et al&lt;/style&gt;, 2022)&lt;/DisplayText&gt;&lt;record&gt;&lt;rec-number&gt;78&lt;/rec-number&gt;&lt;foreign-keys&gt;&lt;key app="EN" db-id="xf9adapszx02s4ee00q552vvppw9ptpd90tw" timestamp="1695265807"&gt;78&lt;/key&gt;&lt;/foreign-keys&gt;&lt;ref-type name="Journal Article"&gt;17&lt;/ref-type&gt;&lt;contributors&gt;&lt;authors&gt;&lt;author&gt;Stein, Kevin C.&lt;/author&gt;&lt;author&gt;Morales-Polanco, Fabián&lt;/author&gt;&lt;author&gt;Van Der Lienden, Joris&lt;/author&gt;&lt;author&gt;Rainbolt, T. Kelly&lt;/author&gt;&lt;author&gt;Frydman, Judith&lt;/author&gt;&lt;/authors&gt;&lt;/contributors&gt;&lt;titles&gt;&lt;title&gt;Ageing exacerbates ribosome pausing to disrupt cotranslational proteostasis&lt;/title&gt;&lt;secondary-title&gt;Nature&lt;/secondary-title&gt;&lt;/titles&gt;&lt;periodical&gt;&lt;full-title&gt;Nature&lt;/full-title&gt;&lt;/periodical&gt;&lt;pages&gt;637-637&lt;/pages&gt;&lt;volume&gt;601&lt;/volume&gt;&lt;dates&gt;&lt;year&gt;2022&lt;/year&gt;&lt;/dates&gt;&lt;urls&gt;&lt;related-urls&gt;&lt;url&gt;https://doi.org/10.1038/s41586-021-04295-4&lt;/url&gt;&lt;url&gt;https://www.nature.com/articles/s41586-021-04295-4.pdf&lt;/url&gt;&lt;/related-urls&gt;&lt;/urls&gt;&lt;electronic-resource-num&gt;10.1038/s41586-021-04295-4&lt;/electronic-resource-num&gt;&lt;/record&gt;&lt;/Cite&gt;&lt;/EndNote&gt;</w:instrText>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(Stein</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2022)</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Therefore, </w:t>
      </w:r>
      <w:r w:rsidR="00A975AD" w:rsidRPr="000B6577">
        <w:rPr>
          <w:rFonts w:eastAsia="游明朝" w:cs="Times New Roman"/>
          <w:color w:val="000000" w:themeColor="text1"/>
          <w:szCs w:val="21"/>
        </w:rPr>
        <w:t>although the mechanism</w:t>
      </w:r>
      <w:r w:rsidR="00FD6374" w:rsidRPr="000B6577">
        <w:rPr>
          <w:rFonts w:eastAsia="游明朝" w:cs="Times New Roman"/>
          <w:color w:val="000000" w:themeColor="text1"/>
          <w:szCs w:val="21"/>
        </w:rPr>
        <w:t>s</w:t>
      </w:r>
      <w:r w:rsidR="001D3516" w:rsidRPr="000B6577">
        <w:rPr>
          <w:rFonts w:eastAsia="游明朝" w:cs="Times New Roman"/>
          <w:color w:val="000000" w:themeColor="text1"/>
          <w:szCs w:val="21"/>
        </w:rPr>
        <w:t xml:space="preserve"> of ERpQC and RQC</w:t>
      </w:r>
      <w:r w:rsidR="00A975AD" w:rsidRPr="000B6577">
        <w:rPr>
          <w:rFonts w:eastAsia="游明朝" w:cs="Times New Roman"/>
          <w:color w:val="000000" w:themeColor="text1"/>
          <w:szCs w:val="21"/>
        </w:rPr>
        <w:t xml:space="preserve"> differ, </w:t>
      </w:r>
      <w:r w:rsidR="004B174A" w:rsidRPr="000B6577">
        <w:rPr>
          <w:rFonts w:eastAsia="游明朝" w:cs="Times New Roman"/>
          <w:color w:val="000000" w:themeColor="text1"/>
          <w:szCs w:val="21"/>
        </w:rPr>
        <w:t xml:space="preserve">the </w:t>
      </w:r>
      <w:r w:rsidR="0085785B" w:rsidRPr="000B6577">
        <w:rPr>
          <w:rFonts w:eastAsia="游明朝" w:cs="Times New Roman"/>
          <w:color w:val="000000" w:themeColor="text1"/>
          <w:szCs w:val="21"/>
        </w:rPr>
        <w:t>strict regulation of cytoplasmic proteostasis via Sec61</w:t>
      </w:r>
      <w:r w:rsidR="0085785B" w:rsidRPr="000B6577">
        <w:rPr>
          <w:rFonts w:cs="Times New Roman"/>
          <w:color w:val="000000" w:themeColor="text1"/>
          <w:szCs w:val="21"/>
        </w:rPr>
        <w:t>β</w:t>
      </w:r>
      <w:r w:rsidR="00015648" w:rsidRPr="000B6577">
        <w:rPr>
          <w:rFonts w:cs="Times New Roman"/>
          <w:color w:val="000000" w:themeColor="text1"/>
          <w:szCs w:val="21"/>
        </w:rPr>
        <w:t xml:space="preserve"> </w:t>
      </w:r>
      <w:r w:rsidR="0085785B" w:rsidRPr="000B6577">
        <w:rPr>
          <w:rFonts w:eastAsia="游明朝" w:cs="Times New Roman"/>
          <w:color w:val="000000" w:themeColor="text1"/>
          <w:szCs w:val="21"/>
        </w:rPr>
        <w:t xml:space="preserve">in ERpQC </w:t>
      </w:r>
      <w:r w:rsidR="00B4195B" w:rsidRPr="000B6577">
        <w:rPr>
          <w:rFonts w:eastAsia="游明朝" w:cs="Times New Roman"/>
          <w:color w:val="000000" w:themeColor="text1"/>
          <w:szCs w:val="21"/>
        </w:rPr>
        <w:t>may</w:t>
      </w:r>
      <w:r w:rsidR="0085785B" w:rsidRPr="000B6577">
        <w:rPr>
          <w:rFonts w:eastAsia="游明朝" w:cs="Times New Roman"/>
          <w:color w:val="000000" w:themeColor="text1"/>
          <w:szCs w:val="21"/>
        </w:rPr>
        <w:t xml:space="preserve"> </w:t>
      </w:r>
      <w:r w:rsidR="00B4195B" w:rsidRPr="000B6577">
        <w:rPr>
          <w:rFonts w:eastAsia="游明朝" w:cs="Times New Roman"/>
          <w:color w:val="000000" w:themeColor="text1"/>
          <w:szCs w:val="21"/>
        </w:rPr>
        <w:t xml:space="preserve">also </w:t>
      </w:r>
      <w:r w:rsidR="0085785B" w:rsidRPr="000B6577">
        <w:rPr>
          <w:rFonts w:eastAsia="游明朝" w:cs="Times New Roman"/>
          <w:color w:val="000000" w:themeColor="text1"/>
          <w:szCs w:val="21"/>
        </w:rPr>
        <w:t xml:space="preserve">affect </w:t>
      </w:r>
      <w:r w:rsidR="00B4195B" w:rsidRPr="000B6577">
        <w:rPr>
          <w:rFonts w:eastAsia="游明朝" w:cs="Times New Roman"/>
          <w:color w:val="000000" w:themeColor="text1"/>
          <w:szCs w:val="21"/>
        </w:rPr>
        <w:t>biological</w:t>
      </w:r>
      <w:r w:rsidR="0085785B" w:rsidRPr="000B6577">
        <w:rPr>
          <w:rFonts w:eastAsia="游明朝" w:cs="Times New Roman"/>
          <w:color w:val="000000" w:themeColor="text1"/>
          <w:szCs w:val="21"/>
        </w:rPr>
        <w:t xml:space="preserve"> functions, including</w:t>
      </w:r>
      <w:r w:rsidR="0070708D" w:rsidRPr="000B6577">
        <w:rPr>
          <w:rFonts w:eastAsia="游明朝" w:cs="Times New Roman"/>
          <w:color w:val="000000" w:themeColor="text1"/>
          <w:szCs w:val="21"/>
        </w:rPr>
        <w:t xml:space="preserve"> lifespan</w:t>
      </w:r>
      <w:r w:rsidR="0085785B" w:rsidRPr="000B6577">
        <w:rPr>
          <w:rFonts w:eastAsia="游明朝" w:cs="Times New Roman"/>
          <w:color w:val="000000" w:themeColor="text1"/>
          <w:szCs w:val="21"/>
        </w:rPr>
        <w:t xml:space="preserve"> </w:t>
      </w:r>
      <w:r w:rsidR="0070708D" w:rsidRPr="000B6577">
        <w:rPr>
          <w:rFonts w:eastAsia="游明朝" w:cs="Times New Roman"/>
          <w:color w:val="000000" w:themeColor="text1"/>
          <w:szCs w:val="21"/>
        </w:rPr>
        <w:t xml:space="preserve">as well as </w:t>
      </w:r>
      <w:r w:rsidR="00A619B4" w:rsidRPr="000B6577">
        <w:rPr>
          <w:rFonts w:eastAsia="游明朝" w:cs="Times New Roman"/>
          <w:color w:val="000000" w:themeColor="text1"/>
          <w:szCs w:val="21"/>
        </w:rPr>
        <w:t>motor function</w:t>
      </w:r>
      <w:r w:rsidR="0085785B" w:rsidRPr="000B6577">
        <w:rPr>
          <w:rFonts w:eastAsia="游明朝" w:cs="Times New Roman"/>
          <w:color w:val="000000" w:themeColor="text1"/>
          <w:szCs w:val="21"/>
        </w:rPr>
        <w:t>.</w:t>
      </w:r>
    </w:p>
    <w:p w14:paraId="0005346F" w14:textId="31D10B11" w:rsidR="00141960" w:rsidRPr="000B6577" w:rsidRDefault="00141960" w:rsidP="003520DC">
      <w:pPr>
        <w:ind w:firstLine="480"/>
        <w:rPr>
          <w:rFonts w:eastAsia="游明朝" w:cs="Times New Roman"/>
          <w:color w:val="000000" w:themeColor="text1"/>
          <w:szCs w:val="21"/>
        </w:rPr>
      </w:pPr>
      <w:r w:rsidRPr="000B6577">
        <w:rPr>
          <w:rFonts w:eastAsia="游明朝" w:cs="Times New Roman"/>
          <w:color w:val="000000" w:themeColor="text1"/>
          <w:szCs w:val="21"/>
        </w:rPr>
        <w:t>The N-termin</w:t>
      </w:r>
      <w:r w:rsidR="002574D9" w:rsidRPr="000B6577">
        <w:rPr>
          <w:rFonts w:eastAsia="游明朝" w:cs="Times New Roman"/>
          <w:color w:val="000000" w:themeColor="text1"/>
          <w:szCs w:val="21"/>
        </w:rPr>
        <w:t>al</w:t>
      </w:r>
      <w:r w:rsidRPr="000B6577">
        <w:rPr>
          <w:rFonts w:eastAsia="游明朝" w:cs="Times New Roman"/>
          <w:color w:val="000000" w:themeColor="text1"/>
          <w:szCs w:val="21"/>
        </w:rPr>
        <w:t xml:space="preserve"> cytoplasmic domain of Sec61β </w:t>
      </w:r>
      <w:r w:rsidR="002574D9" w:rsidRPr="000B6577">
        <w:rPr>
          <w:rFonts w:eastAsia="游明朝" w:cs="Times New Roman"/>
          <w:color w:val="000000" w:themeColor="text1"/>
          <w:szCs w:val="21"/>
        </w:rPr>
        <w:t>is</w:t>
      </w:r>
      <w:r w:rsidRPr="000B6577">
        <w:rPr>
          <w:rFonts w:eastAsia="游明朝" w:cs="Times New Roman"/>
          <w:color w:val="000000" w:themeColor="text1"/>
          <w:szCs w:val="21"/>
        </w:rPr>
        <w:t xml:space="preserve"> poorly conserved among species</w:t>
      </w:r>
      <w:r w:rsidR="004A5EC8" w:rsidRPr="000B6577">
        <w:rPr>
          <w:rFonts w:eastAsia="游明朝" w:cs="Times New Roman"/>
          <w:color w:val="000000" w:themeColor="text1"/>
          <w:szCs w:val="21"/>
        </w:rPr>
        <w:t>, contains</w:t>
      </w:r>
      <w:r w:rsidR="002574D9" w:rsidRPr="000B6577">
        <w:rPr>
          <w:rFonts w:eastAsia="游明朝" w:cs="Times New Roman"/>
          <w:color w:val="000000" w:themeColor="text1"/>
          <w:szCs w:val="21"/>
        </w:rPr>
        <w:t xml:space="preserve"> an </w:t>
      </w:r>
      <w:r w:rsidRPr="000B6577">
        <w:rPr>
          <w:rFonts w:eastAsia="游明朝" w:cs="Times New Roman"/>
          <w:color w:val="000000" w:themeColor="text1"/>
          <w:szCs w:val="21"/>
        </w:rPr>
        <w:t>unstructured IDR</w:t>
      </w:r>
      <w:r w:rsidR="00887674" w:rsidRPr="000B6577">
        <w:rPr>
          <w:rFonts w:eastAsia="游明朝" w:cs="Times New Roman"/>
          <w:color w:val="000000" w:themeColor="text1"/>
          <w:szCs w:val="21"/>
        </w:rPr>
        <w:t xml:space="preserve">, </w:t>
      </w:r>
      <w:r w:rsidR="004A5EC8" w:rsidRPr="000B6577">
        <w:rPr>
          <w:rFonts w:eastAsia="游明朝" w:cs="Times New Roman"/>
          <w:color w:val="000000" w:themeColor="text1"/>
          <w:szCs w:val="21"/>
        </w:rPr>
        <w:t xml:space="preserve">and </w:t>
      </w:r>
      <w:r w:rsidR="00887674" w:rsidRPr="000B6577">
        <w:rPr>
          <w:rFonts w:eastAsia="游明朝" w:cs="Times New Roman"/>
          <w:color w:val="000000" w:themeColor="text1"/>
          <w:szCs w:val="21"/>
        </w:rPr>
        <w:t>can</w:t>
      </w:r>
      <w:r w:rsidRPr="000B6577">
        <w:rPr>
          <w:rFonts w:eastAsia="游明朝" w:cs="Times New Roman"/>
          <w:color w:val="000000" w:themeColor="text1"/>
          <w:szCs w:val="21"/>
        </w:rPr>
        <w:t xml:space="preserve"> interact with ribosome</w:t>
      </w:r>
      <w:r w:rsidR="00887674" w:rsidRPr="000B6577">
        <w:rPr>
          <w:rFonts w:eastAsia="游明朝" w:cs="Times New Roman"/>
          <w:color w:val="000000" w:themeColor="text1"/>
          <w:szCs w:val="21"/>
        </w:rPr>
        <w:t>s</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r>
      <w:r w:rsidR="00C77E13" w:rsidRPr="000B6577">
        <w:rPr>
          <w:rFonts w:eastAsia="游明朝" w:cs="Times New Roman"/>
          <w:color w:val="000000" w:themeColor="text1"/>
          <w:szCs w:val="21"/>
        </w:rPr>
        <w:instrText xml:space="preserve"> ADDIN EN.CITE &lt;EndNote&gt;&lt;Cite&gt;&lt;Author&gt;Levy&lt;/Author&gt;&lt;Year&gt;2001&lt;/Year&gt;&lt;RecNum&gt;293&lt;/RecNum&gt;&lt;DisplayText&gt;(Levy&lt;style face="italic"&gt; et al&lt;/style&gt;, 2001)&lt;/DisplayText&gt;&lt;record&gt;&lt;rec-number&gt;293&lt;/rec-number&gt;&lt;foreign-keys&gt;&lt;key app="EN" db-id="xf9adapszx02s4ee00q552vvppw9ptpd90tw" timestamp="1708943923"&gt;293&lt;/key&gt;&lt;/foreign-keys&gt;&lt;ref-type name="Journal Article"&gt;17&lt;/ref-type&gt;&lt;contributors&gt;&lt;authors&gt;&lt;author&gt;Levy, R.&lt;/author&gt;&lt;author&gt;Wiedmann, M.&lt;/author&gt;&lt;author&gt;Kreibich, G.&lt;/author&gt;&lt;/authors&gt;&lt;/contributors&gt;&lt;auth-address&gt;Department of Cell Biology, New York University School of Medicine, New York, NY 10016, USA.&lt;/auth-address&gt;&lt;titles&gt;&lt;title&gt;In vitro binding of ribosomes to the beta subunit of the Sec61p protein translocation complex&lt;/title&gt;&lt;secondary-title&gt;J. Biol. Chem.&lt;/secondary-title&gt;&lt;/titles&gt;&lt;periodical&gt;&lt;full-title&gt;J. Biol. Chem.&lt;/full-title&gt;&lt;/periodical&gt;&lt;pages&gt;2340-6&lt;/pages&gt;&lt;volume&gt;276&lt;/volume&gt;&lt;number&gt;4&lt;/number&gt;&lt;edition&gt;20001017&lt;/edition&gt;&lt;keywords&gt;&lt;keyword&gt;Animals&lt;/keyword&gt;&lt;keyword&gt;Binding, Competitive&lt;/keyword&gt;&lt;keyword&gt;Dogs&lt;/keyword&gt;&lt;keyword&gt;Endoplasmic Reticulum/*metabolism&lt;/keyword&gt;&lt;keyword&gt;Glutathione Transferase/genetics/metabolism&lt;/keyword&gt;&lt;keyword&gt;Membrane Proteins/genetics/*metabolism&lt;/keyword&gt;&lt;keyword&gt;Microsomes/metabolism&lt;/keyword&gt;&lt;keyword&gt;*Protein Transport&lt;/keyword&gt;&lt;keyword&gt;RNA, Transfer/metabolism&lt;/keyword&gt;&lt;keyword&gt;Recombinant Fusion Proteins/metabolism&lt;/keyword&gt;&lt;keyword&gt;Ribosomes/*metabolism&lt;/keyword&gt;&lt;keyword&gt;SEC Translocation Channels&lt;/keyword&gt;&lt;/keywords&gt;&lt;dates&gt;&lt;year&gt;2001&lt;/year&gt;&lt;pub-dates&gt;&lt;date&gt;Jan 26&lt;/date&gt;&lt;/pub-dates&gt;&lt;/dates&gt;&lt;isbn&gt;0021-9258 (Print)&amp;#xD;0021-9258 (Linking)&lt;/isbn&gt;&lt;accession-num&gt;11036067&lt;/accession-num&gt;&lt;urls&gt;&lt;related-urls&gt;&lt;url&gt;https://www.ncbi.nlm.nih.gov/pubmed/11036067&lt;/url&gt;&lt;/related-urls&gt;&lt;/urls&gt;&lt;electronic-resource-num&gt;10.1074/jbc.M004867200&lt;/electronic-resource-num&gt;&lt;remote-database-name&gt;Medline&lt;/remote-database-name&gt;&lt;remote-database-provider&gt;NLM&lt;/remote-database-provider&gt;&lt;/record&gt;&lt;/Cite&gt;&lt;/EndNote&gt;</w:instrText>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(Levy</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2001)</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Pr="000B6577">
        <w:rPr>
          <w:rFonts w:eastAsia="游明朝" w:cs="Times New Roman"/>
          <w:color w:val="000000" w:themeColor="text1"/>
          <w:szCs w:val="21"/>
        </w:rPr>
        <w:t xml:space="preserve"> Sbh1, the yeast homologue of Sec61β, promote</w:t>
      </w:r>
      <w:r w:rsidR="00935CA2" w:rsidRPr="000B6577">
        <w:rPr>
          <w:rFonts w:eastAsia="游明朝" w:cs="Times New Roman"/>
          <w:color w:val="000000" w:themeColor="text1"/>
          <w:szCs w:val="21"/>
        </w:rPr>
        <w:t>s</w:t>
      </w:r>
      <w:r w:rsidRPr="000B6577">
        <w:rPr>
          <w:rFonts w:eastAsia="游明朝" w:cs="Times New Roman"/>
          <w:color w:val="000000" w:themeColor="text1"/>
          <w:szCs w:val="21"/>
        </w:rPr>
        <w:t xml:space="preserve"> </w:t>
      </w:r>
      <w:r w:rsidR="00C25F73" w:rsidRPr="000B6577">
        <w:rPr>
          <w:rFonts w:eastAsia="游明朝" w:cs="Times New Roman"/>
          <w:color w:val="000000" w:themeColor="text1"/>
          <w:szCs w:val="21"/>
        </w:rPr>
        <w:t xml:space="preserve">the </w:t>
      </w:r>
      <w:r w:rsidRPr="000B6577">
        <w:rPr>
          <w:rFonts w:eastAsia="游明朝" w:cs="Times New Roman"/>
          <w:color w:val="000000" w:themeColor="text1"/>
          <w:szCs w:val="21"/>
        </w:rPr>
        <w:t>ER translocation of proteins with suboptimal targeting sequences</w:t>
      </w:r>
      <w:r w:rsidR="002574D9" w:rsidRPr="000B6577">
        <w:rPr>
          <w:rFonts w:eastAsia="游明朝" w:cs="Times New Roman"/>
          <w:color w:val="000000" w:themeColor="text1"/>
          <w:szCs w:val="21"/>
        </w:rPr>
        <w:t>,</w:t>
      </w:r>
      <w:r w:rsidRPr="000B6577">
        <w:rPr>
          <w:rFonts w:eastAsia="游明朝" w:cs="Times New Roman"/>
          <w:color w:val="000000" w:themeColor="text1"/>
          <w:szCs w:val="21"/>
        </w:rPr>
        <w:t xml:space="preserve"> and its activity is regulated by </w:t>
      </w:r>
      <w:r w:rsidR="00C25F73" w:rsidRPr="000B6577">
        <w:rPr>
          <w:rFonts w:eastAsia="游明朝" w:cs="Times New Roman"/>
          <w:color w:val="000000" w:themeColor="text1"/>
          <w:szCs w:val="21"/>
        </w:rPr>
        <w:t xml:space="preserve">the </w:t>
      </w:r>
      <w:r w:rsidRPr="000B6577">
        <w:rPr>
          <w:rFonts w:eastAsia="游明朝" w:cs="Times New Roman"/>
          <w:color w:val="000000" w:themeColor="text1"/>
          <w:szCs w:val="21"/>
        </w:rPr>
        <w:t>phosphorylation of N-terminal IDR</w:t>
      </w:r>
      <w:r w:rsidR="00065060" w:rsidRPr="000B6577">
        <w:t xml:space="preserve"> </w:t>
      </w:r>
      <w:r w:rsidR="00065060" w:rsidRPr="000B6577">
        <w:rPr>
          <w:rFonts w:eastAsia="游明朝" w:cs="Times New Roman"/>
          <w:color w:val="000000" w:themeColor="text1"/>
          <w:szCs w:val="21"/>
        </w:rPr>
        <w:fldChar w:fldCharType="begin">
          <w:fldData xml:space="preserve">PEVuZE5vdGU+PENpdGU+PEF1dGhvcj5CYXJiaWVyaTwvQXV0aG9yPjxZZWFyPjIwMjM8L1llYXI+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</w:fldData>
        </w:fldChar>
      </w:r>
      <w:r w:rsidR="00065060" w:rsidRPr="000B6577">
        <w:rPr>
          <w:rFonts w:eastAsia="游明朝" w:cs="Times New Roman"/>
          <w:color w:val="000000" w:themeColor="text1"/>
          <w:szCs w:val="21"/>
        </w:rPr>
        <w:instrText xml:space="preserve"> ADDIN EN.CITE </w:instrText>
      </w:r>
      <w:r w:rsidR="00065060" w:rsidRPr="000B6577">
        <w:rPr>
          <w:rFonts w:eastAsia="游明朝" w:cs="Times New Roman"/>
          <w:color w:val="000000" w:themeColor="text1"/>
          <w:szCs w:val="21"/>
        </w:rPr>
        <w:fldChar w:fldCharType="begin">
          <w:fldData xml:space="preserve">PEVuZE5vdGU+PENpdGU+PEF1dGhvcj5CYXJiaWVyaTwvQXV0aG9yPjxZZWFyPjIwMjM8L1llYXI+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</w:fldData>
        </w:fldChar>
      </w:r>
      <w:r w:rsidR="00065060" w:rsidRPr="000B6577">
        <w:rPr>
          <w:rFonts w:eastAsia="游明朝" w:cs="Times New Roman"/>
          <w:color w:val="000000" w:themeColor="text1"/>
          <w:szCs w:val="21"/>
        </w:rPr>
        <w:instrText xml:space="preserve"> ADDIN EN.CITE.DATA </w:instrText>
      </w:r>
      <w:r w:rsidR="00065060" w:rsidRPr="000B6577">
        <w:rPr>
          <w:rFonts w:eastAsia="游明朝" w:cs="Times New Roman"/>
          <w:color w:val="000000" w:themeColor="text1"/>
          <w:szCs w:val="21"/>
        </w:rPr>
      </w:r>
      <w:r w:rsidR="00065060" w:rsidRPr="000B6577">
        <w:rPr>
          <w:rFonts w:eastAsia="游明朝" w:cs="Times New Roman"/>
          <w:color w:val="000000" w:themeColor="text1"/>
          <w:szCs w:val="21"/>
        </w:rPr>
        <w:fldChar w:fldCharType="end"/>
      </w:r>
      <w:r w:rsidR="00065060" w:rsidRPr="000B6577">
        <w:rPr>
          <w:rFonts w:eastAsia="游明朝" w:cs="Times New Roman"/>
          <w:color w:val="000000" w:themeColor="text1"/>
          <w:szCs w:val="21"/>
        </w:rPr>
      </w:r>
      <w:r w:rsidR="00065060" w:rsidRPr="000B6577">
        <w:rPr>
          <w:rFonts w:eastAsia="游明朝" w:cs="Times New Roman"/>
          <w:color w:val="000000" w:themeColor="text1"/>
          <w:szCs w:val="21"/>
        </w:rPr>
        <w:fldChar w:fldCharType="separate"/>
      </w:r>
      <w:r w:rsidR="00065060" w:rsidRPr="000B6577">
        <w:rPr>
          <w:rFonts w:eastAsia="游明朝" w:cs="Times New Roman"/>
          <w:noProof/>
          <w:color w:val="000000" w:themeColor="text1"/>
          <w:szCs w:val="21"/>
        </w:rPr>
        <w:t>(Barbieri</w:t>
      </w:r>
      <w:r w:rsidR="00065060" w:rsidRPr="000B6577">
        <w:rPr>
          <w:rFonts w:eastAsia="游明朝" w:cs="Times New Roman"/>
          <w:i/>
          <w:noProof/>
          <w:color w:val="000000" w:themeColor="text1"/>
          <w:szCs w:val="21"/>
        </w:rPr>
        <w:t xml:space="preserve"> et al</w:t>
      </w:r>
      <w:r w:rsidR="00065060" w:rsidRPr="000B6577">
        <w:rPr>
          <w:rFonts w:eastAsia="游明朝" w:cs="Times New Roman"/>
          <w:noProof/>
          <w:color w:val="000000" w:themeColor="text1"/>
          <w:szCs w:val="21"/>
        </w:rPr>
        <w:t>, 2023)</w:t>
      </w:r>
      <w:r w:rsidR="00065060"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Pr="000B6577">
        <w:rPr>
          <w:rFonts w:eastAsia="游明朝" w:cs="Times New Roman"/>
          <w:color w:val="000000" w:themeColor="text1"/>
          <w:szCs w:val="21"/>
        </w:rPr>
        <w:t xml:space="preserve"> </w:t>
      </w:r>
      <w:r w:rsidR="002574D9" w:rsidRPr="000B6577">
        <w:rPr>
          <w:rFonts w:eastAsia="游明朝" w:cs="Times New Roman"/>
          <w:color w:val="000000" w:themeColor="text1"/>
          <w:szCs w:val="21"/>
        </w:rPr>
        <w:t>H</w:t>
      </w:r>
      <w:r w:rsidRPr="000B6577">
        <w:rPr>
          <w:rFonts w:eastAsia="游明朝" w:cs="Times New Roman"/>
          <w:color w:val="000000" w:themeColor="text1"/>
          <w:szCs w:val="21"/>
        </w:rPr>
        <w:t xml:space="preserve">owever, Sec61β is not considered </w:t>
      </w:r>
      <w:r w:rsidR="00D13154" w:rsidRPr="000B6577">
        <w:rPr>
          <w:rFonts w:eastAsia="游明朝" w:cs="Times New Roman"/>
          <w:color w:val="000000" w:themeColor="text1"/>
          <w:szCs w:val="21"/>
        </w:rPr>
        <w:t xml:space="preserve">to be </w:t>
      </w:r>
      <w:r w:rsidRPr="000B6577">
        <w:rPr>
          <w:rFonts w:eastAsia="游明朝" w:cs="Times New Roman"/>
          <w:color w:val="000000" w:themeColor="text1"/>
          <w:szCs w:val="21"/>
        </w:rPr>
        <w:t>essential for the translocation of ER-targeting proteins</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fldData xml:space="preserve">PEVuZE5vdGU+PENpdGU+PEF1dGhvcj5LYWxpZXM8L0F1dGhvcj48WWVhcj4xOTk4PC9ZZWFyPjxS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</w:fldData>
        </w:fldChar>
      </w:r>
      <w:r w:rsidR="00C77E13" w:rsidRPr="000B6577">
        <w:rPr>
          <w:rFonts w:eastAsia="游明朝" w:cs="Times New Roman"/>
          <w:color w:val="000000" w:themeColor="text1"/>
          <w:szCs w:val="21"/>
        </w:rPr>
        <w:instrText xml:space="preserve"> ADDIN EN.CITE </w:instrText>
      </w:r>
      <w:r w:rsidR="00C77E13" w:rsidRPr="000B6577">
        <w:rPr>
          <w:rFonts w:eastAsia="游明朝" w:cs="Times New Roman"/>
          <w:color w:val="000000" w:themeColor="text1"/>
          <w:szCs w:val="21"/>
        </w:rPr>
        <w:fldChar w:fldCharType="begin">
          <w:fldData xml:space="preserve">PEVuZE5vdGU+PENpdGU+PEF1dGhvcj5LYWxpZXM8L0F1dGhvcj48WWVhcj4xOTk4PC9ZZWFyPjxS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</w:fldData>
        </w:fldChar>
      </w:r>
      <w:r w:rsidR="00C77E13" w:rsidRPr="000B6577">
        <w:rPr>
          <w:rFonts w:eastAsia="游明朝" w:cs="Times New Roman"/>
          <w:color w:val="000000" w:themeColor="text1"/>
          <w:szCs w:val="21"/>
        </w:rPr>
        <w:instrText xml:space="preserve"> ADDIN EN.CITE.DATA </w:instrText>
      </w:r>
      <w:r w:rsidR="00C77E13" w:rsidRPr="000B6577">
        <w:rPr>
          <w:rFonts w:eastAsia="游明朝" w:cs="Times New Roman"/>
          <w:color w:val="000000" w:themeColor="text1"/>
          <w:szCs w:val="21"/>
        </w:rPr>
      </w:r>
      <w:r w:rsidR="00C77E13" w:rsidRPr="000B6577">
        <w:rPr>
          <w:rFonts w:eastAsia="游明朝" w:cs="Times New Roman"/>
          <w:color w:val="000000" w:themeColor="text1"/>
          <w:szCs w:val="21"/>
        </w:rPr>
        <w:fldChar w:fldCharType="end"/>
      </w:r>
      <w:r w:rsidR="00C92454" w:rsidRPr="000B6577">
        <w:rPr>
          <w:rFonts w:eastAsia="游明朝" w:cs="Times New Roman"/>
          <w:color w:val="000000" w:themeColor="text1"/>
          <w:szCs w:val="21"/>
        </w:rPr>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(Kalies</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1998)</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Pr="000B6577">
        <w:rPr>
          <w:rFonts w:eastAsia="游明朝" w:cs="Times New Roman"/>
          <w:color w:val="000000" w:themeColor="text1"/>
          <w:szCs w:val="21"/>
        </w:rPr>
        <w:t xml:space="preserve"> and the precise role of </w:t>
      </w:r>
      <w:r w:rsidR="004A5EC8" w:rsidRPr="000B6577">
        <w:rPr>
          <w:rFonts w:eastAsia="游明朝" w:cs="Times New Roman"/>
          <w:color w:val="000000" w:themeColor="text1"/>
          <w:szCs w:val="21"/>
        </w:rPr>
        <w:t>its</w:t>
      </w:r>
      <w:r w:rsidR="002574D9" w:rsidRPr="000B6577">
        <w:rPr>
          <w:rFonts w:eastAsia="游明朝" w:cs="Times New Roman"/>
          <w:color w:val="000000" w:themeColor="text1"/>
          <w:szCs w:val="21"/>
        </w:rPr>
        <w:t xml:space="preserve"> </w:t>
      </w:r>
      <w:r w:rsidRPr="000B6577">
        <w:rPr>
          <w:rFonts w:eastAsia="游明朝" w:cs="Times New Roman"/>
          <w:color w:val="000000" w:themeColor="text1"/>
          <w:szCs w:val="21"/>
        </w:rPr>
        <w:t xml:space="preserve">IDR </w:t>
      </w:r>
      <w:r w:rsidR="00CE3185" w:rsidRPr="000B6577">
        <w:rPr>
          <w:rFonts w:eastAsia="游明朝" w:cs="Times New Roman"/>
          <w:color w:val="000000" w:themeColor="text1"/>
          <w:szCs w:val="21"/>
        </w:rPr>
        <w:t>remains</w:t>
      </w:r>
      <w:r w:rsidRPr="000B6577">
        <w:rPr>
          <w:rFonts w:eastAsia="游明朝" w:cs="Times New Roman"/>
          <w:color w:val="000000" w:themeColor="text1"/>
          <w:szCs w:val="21"/>
        </w:rPr>
        <w:t xml:space="preserve"> largely unknown. </w:t>
      </w:r>
      <w:r w:rsidR="00CE3185" w:rsidRPr="000B6577">
        <w:rPr>
          <w:rFonts w:eastAsia="游明朝" w:cs="Times New Roman"/>
          <w:color w:val="000000" w:themeColor="text1"/>
          <w:szCs w:val="21"/>
        </w:rPr>
        <w:t>In this study, we show</w:t>
      </w:r>
      <w:r w:rsidR="006E2222" w:rsidRPr="000B6577">
        <w:rPr>
          <w:rFonts w:eastAsia="游明朝" w:cs="Times New Roman"/>
          <w:color w:val="000000" w:themeColor="text1"/>
          <w:szCs w:val="21"/>
        </w:rPr>
        <w:t>ed</w:t>
      </w:r>
      <w:r w:rsidR="00CE3185" w:rsidRPr="000B6577">
        <w:rPr>
          <w:rFonts w:eastAsia="游明朝" w:cs="Times New Roman"/>
          <w:color w:val="000000" w:themeColor="text1"/>
          <w:szCs w:val="21"/>
        </w:rPr>
        <w:t xml:space="preserve"> that t</w:t>
      </w:r>
      <w:r w:rsidR="002574D9" w:rsidRPr="000B6577">
        <w:rPr>
          <w:rFonts w:eastAsia="游明朝" w:cs="Times New Roman"/>
          <w:color w:val="000000" w:themeColor="text1"/>
          <w:szCs w:val="21"/>
        </w:rPr>
        <w:t xml:space="preserve">he </w:t>
      </w:r>
      <w:r w:rsidRPr="000B6577">
        <w:rPr>
          <w:rFonts w:eastAsia="游明朝" w:cs="Times New Roman"/>
          <w:color w:val="000000" w:themeColor="text1"/>
          <w:szCs w:val="21"/>
        </w:rPr>
        <w:t>Sec61β</w:t>
      </w:r>
      <w:r w:rsidR="002574D9" w:rsidRPr="000B6577">
        <w:rPr>
          <w:rFonts w:eastAsia="游明朝" w:cs="Times New Roman"/>
          <w:color w:val="000000" w:themeColor="text1"/>
          <w:szCs w:val="21"/>
        </w:rPr>
        <w:t xml:space="preserve"> </w:t>
      </w:r>
      <w:r w:rsidRPr="000B6577">
        <w:rPr>
          <w:rFonts w:eastAsia="游明朝" w:cs="Times New Roman"/>
          <w:color w:val="000000" w:themeColor="text1"/>
          <w:szCs w:val="21"/>
        </w:rPr>
        <w:t xml:space="preserve">IDR </w:t>
      </w:r>
      <w:r w:rsidR="006E2222" w:rsidRPr="000B6577">
        <w:rPr>
          <w:rFonts w:eastAsia="游明朝" w:cs="Times New Roman"/>
          <w:color w:val="000000" w:themeColor="text1"/>
          <w:szCs w:val="21"/>
        </w:rPr>
        <w:t xml:space="preserve">was </w:t>
      </w:r>
      <w:r w:rsidRPr="000B6577">
        <w:rPr>
          <w:rFonts w:eastAsia="游明朝" w:cs="Times New Roman"/>
          <w:color w:val="000000" w:themeColor="text1"/>
          <w:szCs w:val="21"/>
        </w:rPr>
        <w:t xml:space="preserve">required for the interaction with ARIH1, </w:t>
      </w:r>
      <w:r w:rsidR="00CE3185" w:rsidRPr="000B6577">
        <w:rPr>
          <w:rFonts w:eastAsia="游明朝" w:cs="Times New Roman"/>
          <w:color w:val="000000" w:themeColor="text1"/>
          <w:szCs w:val="21"/>
        </w:rPr>
        <w:t xml:space="preserve">for </w:t>
      </w:r>
      <w:r w:rsidRPr="000B6577">
        <w:rPr>
          <w:rFonts w:eastAsia="游明朝" w:cs="Times New Roman"/>
          <w:color w:val="000000" w:themeColor="text1"/>
          <w:szCs w:val="21"/>
        </w:rPr>
        <w:t>translation</w:t>
      </w:r>
      <w:r w:rsidR="002574D9" w:rsidRPr="000B6577">
        <w:rPr>
          <w:rFonts w:eastAsia="游明朝" w:cs="Times New Roman"/>
          <w:color w:val="000000" w:themeColor="text1"/>
          <w:szCs w:val="21"/>
        </w:rPr>
        <w:t>al</w:t>
      </w:r>
      <w:r w:rsidRPr="000B6577">
        <w:rPr>
          <w:rFonts w:eastAsia="游明朝" w:cs="Times New Roman"/>
          <w:color w:val="000000" w:themeColor="text1"/>
          <w:szCs w:val="21"/>
        </w:rPr>
        <w:t xml:space="preserve"> </w:t>
      </w:r>
      <w:r w:rsidR="002574D9" w:rsidRPr="000B6577">
        <w:rPr>
          <w:rFonts w:eastAsia="游明朝" w:cs="Times New Roman"/>
          <w:color w:val="000000" w:themeColor="text1"/>
          <w:szCs w:val="21"/>
        </w:rPr>
        <w:t>repression</w:t>
      </w:r>
      <w:r w:rsidRPr="000B6577">
        <w:rPr>
          <w:rFonts w:eastAsia="游明朝" w:cs="Times New Roman"/>
          <w:color w:val="000000" w:themeColor="text1"/>
          <w:szCs w:val="21"/>
        </w:rPr>
        <w:t xml:space="preserve"> of ERpQC substrates, and</w:t>
      </w:r>
      <w:r w:rsidR="00CE3185" w:rsidRPr="000B6577">
        <w:rPr>
          <w:rFonts w:eastAsia="游明朝" w:cs="Times New Roman"/>
          <w:color w:val="000000" w:themeColor="text1"/>
          <w:szCs w:val="21"/>
        </w:rPr>
        <w:t xml:space="preserve"> for </w:t>
      </w:r>
      <w:r w:rsidRPr="000B6577">
        <w:rPr>
          <w:rFonts w:eastAsia="游明朝" w:cs="Times New Roman"/>
          <w:color w:val="000000" w:themeColor="text1"/>
          <w:szCs w:val="21"/>
        </w:rPr>
        <w:t>inhibition of aggresome formation</w:t>
      </w:r>
      <w:r w:rsidR="00E8152D" w:rsidRPr="000B6577">
        <w:rPr>
          <w:rFonts w:eastAsia="游明朝" w:cs="Times New Roman"/>
          <w:color w:val="000000" w:themeColor="text1"/>
          <w:szCs w:val="21"/>
        </w:rPr>
        <w:t xml:space="preserve"> (</w:t>
      </w:r>
      <w:r w:rsidR="0054626B" w:rsidRPr="000B6577">
        <w:rPr>
          <w:rFonts w:eastAsia="游明朝" w:cs="Times New Roman"/>
          <w:color w:val="000000" w:themeColor="text1"/>
          <w:szCs w:val="21"/>
        </w:rPr>
        <w:t xml:space="preserve">Figs. </w:t>
      </w:r>
      <w:r w:rsidR="00B73C2D" w:rsidRPr="000B6577">
        <w:rPr>
          <w:rFonts w:eastAsia="游明朝" w:cs="Times New Roman"/>
          <w:color w:val="000000" w:themeColor="text1"/>
          <w:szCs w:val="21"/>
        </w:rPr>
        <w:t xml:space="preserve">5 </w:t>
      </w:r>
      <w:r w:rsidR="00B864D4" w:rsidRPr="000B6577">
        <w:rPr>
          <w:rFonts w:eastAsia="游明朝" w:cs="Times New Roman"/>
          <w:color w:val="000000" w:themeColor="text1"/>
          <w:szCs w:val="21"/>
        </w:rPr>
        <w:t xml:space="preserve">and </w:t>
      </w:r>
      <w:r w:rsidR="00B73C2D" w:rsidRPr="000B6577">
        <w:rPr>
          <w:rFonts w:eastAsia="游明朝" w:cs="Times New Roman"/>
          <w:color w:val="000000" w:themeColor="text1"/>
          <w:szCs w:val="21"/>
        </w:rPr>
        <w:t>6</w:t>
      </w:r>
      <w:r w:rsidR="00E8152D" w:rsidRPr="000B6577">
        <w:rPr>
          <w:rFonts w:eastAsia="游明朝" w:cs="Times New Roman"/>
          <w:color w:val="000000" w:themeColor="text1"/>
          <w:szCs w:val="21"/>
        </w:rPr>
        <w:t>)</w:t>
      </w:r>
      <w:r w:rsidR="00CE3185" w:rsidRPr="000B6577">
        <w:rPr>
          <w:rFonts w:eastAsia="游明朝" w:cs="Times New Roman"/>
          <w:color w:val="000000" w:themeColor="text1"/>
          <w:szCs w:val="21"/>
        </w:rPr>
        <w:t>.</w:t>
      </w:r>
      <w:r w:rsidRPr="000B6577">
        <w:rPr>
          <w:rFonts w:eastAsia="游明朝" w:cs="Times New Roman"/>
          <w:color w:val="000000" w:themeColor="text1"/>
          <w:szCs w:val="21"/>
        </w:rPr>
        <w:t xml:space="preserve"> </w:t>
      </w:r>
      <w:r w:rsidR="00CE3185" w:rsidRPr="000B6577">
        <w:rPr>
          <w:rFonts w:eastAsia="游明朝" w:cs="Times New Roman"/>
          <w:color w:val="000000" w:themeColor="text1"/>
          <w:szCs w:val="21"/>
        </w:rPr>
        <w:t>However,</w:t>
      </w:r>
      <w:r w:rsidRPr="000B6577">
        <w:rPr>
          <w:rFonts w:eastAsia="游明朝" w:cs="Times New Roman"/>
          <w:color w:val="000000" w:themeColor="text1"/>
          <w:szCs w:val="21"/>
        </w:rPr>
        <w:t xml:space="preserve"> we </w:t>
      </w:r>
      <w:r w:rsidR="003950D6" w:rsidRPr="000B6577">
        <w:rPr>
          <w:rFonts w:eastAsia="游明朝" w:cs="Times New Roman"/>
          <w:color w:val="000000" w:themeColor="text1"/>
          <w:szCs w:val="21"/>
        </w:rPr>
        <w:t>failed</w:t>
      </w:r>
      <w:r w:rsidRPr="000B6577">
        <w:rPr>
          <w:rFonts w:eastAsia="游明朝" w:cs="Times New Roman"/>
          <w:color w:val="000000" w:themeColor="text1"/>
          <w:szCs w:val="21"/>
        </w:rPr>
        <w:t xml:space="preserve"> </w:t>
      </w:r>
      <w:r w:rsidR="003950D6" w:rsidRPr="000B6577">
        <w:rPr>
          <w:rFonts w:eastAsia="游明朝" w:cs="Times New Roman"/>
          <w:color w:val="000000" w:themeColor="text1"/>
          <w:szCs w:val="21"/>
        </w:rPr>
        <w:t xml:space="preserve">to </w:t>
      </w:r>
      <w:r w:rsidRPr="000B6577">
        <w:rPr>
          <w:rFonts w:eastAsia="游明朝" w:cs="Times New Roman"/>
          <w:color w:val="000000" w:themeColor="text1"/>
          <w:szCs w:val="21"/>
        </w:rPr>
        <w:t>demonstrat</w:t>
      </w:r>
      <w:r w:rsidR="003950D6" w:rsidRPr="000B6577">
        <w:rPr>
          <w:rFonts w:eastAsia="游明朝" w:cs="Times New Roman"/>
          <w:color w:val="000000" w:themeColor="text1"/>
          <w:szCs w:val="21"/>
        </w:rPr>
        <w:t>e</w:t>
      </w:r>
      <w:r w:rsidRPr="000B6577">
        <w:rPr>
          <w:rFonts w:eastAsia="游明朝" w:cs="Times New Roman"/>
          <w:color w:val="000000" w:themeColor="text1"/>
          <w:szCs w:val="21"/>
        </w:rPr>
        <w:t xml:space="preserve"> </w:t>
      </w:r>
      <w:r w:rsidR="00A62429"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interaction of </w:t>
      </w:r>
      <w:r w:rsidR="002574D9" w:rsidRPr="000B6577">
        <w:rPr>
          <w:rFonts w:eastAsia="游明朝" w:cs="Times New Roman"/>
          <w:color w:val="000000" w:themeColor="text1"/>
          <w:szCs w:val="21"/>
        </w:rPr>
        <w:t xml:space="preserve">the </w:t>
      </w:r>
      <w:r w:rsidRPr="000B6577">
        <w:rPr>
          <w:rFonts w:eastAsia="游明朝" w:cs="Times New Roman"/>
          <w:color w:val="000000" w:themeColor="text1"/>
          <w:szCs w:val="21"/>
        </w:rPr>
        <w:t>Sec61β</w:t>
      </w:r>
      <w:r w:rsidR="002574D9" w:rsidRPr="000B6577">
        <w:rPr>
          <w:rFonts w:eastAsia="游明朝" w:cs="Times New Roman"/>
          <w:color w:val="000000" w:themeColor="text1"/>
          <w:szCs w:val="21"/>
        </w:rPr>
        <w:t xml:space="preserve"> </w:t>
      </w:r>
      <w:r w:rsidRPr="000B6577">
        <w:rPr>
          <w:rFonts w:eastAsia="游明朝" w:cs="Times New Roman"/>
          <w:color w:val="000000" w:themeColor="text1"/>
          <w:szCs w:val="21"/>
        </w:rPr>
        <w:t>IDR with ARIH1</w:t>
      </w:r>
      <w:r w:rsidR="00CE3185" w:rsidRPr="000B6577">
        <w:rPr>
          <w:rFonts w:eastAsia="游明朝" w:cs="Times New Roman"/>
          <w:color w:val="000000" w:themeColor="text1"/>
          <w:szCs w:val="21"/>
        </w:rPr>
        <w:t>,</w:t>
      </w:r>
      <w:r w:rsidR="00CE3185" w:rsidRPr="000B6577">
        <w:rPr>
          <w:szCs w:val="21"/>
        </w:rPr>
        <w:t xml:space="preserve"> </w:t>
      </w:r>
      <w:r w:rsidR="00CE3185" w:rsidRPr="000B6577">
        <w:rPr>
          <w:rFonts w:eastAsia="游明朝" w:cs="Times New Roman"/>
          <w:color w:val="000000" w:themeColor="text1"/>
          <w:szCs w:val="21"/>
        </w:rPr>
        <w:t>possibly due to difficulties</w:t>
      </w:r>
      <w:r w:rsidR="002574D9" w:rsidRPr="000B6577">
        <w:rPr>
          <w:rFonts w:eastAsia="游明朝" w:cs="Times New Roman"/>
          <w:color w:val="000000" w:themeColor="text1"/>
          <w:szCs w:val="21"/>
        </w:rPr>
        <w:t xml:space="preserve"> in</w:t>
      </w:r>
      <w:r w:rsidRPr="000B6577">
        <w:rPr>
          <w:rFonts w:eastAsia="游明朝" w:cs="Times New Roman"/>
          <w:color w:val="000000" w:themeColor="text1"/>
          <w:szCs w:val="21"/>
        </w:rPr>
        <w:t xml:space="preserve"> express</w:t>
      </w:r>
      <w:r w:rsidR="002574D9" w:rsidRPr="000B6577">
        <w:rPr>
          <w:rFonts w:eastAsia="游明朝" w:cs="Times New Roman"/>
          <w:color w:val="000000" w:themeColor="text1"/>
          <w:szCs w:val="21"/>
        </w:rPr>
        <w:t>ing</w:t>
      </w:r>
      <w:r w:rsidRPr="000B6577">
        <w:rPr>
          <w:rFonts w:eastAsia="游明朝" w:cs="Times New Roman"/>
          <w:color w:val="000000" w:themeColor="text1"/>
          <w:szCs w:val="21"/>
        </w:rPr>
        <w:t xml:space="preserve"> </w:t>
      </w:r>
      <w:r w:rsidR="002574D9"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IDR </w:t>
      </w:r>
      <w:r w:rsidR="00601298" w:rsidRPr="000B6577">
        <w:rPr>
          <w:rFonts w:eastAsia="游明朝" w:cs="Times New Roman"/>
          <w:color w:val="000000" w:themeColor="text1"/>
          <w:szCs w:val="21"/>
        </w:rPr>
        <w:t xml:space="preserve">alone without aggregation </w:t>
      </w:r>
      <w:r w:rsidRPr="000B6577">
        <w:rPr>
          <w:rFonts w:eastAsia="游明朝" w:cs="Times New Roman"/>
          <w:color w:val="000000" w:themeColor="text1"/>
          <w:szCs w:val="21"/>
        </w:rPr>
        <w:t xml:space="preserve">in cells. </w:t>
      </w:r>
      <w:r w:rsidR="00017646" w:rsidRPr="000B6577">
        <w:rPr>
          <w:rFonts w:eastAsia="游明朝" w:cs="Times New Roman"/>
          <w:color w:val="000000" w:themeColor="text1"/>
          <w:szCs w:val="21"/>
        </w:rPr>
        <w:t>S</w:t>
      </w:r>
      <w:r w:rsidR="00360494" w:rsidRPr="000B6577">
        <w:rPr>
          <w:rFonts w:eastAsia="游明朝" w:cs="Times New Roman"/>
          <w:color w:val="000000" w:themeColor="text1"/>
          <w:szCs w:val="21"/>
        </w:rPr>
        <w:t xml:space="preserve">tructural </w:t>
      </w:r>
      <w:r w:rsidR="001F7BEA" w:rsidRPr="000B6577">
        <w:rPr>
          <w:rFonts w:eastAsia="游明朝" w:cs="Times New Roman"/>
          <w:color w:val="000000" w:themeColor="text1"/>
          <w:szCs w:val="21"/>
        </w:rPr>
        <w:t>elucidation</w:t>
      </w:r>
      <w:r w:rsidR="00360494" w:rsidRPr="000B6577">
        <w:rPr>
          <w:rFonts w:eastAsia="游明朝" w:cs="Times New Roman"/>
          <w:color w:val="000000" w:themeColor="text1"/>
          <w:szCs w:val="21"/>
        </w:rPr>
        <w:t xml:space="preserve"> of </w:t>
      </w:r>
      <w:r w:rsidR="00673A80"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mechanism </w:t>
      </w:r>
      <w:r w:rsidR="00230E2E" w:rsidRPr="000B6577">
        <w:rPr>
          <w:rFonts w:eastAsia="游明朝" w:cs="Times New Roman"/>
          <w:color w:val="000000" w:themeColor="text1"/>
          <w:szCs w:val="21"/>
        </w:rPr>
        <w:t>by</w:t>
      </w:r>
      <w:r w:rsidR="00017646" w:rsidRPr="000B6577">
        <w:rPr>
          <w:rFonts w:eastAsia="游明朝" w:cs="Times New Roman"/>
          <w:color w:val="000000" w:themeColor="text1"/>
          <w:szCs w:val="21"/>
        </w:rPr>
        <w:t xml:space="preserve"> which</w:t>
      </w:r>
      <w:r w:rsidRPr="000B6577">
        <w:rPr>
          <w:rFonts w:eastAsia="游明朝" w:cs="Times New Roman" w:hint="eastAsia"/>
          <w:color w:val="000000" w:themeColor="text1"/>
          <w:szCs w:val="21"/>
        </w:rPr>
        <w:t xml:space="preserve"> </w:t>
      </w:r>
      <w:r w:rsidRPr="000B6577">
        <w:rPr>
          <w:rFonts w:eastAsia="游明朝" w:cs="Times New Roman"/>
          <w:color w:val="000000" w:themeColor="text1"/>
          <w:szCs w:val="21"/>
        </w:rPr>
        <w:t xml:space="preserve">the IDR of Sec61β bound to Derlins </w:t>
      </w:r>
      <w:r w:rsidR="00344D18" w:rsidRPr="000B6577">
        <w:rPr>
          <w:rFonts w:eastAsia="游明朝" w:cs="Times New Roman"/>
          <w:color w:val="000000" w:themeColor="text1"/>
          <w:szCs w:val="21"/>
        </w:rPr>
        <w:t xml:space="preserve">recruits </w:t>
      </w:r>
      <w:r w:rsidRPr="000B6577">
        <w:rPr>
          <w:rFonts w:eastAsia="游明朝" w:cs="Times New Roman"/>
          <w:color w:val="000000" w:themeColor="text1"/>
          <w:szCs w:val="21"/>
        </w:rPr>
        <w:t>ARIH1 to the vicinity of the ER membrane</w:t>
      </w:r>
      <w:r w:rsidR="00360494" w:rsidRPr="000B6577">
        <w:rPr>
          <w:rFonts w:eastAsia="游明朝" w:cs="Times New Roman"/>
          <w:color w:val="000000" w:themeColor="text1"/>
          <w:szCs w:val="21"/>
        </w:rPr>
        <w:t xml:space="preserve"> may</w:t>
      </w:r>
      <w:r w:rsidR="00306A2B" w:rsidRPr="000B6577">
        <w:rPr>
          <w:rFonts w:eastAsia="游明朝" w:cs="Times New Roman"/>
          <w:color w:val="000000" w:themeColor="text1"/>
          <w:szCs w:val="21"/>
        </w:rPr>
        <w:t xml:space="preserve"> </w:t>
      </w:r>
      <w:r w:rsidR="00360494" w:rsidRPr="000B6577">
        <w:rPr>
          <w:rFonts w:eastAsia="游明朝" w:cs="Times New Roman"/>
          <w:color w:val="000000" w:themeColor="text1"/>
          <w:szCs w:val="21"/>
        </w:rPr>
        <w:t>help provide ways to improve</w:t>
      </w:r>
      <w:r w:rsidRPr="000B6577">
        <w:rPr>
          <w:rFonts w:eastAsia="游明朝" w:cs="Times New Roman"/>
          <w:color w:val="000000" w:themeColor="text1"/>
          <w:szCs w:val="21"/>
        </w:rPr>
        <w:t xml:space="preserve"> ER and cytoplasmic </w:t>
      </w:r>
      <w:r w:rsidR="00344D18" w:rsidRPr="000B6577">
        <w:rPr>
          <w:rFonts w:eastAsia="游明朝" w:cs="Times New Roman"/>
          <w:color w:val="000000" w:themeColor="text1"/>
          <w:szCs w:val="21"/>
        </w:rPr>
        <w:t xml:space="preserve">proteostasis </w:t>
      </w:r>
      <w:r w:rsidRPr="000B6577">
        <w:rPr>
          <w:rFonts w:eastAsia="游明朝" w:cs="Times New Roman"/>
          <w:color w:val="000000" w:themeColor="text1"/>
          <w:szCs w:val="21"/>
        </w:rPr>
        <w:t>during ER stress, which is often observed in</w:t>
      </w:r>
      <w:r w:rsidR="00306A2B" w:rsidRPr="000B6577">
        <w:rPr>
          <w:rFonts w:eastAsia="游明朝" w:cs="Times New Roman"/>
          <w:color w:val="000000" w:themeColor="text1"/>
          <w:szCs w:val="21"/>
        </w:rPr>
        <w:t xml:space="preserve"> </w:t>
      </w:r>
      <w:r w:rsidRPr="000B6577">
        <w:rPr>
          <w:rFonts w:eastAsia="游明朝" w:cs="Times New Roman"/>
          <w:color w:val="000000" w:themeColor="text1"/>
          <w:szCs w:val="21"/>
        </w:rPr>
        <w:t>conformational diseases.</w:t>
      </w:r>
    </w:p>
    <w:p w14:paraId="018ED5AA" w14:textId="1A05D385" w:rsidR="000C51BD" w:rsidRPr="000B6577" w:rsidRDefault="00F9350F" w:rsidP="003520DC">
      <w:pPr>
        <w:ind w:firstLine="480"/>
        <w:rPr>
          <w:rFonts w:eastAsia="游明朝" w:cs="Times New Roman"/>
          <w:color w:val="000000" w:themeColor="text1"/>
          <w:szCs w:val="21"/>
        </w:rPr>
      </w:pPr>
      <w:r w:rsidRPr="000B6577">
        <w:rPr>
          <w:rFonts w:eastAsia="游明朝" w:cs="Times New Roman"/>
          <w:color w:val="000000" w:themeColor="text1"/>
          <w:szCs w:val="21"/>
        </w:rPr>
        <w:t xml:space="preserve">ARIH1 induces </w:t>
      </w:r>
      <w:r w:rsidR="00360494"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ubiquitination or ISGylation of 4EHP in the presence of </w:t>
      </w:r>
      <w:r w:rsidR="00D42D20"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E2 conjugating </w:t>
      </w:r>
      <w:r w:rsidR="00673A80" w:rsidRPr="000B6577">
        <w:rPr>
          <w:rFonts w:eastAsia="游明朝" w:cs="Times New Roman"/>
          <w:color w:val="000000" w:themeColor="text1"/>
          <w:szCs w:val="21"/>
        </w:rPr>
        <w:t>enzymes</w:t>
      </w:r>
      <w:r w:rsidRPr="000B6577">
        <w:rPr>
          <w:rFonts w:eastAsia="游明朝" w:cs="Times New Roman"/>
          <w:color w:val="000000" w:themeColor="text1"/>
          <w:szCs w:val="21"/>
        </w:rPr>
        <w:t xml:space="preserve"> UBCH7 </w:t>
      </w:r>
      <w:r w:rsidR="00F1252C" w:rsidRPr="000B6577">
        <w:rPr>
          <w:rFonts w:eastAsia="游明朝" w:cs="Times New Roman"/>
          <w:color w:val="000000" w:themeColor="text1"/>
          <w:szCs w:val="21"/>
        </w:rPr>
        <w:t>or</w:t>
      </w:r>
      <w:r w:rsidRPr="000B6577">
        <w:rPr>
          <w:rFonts w:eastAsia="游明朝" w:cs="Times New Roman"/>
          <w:color w:val="000000" w:themeColor="text1"/>
          <w:szCs w:val="21"/>
        </w:rPr>
        <w:t xml:space="preserve"> UBCH8, respectively. </w:t>
      </w:r>
      <w:r w:rsidR="00FB1666" w:rsidRPr="000B6577">
        <w:rPr>
          <w:rFonts w:eastAsia="游明朝" w:cs="Times New Roman"/>
          <w:color w:val="000000" w:themeColor="text1"/>
          <w:szCs w:val="21"/>
        </w:rPr>
        <w:t>These modifications</w:t>
      </w:r>
      <w:r w:rsidRPr="000B6577">
        <w:rPr>
          <w:rFonts w:eastAsia="游明朝" w:cs="Times New Roman"/>
          <w:color w:val="000000" w:themeColor="text1"/>
          <w:szCs w:val="21"/>
        </w:rPr>
        <w:t xml:space="preserve"> promote </w:t>
      </w:r>
      <w:r w:rsidR="00663575" w:rsidRPr="000B6577">
        <w:rPr>
          <w:rFonts w:eastAsia="游明朝" w:cs="Times New Roman"/>
          <w:color w:val="000000" w:themeColor="text1"/>
          <w:szCs w:val="21"/>
        </w:rPr>
        <w:t xml:space="preserve">the </w:t>
      </w:r>
      <w:r w:rsidRPr="000B6577">
        <w:rPr>
          <w:rFonts w:eastAsia="游明朝" w:cs="Times New Roman"/>
          <w:color w:val="000000" w:themeColor="text1"/>
          <w:szCs w:val="21"/>
        </w:rPr>
        <w:t>cap-binding capacity</w:t>
      </w:r>
      <w:r w:rsidR="00B5347F" w:rsidRPr="000B6577">
        <w:rPr>
          <w:rFonts w:eastAsia="游明朝" w:cs="Times New Roman"/>
          <w:color w:val="000000" w:themeColor="text1"/>
          <w:szCs w:val="21"/>
        </w:rPr>
        <w:t xml:space="preserve"> </w:t>
      </w:r>
      <w:r w:rsidR="00FB1666" w:rsidRPr="000B6577">
        <w:rPr>
          <w:rFonts w:eastAsia="游明朝" w:cs="Times New Roman"/>
          <w:color w:val="000000" w:themeColor="text1"/>
          <w:szCs w:val="21"/>
        </w:rPr>
        <w:t xml:space="preserve">of 4EHP </w:t>
      </w:r>
      <w:r w:rsidR="00B5347F" w:rsidRPr="000B6577">
        <w:rPr>
          <w:rFonts w:eastAsia="游明朝" w:cs="Times New Roman"/>
          <w:color w:val="000000" w:themeColor="text1"/>
          <w:szCs w:val="21"/>
        </w:rPr>
        <w:t>and</w:t>
      </w:r>
      <w:r w:rsidRPr="000B6577">
        <w:rPr>
          <w:rFonts w:eastAsia="游明朝" w:cs="Times New Roman"/>
          <w:color w:val="000000" w:themeColor="text1"/>
          <w:szCs w:val="21"/>
        </w:rPr>
        <w:t xml:space="preserve"> inhibit the recruitment of eIF4F</w:t>
      </w:r>
      <w:r w:rsidR="00B5347F" w:rsidRPr="000B6577">
        <w:rPr>
          <w:rFonts w:eastAsia="游明朝" w:cs="Times New Roman"/>
          <w:color w:val="000000" w:themeColor="text1"/>
          <w:szCs w:val="21"/>
        </w:rPr>
        <w:t>,</w:t>
      </w:r>
      <w:r w:rsidRPr="000B6577">
        <w:rPr>
          <w:rFonts w:eastAsia="游明朝" w:cs="Times New Roman"/>
          <w:color w:val="000000" w:themeColor="text1"/>
          <w:szCs w:val="21"/>
        </w:rPr>
        <w:t xml:space="preserve"> </w:t>
      </w:r>
      <w:r w:rsidR="00FB1666" w:rsidRPr="000B6577">
        <w:rPr>
          <w:rFonts w:eastAsia="游明朝" w:cs="Times New Roman"/>
          <w:color w:val="000000" w:themeColor="text1"/>
          <w:szCs w:val="21"/>
        </w:rPr>
        <w:t xml:space="preserve">thereby repressing </w:t>
      </w:r>
      <w:r w:rsidRPr="000B6577">
        <w:rPr>
          <w:rFonts w:eastAsia="游明朝" w:cs="Times New Roman"/>
          <w:color w:val="000000" w:themeColor="text1"/>
          <w:szCs w:val="21"/>
        </w:rPr>
        <w:t>translation in immune and genotoxic stress responses</w:t>
      </w:r>
      <w:r w:rsidR="005E15D7" w:rsidRPr="000B6577">
        <w:rPr>
          <w:rFonts w:eastAsia="游明朝" w:cs="Times New Roman"/>
          <w:color w:val="000000" w:themeColor="text1"/>
          <w:szCs w:val="21"/>
        </w:rPr>
        <w:t xml:space="preserve"> </w:t>
      </w:r>
      <w:r w:rsidR="005E15D7" w:rsidRPr="000B6577">
        <w:rPr>
          <w:rFonts w:eastAsia="游明朝" w:cs="Times New Roman"/>
          <w:color w:val="000000" w:themeColor="text1"/>
          <w:szCs w:val="21"/>
        </w:rPr>
        <w:fldChar w:fldCharType="begin">
          <w:fldData xml:space="preserve">PEVuZE5vdGU+PENpdGU+PEF1dGhvcj5Pa3VtdXJhPC9BdXRob3I+PFllYXI+MjAwNzwvWWVhcj48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</w:fldData>
        </w:fldChar>
      </w:r>
      <w:r w:rsidR="00F80FFE" w:rsidRPr="000B6577">
        <w:rPr>
          <w:rFonts w:eastAsia="游明朝" w:cs="Times New Roman"/>
          <w:color w:val="000000" w:themeColor="text1"/>
          <w:szCs w:val="21"/>
        </w:rPr>
        <w:instrText xml:space="preserve"> ADDIN EN.CITE </w:instrText>
      </w:r>
      <w:r w:rsidR="00F80FFE" w:rsidRPr="000B6577">
        <w:rPr>
          <w:rFonts w:eastAsia="游明朝" w:cs="Times New Roman"/>
          <w:color w:val="000000" w:themeColor="text1"/>
          <w:szCs w:val="21"/>
        </w:rPr>
        <w:fldChar w:fldCharType="begin">
          <w:fldData xml:space="preserve">PEVuZE5vdGU+PENpdGU+PEF1dGhvcj5Pa3VtdXJhPC9BdXRob3I+PFllYXI+MjAwNzwvWWVhcj48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</w:fldData>
        </w:fldChar>
      </w:r>
      <w:r w:rsidR="00F80FFE" w:rsidRPr="000B6577">
        <w:rPr>
          <w:rFonts w:eastAsia="游明朝" w:cs="Times New Roman"/>
          <w:color w:val="000000" w:themeColor="text1"/>
          <w:szCs w:val="21"/>
        </w:rPr>
        <w:instrText xml:space="preserve"> ADDIN EN.CITE.DATA </w:instrText>
      </w:r>
      <w:r w:rsidR="00F80FFE" w:rsidRPr="000B6577">
        <w:rPr>
          <w:rFonts w:eastAsia="游明朝" w:cs="Times New Roman"/>
          <w:color w:val="000000" w:themeColor="text1"/>
          <w:szCs w:val="21"/>
        </w:rPr>
      </w:r>
      <w:r w:rsidR="00F80FFE" w:rsidRPr="000B6577">
        <w:rPr>
          <w:rFonts w:eastAsia="游明朝" w:cs="Times New Roman"/>
          <w:color w:val="000000" w:themeColor="text1"/>
          <w:szCs w:val="21"/>
        </w:rPr>
        <w:fldChar w:fldCharType="end"/>
      </w:r>
      <w:r w:rsidR="005E15D7" w:rsidRPr="000B6577">
        <w:rPr>
          <w:rFonts w:eastAsia="游明朝" w:cs="Times New Roman"/>
          <w:color w:val="000000" w:themeColor="text1"/>
          <w:szCs w:val="21"/>
        </w:rPr>
      </w:r>
      <w:r w:rsidR="005E15D7" w:rsidRPr="000B6577">
        <w:rPr>
          <w:rFonts w:eastAsia="游明朝" w:cs="Times New Roman"/>
          <w:color w:val="000000" w:themeColor="text1"/>
          <w:szCs w:val="21"/>
        </w:rPr>
        <w:fldChar w:fldCharType="separate"/>
      </w:r>
      <w:r w:rsidR="00F80FFE" w:rsidRPr="000B6577">
        <w:rPr>
          <w:rFonts w:eastAsia="游明朝" w:cs="Times New Roman"/>
          <w:noProof/>
          <w:color w:val="000000" w:themeColor="text1"/>
          <w:szCs w:val="21"/>
        </w:rPr>
        <w:t>(Okumura</w:t>
      </w:r>
      <w:r w:rsidR="00F80FFE" w:rsidRPr="000B6577">
        <w:rPr>
          <w:rFonts w:eastAsia="游明朝" w:cs="Times New Roman"/>
          <w:i/>
          <w:noProof/>
          <w:color w:val="000000" w:themeColor="text1"/>
          <w:szCs w:val="21"/>
        </w:rPr>
        <w:t xml:space="preserve"> et al.</w:t>
      </w:r>
      <w:r w:rsidR="00F80FFE" w:rsidRPr="000B6577">
        <w:rPr>
          <w:rFonts w:eastAsia="游明朝" w:cs="Times New Roman"/>
          <w:noProof/>
          <w:color w:val="000000" w:themeColor="text1"/>
          <w:szCs w:val="21"/>
        </w:rPr>
        <w:t>, 2007; von Stechow</w:t>
      </w:r>
      <w:r w:rsidR="00F80FFE" w:rsidRPr="000B6577">
        <w:rPr>
          <w:rFonts w:eastAsia="游明朝" w:cs="Times New Roman"/>
          <w:i/>
          <w:noProof/>
          <w:color w:val="000000" w:themeColor="text1"/>
          <w:szCs w:val="21"/>
        </w:rPr>
        <w:t xml:space="preserve"> et al.</w:t>
      </w:r>
      <w:r w:rsidR="00F80FFE" w:rsidRPr="000B6577">
        <w:rPr>
          <w:rFonts w:eastAsia="游明朝" w:cs="Times New Roman"/>
          <w:noProof/>
          <w:color w:val="000000" w:themeColor="text1"/>
          <w:szCs w:val="21"/>
        </w:rPr>
        <w:t>, 2015)</w:t>
      </w:r>
      <w:r w:rsidR="005E15D7" w:rsidRPr="000B6577">
        <w:rPr>
          <w:rFonts w:eastAsia="游明朝" w:cs="Times New Roman"/>
          <w:color w:val="000000" w:themeColor="text1"/>
          <w:szCs w:val="21"/>
        </w:rPr>
        <w:fldChar w:fldCharType="end"/>
      </w:r>
      <w:r w:rsidR="005E15D7" w:rsidRPr="000B6577">
        <w:rPr>
          <w:rFonts w:eastAsia="游明朝" w:cs="Times New Roman"/>
          <w:color w:val="000000" w:themeColor="text1"/>
          <w:szCs w:val="21"/>
        </w:rPr>
        <w:t>.</w:t>
      </w:r>
      <w:r w:rsidR="00456728" w:rsidRPr="000B6577">
        <w:rPr>
          <w:rFonts w:eastAsia="游明朝" w:cs="Times New Roman"/>
          <w:color w:val="000000" w:themeColor="text1"/>
          <w:szCs w:val="21"/>
        </w:rPr>
        <w:t xml:space="preserve"> </w:t>
      </w:r>
      <w:r w:rsidR="005E15D7" w:rsidRPr="000B6577">
        <w:rPr>
          <w:rFonts w:eastAsia="游明朝" w:cs="Times New Roman"/>
          <w:color w:val="000000" w:themeColor="text1"/>
          <w:szCs w:val="21"/>
        </w:rPr>
        <w:t>Conversely,</w:t>
      </w:r>
      <w:r w:rsidR="005E15D7" w:rsidRPr="000B6577" w:rsidDel="00AE57B0">
        <w:rPr>
          <w:rFonts w:eastAsia="游明朝" w:cs="Times New Roman"/>
          <w:color w:val="000000" w:themeColor="text1"/>
          <w:szCs w:val="21"/>
        </w:rPr>
        <w:t xml:space="preserve"> </w:t>
      </w:r>
      <w:r w:rsidR="00456728" w:rsidRPr="000B6577">
        <w:rPr>
          <w:rFonts w:eastAsia="游明朝" w:cs="Times New Roman"/>
          <w:color w:val="000000" w:themeColor="text1"/>
          <w:szCs w:val="21"/>
        </w:rPr>
        <w:t>ARIH1</w:t>
      </w:r>
      <w:r w:rsidR="00FB1666" w:rsidRPr="000B6577">
        <w:rPr>
          <w:rFonts w:eastAsia="游明朝" w:cs="Times New Roman"/>
          <w:color w:val="000000" w:themeColor="text1"/>
          <w:szCs w:val="21"/>
        </w:rPr>
        <w:t>-mediated</w:t>
      </w:r>
      <w:r w:rsidR="00456728" w:rsidRPr="000B6577">
        <w:rPr>
          <w:rFonts w:eastAsia="游明朝" w:cs="Times New Roman"/>
          <w:color w:val="000000" w:themeColor="text1"/>
          <w:szCs w:val="21"/>
        </w:rPr>
        <w:t xml:space="preserve"> polyubiquitinat</w:t>
      </w:r>
      <w:r w:rsidR="00FB1666" w:rsidRPr="000B6577">
        <w:rPr>
          <w:rFonts w:eastAsia="游明朝" w:cs="Times New Roman"/>
          <w:color w:val="000000" w:themeColor="text1"/>
          <w:szCs w:val="21"/>
        </w:rPr>
        <w:t>ion of</w:t>
      </w:r>
      <w:r w:rsidR="00456728" w:rsidRPr="000B6577">
        <w:rPr>
          <w:rFonts w:eastAsia="游明朝" w:cs="Times New Roman"/>
          <w:color w:val="000000" w:themeColor="text1"/>
          <w:szCs w:val="21"/>
        </w:rPr>
        <w:t xml:space="preserve"> 4EHP</w:t>
      </w:r>
      <w:r w:rsidR="00FB1666" w:rsidRPr="000B6577">
        <w:rPr>
          <w:rFonts w:eastAsia="游明朝" w:cs="Times New Roman"/>
          <w:color w:val="000000" w:themeColor="text1"/>
          <w:szCs w:val="21"/>
        </w:rPr>
        <w:t xml:space="preserve"> </w:t>
      </w:r>
      <w:r w:rsidR="00456728" w:rsidRPr="000B6577">
        <w:rPr>
          <w:rFonts w:eastAsia="游明朝" w:cs="Times New Roman"/>
          <w:color w:val="000000" w:themeColor="text1"/>
          <w:szCs w:val="21"/>
        </w:rPr>
        <w:t>cause</w:t>
      </w:r>
      <w:r w:rsidR="00FB1666" w:rsidRPr="000B6577">
        <w:rPr>
          <w:rFonts w:eastAsia="游明朝" w:cs="Times New Roman"/>
          <w:color w:val="000000" w:themeColor="text1"/>
          <w:szCs w:val="21"/>
        </w:rPr>
        <w:t>s</w:t>
      </w:r>
      <w:r w:rsidR="00456728" w:rsidRPr="000B6577">
        <w:rPr>
          <w:rFonts w:eastAsia="游明朝" w:cs="Times New Roman"/>
          <w:color w:val="000000" w:themeColor="text1"/>
          <w:szCs w:val="21"/>
        </w:rPr>
        <w:t xml:space="preserve"> its degradation</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r>
      <w:r w:rsidR="00C77E13" w:rsidRPr="000B6577">
        <w:rPr>
          <w:rFonts w:eastAsia="游明朝" w:cs="Times New Roman"/>
          <w:color w:val="000000" w:themeColor="text1"/>
          <w:szCs w:val="21"/>
        </w:rPr>
        <w:instrText xml:space="preserve"> ADDIN EN.CITE &lt;EndNote&gt;&lt;Cite&gt;&lt;Author&gt;Tan&lt;/Author&gt;&lt;Year&gt;2003&lt;/Year&gt;&lt;RecNum&gt;104&lt;/RecNum&gt;&lt;DisplayText&gt;(Tan&lt;style face="italic"&gt; et al.&lt;/style&gt;, 2003)&lt;/DisplayText&gt;&lt;record&gt;&lt;rec-number&gt;104&lt;/rec-number&gt;&lt;foreign-keys&gt;&lt;key app="EN" db-id="xf9adapszx02s4ee00q552vvppw9ptpd90tw" timestamp="1695265807"&gt;104&lt;/key&gt;&lt;/foreign-keys&gt;&lt;ref-type name="Journal Article"&gt;17&lt;/ref-type&gt;&lt;contributors&gt;&lt;authors&gt;&lt;author&gt;Tan, Nancy G. S.&lt;/author&gt;&lt;author&gt;Ardley, Helen C.&lt;/author&gt;&lt;author&gt;Scott, Gina B.&lt;/author&gt;&lt;author&gt;Rose, Stephen A.&lt;/author&gt;&lt;author&gt;Markham, Alexander F.&lt;/author&gt;&lt;author&gt;Robinson, Philip A.&lt;/author&gt;&lt;/authors&gt;&lt;/contributors&gt;&lt;titles&gt;&lt;title&gt;Human homologue of ariadne promotes the ubiquitylation of translation initiation factor 4E homologous protein, 4EHP&lt;/title&gt;&lt;secondary-title&gt;FEBS Letters&lt;/secondary-title&gt;&lt;/titles&gt;&lt;periodical&gt;&lt;full-title&gt;FEBS Letters&lt;/full-title&gt;&lt;/periodical&gt;&lt;pages&gt;501-504&lt;/pages&gt;&lt;volume&gt;554&lt;/volume&gt;&lt;number&gt;3&lt;/number&gt;&lt;keywords&gt;&lt;keyword&gt;Human homologue of ariadne&lt;/keyword&gt;&lt;keyword&gt;Translation initiation factor 4E homologous protein&lt;/keyword&gt;&lt;keyword&gt;Ubiquitin&lt;/keyword&gt;&lt;keyword&gt;Ubiquitin-conjugating enzyme&lt;/keyword&gt;&lt;keyword&gt;Ubiquitin-protein ligase&lt;/keyword&gt;&lt;/keywords&gt;&lt;dates&gt;&lt;year&gt;2003&lt;/year&gt;&lt;pub-dates&gt;&lt;date&gt;2003/11//&lt;/date&gt;&lt;/pub-dates&gt;&lt;/dates&gt;&lt;publisher&gt;Elsevier&lt;/publisher&gt;&lt;urls&gt;&lt;related-urls&gt;&lt;url&gt;https://febs.onlinelibrary.wiley.com/doi/pdfdirect/10.1016/S0014-5793%2803%2901235-3?download=true&lt;/url&gt;&lt;/related-urls&gt;&lt;/urls&gt;&lt;electronic-resource-num&gt;10.1016/S0014-5793(03)01235-3&lt;/electronic-resource-num&gt;&lt;/record&gt;&lt;/Cite&gt;&lt;/EndNote&gt;</w:instrText>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(Tan</w:t>
      </w:r>
      <w:r w:rsidR="00C77E13" w:rsidRPr="000B6577">
        <w:rPr>
          <w:rFonts w:eastAsia="游明朝" w:cs="Times New Roman"/>
          <w:i/>
          <w:iCs/>
          <w:noProof/>
          <w:color w:val="000000" w:themeColor="text1"/>
          <w:szCs w:val="21"/>
        </w:rPr>
        <w:t xml:space="preserve"> et al.</w:t>
      </w:r>
      <w:r w:rsidR="00C77E13" w:rsidRPr="000B6577">
        <w:rPr>
          <w:rFonts w:eastAsia="游明朝" w:cs="Times New Roman"/>
          <w:noProof/>
          <w:color w:val="000000" w:themeColor="text1"/>
          <w:szCs w:val="21"/>
        </w:rPr>
        <w:t>, 2003)</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5E15D7" w:rsidRPr="000B6577">
        <w:rPr>
          <w:rFonts w:eastAsia="游明朝" w:cs="Times New Roman"/>
          <w:color w:val="EE0000"/>
          <w:szCs w:val="21"/>
        </w:rPr>
        <w:t xml:space="preserve"> </w:t>
      </w:r>
      <w:r w:rsidR="00FB1666" w:rsidRPr="0031666C">
        <w:rPr>
          <w:rFonts w:eastAsia="游明朝" w:cs="Times New Roman"/>
          <w:color w:val="000000" w:themeColor="text1"/>
          <w:szCs w:val="21"/>
        </w:rPr>
        <w:t xml:space="preserve">In our study, </w:t>
      </w:r>
      <w:r w:rsidR="009C03A9" w:rsidRPr="0031666C">
        <w:rPr>
          <w:rFonts w:eastAsia="游明朝" w:cs="Times New Roman"/>
          <w:color w:val="000000" w:themeColor="text1"/>
          <w:szCs w:val="21"/>
        </w:rPr>
        <w:t>non-</w:t>
      </w:r>
      <w:proofErr w:type="spellStart"/>
      <w:r w:rsidR="009C03A9" w:rsidRPr="0031666C">
        <w:rPr>
          <w:rFonts w:eastAsia="游明朝" w:cs="Times New Roman"/>
          <w:color w:val="000000" w:themeColor="text1"/>
          <w:szCs w:val="21"/>
        </w:rPr>
        <w:t>ISGylatable</w:t>
      </w:r>
      <w:proofErr w:type="spellEnd"/>
      <w:r w:rsidR="009C03A9" w:rsidRPr="0031666C">
        <w:rPr>
          <w:rFonts w:eastAsia="游明朝" w:cs="Times New Roman"/>
          <w:color w:val="000000" w:themeColor="text1"/>
          <w:szCs w:val="21"/>
        </w:rPr>
        <w:t xml:space="preserve"> 4EHP mutant (K121R/K130R/K134R/K222R) effectively suppressed the accumulation of ERpQC substrates in Sec61β-deficient cells, </w:t>
      </w:r>
      <w:proofErr w:type="gramStart"/>
      <w:r w:rsidR="009C03A9" w:rsidRPr="0031666C">
        <w:rPr>
          <w:rFonts w:eastAsia="游明朝" w:cs="Times New Roman"/>
          <w:color w:val="000000" w:themeColor="text1"/>
          <w:szCs w:val="21"/>
        </w:rPr>
        <w:t>similar to</w:t>
      </w:r>
      <w:proofErr w:type="gramEnd"/>
      <w:r w:rsidR="009C03A9" w:rsidRPr="0031666C">
        <w:rPr>
          <w:rFonts w:eastAsia="游明朝" w:cs="Times New Roman"/>
          <w:color w:val="000000" w:themeColor="text1"/>
          <w:szCs w:val="21"/>
        </w:rPr>
        <w:t xml:space="preserve"> wild-type 4EHP</w:t>
      </w:r>
      <w:r w:rsidR="00614E5C" w:rsidRPr="0031666C">
        <w:rPr>
          <w:rFonts w:eastAsia="游明朝" w:cs="Times New Roman"/>
          <w:color w:val="000000" w:themeColor="text1"/>
          <w:szCs w:val="21"/>
        </w:rPr>
        <w:t xml:space="preserve"> (Fig</w:t>
      </w:r>
      <w:r w:rsidR="00E27792" w:rsidRPr="0031666C">
        <w:rPr>
          <w:rFonts w:eastAsia="游明朝" w:cs="Times New Roman"/>
          <w:color w:val="000000" w:themeColor="text1"/>
          <w:szCs w:val="21"/>
        </w:rPr>
        <w:t>.</w:t>
      </w:r>
      <w:r w:rsidR="00614E5C" w:rsidRPr="0031666C">
        <w:rPr>
          <w:rFonts w:eastAsia="游明朝" w:cs="Times New Roman"/>
          <w:color w:val="000000" w:themeColor="text1"/>
          <w:szCs w:val="21"/>
        </w:rPr>
        <w:t xml:space="preserve"> EV</w:t>
      </w:r>
      <w:r w:rsidR="00E27792" w:rsidRPr="0031666C">
        <w:rPr>
          <w:rFonts w:eastAsia="游明朝" w:cs="Times New Roman"/>
          <w:color w:val="000000" w:themeColor="text1"/>
          <w:szCs w:val="21"/>
        </w:rPr>
        <w:t>4J</w:t>
      </w:r>
      <w:r w:rsidR="00614E5C" w:rsidRPr="0031666C">
        <w:rPr>
          <w:rFonts w:eastAsia="游明朝" w:cs="Times New Roman"/>
          <w:color w:val="000000" w:themeColor="text1"/>
          <w:szCs w:val="21"/>
        </w:rPr>
        <w:t>)</w:t>
      </w:r>
      <w:r w:rsidR="00FB1666" w:rsidRPr="0031666C">
        <w:rPr>
          <w:rFonts w:eastAsia="游明朝" w:cs="Times New Roman"/>
          <w:color w:val="000000" w:themeColor="text1"/>
          <w:szCs w:val="21"/>
        </w:rPr>
        <w:t xml:space="preserve">. Although </w:t>
      </w:r>
      <w:r w:rsidR="00663575" w:rsidRPr="0031666C">
        <w:rPr>
          <w:rFonts w:eastAsia="游明朝" w:cs="Times New Roman"/>
          <w:color w:val="000000" w:themeColor="text1"/>
          <w:szCs w:val="21"/>
        </w:rPr>
        <w:t xml:space="preserve">4EHP </w:t>
      </w:r>
      <w:r w:rsidR="00614E5C" w:rsidRPr="0031666C">
        <w:rPr>
          <w:rFonts w:eastAsia="游明朝" w:cs="Times New Roman"/>
          <w:color w:val="000000" w:themeColor="text1"/>
          <w:szCs w:val="21"/>
        </w:rPr>
        <w:t>ISGylation may be unlikely to</w:t>
      </w:r>
      <w:r w:rsidR="00FB1666" w:rsidRPr="0031666C">
        <w:rPr>
          <w:rFonts w:eastAsia="游明朝" w:cs="Times New Roman"/>
          <w:color w:val="000000" w:themeColor="text1"/>
          <w:szCs w:val="21"/>
        </w:rPr>
        <w:t xml:space="preserve"> play a major role</w:t>
      </w:r>
      <w:r w:rsidR="00614E5C" w:rsidRPr="0031666C">
        <w:rPr>
          <w:rFonts w:eastAsia="游明朝" w:cs="Times New Roman"/>
          <w:color w:val="000000" w:themeColor="text1"/>
          <w:szCs w:val="21"/>
        </w:rPr>
        <w:t xml:space="preserve"> </w:t>
      </w:r>
      <w:r w:rsidR="00FB1666" w:rsidRPr="0031666C">
        <w:rPr>
          <w:rFonts w:eastAsia="游明朝" w:cs="Times New Roman"/>
          <w:color w:val="000000" w:themeColor="text1"/>
          <w:szCs w:val="21"/>
        </w:rPr>
        <w:t>in</w:t>
      </w:r>
      <w:r w:rsidR="00614E5C" w:rsidRPr="0031666C">
        <w:rPr>
          <w:rFonts w:eastAsia="游明朝" w:cs="Times New Roman"/>
          <w:color w:val="000000" w:themeColor="text1"/>
          <w:szCs w:val="21"/>
        </w:rPr>
        <w:t xml:space="preserve"> ERpQC</w:t>
      </w:r>
      <w:r w:rsidR="00FB1666" w:rsidRPr="0031666C">
        <w:rPr>
          <w:rFonts w:eastAsia="游明朝" w:cs="Times New Roman"/>
          <w:color w:val="000000" w:themeColor="text1"/>
          <w:szCs w:val="21"/>
        </w:rPr>
        <w:t xml:space="preserve">, </w:t>
      </w:r>
      <w:r w:rsidR="00614E5C" w:rsidRPr="0031666C">
        <w:rPr>
          <w:rFonts w:eastAsia="游明朝" w:cs="Times New Roman"/>
          <w:color w:val="000000" w:themeColor="text1"/>
          <w:szCs w:val="21"/>
        </w:rPr>
        <w:t xml:space="preserve">we </w:t>
      </w:r>
      <w:r w:rsidR="00FB1666" w:rsidRPr="0031666C">
        <w:rPr>
          <w:rFonts w:eastAsia="游明朝" w:cs="Times New Roman"/>
          <w:color w:val="000000" w:themeColor="text1"/>
          <w:szCs w:val="21"/>
        </w:rPr>
        <w:t>cannot entirely exclude</w:t>
      </w:r>
      <w:r w:rsidR="00614E5C" w:rsidRPr="0031666C">
        <w:rPr>
          <w:rFonts w:eastAsia="游明朝" w:cs="Times New Roman"/>
          <w:color w:val="000000" w:themeColor="text1"/>
          <w:szCs w:val="21"/>
        </w:rPr>
        <w:t xml:space="preserve"> the possibility </w:t>
      </w:r>
      <w:r w:rsidR="00FB1666" w:rsidRPr="0031666C">
        <w:rPr>
          <w:rFonts w:eastAsia="游明朝" w:cs="Times New Roman"/>
          <w:color w:val="000000" w:themeColor="text1"/>
          <w:szCs w:val="21"/>
        </w:rPr>
        <w:t>that</w:t>
      </w:r>
      <w:r w:rsidR="00614E5C" w:rsidRPr="0031666C">
        <w:rPr>
          <w:rFonts w:eastAsia="游明朝" w:cs="Times New Roman"/>
          <w:color w:val="000000" w:themeColor="text1"/>
          <w:szCs w:val="21"/>
        </w:rPr>
        <w:t xml:space="preserve"> ISGylation</w:t>
      </w:r>
      <w:r w:rsidR="00966B58" w:rsidRPr="0031666C">
        <w:rPr>
          <w:rFonts w:eastAsia="游明朝" w:cs="Times New Roman"/>
          <w:color w:val="000000" w:themeColor="text1"/>
          <w:szCs w:val="21"/>
        </w:rPr>
        <w:t xml:space="preserve"> </w:t>
      </w:r>
      <w:r w:rsidR="00625F1A" w:rsidRPr="0031666C">
        <w:rPr>
          <w:rFonts w:eastAsia="游明朝" w:cs="Times New Roman"/>
          <w:color w:val="000000" w:themeColor="text1"/>
          <w:szCs w:val="21"/>
        </w:rPr>
        <w:t>or</w:t>
      </w:r>
      <w:r w:rsidR="00614E5C" w:rsidRPr="0031666C">
        <w:rPr>
          <w:rFonts w:eastAsia="游明朝" w:cs="Times New Roman"/>
          <w:color w:val="000000" w:themeColor="text1"/>
          <w:szCs w:val="21"/>
        </w:rPr>
        <w:t xml:space="preserve"> other modifications</w:t>
      </w:r>
      <w:r w:rsidR="00683431" w:rsidRPr="0031666C">
        <w:rPr>
          <w:rFonts w:eastAsia="游明朝" w:cs="Times New Roman"/>
          <w:color w:val="000000" w:themeColor="text1"/>
          <w:szCs w:val="21"/>
        </w:rPr>
        <w:t xml:space="preserve"> </w:t>
      </w:r>
      <w:r w:rsidR="00625F1A" w:rsidRPr="0031666C">
        <w:rPr>
          <w:rFonts w:eastAsia="游明朝" w:cs="Times New Roman"/>
          <w:color w:val="000000" w:themeColor="text1"/>
          <w:szCs w:val="21"/>
        </w:rPr>
        <w:t xml:space="preserve">of 4EHP </w:t>
      </w:r>
      <w:r w:rsidR="00683431" w:rsidRPr="0031666C">
        <w:rPr>
          <w:rFonts w:eastAsia="游明朝" w:cs="Times New Roman"/>
          <w:color w:val="000000" w:themeColor="text1"/>
          <w:szCs w:val="21"/>
        </w:rPr>
        <w:t>contribut</w:t>
      </w:r>
      <w:r w:rsidR="00FB1666" w:rsidRPr="0031666C">
        <w:rPr>
          <w:rFonts w:eastAsia="游明朝" w:cs="Times New Roman"/>
          <w:color w:val="000000" w:themeColor="text1"/>
          <w:szCs w:val="21"/>
        </w:rPr>
        <w:t>e</w:t>
      </w:r>
      <w:r w:rsidR="00683431" w:rsidRPr="0031666C">
        <w:rPr>
          <w:rFonts w:eastAsia="游明朝" w:cs="Times New Roman"/>
          <w:color w:val="000000" w:themeColor="text1"/>
          <w:szCs w:val="21"/>
        </w:rPr>
        <w:t xml:space="preserve"> to </w:t>
      </w:r>
      <w:r w:rsidR="00FB1666" w:rsidRPr="0031666C">
        <w:rPr>
          <w:rFonts w:eastAsia="游明朝" w:cs="Times New Roman"/>
          <w:color w:val="000000" w:themeColor="text1"/>
          <w:szCs w:val="21"/>
        </w:rPr>
        <w:t>translational repression</w:t>
      </w:r>
      <w:r w:rsidR="00683431" w:rsidRPr="0031666C">
        <w:rPr>
          <w:rFonts w:eastAsia="游明朝" w:cs="Times New Roman"/>
          <w:color w:val="000000" w:themeColor="text1"/>
          <w:szCs w:val="21"/>
        </w:rPr>
        <w:t>.</w:t>
      </w:r>
      <w:r w:rsidR="00614E5C" w:rsidRPr="00E43F01">
        <w:rPr>
          <w:rFonts w:eastAsia="游明朝" w:cs="Times New Roman"/>
          <w:color w:val="000000" w:themeColor="text1"/>
          <w:szCs w:val="21"/>
        </w:rPr>
        <w:t xml:space="preserve"> </w:t>
      </w:r>
      <w:r w:rsidR="001C22DB" w:rsidRPr="000B6577">
        <w:rPr>
          <w:rFonts w:eastAsia="游明朝" w:cs="Times New Roman"/>
          <w:color w:val="000000" w:themeColor="text1"/>
          <w:szCs w:val="21"/>
        </w:rPr>
        <w:t xml:space="preserve">As a mechanism for ARIH1 activation, </w:t>
      </w:r>
      <w:r w:rsidRPr="000B6577">
        <w:rPr>
          <w:rFonts w:eastAsia="游明朝" w:cs="Times New Roman"/>
          <w:color w:val="000000" w:themeColor="text1"/>
          <w:szCs w:val="21"/>
        </w:rPr>
        <w:t xml:space="preserve">ARIH1 is </w:t>
      </w:r>
      <w:r w:rsidR="00C27309" w:rsidRPr="000B6577">
        <w:rPr>
          <w:rFonts w:eastAsia="游明朝" w:cs="Times New Roman"/>
          <w:color w:val="000000" w:themeColor="text1"/>
          <w:szCs w:val="21"/>
        </w:rPr>
        <w:t xml:space="preserve">known to </w:t>
      </w:r>
      <w:r w:rsidR="00673A80" w:rsidRPr="000B6577">
        <w:rPr>
          <w:rFonts w:eastAsia="游明朝" w:cs="Times New Roman"/>
          <w:color w:val="000000" w:themeColor="text1"/>
          <w:szCs w:val="21"/>
        </w:rPr>
        <w:t>be a</w:t>
      </w:r>
      <w:r w:rsidRPr="000B6577">
        <w:rPr>
          <w:rFonts w:eastAsia="游明朝" w:cs="Times New Roman"/>
          <w:color w:val="000000" w:themeColor="text1"/>
          <w:szCs w:val="21"/>
        </w:rPr>
        <w:t xml:space="preserve"> component of Cullin-RING ubiquitin ligase (CRL) </w:t>
      </w:r>
      <w:r w:rsidRPr="000B6577">
        <w:rPr>
          <w:rFonts w:eastAsia="游明朝" w:cs="Times New Roman"/>
          <w:color w:val="000000" w:themeColor="text1"/>
          <w:szCs w:val="21"/>
        </w:rPr>
        <w:lastRenderedPageBreak/>
        <w:t xml:space="preserve">complexes and </w:t>
      </w:r>
      <w:r w:rsidR="00EB0B07" w:rsidRPr="000B6577">
        <w:rPr>
          <w:rFonts w:eastAsia="游明朝" w:cs="Times New Roman"/>
          <w:color w:val="000000" w:themeColor="text1"/>
          <w:szCs w:val="21"/>
        </w:rPr>
        <w:t xml:space="preserve">is </w:t>
      </w:r>
      <w:r w:rsidRPr="000B6577">
        <w:rPr>
          <w:rFonts w:eastAsia="游明朝" w:cs="Times New Roman"/>
          <w:color w:val="000000" w:themeColor="text1"/>
          <w:szCs w:val="21"/>
        </w:rPr>
        <w:t>activated by neddylated Cullin</w:t>
      </w:r>
      <w:r w:rsidR="00D4310A" w:rsidRPr="000B6577">
        <w:rPr>
          <w:rFonts w:cs="Times New Roman"/>
          <w:color w:val="000000" w:themeColor="text1"/>
          <w:szCs w:val="21"/>
        </w:rPr>
        <w:t>–</w:t>
      </w:r>
      <w:r w:rsidRPr="000B6577">
        <w:rPr>
          <w:rFonts w:eastAsia="游明朝" w:cs="Times New Roman"/>
          <w:color w:val="000000" w:themeColor="text1"/>
          <w:szCs w:val="21"/>
        </w:rPr>
        <w:t xml:space="preserve">RBX1 complex to catalyze </w:t>
      </w:r>
      <w:r w:rsidR="00C27309" w:rsidRPr="000B6577">
        <w:rPr>
          <w:rFonts w:eastAsia="游明朝" w:cs="Times New Roman"/>
          <w:color w:val="000000" w:themeColor="text1"/>
          <w:szCs w:val="21"/>
        </w:rPr>
        <w:t xml:space="preserve">the </w:t>
      </w:r>
      <w:r w:rsidRPr="000B6577">
        <w:rPr>
          <w:rFonts w:eastAsia="游明朝" w:cs="Times New Roman"/>
          <w:color w:val="000000" w:themeColor="text1"/>
          <w:szCs w:val="21"/>
        </w:rPr>
        <w:t>monoubiquitination of CRL substrates</w:t>
      </w:r>
      <w:r w:rsidR="0054626B" w:rsidRPr="000B6577">
        <w:rPr>
          <w:rFonts w:eastAsia="游明朝" w:cs="Times New Roman"/>
          <w:color w:val="000000" w:themeColor="text1"/>
          <w:szCs w:val="21"/>
        </w:rPr>
        <w:t xml:space="preserve"> </w:t>
      </w:r>
      <w:r w:rsidR="00C92454" w:rsidRPr="000B6577">
        <w:rPr>
          <w:rFonts w:eastAsia="游明朝" w:cs="Times New Roman"/>
          <w:color w:val="000000" w:themeColor="text1"/>
          <w:szCs w:val="21"/>
        </w:rPr>
        <w:fldChar w:fldCharType="begin">
          <w:fldData xml:space="preserve">PEVuZE5vdGU+PENpdGU+PEF1dGhvcj5LZWxzYWxsPC9BdXRob3I+PFllYXI+MjAxMzwvWWVhcj48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=
</w:fldData>
        </w:fldChar>
      </w:r>
      <w:r w:rsidR="00F80FFE" w:rsidRPr="000B6577">
        <w:rPr>
          <w:rFonts w:eastAsia="游明朝" w:cs="Times New Roman"/>
          <w:color w:val="000000" w:themeColor="text1"/>
          <w:szCs w:val="21"/>
        </w:rPr>
        <w:instrText xml:space="preserve"> ADDIN EN.CITE </w:instrText>
      </w:r>
      <w:r w:rsidR="00F80FFE" w:rsidRPr="000B6577">
        <w:rPr>
          <w:rFonts w:eastAsia="游明朝" w:cs="Times New Roman"/>
          <w:color w:val="000000" w:themeColor="text1"/>
          <w:szCs w:val="21"/>
        </w:rPr>
        <w:fldChar w:fldCharType="begin">
          <w:fldData xml:space="preserve">PEVuZE5vdGU+PENpdGU+PEF1dGhvcj5LZWxzYWxsPC9BdXRob3I+PFllYXI+MjAxMzwvWWVhcj48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=
</w:fldData>
        </w:fldChar>
      </w:r>
      <w:r w:rsidR="00F80FFE" w:rsidRPr="000B6577">
        <w:rPr>
          <w:rFonts w:eastAsia="游明朝" w:cs="Times New Roman"/>
          <w:color w:val="000000" w:themeColor="text1"/>
          <w:szCs w:val="21"/>
        </w:rPr>
        <w:instrText xml:space="preserve"> ADDIN EN.CITE.DATA </w:instrText>
      </w:r>
      <w:r w:rsidR="00F80FFE" w:rsidRPr="000B6577">
        <w:rPr>
          <w:rFonts w:eastAsia="游明朝" w:cs="Times New Roman"/>
          <w:color w:val="000000" w:themeColor="text1"/>
          <w:szCs w:val="21"/>
        </w:rPr>
      </w:r>
      <w:r w:rsidR="00F80FFE" w:rsidRPr="000B6577">
        <w:rPr>
          <w:rFonts w:eastAsia="游明朝" w:cs="Times New Roman"/>
          <w:color w:val="000000" w:themeColor="text1"/>
          <w:szCs w:val="21"/>
        </w:rPr>
        <w:fldChar w:fldCharType="end"/>
      </w:r>
      <w:r w:rsidR="00C92454" w:rsidRPr="000B6577">
        <w:rPr>
          <w:rFonts w:eastAsia="游明朝" w:cs="Times New Roman"/>
          <w:color w:val="000000" w:themeColor="text1"/>
          <w:szCs w:val="21"/>
        </w:rPr>
      </w:r>
      <w:r w:rsidR="00C92454" w:rsidRPr="000B6577">
        <w:rPr>
          <w:rFonts w:eastAsia="游明朝" w:cs="Times New Roman"/>
          <w:color w:val="000000" w:themeColor="text1"/>
          <w:szCs w:val="21"/>
        </w:rPr>
        <w:fldChar w:fldCharType="separate"/>
      </w:r>
      <w:r w:rsidR="00C77E13" w:rsidRPr="000B6577">
        <w:rPr>
          <w:rFonts w:eastAsia="游明朝" w:cs="Times New Roman"/>
          <w:noProof/>
          <w:color w:val="000000" w:themeColor="text1"/>
          <w:szCs w:val="21"/>
        </w:rPr>
        <w:t>(Kelsall</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2013; Scott</w:t>
      </w:r>
      <w:r w:rsidR="00C77E13" w:rsidRPr="000B6577">
        <w:rPr>
          <w:rFonts w:eastAsia="游明朝" w:cs="Times New Roman"/>
          <w:i/>
          <w:noProof/>
          <w:color w:val="000000" w:themeColor="text1"/>
          <w:szCs w:val="21"/>
        </w:rPr>
        <w:t xml:space="preserve"> et al</w:t>
      </w:r>
      <w:r w:rsidR="00C77E13" w:rsidRPr="000B6577">
        <w:rPr>
          <w:rFonts w:eastAsia="游明朝" w:cs="Times New Roman"/>
          <w:noProof/>
          <w:color w:val="000000" w:themeColor="text1"/>
          <w:szCs w:val="21"/>
        </w:rPr>
        <w:t>, 2016)</w:t>
      </w:r>
      <w:r w:rsidR="00C92454" w:rsidRPr="000B6577">
        <w:rPr>
          <w:rFonts w:eastAsia="游明朝" w:cs="Times New Roman"/>
          <w:color w:val="000000" w:themeColor="text1"/>
          <w:szCs w:val="21"/>
        </w:rPr>
        <w:fldChar w:fldCharType="end"/>
      </w:r>
      <w:r w:rsidR="0054626B" w:rsidRPr="000B6577">
        <w:rPr>
          <w:rFonts w:eastAsia="游明朝" w:cs="Times New Roman"/>
          <w:color w:val="000000" w:themeColor="text1"/>
          <w:szCs w:val="21"/>
        </w:rPr>
        <w:t>.</w:t>
      </w:r>
      <w:r w:rsidR="001554A9" w:rsidRPr="000B6577">
        <w:rPr>
          <w:rFonts w:eastAsia="游明朝" w:cs="Times New Roman"/>
          <w:color w:val="000000" w:themeColor="text1"/>
          <w:szCs w:val="21"/>
        </w:rPr>
        <w:t xml:space="preserve"> </w:t>
      </w:r>
      <w:r w:rsidR="00642908" w:rsidRPr="000B6577">
        <w:rPr>
          <w:rFonts w:eastAsia="游明朝" w:cs="Times New Roman"/>
          <w:color w:val="000000" w:themeColor="text1"/>
          <w:szCs w:val="21"/>
        </w:rPr>
        <w:t xml:space="preserve">Although </w:t>
      </w:r>
      <w:r w:rsidR="00C27309" w:rsidRPr="000B6577">
        <w:rPr>
          <w:rFonts w:eastAsia="游明朝" w:cs="Times New Roman"/>
          <w:color w:val="000000" w:themeColor="text1"/>
          <w:szCs w:val="21"/>
        </w:rPr>
        <w:t>ARIH</w:t>
      </w:r>
      <w:r w:rsidR="00FE1339" w:rsidRPr="000B6577">
        <w:rPr>
          <w:rFonts w:eastAsia="游明朝" w:cs="Times New Roman"/>
          <w:color w:val="000000" w:themeColor="text1"/>
          <w:szCs w:val="21"/>
        </w:rPr>
        <w:t>1</w:t>
      </w:r>
      <w:r w:rsidR="00C27309" w:rsidRPr="000B6577">
        <w:rPr>
          <w:rFonts w:eastAsia="游明朝" w:cs="Times New Roman"/>
          <w:color w:val="000000" w:themeColor="text1"/>
          <w:szCs w:val="21"/>
        </w:rPr>
        <w:t xml:space="preserve"> has been the subject of a large amount</w:t>
      </w:r>
      <w:r w:rsidR="00642908" w:rsidRPr="000B6577">
        <w:rPr>
          <w:rFonts w:eastAsia="游明朝" w:cs="Times New Roman"/>
          <w:color w:val="000000" w:themeColor="text1"/>
          <w:szCs w:val="21"/>
        </w:rPr>
        <w:t xml:space="preserve"> of research in recent years, its role, particularly </w:t>
      </w:r>
      <w:r w:rsidR="00C27309" w:rsidRPr="000B6577">
        <w:rPr>
          <w:rFonts w:eastAsia="游明朝" w:cs="Times New Roman"/>
          <w:color w:val="000000" w:themeColor="text1"/>
          <w:szCs w:val="21"/>
        </w:rPr>
        <w:t>regarding</w:t>
      </w:r>
      <w:r w:rsidR="00642908" w:rsidRPr="000B6577">
        <w:rPr>
          <w:rFonts w:eastAsia="游明朝" w:cs="Times New Roman"/>
          <w:color w:val="000000" w:themeColor="text1"/>
          <w:szCs w:val="21"/>
        </w:rPr>
        <w:t xml:space="preserve"> the function of E3 ligase,</w:t>
      </w:r>
      <w:r w:rsidR="001554A9" w:rsidRPr="000B6577">
        <w:rPr>
          <w:rFonts w:eastAsia="游明朝" w:cs="Times New Roman"/>
          <w:color w:val="000000" w:themeColor="text1"/>
          <w:szCs w:val="21"/>
        </w:rPr>
        <w:t xml:space="preserve"> </w:t>
      </w:r>
      <w:r w:rsidR="00C27309" w:rsidRPr="000B6577">
        <w:rPr>
          <w:rFonts w:eastAsia="游明朝" w:cs="Times New Roman"/>
          <w:color w:val="000000" w:themeColor="text1"/>
          <w:szCs w:val="21"/>
        </w:rPr>
        <w:t>remains</w:t>
      </w:r>
      <w:r w:rsidR="001554A9" w:rsidRPr="000B6577">
        <w:rPr>
          <w:rFonts w:eastAsia="游明朝" w:cs="Times New Roman"/>
          <w:color w:val="000000" w:themeColor="text1"/>
          <w:szCs w:val="21"/>
        </w:rPr>
        <w:t xml:space="preserve"> controversial</w:t>
      </w:r>
      <w:r w:rsidR="00FC6872" w:rsidRPr="000B6577">
        <w:rPr>
          <w:szCs w:val="21"/>
        </w:rPr>
        <w:t xml:space="preserve"> </w:t>
      </w:r>
      <w:r w:rsidR="00FC6872" w:rsidRPr="000B6577">
        <w:rPr>
          <w:rFonts w:eastAsia="游明朝" w:cs="Times New Roman"/>
          <w:color w:val="000000" w:themeColor="text1"/>
          <w:szCs w:val="21"/>
        </w:rPr>
        <w:fldChar w:fldCharType="begin">
          <w:fldData xml:space="preserve">PEVuZE5vdGU+PENpdGU+PEF1dGhvcj5WaWxsYTwvQXV0aG9yPjxZZWFyPjIwMTc8L1llYXI+PFJl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</w:fldData>
        </w:fldChar>
      </w:r>
      <w:r w:rsidR="00C5340C" w:rsidRPr="000B6577">
        <w:rPr>
          <w:rFonts w:eastAsia="游明朝" w:cs="Times New Roman"/>
          <w:color w:val="000000" w:themeColor="text1"/>
          <w:szCs w:val="21"/>
        </w:rPr>
        <w:instrText xml:space="preserve"> ADDIN EN.CITE </w:instrText>
      </w:r>
      <w:r w:rsidR="00C5340C" w:rsidRPr="000B6577">
        <w:rPr>
          <w:rFonts w:eastAsia="游明朝" w:cs="Times New Roman"/>
          <w:color w:val="000000" w:themeColor="text1"/>
          <w:szCs w:val="21"/>
        </w:rPr>
        <w:fldChar w:fldCharType="begin">
          <w:fldData xml:space="preserve">PEVuZE5vdGU+PENpdGU+PEF1dGhvcj5WaWxsYTwvQXV0aG9yPjxZZWFyPjIwMTc8L1llYXI+PFJl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</w:fldData>
        </w:fldChar>
      </w:r>
      <w:r w:rsidR="00C5340C" w:rsidRPr="000B6577">
        <w:rPr>
          <w:rFonts w:eastAsia="游明朝" w:cs="Times New Roman"/>
          <w:color w:val="000000" w:themeColor="text1"/>
          <w:szCs w:val="21"/>
        </w:rPr>
        <w:instrText xml:space="preserve"> ADDIN EN.CITE.DATA </w:instrText>
      </w:r>
      <w:r w:rsidR="00C5340C" w:rsidRPr="000B6577">
        <w:rPr>
          <w:rFonts w:eastAsia="游明朝" w:cs="Times New Roman"/>
          <w:color w:val="000000" w:themeColor="text1"/>
          <w:szCs w:val="21"/>
        </w:rPr>
      </w:r>
      <w:r w:rsidR="00C5340C" w:rsidRPr="000B6577">
        <w:rPr>
          <w:rFonts w:eastAsia="游明朝" w:cs="Times New Roman"/>
          <w:color w:val="000000" w:themeColor="text1"/>
          <w:szCs w:val="21"/>
        </w:rPr>
        <w:fldChar w:fldCharType="end"/>
      </w:r>
      <w:r w:rsidR="00FC6872" w:rsidRPr="000B6577">
        <w:rPr>
          <w:rFonts w:eastAsia="游明朝" w:cs="Times New Roman"/>
          <w:color w:val="000000" w:themeColor="text1"/>
          <w:szCs w:val="21"/>
        </w:rPr>
      </w:r>
      <w:r w:rsidR="00FC6872" w:rsidRPr="000B6577">
        <w:rPr>
          <w:rFonts w:eastAsia="游明朝" w:cs="Times New Roman"/>
          <w:color w:val="000000" w:themeColor="text1"/>
          <w:szCs w:val="21"/>
        </w:rPr>
        <w:fldChar w:fldCharType="separate"/>
      </w:r>
      <w:r w:rsidR="00C5340C" w:rsidRPr="000B6577">
        <w:rPr>
          <w:rFonts w:eastAsia="游明朝" w:cs="Times New Roman"/>
          <w:noProof/>
          <w:color w:val="000000" w:themeColor="text1"/>
          <w:szCs w:val="21"/>
        </w:rPr>
        <w:t>(Villa</w:t>
      </w:r>
      <w:r w:rsidR="00C5340C" w:rsidRPr="000B6577">
        <w:rPr>
          <w:rFonts w:eastAsia="游明朝" w:cs="Times New Roman"/>
          <w:i/>
          <w:noProof/>
          <w:color w:val="000000" w:themeColor="text1"/>
          <w:szCs w:val="21"/>
        </w:rPr>
        <w:t xml:space="preserve"> et al</w:t>
      </w:r>
      <w:r w:rsidR="00C5340C" w:rsidRPr="000B6577">
        <w:rPr>
          <w:rFonts w:eastAsia="游明朝" w:cs="Times New Roman"/>
          <w:noProof/>
          <w:color w:val="000000" w:themeColor="text1"/>
          <w:szCs w:val="21"/>
        </w:rPr>
        <w:t>, 2017; Wu</w:t>
      </w:r>
      <w:r w:rsidR="00C5340C" w:rsidRPr="000B6577">
        <w:rPr>
          <w:rFonts w:eastAsia="游明朝" w:cs="Times New Roman"/>
          <w:i/>
          <w:noProof/>
          <w:color w:val="000000" w:themeColor="text1"/>
          <w:szCs w:val="21"/>
        </w:rPr>
        <w:t xml:space="preserve"> et al</w:t>
      </w:r>
      <w:r w:rsidR="00C5340C" w:rsidRPr="000B6577">
        <w:rPr>
          <w:rFonts w:eastAsia="游明朝" w:cs="Times New Roman"/>
          <w:noProof/>
          <w:color w:val="000000" w:themeColor="text1"/>
          <w:szCs w:val="21"/>
        </w:rPr>
        <w:t>, 2021; Xiong</w:t>
      </w:r>
      <w:r w:rsidR="00C5340C" w:rsidRPr="000B6577">
        <w:rPr>
          <w:rFonts w:eastAsia="游明朝" w:cs="Times New Roman"/>
          <w:i/>
          <w:noProof/>
          <w:color w:val="000000" w:themeColor="text1"/>
          <w:szCs w:val="21"/>
        </w:rPr>
        <w:t xml:space="preserve"> et al</w:t>
      </w:r>
      <w:r w:rsidR="00C5340C" w:rsidRPr="000B6577">
        <w:rPr>
          <w:rFonts w:eastAsia="游明朝" w:cs="Times New Roman"/>
          <w:noProof/>
          <w:color w:val="000000" w:themeColor="text1"/>
          <w:szCs w:val="21"/>
        </w:rPr>
        <w:t>, 2022)</w:t>
      </w:r>
      <w:r w:rsidR="00FC6872" w:rsidRPr="000B6577">
        <w:rPr>
          <w:rFonts w:eastAsia="游明朝" w:cs="Times New Roman"/>
          <w:color w:val="000000" w:themeColor="text1"/>
          <w:szCs w:val="21"/>
        </w:rPr>
        <w:fldChar w:fldCharType="end"/>
      </w:r>
      <w:r w:rsidR="001554A9" w:rsidRPr="000B6577">
        <w:rPr>
          <w:rFonts w:eastAsia="游明朝" w:cs="Times New Roman"/>
          <w:color w:val="000000" w:themeColor="text1"/>
          <w:szCs w:val="21"/>
        </w:rPr>
        <w:t xml:space="preserve">. </w:t>
      </w:r>
      <w:r w:rsidR="00680BA4" w:rsidRPr="000B6577">
        <w:rPr>
          <w:rFonts w:eastAsia="游明朝" w:cs="Times New Roman"/>
          <w:color w:val="000000" w:themeColor="text1"/>
          <w:szCs w:val="21"/>
        </w:rPr>
        <w:t>While</w:t>
      </w:r>
      <w:r w:rsidR="00DF5D89" w:rsidRPr="000B6577">
        <w:rPr>
          <w:rFonts w:eastAsia="游明朝" w:cs="Times New Roman"/>
          <w:color w:val="000000" w:themeColor="text1"/>
          <w:szCs w:val="21"/>
        </w:rPr>
        <w:t xml:space="preserve"> the role of 4EHP modification in ERpQC complex formation </w:t>
      </w:r>
      <w:r w:rsidR="00680BA4" w:rsidRPr="000B6577">
        <w:rPr>
          <w:rFonts w:eastAsia="游明朝" w:cs="Times New Roman"/>
          <w:color w:val="000000" w:themeColor="text1"/>
          <w:szCs w:val="21"/>
        </w:rPr>
        <w:t xml:space="preserve">is still </w:t>
      </w:r>
      <w:r w:rsidR="00DF5D89" w:rsidRPr="000B6577">
        <w:rPr>
          <w:rFonts w:eastAsia="游明朝" w:cs="Times New Roman"/>
          <w:color w:val="000000" w:themeColor="text1"/>
          <w:szCs w:val="21"/>
        </w:rPr>
        <w:t>unclear,</w:t>
      </w:r>
      <w:r w:rsidR="00C116D3" w:rsidRPr="000B6577">
        <w:rPr>
          <w:rFonts w:eastAsia="游明朝" w:cs="Times New Roman"/>
          <w:color w:val="000000" w:themeColor="text1"/>
          <w:szCs w:val="21"/>
        </w:rPr>
        <w:t xml:space="preserve"> </w:t>
      </w:r>
      <w:r w:rsidR="008458FA" w:rsidRPr="000B6577">
        <w:rPr>
          <w:rFonts w:eastAsia="游明朝" w:cs="Times New Roman"/>
          <w:color w:val="000000" w:themeColor="text1"/>
          <w:szCs w:val="21"/>
        </w:rPr>
        <w:t xml:space="preserve">the </w:t>
      </w:r>
      <w:r w:rsidR="00C116D3" w:rsidRPr="000B6577">
        <w:rPr>
          <w:rFonts w:eastAsia="游明朝" w:cs="Times New Roman"/>
          <w:color w:val="000000" w:themeColor="text1"/>
          <w:szCs w:val="21"/>
        </w:rPr>
        <w:t xml:space="preserve">E3 ligase activity of ARIH1 is required for </w:t>
      </w:r>
      <w:r w:rsidR="00877880" w:rsidRPr="000B6577">
        <w:rPr>
          <w:rFonts w:eastAsia="游明朝" w:cs="Times New Roman"/>
          <w:color w:val="000000" w:themeColor="text1"/>
          <w:szCs w:val="21"/>
        </w:rPr>
        <w:t>its</w:t>
      </w:r>
      <w:r w:rsidR="00C116D3" w:rsidRPr="000B6577">
        <w:rPr>
          <w:rFonts w:eastAsia="游明朝" w:cs="Times New Roman"/>
          <w:color w:val="000000" w:themeColor="text1"/>
          <w:szCs w:val="21"/>
        </w:rPr>
        <w:t xml:space="preserve"> interaction with 4EHP and </w:t>
      </w:r>
      <w:r w:rsidR="00262EEF" w:rsidRPr="000B6577">
        <w:rPr>
          <w:rFonts w:eastAsia="游明朝" w:cs="Times New Roman"/>
          <w:color w:val="000000" w:themeColor="text1"/>
          <w:szCs w:val="21"/>
        </w:rPr>
        <w:t xml:space="preserve">for </w:t>
      </w:r>
      <w:r w:rsidR="00C116D3" w:rsidRPr="000B6577">
        <w:rPr>
          <w:rFonts w:eastAsia="游明朝" w:cs="Times New Roman"/>
          <w:color w:val="000000" w:themeColor="text1"/>
          <w:szCs w:val="21"/>
        </w:rPr>
        <w:t xml:space="preserve">the </w:t>
      </w:r>
      <w:r w:rsidR="00680BA4" w:rsidRPr="000B6577">
        <w:rPr>
          <w:rFonts w:eastAsia="游明朝" w:cs="Times New Roman"/>
          <w:color w:val="000000" w:themeColor="text1"/>
          <w:szCs w:val="21"/>
        </w:rPr>
        <w:t xml:space="preserve">suppression </w:t>
      </w:r>
      <w:r w:rsidR="00C116D3" w:rsidRPr="000B6577">
        <w:rPr>
          <w:rFonts w:eastAsia="游明朝" w:cs="Times New Roman"/>
          <w:color w:val="000000" w:themeColor="text1"/>
          <w:szCs w:val="21"/>
        </w:rPr>
        <w:t>of ERpQC substrate</w:t>
      </w:r>
      <w:r w:rsidR="00D50ED5" w:rsidRPr="000B6577">
        <w:rPr>
          <w:rFonts w:eastAsia="游明朝" w:cs="Times New Roman"/>
          <w:color w:val="000000" w:themeColor="text1"/>
          <w:szCs w:val="21"/>
        </w:rPr>
        <w:t xml:space="preserve"> </w:t>
      </w:r>
      <w:r w:rsidR="006B2563" w:rsidRPr="000B6577">
        <w:rPr>
          <w:rFonts w:eastAsia="游明朝" w:cs="Times New Roman"/>
          <w:color w:val="000000" w:themeColor="text1"/>
          <w:szCs w:val="21"/>
        </w:rPr>
        <w:t xml:space="preserve">accumulation </w:t>
      </w:r>
      <w:r w:rsidR="00E8152D" w:rsidRPr="000B6577">
        <w:rPr>
          <w:rFonts w:eastAsia="游明朝" w:cs="Times New Roman"/>
          <w:color w:val="000000" w:themeColor="text1"/>
          <w:szCs w:val="21"/>
        </w:rPr>
        <w:t>(</w:t>
      </w:r>
      <w:r w:rsidR="0054626B" w:rsidRPr="000B6577">
        <w:rPr>
          <w:rFonts w:eastAsia="游明朝" w:cs="Times New Roman"/>
          <w:color w:val="000000" w:themeColor="text1"/>
          <w:szCs w:val="21"/>
        </w:rPr>
        <w:t xml:space="preserve">Figs. </w:t>
      </w:r>
      <w:r w:rsidR="00B73C2D" w:rsidRPr="000B6577">
        <w:rPr>
          <w:rFonts w:eastAsia="游明朝" w:cs="Times New Roman"/>
          <w:color w:val="000000" w:themeColor="text1"/>
          <w:szCs w:val="21"/>
        </w:rPr>
        <w:t>4</w:t>
      </w:r>
      <w:r w:rsidR="00E83174" w:rsidRPr="000B6577">
        <w:rPr>
          <w:rFonts w:eastAsia="游明朝" w:cs="Times New Roman"/>
          <w:color w:val="000000" w:themeColor="text1"/>
          <w:szCs w:val="21"/>
        </w:rPr>
        <w:t>F</w:t>
      </w:r>
      <w:r w:rsidR="0092470B" w:rsidRPr="000B6577">
        <w:rPr>
          <w:rFonts w:eastAsia="游明朝" w:cs="Times New Roman"/>
          <w:color w:val="000000" w:themeColor="text1"/>
          <w:szCs w:val="21"/>
        </w:rPr>
        <w:t>,</w:t>
      </w:r>
      <w:r w:rsidR="00E41729" w:rsidRPr="000B6577">
        <w:rPr>
          <w:rFonts w:eastAsia="游明朝" w:cs="Times New Roman"/>
          <w:color w:val="000000" w:themeColor="text1"/>
          <w:szCs w:val="21"/>
        </w:rPr>
        <w:t xml:space="preserve"> </w:t>
      </w:r>
      <w:r w:rsidR="00B73C2D" w:rsidRPr="000B6577">
        <w:rPr>
          <w:rFonts w:eastAsia="游明朝" w:cs="Times New Roman"/>
          <w:color w:val="000000" w:themeColor="text1"/>
          <w:szCs w:val="21"/>
        </w:rPr>
        <w:t>5</w:t>
      </w:r>
      <w:r w:rsidR="00B864D4" w:rsidRPr="000B6577">
        <w:rPr>
          <w:rFonts w:eastAsia="游明朝" w:cs="Times New Roman"/>
          <w:color w:val="000000" w:themeColor="text1"/>
          <w:szCs w:val="21"/>
        </w:rPr>
        <w:t>A</w:t>
      </w:r>
      <w:r w:rsidR="00471C3C" w:rsidRPr="000B6577">
        <w:rPr>
          <w:rFonts w:eastAsia="游明朝" w:cs="Times New Roman"/>
          <w:color w:val="000000" w:themeColor="text1"/>
          <w:szCs w:val="21"/>
        </w:rPr>
        <w:t>, and EV4H</w:t>
      </w:r>
      <w:r w:rsidR="00E8152D" w:rsidRPr="000B6577">
        <w:rPr>
          <w:rFonts w:eastAsia="游明朝" w:cs="Times New Roman"/>
          <w:color w:val="000000" w:themeColor="text1"/>
          <w:szCs w:val="21"/>
        </w:rPr>
        <w:t>)</w:t>
      </w:r>
      <w:r w:rsidR="00C116D3" w:rsidRPr="000B6577">
        <w:rPr>
          <w:rFonts w:eastAsia="游明朝" w:cs="Times New Roman"/>
          <w:color w:val="000000" w:themeColor="text1"/>
          <w:szCs w:val="21"/>
        </w:rPr>
        <w:t xml:space="preserve">. </w:t>
      </w:r>
      <w:r w:rsidR="00722553" w:rsidRPr="000B6577">
        <w:rPr>
          <w:rFonts w:eastAsia="游明朝" w:cs="Times New Roman"/>
          <w:color w:val="000000" w:themeColor="text1"/>
          <w:szCs w:val="21"/>
        </w:rPr>
        <w:t xml:space="preserve">One </w:t>
      </w:r>
      <w:r w:rsidR="007E2018" w:rsidRPr="000B6577">
        <w:rPr>
          <w:rFonts w:eastAsia="游明朝" w:cs="Times New Roman"/>
          <w:color w:val="000000" w:themeColor="text1"/>
          <w:szCs w:val="21"/>
        </w:rPr>
        <w:t>possibility</w:t>
      </w:r>
      <w:r w:rsidR="00262EEF" w:rsidRPr="000B6577">
        <w:rPr>
          <w:rFonts w:eastAsia="游明朝" w:cs="Times New Roman"/>
          <w:color w:val="000000" w:themeColor="text1"/>
          <w:szCs w:val="21"/>
        </w:rPr>
        <w:t xml:space="preserve"> </w:t>
      </w:r>
      <w:r w:rsidR="00C116D3" w:rsidRPr="000B6577">
        <w:rPr>
          <w:rFonts w:eastAsia="游明朝" w:cs="Times New Roman"/>
          <w:color w:val="000000" w:themeColor="text1"/>
          <w:szCs w:val="21"/>
        </w:rPr>
        <w:t xml:space="preserve">is that </w:t>
      </w:r>
      <w:r w:rsidR="00F04CE6" w:rsidRPr="000B6577">
        <w:rPr>
          <w:rFonts w:eastAsia="游明朝" w:cs="Times New Roman"/>
          <w:color w:val="000000" w:themeColor="text1"/>
          <w:szCs w:val="21"/>
        </w:rPr>
        <w:t xml:space="preserve">the </w:t>
      </w:r>
      <w:r w:rsidR="00C116D3" w:rsidRPr="000B6577">
        <w:rPr>
          <w:rFonts w:eastAsia="游明朝" w:cs="Times New Roman"/>
          <w:color w:val="000000" w:themeColor="text1"/>
          <w:szCs w:val="21"/>
        </w:rPr>
        <w:t xml:space="preserve">E3 ligase activity is required for </w:t>
      </w:r>
      <w:r w:rsidR="000302ED" w:rsidRPr="000B6577">
        <w:rPr>
          <w:rFonts w:eastAsia="游明朝" w:cs="Times New Roman"/>
          <w:color w:val="000000" w:themeColor="text1"/>
          <w:szCs w:val="21"/>
        </w:rPr>
        <w:t xml:space="preserve">the </w:t>
      </w:r>
      <w:r w:rsidR="00C116D3" w:rsidRPr="000B6577">
        <w:rPr>
          <w:rFonts w:eastAsia="游明朝" w:cs="Times New Roman"/>
          <w:color w:val="000000" w:themeColor="text1"/>
          <w:szCs w:val="21"/>
        </w:rPr>
        <w:t>conformational change</w:t>
      </w:r>
      <w:r w:rsidR="000302ED" w:rsidRPr="000B6577">
        <w:rPr>
          <w:rFonts w:eastAsia="游明朝" w:cs="Times New Roman"/>
          <w:color w:val="000000" w:themeColor="text1"/>
          <w:szCs w:val="21"/>
        </w:rPr>
        <w:t xml:space="preserve"> </w:t>
      </w:r>
      <w:r w:rsidR="004A3F2A" w:rsidRPr="000B6577">
        <w:rPr>
          <w:rFonts w:eastAsia="游明朝" w:cs="Times New Roman"/>
          <w:color w:val="000000" w:themeColor="text1"/>
          <w:szCs w:val="21"/>
        </w:rPr>
        <w:t xml:space="preserve">in </w:t>
      </w:r>
      <w:r w:rsidR="00C116D3" w:rsidRPr="000B6577">
        <w:rPr>
          <w:rFonts w:eastAsia="游明朝" w:cs="Times New Roman"/>
          <w:color w:val="000000" w:themeColor="text1"/>
          <w:szCs w:val="21"/>
        </w:rPr>
        <w:t>ARIH1</w:t>
      </w:r>
      <w:r w:rsidR="00DF5D89" w:rsidRPr="000B6577">
        <w:rPr>
          <w:rFonts w:eastAsia="游明朝" w:cs="Times New Roman"/>
          <w:color w:val="000000" w:themeColor="text1"/>
          <w:szCs w:val="21"/>
        </w:rPr>
        <w:t xml:space="preserve"> itself</w:t>
      </w:r>
      <w:r w:rsidR="00C116D3" w:rsidRPr="000B6577">
        <w:rPr>
          <w:rFonts w:eastAsia="游明朝" w:cs="Times New Roman"/>
          <w:color w:val="000000" w:themeColor="text1"/>
          <w:szCs w:val="21"/>
        </w:rPr>
        <w:t xml:space="preserve">, which </w:t>
      </w:r>
      <w:r w:rsidR="002654E9" w:rsidRPr="000B6577">
        <w:rPr>
          <w:rFonts w:eastAsia="游明朝" w:cs="Times New Roman"/>
          <w:color w:val="000000" w:themeColor="text1"/>
          <w:szCs w:val="21"/>
        </w:rPr>
        <w:t>open</w:t>
      </w:r>
      <w:r w:rsidR="00262EEF" w:rsidRPr="000B6577">
        <w:rPr>
          <w:rFonts w:eastAsia="游明朝" w:cs="Times New Roman"/>
          <w:color w:val="000000" w:themeColor="text1"/>
          <w:szCs w:val="21"/>
        </w:rPr>
        <w:t>s</w:t>
      </w:r>
      <w:r w:rsidR="00C116D3" w:rsidRPr="000B6577">
        <w:rPr>
          <w:rFonts w:eastAsia="游明朝" w:cs="Times New Roman"/>
          <w:color w:val="000000" w:themeColor="text1"/>
          <w:szCs w:val="21"/>
        </w:rPr>
        <w:t xml:space="preserve"> its </w:t>
      </w:r>
      <w:r w:rsidR="000302ED" w:rsidRPr="000B6577">
        <w:rPr>
          <w:rFonts w:eastAsia="游明朝" w:cs="Times New Roman"/>
          <w:color w:val="000000" w:themeColor="text1"/>
          <w:szCs w:val="21"/>
        </w:rPr>
        <w:t xml:space="preserve">inhibitory </w:t>
      </w:r>
      <w:r w:rsidR="00C116D3" w:rsidRPr="000B6577">
        <w:rPr>
          <w:rFonts w:eastAsia="游明朝" w:cs="Times New Roman"/>
          <w:color w:val="000000" w:themeColor="text1"/>
          <w:szCs w:val="21"/>
        </w:rPr>
        <w:t>Ariadne dom</w:t>
      </w:r>
      <w:r w:rsidR="00DD7ED4" w:rsidRPr="000B6577">
        <w:rPr>
          <w:rFonts w:eastAsia="游明朝" w:cs="Times New Roman"/>
          <w:color w:val="000000" w:themeColor="text1"/>
          <w:szCs w:val="21"/>
        </w:rPr>
        <w:t>a</w:t>
      </w:r>
      <w:r w:rsidR="00C116D3" w:rsidRPr="000B6577">
        <w:rPr>
          <w:rFonts w:eastAsia="游明朝" w:cs="Times New Roman"/>
          <w:color w:val="000000" w:themeColor="text1"/>
          <w:szCs w:val="21"/>
        </w:rPr>
        <w:t>in</w:t>
      </w:r>
      <w:r w:rsidR="00DD7ED4" w:rsidRPr="000B6577">
        <w:rPr>
          <w:rFonts w:eastAsia="游明朝" w:cs="Times New Roman"/>
          <w:color w:val="000000" w:themeColor="text1"/>
          <w:szCs w:val="21"/>
        </w:rPr>
        <w:t xml:space="preserve"> </w:t>
      </w:r>
      <w:r w:rsidR="000302ED" w:rsidRPr="000B6577">
        <w:rPr>
          <w:rFonts w:eastAsia="游明朝" w:cs="Times New Roman"/>
          <w:color w:val="000000" w:themeColor="text1"/>
          <w:szCs w:val="21"/>
        </w:rPr>
        <w:t xml:space="preserve">that masks the </w:t>
      </w:r>
      <w:r w:rsidR="003524A5" w:rsidRPr="000B6577">
        <w:rPr>
          <w:rFonts w:eastAsia="游明朝" w:cs="Times New Roman"/>
          <w:color w:val="000000" w:themeColor="text1"/>
          <w:szCs w:val="21"/>
        </w:rPr>
        <w:t>RING</w:t>
      </w:r>
      <w:r w:rsidR="000302ED" w:rsidRPr="000B6577">
        <w:rPr>
          <w:rFonts w:eastAsia="游明朝" w:cs="Times New Roman"/>
          <w:color w:val="000000" w:themeColor="text1"/>
          <w:szCs w:val="21"/>
        </w:rPr>
        <w:t xml:space="preserve"> domain with </w:t>
      </w:r>
      <w:r w:rsidR="000302ED" w:rsidRPr="000B6577">
        <w:rPr>
          <w:rFonts w:cs="Times New Roman"/>
          <w:color w:val="000000" w:themeColor="text1"/>
          <w:szCs w:val="21"/>
        </w:rPr>
        <w:t>the catalytic cysteine</w:t>
      </w:r>
      <w:r w:rsidR="007E2018" w:rsidRPr="000B6577">
        <w:rPr>
          <w:rFonts w:cs="Times New Roman"/>
          <w:color w:val="000000" w:themeColor="text1"/>
          <w:szCs w:val="21"/>
        </w:rPr>
        <w:t>.</w:t>
      </w:r>
      <w:r w:rsidR="007E2018" w:rsidRPr="000B6577">
        <w:rPr>
          <w:rFonts w:eastAsia="游明朝" w:cs="Times New Roman"/>
          <w:color w:val="000000" w:themeColor="text1"/>
          <w:szCs w:val="21"/>
        </w:rPr>
        <w:t xml:space="preserve"> As a result,</w:t>
      </w:r>
      <w:r w:rsidR="000302ED" w:rsidRPr="000B6577">
        <w:rPr>
          <w:rFonts w:eastAsia="游明朝" w:cs="Times New Roman"/>
          <w:color w:val="000000" w:themeColor="text1"/>
          <w:szCs w:val="21"/>
        </w:rPr>
        <w:t xml:space="preserve"> </w:t>
      </w:r>
      <w:r w:rsidR="00B621B5" w:rsidRPr="000B6577">
        <w:rPr>
          <w:rFonts w:eastAsia="游明朝" w:cs="Times New Roman"/>
          <w:color w:val="000000" w:themeColor="text1"/>
          <w:szCs w:val="21"/>
        </w:rPr>
        <w:t xml:space="preserve">ARIH1 </w:t>
      </w:r>
      <w:r w:rsidR="00DD7ED4" w:rsidRPr="000B6577">
        <w:rPr>
          <w:rFonts w:eastAsia="游明朝" w:cs="Times New Roman"/>
          <w:color w:val="000000" w:themeColor="text1"/>
          <w:szCs w:val="21"/>
        </w:rPr>
        <w:t>associat</w:t>
      </w:r>
      <w:r w:rsidR="000938A6" w:rsidRPr="000B6577">
        <w:rPr>
          <w:rFonts w:eastAsia="游明朝" w:cs="Times New Roman"/>
          <w:color w:val="000000" w:themeColor="text1"/>
          <w:szCs w:val="21"/>
        </w:rPr>
        <w:t>e</w:t>
      </w:r>
      <w:r w:rsidR="007E2018" w:rsidRPr="000B6577">
        <w:rPr>
          <w:rFonts w:eastAsia="游明朝" w:cs="Times New Roman"/>
          <w:color w:val="000000" w:themeColor="text1"/>
          <w:szCs w:val="21"/>
        </w:rPr>
        <w:t>s</w:t>
      </w:r>
      <w:r w:rsidR="00DD7ED4" w:rsidRPr="000B6577">
        <w:rPr>
          <w:rFonts w:eastAsia="游明朝" w:cs="Times New Roman"/>
          <w:color w:val="000000" w:themeColor="text1"/>
          <w:szCs w:val="21"/>
        </w:rPr>
        <w:t xml:space="preserve"> with Sec61</w:t>
      </w:r>
      <w:r w:rsidR="00DD7ED4" w:rsidRPr="000B6577">
        <w:rPr>
          <w:rFonts w:cs="Times New Roman"/>
          <w:color w:val="000000" w:themeColor="text1"/>
          <w:szCs w:val="21"/>
        </w:rPr>
        <w:t>β</w:t>
      </w:r>
      <w:r w:rsidR="000302ED" w:rsidRPr="000B6577">
        <w:rPr>
          <w:rFonts w:cs="Times New Roman"/>
          <w:color w:val="000000" w:themeColor="text1"/>
          <w:szCs w:val="21"/>
        </w:rPr>
        <w:t xml:space="preserve"> and</w:t>
      </w:r>
      <w:r w:rsidR="00722553" w:rsidRPr="000B6577">
        <w:rPr>
          <w:rFonts w:cs="Times New Roman"/>
          <w:color w:val="000000" w:themeColor="text1"/>
          <w:szCs w:val="21"/>
        </w:rPr>
        <w:t xml:space="preserve"> </w:t>
      </w:r>
      <w:r w:rsidR="00DD7ED4" w:rsidRPr="000B6577">
        <w:rPr>
          <w:rFonts w:cs="Times New Roman" w:hint="eastAsia"/>
          <w:color w:val="000000" w:themeColor="text1"/>
          <w:szCs w:val="21"/>
        </w:rPr>
        <w:t>r</w:t>
      </w:r>
      <w:r w:rsidR="00DD7ED4" w:rsidRPr="000B6577">
        <w:rPr>
          <w:rFonts w:cs="Times New Roman"/>
          <w:color w:val="000000" w:themeColor="text1"/>
          <w:szCs w:val="21"/>
        </w:rPr>
        <w:t>ecruit</w:t>
      </w:r>
      <w:r w:rsidR="007E2018" w:rsidRPr="000B6577">
        <w:rPr>
          <w:rFonts w:cs="Times New Roman"/>
          <w:color w:val="000000" w:themeColor="text1"/>
          <w:szCs w:val="21"/>
        </w:rPr>
        <w:t>s</w:t>
      </w:r>
      <w:r w:rsidR="00DD7ED4" w:rsidRPr="000B6577">
        <w:rPr>
          <w:rFonts w:cs="Times New Roman" w:hint="eastAsia"/>
          <w:color w:val="000000" w:themeColor="text1"/>
          <w:szCs w:val="21"/>
        </w:rPr>
        <w:t xml:space="preserve"> </w:t>
      </w:r>
      <w:r w:rsidR="00DD7ED4" w:rsidRPr="000B6577">
        <w:rPr>
          <w:rFonts w:cs="Times New Roman"/>
          <w:color w:val="000000" w:themeColor="text1"/>
          <w:szCs w:val="21"/>
        </w:rPr>
        <w:t xml:space="preserve">4EHP to the </w:t>
      </w:r>
      <w:r w:rsidR="00A00D74" w:rsidRPr="000B6577">
        <w:rPr>
          <w:rFonts w:eastAsia="游明朝" w:cs="Times New Roman"/>
          <w:color w:val="000000" w:themeColor="text1"/>
          <w:szCs w:val="21"/>
        </w:rPr>
        <w:t xml:space="preserve">vicinity of the </w:t>
      </w:r>
      <w:r w:rsidR="00DD7ED4" w:rsidRPr="000B6577">
        <w:rPr>
          <w:rFonts w:eastAsia="游明朝" w:cs="Times New Roman"/>
          <w:color w:val="000000" w:themeColor="text1"/>
          <w:szCs w:val="21"/>
        </w:rPr>
        <w:t xml:space="preserve">ER membrane. Another possibility is that ARIH1 modifies 4EHP or unknown molecules related to </w:t>
      </w:r>
      <w:r w:rsidR="00D11AEC" w:rsidRPr="000B6577">
        <w:rPr>
          <w:rFonts w:eastAsia="游明朝" w:cs="Times New Roman"/>
          <w:color w:val="000000" w:themeColor="text1"/>
          <w:szCs w:val="21"/>
        </w:rPr>
        <w:t xml:space="preserve">the </w:t>
      </w:r>
      <w:r w:rsidR="00DD7ED4" w:rsidRPr="000B6577">
        <w:rPr>
          <w:rFonts w:eastAsia="游明朝" w:cs="Times New Roman"/>
          <w:color w:val="000000" w:themeColor="text1"/>
          <w:szCs w:val="21"/>
        </w:rPr>
        <w:t>translation</w:t>
      </w:r>
      <w:r w:rsidR="00933191" w:rsidRPr="000B6577">
        <w:rPr>
          <w:rFonts w:eastAsia="游明朝" w:cs="Times New Roman"/>
          <w:color w:val="000000" w:themeColor="text1"/>
          <w:szCs w:val="21"/>
        </w:rPr>
        <w:t xml:space="preserve"> of ERpQC substrate</w:t>
      </w:r>
      <w:r w:rsidR="000878B3" w:rsidRPr="000B6577">
        <w:rPr>
          <w:rFonts w:eastAsia="游明朝" w:cs="Times New Roman"/>
          <w:color w:val="000000" w:themeColor="text1"/>
          <w:szCs w:val="21"/>
        </w:rPr>
        <w:t xml:space="preserve"> </w:t>
      </w:r>
      <w:r w:rsidR="000878B3" w:rsidRPr="000B6577">
        <w:rPr>
          <w:rFonts w:cs="Times New Roman"/>
          <w:color w:val="000000" w:themeColor="text1"/>
          <w:szCs w:val="21"/>
        </w:rPr>
        <w:t>mRNA</w:t>
      </w:r>
      <w:r w:rsidR="00933191" w:rsidRPr="000B6577">
        <w:rPr>
          <w:rFonts w:eastAsia="游明朝" w:cs="Times New Roman"/>
          <w:color w:val="000000" w:themeColor="text1"/>
          <w:szCs w:val="21"/>
        </w:rPr>
        <w:t>s</w:t>
      </w:r>
      <w:r w:rsidR="00DD7ED4" w:rsidRPr="000B6577">
        <w:rPr>
          <w:rFonts w:eastAsia="游明朝" w:cs="Times New Roman"/>
          <w:color w:val="000000" w:themeColor="text1"/>
          <w:szCs w:val="21"/>
        </w:rPr>
        <w:t>.</w:t>
      </w:r>
      <w:r w:rsidR="00141960" w:rsidRPr="000B6577">
        <w:rPr>
          <w:rFonts w:eastAsia="游明朝" w:cs="Times New Roman"/>
          <w:color w:val="000000" w:themeColor="text1"/>
          <w:szCs w:val="21"/>
        </w:rPr>
        <w:t xml:space="preserve"> </w:t>
      </w:r>
      <w:r w:rsidR="00592C62" w:rsidRPr="000B6577">
        <w:rPr>
          <w:rFonts w:eastAsia="游明朝" w:cs="Times New Roman"/>
          <w:color w:val="000000" w:themeColor="text1"/>
          <w:szCs w:val="21"/>
        </w:rPr>
        <w:t xml:space="preserve">Both </w:t>
      </w:r>
      <w:r w:rsidR="007E7F9A" w:rsidRPr="000B6577">
        <w:rPr>
          <w:rFonts w:eastAsia="游明朝" w:cs="Times New Roman"/>
          <w:color w:val="000000" w:themeColor="text1"/>
          <w:szCs w:val="21"/>
        </w:rPr>
        <w:t xml:space="preserve">possibilities </w:t>
      </w:r>
      <w:r w:rsidR="00592C62" w:rsidRPr="000B6577">
        <w:rPr>
          <w:rFonts w:eastAsia="游明朝" w:cs="Times New Roman"/>
          <w:color w:val="000000" w:themeColor="text1"/>
          <w:szCs w:val="21"/>
        </w:rPr>
        <w:t xml:space="preserve">may be implicated. </w:t>
      </w:r>
      <w:r w:rsidR="001554A9" w:rsidRPr="000B6577">
        <w:rPr>
          <w:rFonts w:eastAsia="游明朝" w:cs="Times New Roman"/>
          <w:color w:val="000000" w:themeColor="text1"/>
          <w:szCs w:val="21"/>
        </w:rPr>
        <w:t xml:space="preserve">Further analysis </w:t>
      </w:r>
      <w:r w:rsidR="007E7F9A" w:rsidRPr="000B6577">
        <w:rPr>
          <w:rFonts w:eastAsia="游明朝" w:cs="Times New Roman"/>
          <w:color w:val="000000" w:themeColor="text1"/>
          <w:szCs w:val="21"/>
        </w:rPr>
        <w:t>will be</w:t>
      </w:r>
      <w:r w:rsidR="001554A9" w:rsidRPr="000B6577">
        <w:rPr>
          <w:rFonts w:eastAsia="游明朝" w:cs="Times New Roman"/>
          <w:color w:val="000000" w:themeColor="text1"/>
          <w:szCs w:val="21"/>
        </w:rPr>
        <w:t xml:space="preserve"> needed to </w:t>
      </w:r>
      <w:r w:rsidR="00DD7ED4" w:rsidRPr="000B6577">
        <w:rPr>
          <w:rFonts w:eastAsia="游明朝" w:cs="Times New Roman"/>
          <w:color w:val="000000" w:themeColor="text1"/>
          <w:szCs w:val="21"/>
        </w:rPr>
        <w:t xml:space="preserve">elucidate </w:t>
      </w:r>
      <w:r w:rsidR="00015648" w:rsidRPr="000B6577">
        <w:rPr>
          <w:rFonts w:eastAsia="游明朝" w:cs="Times New Roman"/>
          <w:color w:val="000000" w:themeColor="text1"/>
          <w:szCs w:val="21"/>
        </w:rPr>
        <w:t xml:space="preserve">the mechanism of </w:t>
      </w:r>
      <w:r w:rsidR="00722553" w:rsidRPr="000B6577">
        <w:rPr>
          <w:rFonts w:eastAsia="游明朝" w:cs="Times New Roman" w:hint="eastAsia"/>
          <w:color w:val="000000" w:themeColor="text1"/>
          <w:szCs w:val="21"/>
        </w:rPr>
        <w:t>s</w:t>
      </w:r>
      <w:r w:rsidR="00722553" w:rsidRPr="000B6577">
        <w:rPr>
          <w:rFonts w:eastAsia="游明朝" w:cs="Times New Roman"/>
          <w:color w:val="000000" w:themeColor="text1"/>
          <w:szCs w:val="21"/>
        </w:rPr>
        <w:t xml:space="preserve">elective </w:t>
      </w:r>
      <w:r w:rsidR="00015648" w:rsidRPr="000B6577">
        <w:rPr>
          <w:rFonts w:eastAsia="游明朝" w:cs="Times New Roman"/>
          <w:color w:val="000000" w:themeColor="text1"/>
          <w:szCs w:val="21"/>
        </w:rPr>
        <w:t>translation</w:t>
      </w:r>
      <w:r w:rsidR="007E7F9A" w:rsidRPr="000B6577">
        <w:rPr>
          <w:rFonts w:eastAsia="游明朝" w:cs="Times New Roman"/>
          <w:color w:val="000000" w:themeColor="text1"/>
          <w:szCs w:val="21"/>
        </w:rPr>
        <w:t>al</w:t>
      </w:r>
      <w:r w:rsidR="00015648" w:rsidRPr="000B6577">
        <w:rPr>
          <w:rFonts w:eastAsia="游明朝" w:cs="Times New Roman"/>
          <w:color w:val="000000" w:themeColor="text1"/>
          <w:szCs w:val="21"/>
        </w:rPr>
        <w:t xml:space="preserve"> </w:t>
      </w:r>
      <w:r w:rsidR="00592C62" w:rsidRPr="000B6577">
        <w:rPr>
          <w:rFonts w:eastAsia="游明朝" w:cs="Times New Roman"/>
          <w:color w:val="000000" w:themeColor="text1"/>
          <w:szCs w:val="21"/>
        </w:rPr>
        <w:t xml:space="preserve">repression </w:t>
      </w:r>
      <w:r w:rsidR="00015648" w:rsidRPr="000B6577">
        <w:rPr>
          <w:rFonts w:eastAsia="游明朝" w:cs="Times New Roman"/>
          <w:color w:val="000000" w:themeColor="text1"/>
          <w:szCs w:val="21"/>
        </w:rPr>
        <w:t>of ERpQC substrates under ER stress conditions</w:t>
      </w:r>
      <w:r w:rsidR="001554A9" w:rsidRPr="000B6577">
        <w:rPr>
          <w:rFonts w:eastAsia="游明朝" w:cs="Times New Roman"/>
          <w:color w:val="000000" w:themeColor="text1"/>
          <w:szCs w:val="21"/>
        </w:rPr>
        <w:t>.</w:t>
      </w:r>
    </w:p>
    <w:p w14:paraId="5F69ED06" w14:textId="21E6D161" w:rsidR="00175051" w:rsidRPr="000B6577" w:rsidRDefault="001554A9" w:rsidP="003520DC">
      <w:pPr>
        <w:ind w:firstLine="480"/>
        <w:rPr>
          <w:rFonts w:eastAsia="游明朝" w:cs="Times New Roman"/>
          <w:color w:val="000000" w:themeColor="text1"/>
          <w:szCs w:val="21"/>
        </w:rPr>
      </w:pPr>
      <w:r w:rsidRPr="000B6577">
        <w:rPr>
          <w:rFonts w:eastAsia="游明朝" w:cs="Times New Roman"/>
          <w:color w:val="000000" w:themeColor="text1"/>
          <w:szCs w:val="21"/>
        </w:rPr>
        <w:t xml:space="preserve">In conclusion, </w:t>
      </w:r>
      <w:r w:rsidR="003B7B03" w:rsidRPr="000B6577">
        <w:rPr>
          <w:rFonts w:eastAsia="游明朝" w:cs="Times New Roman"/>
          <w:color w:val="000000" w:themeColor="text1"/>
          <w:szCs w:val="21"/>
        </w:rPr>
        <w:t>in the ERpQC system, which maintains ER quality by altering the location of translation from the ER to the cytoplasm via Derlins upon ER stress, the</w:t>
      </w:r>
      <w:r w:rsidR="006E74B0" w:rsidRPr="000B6577">
        <w:rPr>
          <w:rFonts w:eastAsia="游明朝" w:cs="Times New Roman"/>
          <w:color w:val="000000" w:themeColor="text1"/>
          <w:szCs w:val="21"/>
        </w:rPr>
        <w:t xml:space="preserve"> </w:t>
      </w:r>
      <w:r w:rsidRPr="000B6577">
        <w:rPr>
          <w:rFonts w:eastAsia="游明朝" w:cs="Times New Roman"/>
          <w:color w:val="000000" w:themeColor="text1"/>
          <w:szCs w:val="21"/>
        </w:rPr>
        <w:t>selective regulation of translation</w:t>
      </w:r>
      <w:r w:rsidR="00933191" w:rsidRPr="000B6577">
        <w:rPr>
          <w:rFonts w:eastAsia="游明朝" w:cs="Times New Roman"/>
          <w:color w:val="000000" w:themeColor="text1"/>
          <w:szCs w:val="21"/>
        </w:rPr>
        <w:t>al</w:t>
      </w:r>
      <w:r w:rsidRPr="000B6577">
        <w:rPr>
          <w:rFonts w:eastAsia="游明朝" w:cs="Times New Roman"/>
          <w:color w:val="000000" w:themeColor="text1"/>
          <w:szCs w:val="21"/>
        </w:rPr>
        <w:t xml:space="preserve"> efficiency of ERpQC substrates reduces </w:t>
      </w:r>
      <w:r w:rsidR="00A02329"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overload on the degradation </w:t>
      </w:r>
      <w:r w:rsidR="003D7361" w:rsidRPr="000B6577">
        <w:rPr>
          <w:rFonts w:eastAsia="游明朝" w:cs="Times New Roman"/>
          <w:color w:val="000000" w:themeColor="text1"/>
          <w:szCs w:val="21"/>
        </w:rPr>
        <w:t xml:space="preserve">machinery </w:t>
      </w:r>
      <w:r w:rsidRPr="000B6577">
        <w:rPr>
          <w:rFonts w:eastAsia="游明朝" w:cs="Times New Roman"/>
          <w:color w:val="000000" w:themeColor="text1"/>
          <w:szCs w:val="21"/>
        </w:rPr>
        <w:t>in the cyto</w:t>
      </w:r>
      <w:r w:rsidR="00A02329" w:rsidRPr="000B6577">
        <w:rPr>
          <w:rFonts w:eastAsia="游明朝" w:cs="Times New Roman"/>
          <w:color w:val="000000" w:themeColor="text1"/>
          <w:szCs w:val="21"/>
        </w:rPr>
        <w:t>plasm</w:t>
      </w:r>
      <w:r w:rsidR="000E4E36" w:rsidRPr="000B6577">
        <w:rPr>
          <w:rFonts w:eastAsia="游明朝" w:cs="Times New Roman"/>
          <w:color w:val="000000" w:themeColor="text1"/>
          <w:szCs w:val="21"/>
        </w:rPr>
        <w:t xml:space="preserve">, resulting in the maintenance of </w:t>
      </w:r>
      <w:r w:rsidRPr="000B6577">
        <w:rPr>
          <w:rFonts w:eastAsia="游明朝" w:cs="Times New Roman"/>
          <w:color w:val="000000" w:themeColor="text1"/>
          <w:szCs w:val="21"/>
        </w:rPr>
        <w:t>proteostasis in</w:t>
      </w:r>
      <w:r w:rsidR="000E4E36" w:rsidRPr="000B6577">
        <w:rPr>
          <w:rFonts w:eastAsia="游明朝" w:cs="Times New Roman"/>
          <w:color w:val="000000" w:themeColor="text1"/>
          <w:szCs w:val="21"/>
        </w:rPr>
        <w:t xml:space="preserve"> the cytoplasm</w:t>
      </w:r>
      <w:r w:rsidR="00D034FA" w:rsidRPr="000B6577">
        <w:rPr>
          <w:rFonts w:eastAsia="游明朝" w:cs="Times New Roman"/>
          <w:color w:val="000000" w:themeColor="text1"/>
          <w:szCs w:val="21"/>
        </w:rPr>
        <w:t xml:space="preserve"> </w:t>
      </w:r>
      <w:r w:rsidR="00A02329" w:rsidRPr="000B6577">
        <w:rPr>
          <w:rFonts w:eastAsia="游明朝" w:cs="Times New Roman"/>
          <w:color w:val="000000" w:themeColor="text1"/>
          <w:szCs w:val="21"/>
        </w:rPr>
        <w:t>as well as</w:t>
      </w:r>
      <w:r w:rsidRPr="000B6577">
        <w:rPr>
          <w:rFonts w:eastAsia="游明朝" w:cs="Times New Roman"/>
          <w:color w:val="000000" w:themeColor="text1"/>
          <w:szCs w:val="21"/>
        </w:rPr>
        <w:t xml:space="preserve"> </w:t>
      </w:r>
      <w:r w:rsidR="006E74B0" w:rsidRPr="000B6577">
        <w:rPr>
          <w:rFonts w:eastAsia="游明朝" w:cs="Times New Roman"/>
          <w:color w:val="000000" w:themeColor="text1"/>
          <w:szCs w:val="21"/>
        </w:rPr>
        <w:t xml:space="preserve">in </w:t>
      </w:r>
      <w:r w:rsidRPr="000B6577">
        <w:rPr>
          <w:rFonts w:eastAsia="游明朝" w:cs="Times New Roman"/>
          <w:color w:val="000000" w:themeColor="text1"/>
          <w:szCs w:val="21"/>
        </w:rPr>
        <w:t xml:space="preserve">the </w:t>
      </w:r>
      <w:r w:rsidR="00A02329" w:rsidRPr="000B6577">
        <w:rPr>
          <w:rFonts w:eastAsia="游明朝" w:cs="Times New Roman"/>
          <w:color w:val="000000" w:themeColor="text1"/>
          <w:szCs w:val="21"/>
        </w:rPr>
        <w:t>ER</w:t>
      </w:r>
      <w:r w:rsidRPr="000B6577">
        <w:rPr>
          <w:rFonts w:eastAsia="游明朝" w:cs="Times New Roman"/>
          <w:color w:val="000000" w:themeColor="text1"/>
          <w:szCs w:val="21"/>
        </w:rPr>
        <w:t xml:space="preserve">. </w:t>
      </w:r>
      <w:r w:rsidR="006E74B0" w:rsidRPr="000B6577">
        <w:rPr>
          <w:rFonts w:eastAsia="游明朝" w:cs="Times New Roman"/>
          <w:color w:val="000000" w:themeColor="text1"/>
          <w:szCs w:val="21"/>
        </w:rPr>
        <w:t>We</w:t>
      </w:r>
      <w:r w:rsidRPr="000B6577">
        <w:rPr>
          <w:rFonts w:eastAsia="游明朝" w:cs="Times New Roman"/>
          <w:color w:val="000000" w:themeColor="text1"/>
          <w:szCs w:val="21"/>
        </w:rPr>
        <w:t xml:space="preserve"> </w:t>
      </w:r>
      <w:r w:rsidR="00533BD4" w:rsidRPr="000B6577">
        <w:rPr>
          <w:rFonts w:eastAsia="游明朝" w:cs="Times New Roman"/>
          <w:color w:val="000000" w:themeColor="text1"/>
          <w:szCs w:val="21"/>
        </w:rPr>
        <w:t xml:space="preserve">show </w:t>
      </w:r>
      <w:r w:rsidRPr="000B6577">
        <w:rPr>
          <w:rFonts w:eastAsia="游明朝" w:cs="Times New Roman"/>
          <w:color w:val="000000" w:themeColor="text1"/>
          <w:szCs w:val="21"/>
        </w:rPr>
        <w:t>that Sec61β</w:t>
      </w:r>
      <w:r w:rsidR="00B46907" w:rsidRPr="000B6577">
        <w:rPr>
          <w:rFonts w:eastAsia="游明朝" w:cs="Times New Roman"/>
          <w:color w:val="000000" w:themeColor="text1"/>
          <w:szCs w:val="21"/>
        </w:rPr>
        <w:t xml:space="preserve">, </w:t>
      </w:r>
      <w:r w:rsidR="00A02329" w:rsidRPr="000B6577">
        <w:rPr>
          <w:rFonts w:eastAsia="游明朝" w:cs="Times New Roman"/>
          <w:color w:val="000000" w:themeColor="text1"/>
          <w:szCs w:val="21"/>
        </w:rPr>
        <w:t xml:space="preserve">an </w:t>
      </w:r>
      <w:r w:rsidR="007F4317" w:rsidRPr="000B6577">
        <w:rPr>
          <w:rFonts w:eastAsia="游明朝" w:cs="Times New Roman"/>
          <w:color w:val="000000" w:themeColor="text1"/>
          <w:szCs w:val="21"/>
        </w:rPr>
        <w:t>ER stress</w:t>
      </w:r>
      <w:r w:rsidR="00DF5D89" w:rsidRPr="000B6577">
        <w:rPr>
          <w:rFonts w:eastAsia="游明朝" w:cs="Times New Roman"/>
          <w:color w:val="000000" w:themeColor="text1"/>
          <w:szCs w:val="21"/>
        </w:rPr>
        <w:t>-</w:t>
      </w:r>
      <w:r w:rsidR="00B46907" w:rsidRPr="000B6577">
        <w:rPr>
          <w:rFonts w:eastAsia="游明朝" w:cs="Times New Roman"/>
          <w:color w:val="000000" w:themeColor="text1"/>
          <w:szCs w:val="21"/>
        </w:rPr>
        <w:t>dependent Derlin</w:t>
      </w:r>
      <w:r w:rsidR="00CE5717" w:rsidRPr="000B6577">
        <w:rPr>
          <w:rFonts w:eastAsia="游明朝" w:cs="Times New Roman"/>
          <w:color w:val="000000" w:themeColor="text1"/>
          <w:szCs w:val="21"/>
        </w:rPr>
        <w:t>s</w:t>
      </w:r>
      <w:r w:rsidR="00B46907" w:rsidRPr="000B6577">
        <w:rPr>
          <w:rFonts w:eastAsia="游明朝" w:cs="Times New Roman"/>
          <w:color w:val="000000" w:themeColor="text1"/>
          <w:szCs w:val="21"/>
        </w:rPr>
        <w:t>-binding partner, enables</w:t>
      </w:r>
      <w:r w:rsidRPr="000B6577">
        <w:rPr>
          <w:rFonts w:eastAsia="游明朝" w:cs="Times New Roman"/>
          <w:color w:val="000000" w:themeColor="text1"/>
          <w:szCs w:val="21"/>
        </w:rPr>
        <w:t xml:space="preserve"> </w:t>
      </w:r>
      <w:r w:rsidR="006E74B0" w:rsidRPr="000B6577">
        <w:rPr>
          <w:rFonts w:eastAsia="游明朝" w:cs="Times New Roman"/>
          <w:color w:val="000000" w:themeColor="text1"/>
          <w:szCs w:val="21"/>
        </w:rPr>
        <w:t xml:space="preserve">the </w:t>
      </w:r>
      <w:r w:rsidRPr="000B6577">
        <w:rPr>
          <w:rFonts w:eastAsia="游明朝" w:cs="Times New Roman"/>
          <w:color w:val="000000" w:themeColor="text1"/>
          <w:szCs w:val="21"/>
        </w:rPr>
        <w:t xml:space="preserve">translational repression of ERpQC substrates by recruiting ARIH1 and 4EHP </w:t>
      </w:r>
      <w:r w:rsidR="00B46907" w:rsidRPr="000B6577">
        <w:rPr>
          <w:rFonts w:eastAsia="游明朝" w:cs="Times New Roman"/>
          <w:color w:val="000000" w:themeColor="text1"/>
          <w:szCs w:val="21"/>
        </w:rPr>
        <w:t xml:space="preserve">to the vicinity of the </w:t>
      </w:r>
      <w:r w:rsidR="00DF5D89" w:rsidRPr="000B6577">
        <w:rPr>
          <w:rFonts w:eastAsia="游明朝" w:cs="Times New Roman"/>
          <w:color w:val="000000" w:themeColor="text1"/>
          <w:szCs w:val="21"/>
        </w:rPr>
        <w:t>translocon</w:t>
      </w:r>
      <w:r w:rsidRPr="000B6577">
        <w:rPr>
          <w:rFonts w:eastAsia="游明朝" w:cs="Times New Roman"/>
          <w:color w:val="000000" w:themeColor="text1"/>
          <w:szCs w:val="21"/>
        </w:rPr>
        <w:t xml:space="preserve">. Future </w:t>
      </w:r>
      <w:r w:rsidR="00B36E92" w:rsidRPr="000B6577">
        <w:rPr>
          <w:rFonts w:eastAsia="游明朝" w:cs="Times New Roman"/>
          <w:color w:val="000000" w:themeColor="text1"/>
          <w:szCs w:val="21"/>
        </w:rPr>
        <w:t>detailed</w:t>
      </w:r>
      <w:r w:rsidR="007D0A67" w:rsidRPr="000B6577">
        <w:rPr>
          <w:rFonts w:eastAsia="游明朝" w:cs="Times New Roman"/>
          <w:color w:val="000000" w:themeColor="text1"/>
          <w:szCs w:val="21"/>
        </w:rPr>
        <w:t xml:space="preserve"> </w:t>
      </w:r>
      <w:r w:rsidRPr="000B6577">
        <w:rPr>
          <w:rFonts w:eastAsia="游明朝" w:cs="Times New Roman"/>
          <w:color w:val="000000" w:themeColor="text1"/>
          <w:szCs w:val="21"/>
        </w:rPr>
        <w:t xml:space="preserve">studies will clarify the </w:t>
      </w:r>
      <w:r w:rsidR="007D0A67" w:rsidRPr="000B6577">
        <w:rPr>
          <w:rFonts w:eastAsia="游明朝" w:cs="Times New Roman"/>
          <w:color w:val="000000" w:themeColor="text1"/>
          <w:szCs w:val="21"/>
        </w:rPr>
        <w:t>precise</w:t>
      </w:r>
      <w:r w:rsidRPr="000B6577">
        <w:rPr>
          <w:rFonts w:eastAsia="游明朝" w:cs="Times New Roman"/>
          <w:color w:val="000000" w:themeColor="text1"/>
          <w:szCs w:val="21"/>
        </w:rPr>
        <w:t xml:space="preserve"> mechanism of </w:t>
      </w:r>
      <w:r w:rsidR="00015648" w:rsidRPr="000B6577">
        <w:rPr>
          <w:rFonts w:eastAsia="游明朝" w:cs="Times New Roman"/>
          <w:color w:val="000000" w:themeColor="text1"/>
          <w:szCs w:val="21"/>
        </w:rPr>
        <w:t>Derlin</w:t>
      </w:r>
      <w:r w:rsidR="00950A22" w:rsidRPr="000B6577">
        <w:rPr>
          <w:rFonts w:eastAsia="游明朝" w:cs="Times New Roman"/>
          <w:color w:val="000000" w:themeColor="text1"/>
          <w:szCs w:val="21"/>
        </w:rPr>
        <w:t>s</w:t>
      </w:r>
      <w:r w:rsidR="00D4310A" w:rsidRPr="000B6577">
        <w:rPr>
          <w:rFonts w:cs="Times New Roman"/>
          <w:color w:val="000000" w:themeColor="text1"/>
          <w:szCs w:val="21"/>
        </w:rPr>
        <w:t>–</w:t>
      </w:r>
      <w:r w:rsidR="00015648" w:rsidRPr="000B6577">
        <w:rPr>
          <w:rFonts w:eastAsia="游明朝" w:cs="Times New Roman"/>
          <w:color w:val="000000" w:themeColor="text1"/>
          <w:szCs w:val="21"/>
        </w:rPr>
        <w:t>Sec61β</w:t>
      </w:r>
      <w:r w:rsidR="00D4310A" w:rsidRPr="000B6577">
        <w:rPr>
          <w:rFonts w:cs="Times New Roman"/>
          <w:color w:val="000000" w:themeColor="text1"/>
          <w:szCs w:val="21"/>
        </w:rPr>
        <w:t>–</w:t>
      </w:r>
      <w:r w:rsidR="00015648" w:rsidRPr="000B6577">
        <w:rPr>
          <w:rFonts w:eastAsia="游明朝" w:cs="Times New Roman"/>
          <w:color w:val="000000" w:themeColor="text1"/>
          <w:szCs w:val="21"/>
        </w:rPr>
        <w:t>ARIH1 complex</w:t>
      </w:r>
      <w:r w:rsidRPr="000B6577">
        <w:rPr>
          <w:rFonts w:eastAsia="游明朝" w:cs="Times New Roman"/>
          <w:color w:val="000000" w:themeColor="text1"/>
          <w:szCs w:val="21"/>
        </w:rPr>
        <w:t>-mediated translational repression of ERpQC substrates</w:t>
      </w:r>
      <w:r w:rsidR="00B46907" w:rsidRPr="000B6577">
        <w:rPr>
          <w:rFonts w:eastAsia="游明朝" w:cs="Times New Roman"/>
          <w:color w:val="000000" w:themeColor="text1"/>
          <w:szCs w:val="21"/>
        </w:rPr>
        <w:t>,</w:t>
      </w:r>
      <w:r w:rsidR="00522C2B" w:rsidRPr="000B6577">
        <w:rPr>
          <w:rFonts w:eastAsia="游明朝" w:cs="Times New Roman"/>
          <w:color w:val="000000" w:themeColor="text1"/>
          <w:szCs w:val="21"/>
        </w:rPr>
        <w:t xml:space="preserve"> and pharmacological approaches </w:t>
      </w:r>
      <w:r w:rsidR="00B36E92" w:rsidRPr="000B6577">
        <w:rPr>
          <w:rFonts w:eastAsia="游明朝" w:cs="Times New Roman"/>
          <w:color w:val="000000" w:themeColor="text1"/>
          <w:szCs w:val="21"/>
        </w:rPr>
        <w:t xml:space="preserve">targeting </w:t>
      </w:r>
      <w:r w:rsidR="00522C2B" w:rsidRPr="000B6577">
        <w:rPr>
          <w:rFonts w:eastAsia="游明朝" w:cs="Times New Roman"/>
          <w:color w:val="000000" w:themeColor="text1"/>
          <w:szCs w:val="21"/>
        </w:rPr>
        <w:t>the ERpQC mechanism will be expected to overcome</w:t>
      </w:r>
      <w:r w:rsidR="00B46907" w:rsidRPr="000B6577">
        <w:rPr>
          <w:rFonts w:eastAsia="游明朝" w:cs="Times New Roman"/>
          <w:color w:val="000000" w:themeColor="text1"/>
          <w:szCs w:val="21"/>
        </w:rPr>
        <w:t xml:space="preserve"> various </w:t>
      </w:r>
      <w:r w:rsidR="00542F6F" w:rsidRPr="000B6577">
        <w:rPr>
          <w:rFonts w:eastAsia="游明朝" w:cs="Times New Roman"/>
          <w:color w:val="000000" w:themeColor="text1"/>
          <w:szCs w:val="21"/>
        </w:rPr>
        <w:t>diseases</w:t>
      </w:r>
      <w:r w:rsidR="00A02329" w:rsidRPr="000B6577">
        <w:rPr>
          <w:rFonts w:eastAsia="游明朝" w:cs="Times New Roman"/>
          <w:color w:val="000000" w:themeColor="text1"/>
          <w:szCs w:val="21"/>
        </w:rPr>
        <w:t xml:space="preserve"> </w:t>
      </w:r>
      <w:r w:rsidR="00522C2B" w:rsidRPr="000B6577">
        <w:rPr>
          <w:rFonts w:eastAsia="游明朝" w:cs="Times New Roman"/>
          <w:color w:val="000000" w:themeColor="text1"/>
          <w:szCs w:val="21"/>
        </w:rPr>
        <w:t>related to</w:t>
      </w:r>
      <w:r w:rsidR="00B46907" w:rsidRPr="000B6577">
        <w:rPr>
          <w:rFonts w:eastAsia="游明朝" w:cs="Times New Roman"/>
          <w:color w:val="000000" w:themeColor="text1"/>
          <w:szCs w:val="21"/>
        </w:rPr>
        <w:t xml:space="preserve"> </w:t>
      </w:r>
      <w:r w:rsidR="007D0A67" w:rsidRPr="000B6577">
        <w:rPr>
          <w:rFonts w:eastAsia="游明朝" w:cs="Times New Roman"/>
          <w:color w:val="000000" w:themeColor="text1"/>
          <w:szCs w:val="21"/>
        </w:rPr>
        <w:t xml:space="preserve">impaired ER and cytoplasmic proteostasis due to </w:t>
      </w:r>
      <w:r w:rsidR="007F4317" w:rsidRPr="000B6577">
        <w:rPr>
          <w:rFonts w:eastAsia="游明朝" w:cs="Times New Roman"/>
          <w:color w:val="000000" w:themeColor="text1"/>
          <w:szCs w:val="21"/>
        </w:rPr>
        <w:t>ER stress</w:t>
      </w:r>
      <w:r w:rsidRPr="000B6577">
        <w:rPr>
          <w:rFonts w:eastAsia="游明朝" w:cs="Times New Roman"/>
          <w:color w:val="000000" w:themeColor="text1"/>
          <w:szCs w:val="21"/>
        </w:rPr>
        <w:t>.</w:t>
      </w:r>
      <w:r w:rsidR="00175051" w:rsidRPr="000B6577">
        <w:rPr>
          <w:rFonts w:cs="Times New Roman"/>
          <w:b/>
          <w:bCs/>
          <w:szCs w:val="21"/>
        </w:rPr>
        <w:br w:type="page"/>
      </w:r>
    </w:p>
    <w:p w14:paraId="7157B541" w14:textId="15184709" w:rsidR="0061487A" w:rsidRPr="000B6577" w:rsidRDefault="001E78DD" w:rsidP="003520DC">
      <w:pPr>
        <w:rPr>
          <w:rFonts w:cs="Times New Roman"/>
          <w:b/>
          <w:bCs/>
          <w:sz w:val="24"/>
        </w:rPr>
      </w:pPr>
      <w:r w:rsidRPr="000B6577">
        <w:rPr>
          <w:rFonts w:cs="Times New Roman"/>
          <w:b/>
          <w:bCs/>
          <w:sz w:val="24"/>
        </w:rPr>
        <w:lastRenderedPageBreak/>
        <w:t>Methods</w:t>
      </w:r>
    </w:p>
    <w:p w14:paraId="258532E1" w14:textId="77777777" w:rsidR="00DA6F77" w:rsidRPr="000B6577" w:rsidRDefault="00DA6F77" w:rsidP="003520DC">
      <w:pPr>
        <w:rPr>
          <w:rFonts w:cs="Times New Roman"/>
          <w:b/>
          <w:bCs/>
          <w:szCs w:val="21"/>
        </w:rPr>
      </w:pPr>
    </w:p>
    <w:p w14:paraId="3C7043C1" w14:textId="379335D6" w:rsidR="001E78DD" w:rsidRPr="000B6577" w:rsidRDefault="001E78DD" w:rsidP="003520DC">
      <w:pPr>
        <w:rPr>
          <w:rFonts w:cs="Times New Roman"/>
          <w:b/>
          <w:bCs/>
          <w:szCs w:val="21"/>
        </w:rPr>
      </w:pPr>
      <w:r w:rsidRPr="000B6577">
        <w:rPr>
          <w:rFonts w:cs="Times New Roman"/>
          <w:b/>
          <w:bCs/>
          <w:szCs w:val="21"/>
        </w:rPr>
        <w:t>Cell lines and cell culture</w:t>
      </w:r>
    </w:p>
    <w:p w14:paraId="7C29B17C" w14:textId="3607B68A" w:rsidR="001E78DD" w:rsidRPr="000B6577" w:rsidRDefault="001E78DD" w:rsidP="003520DC">
      <w:pPr>
        <w:rPr>
          <w:rFonts w:cs="Times New Roman"/>
          <w:szCs w:val="21"/>
        </w:rPr>
      </w:pPr>
      <w:r w:rsidRPr="000B6577">
        <w:rPr>
          <w:rFonts w:cs="Times New Roman"/>
          <w:szCs w:val="21"/>
        </w:rPr>
        <w:t xml:space="preserve">Wild-type and </w:t>
      </w:r>
      <w:r w:rsidRPr="000B6577">
        <w:rPr>
          <w:rFonts w:cs="Times New Roman"/>
          <w:i/>
          <w:szCs w:val="21"/>
        </w:rPr>
        <w:t>Derlin-1</w:t>
      </w:r>
      <w:r w:rsidRPr="000B6577">
        <w:rPr>
          <w:rFonts w:cs="Times New Roman"/>
          <w:szCs w:val="21"/>
        </w:rPr>
        <w:t xml:space="preserve">, </w:t>
      </w:r>
      <w:r w:rsidRPr="000B6577">
        <w:rPr>
          <w:rFonts w:cs="Times New Roman"/>
          <w:i/>
          <w:szCs w:val="21"/>
        </w:rPr>
        <w:t>Derlin-2</w:t>
      </w:r>
      <w:r w:rsidR="003527B1" w:rsidRPr="000B6577">
        <w:rPr>
          <w:rFonts w:cs="Times New Roman"/>
          <w:szCs w:val="21"/>
        </w:rPr>
        <w:t xml:space="preserve">, </w:t>
      </w:r>
      <w:r w:rsidRPr="000B6577">
        <w:rPr>
          <w:rFonts w:cs="Times New Roman"/>
          <w:szCs w:val="21"/>
        </w:rPr>
        <w:t xml:space="preserve">and </w:t>
      </w:r>
      <w:r w:rsidRPr="000B6577">
        <w:rPr>
          <w:rFonts w:cs="Times New Roman"/>
          <w:i/>
          <w:szCs w:val="21"/>
        </w:rPr>
        <w:t>Derlin-3</w:t>
      </w:r>
      <w:r w:rsidRPr="000B6577">
        <w:rPr>
          <w:rFonts w:cs="Times New Roman"/>
          <w:szCs w:val="21"/>
        </w:rPr>
        <w:t xml:space="preserve"> triple knockout HEK293 cells </w:t>
      </w:r>
      <w:r w:rsidRPr="000B6577">
        <w:rPr>
          <w:rFonts w:cs="Times New Roman"/>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Pr="000B6577">
        <w:rPr>
          <w:rFonts w:cs="Times New Roman"/>
          <w:szCs w:val="21"/>
        </w:rPr>
        <w:instrText xml:space="preserve"> ADDIN EN.CITE </w:instrText>
      </w:r>
      <w:r w:rsidRPr="000B6577">
        <w:rPr>
          <w:rFonts w:cs="Times New Roman"/>
          <w:szCs w:val="21"/>
        </w:rPr>
        <w:fldChar w:fldCharType="begin">
          <w:fldData xml:space="preserve">PEVuZE5vdGU+PENpdGU+PEF1dGhvcj5LYWRvd2FraTwvQXV0aG9yPjxZZWFyPjIwMTU8L1llYXI+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</w:fldData>
        </w:fldChar>
      </w:r>
      <w:r w:rsidRPr="000B6577">
        <w:rPr>
          <w:rFonts w:cs="Times New Roman"/>
          <w:szCs w:val="21"/>
        </w:rPr>
        <w:instrText xml:space="preserve"> ADDIN EN.CITE.DATA </w:instrText>
      </w:r>
      <w:r w:rsidRPr="000B6577">
        <w:rPr>
          <w:rFonts w:cs="Times New Roman"/>
          <w:szCs w:val="21"/>
        </w:rPr>
      </w:r>
      <w:r w:rsidRPr="000B6577">
        <w:rPr>
          <w:rFonts w:cs="Times New Roman"/>
          <w:szCs w:val="21"/>
        </w:rPr>
        <w:fldChar w:fldCharType="end"/>
      </w:r>
      <w:r w:rsidRPr="000B6577">
        <w:rPr>
          <w:rFonts w:cs="Times New Roman"/>
          <w:szCs w:val="21"/>
        </w:rPr>
      </w:r>
      <w:r w:rsidRPr="000B6577">
        <w:rPr>
          <w:rFonts w:cs="Times New Roman"/>
          <w:szCs w:val="21"/>
        </w:rPr>
        <w:fldChar w:fldCharType="separate"/>
      </w:r>
      <w:r w:rsidRPr="000B6577">
        <w:rPr>
          <w:rFonts w:cs="Times New Roman"/>
          <w:noProof/>
          <w:szCs w:val="21"/>
        </w:rPr>
        <w:t>(Kadowaki</w:t>
      </w:r>
      <w:r w:rsidRPr="000B6577">
        <w:rPr>
          <w:rFonts w:cs="Times New Roman"/>
          <w:i/>
          <w:noProof/>
          <w:szCs w:val="21"/>
        </w:rPr>
        <w:t xml:space="preserve"> et al.</w:t>
      </w:r>
      <w:r w:rsidRPr="000B6577">
        <w:rPr>
          <w:rFonts w:cs="Times New Roman"/>
          <w:noProof/>
          <w:szCs w:val="21"/>
        </w:rPr>
        <w:t>, 2015)</w:t>
      </w:r>
      <w:r w:rsidRPr="000B6577">
        <w:rPr>
          <w:rFonts w:cs="Times New Roman"/>
          <w:szCs w:val="21"/>
        </w:rPr>
        <w:fldChar w:fldCharType="end"/>
      </w:r>
      <w:r w:rsidRPr="000B6577">
        <w:rPr>
          <w:rFonts w:cs="Times New Roman"/>
          <w:szCs w:val="21"/>
        </w:rPr>
        <w:t xml:space="preserve"> and </w:t>
      </w:r>
      <w:r w:rsidRPr="000B6577">
        <w:rPr>
          <w:rFonts w:cs="Times New Roman"/>
          <w:bCs/>
          <w:color w:val="000000" w:themeColor="text1"/>
          <w:szCs w:val="21"/>
          <w:vertAlign w:val="superscript"/>
        </w:rPr>
        <w:t>3×</w:t>
      </w:r>
      <w:r w:rsidRPr="000B6577">
        <w:rPr>
          <w:rFonts w:cs="Times New Roman"/>
          <w:bCs/>
          <w:color w:val="000000" w:themeColor="text1"/>
          <w:szCs w:val="21"/>
        </w:rPr>
        <w:t xml:space="preserve">Flag-tagged </w:t>
      </w:r>
      <w:r w:rsidRPr="000B6577">
        <w:rPr>
          <w:rFonts w:cs="Times New Roman"/>
          <w:bCs/>
          <w:i/>
          <w:iCs/>
          <w:color w:val="000000" w:themeColor="text1"/>
          <w:szCs w:val="21"/>
        </w:rPr>
        <w:t>Sec61</w:t>
      </w:r>
      <w:r w:rsidRPr="000B6577">
        <w:rPr>
          <w:rFonts w:cs="Times New Roman"/>
          <w:i/>
          <w:iCs/>
          <w:color w:val="000000" w:themeColor="text1"/>
          <w:szCs w:val="21"/>
        </w:rPr>
        <w:t>β</w:t>
      </w:r>
      <w:r w:rsidRPr="000B6577">
        <w:rPr>
          <w:rFonts w:cs="Times New Roman"/>
          <w:bCs/>
          <w:color w:val="000000" w:themeColor="text1"/>
          <w:szCs w:val="21"/>
        </w:rPr>
        <w:t xml:space="preserve"> knock-in HEK293 cells</w:t>
      </w:r>
      <w:r w:rsidRPr="000B6577">
        <w:rPr>
          <w:rFonts w:cs="Times New Roman"/>
          <w:szCs w:val="21"/>
          <w:vertAlign w:val="superscript"/>
        </w:rPr>
        <w:t xml:space="preserve"> </w:t>
      </w:r>
      <w:r w:rsidRPr="000B6577">
        <w:rPr>
          <w:rFonts w:cs="Times New Roman"/>
          <w:szCs w:val="21"/>
        </w:rPr>
        <w:t xml:space="preserve">were cultured in Dulbecco’s modified Eagle’s medium (DMEM, </w:t>
      </w:r>
      <w:proofErr w:type="spellStart"/>
      <w:r w:rsidRPr="000B6577">
        <w:rPr>
          <w:rFonts w:cs="Times New Roman"/>
          <w:szCs w:val="21"/>
          <w:lang w:val="en-GB"/>
        </w:rPr>
        <w:t>Nacalai</w:t>
      </w:r>
      <w:proofErr w:type="spellEnd"/>
      <w:r w:rsidRPr="000B6577">
        <w:rPr>
          <w:rFonts w:cs="Times New Roman"/>
          <w:szCs w:val="21"/>
          <w:lang w:val="en-GB"/>
        </w:rPr>
        <w:t xml:space="preserve"> </w:t>
      </w:r>
      <w:proofErr w:type="spellStart"/>
      <w:r w:rsidRPr="000B6577">
        <w:rPr>
          <w:rFonts w:cs="Times New Roman"/>
          <w:szCs w:val="21"/>
          <w:lang w:val="en-GB"/>
        </w:rPr>
        <w:t>tesque</w:t>
      </w:r>
      <w:proofErr w:type="spellEnd"/>
      <w:r w:rsidRPr="000B6577">
        <w:rPr>
          <w:rFonts w:cs="Times New Roman"/>
          <w:szCs w:val="21"/>
          <w:lang w:val="en-GB"/>
        </w:rPr>
        <w:t>; 08459-64)</w:t>
      </w:r>
      <w:r w:rsidRPr="000B6577">
        <w:rPr>
          <w:rFonts w:cs="Times New Roman"/>
          <w:szCs w:val="21"/>
        </w:rPr>
        <w:t xml:space="preserve"> containing 10% fetal bovine serum (FBS) and penicillin-streptomycin solution </w:t>
      </w:r>
      <w:r w:rsidRPr="000B6577">
        <w:rPr>
          <w:rFonts w:cs="Times New Roman"/>
          <w:szCs w:val="21"/>
          <w:lang w:val="en-GB"/>
        </w:rPr>
        <w:t>(</w:t>
      </w:r>
      <w:proofErr w:type="spellStart"/>
      <w:r w:rsidRPr="000B6577">
        <w:rPr>
          <w:rFonts w:cs="Times New Roman"/>
          <w:szCs w:val="21"/>
          <w:lang w:val="en-GB"/>
        </w:rPr>
        <w:t>Nacalai</w:t>
      </w:r>
      <w:proofErr w:type="spellEnd"/>
      <w:r w:rsidRPr="000B6577">
        <w:rPr>
          <w:rFonts w:cs="Times New Roman"/>
          <w:szCs w:val="21"/>
          <w:lang w:val="en-GB"/>
        </w:rPr>
        <w:t xml:space="preserve"> </w:t>
      </w:r>
      <w:proofErr w:type="spellStart"/>
      <w:r w:rsidRPr="000B6577">
        <w:rPr>
          <w:rFonts w:cs="Times New Roman"/>
          <w:szCs w:val="21"/>
          <w:lang w:val="en-GB"/>
        </w:rPr>
        <w:t>tesque</w:t>
      </w:r>
      <w:proofErr w:type="spellEnd"/>
      <w:r w:rsidRPr="000B6577">
        <w:rPr>
          <w:rFonts w:cs="Times New Roman"/>
          <w:szCs w:val="21"/>
          <w:lang w:val="en-GB"/>
        </w:rPr>
        <w:t>; 09367-34)</w:t>
      </w:r>
      <w:r w:rsidRPr="000B6577">
        <w:rPr>
          <w:rFonts w:cs="Times New Roman"/>
          <w:szCs w:val="21"/>
        </w:rPr>
        <w:t xml:space="preserve">. </w:t>
      </w:r>
      <w:r w:rsidR="00C9237A" w:rsidRPr="000B6577">
        <w:rPr>
          <w:rFonts w:cs="Times New Roman"/>
          <w:bCs/>
          <w:color w:val="000000" w:themeColor="text1"/>
          <w:szCs w:val="21"/>
          <w:vertAlign w:val="superscript"/>
        </w:rPr>
        <w:t>3×</w:t>
      </w:r>
      <w:r w:rsidR="00C9237A" w:rsidRPr="000B6577">
        <w:rPr>
          <w:rFonts w:cs="Times New Roman"/>
          <w:bCs/>
          <w:color w:val="000000" w:themeColor="text1"/>
          <w:szCs w:val="21"/>
        </w:rPr>
        <w:t xml:space="preserve">Flag-tagged </w:t>
      </w:r>
      <w:r w:rsidR="00C9237A" w:rsidRPr="000B6577">
        <w:rPr>
          <w:rFonts w:cs="Times New Roman"/>
          <w:bCs/>
          <w:i/>
          <w:iCs/>
          <w:color w:val="000000" w:themeColor="text1"/>
          <w:szCs w:val="21"/>
        </w:rPr>
        <w:t>Sec61</w:t>
      </w:r>
      <w:r w:rsidR="00C9237A" w:rsidRPr="000B6577">
        <w:rPr>
          <w:rFonts w:cs="Times New Roman"/>
          <w:i/>
          <w:iCs/>
          <w:color w:val="000000" w:themeColor="text1"/>
          <w:szCs w:val="21"/>
        </w:rPr>
        <w:t>β</w:t>
      </w:r>
      <w:r w:rsidR="00C9237A" w:rsidRPr="000B6577">
        <w:rPr>
          <w:rFonts w:cs="Times New Roman"/>
          <w:bCs/>
          <w:color w:val="000000" w:themeColor="text1"/>
          <w:szCs w:val="21"/>
        </w:rPr>
        <w:t xml:space="preserve"> knock-in </w:t>
      </w:r>
      <w:r w:rsidR="00C9237A" w:rsidRPr="000B6577">
        <w:rPr>
          <w:color w:val="000000" w:themeColor="text1"/>
          <w:kern w:val="0"/>
          <w:szCs w:val="21"/>
        </w:rPr>
        <w:t xml:space="preserve">HEK293 cells were generated </w:t>
      </w:r>
      <w:r w:rsidR="00C9237A" w:rsidRPr="000B6577">
        <w:rPr>
          <w:color w:val="000000" w:themeColor="text1"/>
          <w:szCs w:val="21"/>
        </w:rPr>
        <w:t xml:space="preserve">in accordance with the relevant guidelines of University of Miyazaki. </w:t>
      </w:r>
      <w:r w:rsidR="006D40EE" w:rsidRPr="000B6577">
        <w:rPr>
          <w:color w:val="000000" w:themeColor="text1"/>
          <w:szCs w:val="21"/>
        </w:rPr>
        <w:t>A</w:t>
      </w:r>
      <w:r w:rsidR="00C9237A" w:rsidRPr="000B6577">
        <w:rPr>
          <w:color w:val="000000" w:themeColor="text1"/>
          <w:szCs w:val="21"/>
        </w:rPr>
        <w:t>ll experimental protocols were approved by institutional guidelines of University of Miyazaki</w:t>
      </w:r>
      <w:r w:rsidR="00434CA3" w:rsidRPr="000B6577">
        <w:rPr>
          <w:color w:val="000000" w:themeColor="text1"/>
          <w:szCs w:val="21"/>
        </w:rPr>
        <w:t xml:space="preserve"> (735-4)</w:t>
      </w:r>
      <w:r w:rsidR="00C9237A" w:rsidRPr="000B6577">
        <w:rPr>
          <w:color w:val="000000" w:themeColor="text1"/>
          <w:szCs w:val="21"/>
        </w:rPr>
        <w:t xml:space="preserve">. </w:t>
      </w:r>
      <w:r w:rsidR="00FB0277" w:rsidRPr="000B6577">
        <w:rPr>
          <w:rFonts w:cs="Times New Roman"/>
          <w:szCs w:val="21"/>
        </w:rPr>
        <w:t xml:space="preserve">To establish N-terminal tagging </w:t>
      </w:r>
      <w:r w:rsidR="00FB0277" w:rsidRPr="000B6577">
        <w:rPr>
          <w:rFonts w:cs="Times New Roman"/>
          <w:szCs w:val="21"/>
          <w:vertAlign w:val="superscript"/>
        </w:rPr>
        <w:t>3</w:t>
      </w:r>
      <w:r w:rsidR="00592C62" w:rsidRPr="000B6577">
        <w:rPr>
          <w:rFonts w:cs="Times New Roman"/>
          <w:bCs/>
          <w:color w:val="000000" w:themeColor="text1"/>
          <w:szCs w:val="21"/>
          <w:vertAlign w:val="superscript"/>
        </w:rPr>
        <w:t>×</w:t>
      </w:r>
      <w:r w:rsidR="00FB0277" w:rsidRPr="000B6577">
        <w:rPr>
          <w:rFonts w:cs="Times New Roman"/>
          <w:szCs w:val="21"/>
        </w:rPr>
        <w:t xml:space="preserve">Flag </w:t>
      </w:r>
      <w:r w:rsidR="00FB0277" w:rsidRPr="000B6577">
        <w:rPr>
          <w:rFonts w:cs="Times New Roman"/>
          <w:i/>
          <w:iCs/>
          <w:szCs w:val="21"/>
        </w:rPr>
        <w:t xml:space="preserve">Sec61β </w:t>
      </w:r>
      <w:r w:rsidR="00FB0277" w:rsidRPr="000B6577">
        <w:rPr>
          <w:rFonts w:cs="Times New Roman"/>
          <w:szCs w:val="21"/>
        </w:rPr>
        <w:t xml:space="preserve">knock-in HEK293 cells, CRISPR-Cas9 editing technology with homologous repair template was used. To obtain the vector for N-terminal tagging </w:t>
      </w:r>
      <w:r w:rsidR="00FB0277" w:rsidRPr="000B6577">
        <w:rPr>
          <w:rFonts w:cs="Times New Roman"/>
          <w:szCs w:val="21"/>
          <w:vertAlign w:val="superscript"/>
        </w:rPr>
        <w:t>3</w:t>
      </w:r>
      <w:r w:rsidR="00592C62" w:rsidRPr="000B6577">
        <w:rPr>
          <w:rFonts w:cs="Times New Roman"/>
          <w:bCs/>
          <w:color w:val="000000" w:themeColor="text1"/>
          <w:szCs w:val="21"/>
          <w:vertAlign w:val="superscript"/>
        </w:rPr>
        <w:t>×</w:t>
      </w:r>
      <w:r w:rsidR="00FB0277" w:rsidRPr="000B6577">
        <w:rPr>
          <w:rFonts w:cs="Times New Roman"/>
          <w:szCs w:val="21"/>
        </w:rPr>
        <w:t>Flag tag with hygromycin-resistant gene, pMK344 (</w:t>
      </w:r>
      <w:proofErr w:type="spellStart"/>
      <w:r w:rsidR="00FB0277" w:rsidRPr="000B6577">
        <w:rPr>
          <w:rFonts w:cs="Times New Roman"/>
          <w:szCs w:val="21"/>
        </w:rPr>
        <w:t>Hyg</w:t>
      </w:r>
      <w:proofErr w:type="spellEnd"/>
      <w:r w:rsidR="00FB0277" w:rsidRPr="000B6577">
        <w:rPr>
          <w:rFonts w:cs="Times New Roman"/>
          <w:szCs w:val="21"/>
        </w:rPr>
        <w:t xml:space="preserve"> B-P2A-mAID) was modified to replace the </w:t>
      </w:r>
      <w:proofErr w:type="spellStart"/>
      <w:r w:rsidR="00FB0277" w:rsidRPr="000B6577">
        <w:rPr>
          <w:rFonts w:cs="Times New Roman"/>
          <w:szCs w:val="21"/>
        </w:rPr>
        <w:t>mAID</w:t>
      </w:r>
      <w:proofErr w:type="spellEnd"/>
      <w:r w:rsidR="00FB0277" w:rsidRPr="000B6577">
        <w:rPr>
          <w:rFonts w:cs="Times New Roman"/>
          <w:szCs w:val="21"/>
        </w:rPr>
        <w:t xml:space="preserve"> gene with a </w:t>
      </w:r>
      <w:r w:rsidR="00FB0277" w:rsidRPr="000B6577">
        <w:rPr>
          <w:rFonts w:cs="Times New Roman"/>
          <w:szCs w:val="21"/>
          <w:vertAlign w:val="superscript"/>
        </w:rPr>
        <w:t>3</w:t>
      </w:r>
      <w:r w:rsidR="00592C62" w:rsidRPr="000B6577">
        <w:rPr>
          <w:rFonts w:cs="Times New Roman"/>
          <w:bCs/>
          <w:color w:val="000000" w:themeColor="text1"/>
          <w:szCs w:val="21"/>
          <w:vertAlign w:val="superscript"/>
        </w:rPr>
        <w:t>×</w:t>
      </w:r>
      <w:r w:rsidR="00FB0277" w:rsidRPr="000B6577">
        <w:rPr>
          <w:rFonts w:cs="Times New Roman"/>
          <w:szCs w:val="21"/>
        </w:rPr>
        <w:t xml:space="preserve">Flag sequence to create pMK344-3 x Flag. </w:t>
      </w:r>
      <w:proofErr w:type="spellStart"/>
      <w:r w:rsidR="00FB0277" w:rsidRPr="000B6577">
        <w:rPr>
          <w:rFonts w:cs="Times New Roman"/>
          <w:szCs w:val="21"/>
        </w:rPr>
        <w:t>Hyg</w:t>
      </w:r>
      <w:proofErr w:type="spellEnd"/>
      <w:r w:rsidR="00FB0277" w:rsidRPr="000B6577">
        <w:rPr>
          <w:rFonts w:cs="Times New Roman"/>
          <w:szCs w:val="21"/>
        </w:rPr>
        <w:t xml:space="preserve"> B-P2A-3 x Flag fragment was inserted at ATG codon site into donor plasmid containing 1.0 </w:t>
      </w:r>
      <w:proofErr w:type="spellStart"/>
      <w:r w:rsidR="00FB0277" w:rsidRPr="000B6577">
        <w:rPr>
          <w:rFonts w:cs="Times New Roman"/>
          <w:szCs w:val="21"/>
        </w:rPr>
        <w:t>kbp</w:t>
      </w:r>
      <w:proofErr w:type="spellEnd"/>
      <w:r w:rsidR="00FB0277" w:rsidRPr="000B6577">
        <w:rPr>
          <w:rFonts w:cs="Times New Roman"/>
          <w:szCs w:val="21"/>
        </w:rPr>
        <w:t xml:space="preserve"> of the homology arms near the Sec61β ATG codon. For sgRNA targeting the region near the ATG codon of </w:t>
      </w:r>
      <w:r w:rsidR="00FB0277" w:rsidRPr="000B6577">
        <w:rPr>
          <w:rFonts w:cs="Times New Roman"/>
          <w:i/>
          <w:iCs/>
          <w:szCs w:val="21"/>
        </w:rPr>
        <w:t>Sec61β</w:t>
      </w:r>
      <w:r w:rsidR="00FB0277" w:rsidRPr="000B6577">
        <w:rPr>
          <w:rFonts w:cs="Times New Roman"/>
          <w:szCs w:val="21"/>
        </w:rPr>
        <w:t>, complementary oligonucleotides including sgRNA target sites (underlines) CACC</w:t>
      </w:r>
      <w:r w:rsidR="00FB0277" w:rsidRPr="000B6577">
        <w:rPr>
          <w:rFonts w:cs="Times New Roman"/>
          <w:szCs w:val="21"/>
          <w:u w:val="single"/>
        </w:rPr>
        <w:t>GCCTCATCTCCAATATGGTA</w:t>
      </w:r>
      <w:r w:rsidR="00FB0277" w:rsidRPr="000B6577">
        <w:rPr>
          <w:rFonts w:cs="Times New Roman"/>
          <w:szCs w:val="21"/>
        </w:rPr>
        <w:t xml:space="preserve"> (forward) and AAAC</w:t>
      </w:r>
      <w:r w:rsidR="00FB0277" w:rsidRPr="000B6577">
        <w:rPr>
          <w:rFonts w:cs="Times New Roman"/>
          <w:szCs w:val="21"/>
          <w:u w:val="single"/>
        </w:rPr>
        <w:t>TACCATATTGGAGATGAGGC</w:t>
      </w:r>
      <w:r w:rsidR="00FB0277" w:rsidRPr="000B6577">
        <w:rPr>
          <w:rFonts w:cs="Times New Roman"/>
          <w:szCs w:val="21"/>
        </w:rPr>
        <w:t xml:space="preserve"> (reverse) was cloned into the pX330 vector. HEK293 cells were co-transfected with pX330 vectors carrying target sequences for </w:t>
      </w:r>
      <w:r w:rsidR="00FB0277" w:rsidRPr="000B6577">
        <w:rPr>
          <w:rFonts w:cs="Times New Roman"/>
          <w:i/>
          <w:iCs/>
          <w:szCs w:val="21"/>
        </w:rPr>
        <w:t>Sec61β</w:t>
      </w:r>
      <w:r w:rsidR="00FB0277" w:rsidRPr="000B6577">
        <w:rPr>
          <w:rFonts w:cs="Times New Roman"/>
          <w:szCs w:val="21"/>
        </w:rPr>
        <w:t xml:space="preserve"> and donor plasmid by PEI-Max. After selection with Hygromycin B (500 ug/ml), clone w</w:t>
      </w:r>
      <w:r w:rsidR="0088096E" w:rsidRPr="000B6577">
        <w:rPr>
          <w:rFonts w:cs="Times New Roman"/>
          <w:szCs w:val="21"/>
        </w:rPr>
        <w:t>as</w:t>
      </w:r>
      <w:r w:rsidR="00FB0277" w:rsidRPr="000B6577">
        <w:rPr>
          <w:rFonts w:cs="Times New Roman"/>
          <w:szCs w:val="21"/>
        </w:rPr>
        <w:t xml:space="preserve"> confirmed by genomic PCR and the expression of </w:t>
      </w:r>
      <w:r w:rsidR="00FB0277" w:rsidRPr="000B6577">
        <w:rPr>
          <w:rFonts w:cs="Times New Roman"/>
          <w:szCs w:val="21"/>
          <w:vertAlign w:val="superscript"/>
        </w:rPr>
        <w:t>3</w:t>
      </w:r>
      <w:r w:rsidR="00592C62" w:rsidRPr="000B6577">
        <w:rPr>
          <w:rFonts w:cs="Times New Roman"/>
          <w:bCs/>
          <w:color w:val="000000" w:themeColor="text1"/>
          <w:szCs w:val="21"/>
          <w:vertAlign w:val="superscript"/>
        </w:rPr>
        <w:t>×</w:t>
      </w:r>
      <w:r w:rsidR="00FB0277" w:rsidRPr="000B6577">
        <w:rPr>
          <w:rFonts w:cs="Times New Roman"/>
          <w:szCs w:val="21"/>
        </w:rPr>
        <w:t xml:space="preserve">Flag- Sec61β protein was </w:t>
      </w:r>
      <w:r w:rsidR="0088096E" w:rsidRPr="000B6577">
        <w:rPr>
          <w:rFonts w:cs="Times New Roman"/>
          <w:szCs w:val="21"/>
        </w:rPr>
        <w:t>analy</w:t>
      </w:r>
      <w:r w:rsidR="002B4EB1" w:rsidRPr="000B6577">
        <w:rPr>
          <w:rFonts w:cs="Times New Roman"/>
          <w:szCs w:val="21"/>
        </w:rPr>
        <w:t>z</w:t>
      </w:r>
      <w:r w:rsidR="0088096E" w:rsidRPr="000B6577">
        <w:rPr>
          <w:rFonts w:cs="Times New Roman"/>
          <w:szCs w:val="21"/>
        </w:rPr>
        <w:t>e</w:t>
      </w:r>
      <w:r w:rsidR="002B4EB1" w:rsidRPr="000B6577">
        <w:rPr>
          <w:rFonts w:cs="Times New Roman"/>
          <w:szCs w:val="21"/>
        </w:rPr>
        <w:t>d</w:t>
      </w:r>
      <w:r w:rsidR="00FB0277" w:rsidRPr="000B6577">
        <w:rPr>
          <w:rFonts w:cs="Times New Roman"/>
          <w:szCs w:val="21"/>
        </w:rPr>
        <w:t xml:space="preserve"> by immunoblotting. </w:t>
      </w:r>
      <w:r w:rsidRPr="000B6577">
        <w:rPr>
          <w:rFonts w:cs="Times New Roman"/>
          <w:szCs w:val="21"/>
        </w:rPr>
        <w:t>HepG2 cells were cultured in Eagle's Minimum Essential Medium</w:t>
      </w:r>
      <w:r w:rsidR="001B2228" w:rsidRPr="000B6577">
        <w:rPr>
          <w:rFonts w:cs="Times New Roman"/>
          <w:szCs w:val="21"/>
        </w:rPr>
        <w:t xml:space="preserve"> (</w:t>
      </w:r>
      <w:r w:rsidRPr="000B6577">
        <w:rPr>
          <w:rFonts w:cs="Times New Roman"/>
          <w:szCs w:val="21"/>
        </w:rPr>
        <w:t xml:space="preserve">MEM, </w:t>
      </w:r>
      <w:proofErr w:type="spellStart"/>
      <w:r w:rsidRPr="000B6577">
        <w:rPr>
          <w:rFonts w:cs="Times New Roman"/>
          <w:szCs w:val="21"/>
        </w:rPr>
        <w:t>Nacalai</w:t>
      </w:r>
      <w:proofErr w:type="spellEnd"/>
      <w:r w:rsidRPr="000B6577">
        <w:rPr>
          <w:rFonts w:cs="Times New Roman"/>
          <w:szCs w:val="21"/>
        </w:rPr>
        <w:t xml:space="preserve"> </w:t>
      </w:r>
      <w:proofErr w:type="spellStart"/>
      <w:r w:rsidRPr="000B6577">
        <w:rPr>
          <w:rFonts w:cs="Times New Roman"/>
          <w:szCs w:val="21"/>
        </w:rPr>
        <w:t>tesque</w:t>
      </w:r>
      <w:proofErr w:type="spellEnd"/>
      <w:r w:rsidRPr="000B6577">
        <w:rPr>
          <w:rFonts w:cs="Times New Roman"/>
          <w:szCs w:val="21"/>
        </w:rPr>
        <w:t xml:space="preserve">: </w:t>
      </w:r>
      <w:r w:rsidRPr="000B6577">
        <w:rPr>
          <w:rFonts w:cs="Times New Roman"/>
          <w:szCs w:val="21"/>
          <w:lang w:val="en-GB"/>
        </w:rPr>
        <w:t>21443-15</w:t>
      </w:r>
      <w:r w:rsidR="001B2228" w:rsidRPr="000B6577">
        <w:rPr>
          <w:rFonts w:cs="Times New Roman"/>
          <w:szCs w:val="21"/>
          <w:lang w:val="en-GB"/>
        </w:rPr>
        <w:t xml:space="preserve">) </w:t>
      </w:r>
      <w:r w:rsidRPr="000B6577">
        <w:rPr>
          <w:rFonts w:cs="Times New Roman"/>
          <w:szCs w:val="21"/>
        </w:rPr>
        <w:t>containing 10% FBS and penicillin-streptomycin solution. All cells were maintained in a 5% CO</w:t>
      </w:r>
      <w:r w:rsidRPr="000B6577">
        <w:rPr>
          <w:rFonts w:cs="Times New Roman"/>
          <w:szCs w:val="21"/>
          <w:vertAlign w:val="subscript"/>
        </w:rPr>
        <w:t>2</w:t>
      </w:r>
      <w:r w:rsidRPr="000B6577">
        <w:rPr>
          <w:rFonts w:cs="Times New Roman"/>
          <w:szCs w:val="21"/>
        </w:rPr>
        <w:t xml:space="preserve"> atmosphere at 37°C.</w:t>
      </w:r>
    </w:p>
    <w:p w14:paraId="00B62AFC" w14:textId="77777777" w:rsidR="0061487A" w:rsidRPr="000B6577" w:rsidRDefault="0061487A" w:rsidP="003520DC">
      <w:pPr>
        <w:rPr>
          <w:rFonts w:cs="Times New Roman"/>
          <w:szCs w:val="21"/>
        </w:rPr>
      </w:pPr>
    </w:p>
    <w:p w14:paraId="33E89958" w14:textId="0CB89522" w:rsidR="00C9237A" w:rsidRPr="000B6577" w:rsidRDefault="00C9237A" w:rsidP="003520DC">
      <w:pPr>
        <w:rPr>
          <w:rFonts w:cs="Times New Roman"/>
          <w:b/>
          <w:bCs/>
          <w:szCs w:val="21"/>
        </w:rPr>
      </w:pPr>
      <w:r w:rsidRPr="000B6577">
        <w:rPr>
          <w:rFonts w:cs="Times New Roman"/>
          <w:b/>
          <w:bCs/>
          <w:szCs w:val="21"/>
        </w:rPr>
        <w:t>Mice strains and maintenance</w:t>
      </w:r>
    </w:p>
    <w:p w14:paraId="3CB3039D" w14:textId="27EBB793" w:rsidR="00C9237A" w:rsidRPr="000B6577" w:rsidRDefault="006D40EE" w:rsidP="003520DC">
      <w:pPr>
        <w:rPr>
          <w:rFonts w:cs="Times New Roman"/>
          <w:szCs w:val="21"/>
        </w:rPr>
      </w:pPr>
      <w:r w:rsidRPr="000B6577">
        <w:rPr>
          <w:rFonts w:cs="Times New Roman"/>
          <w:szCs w:val="21"/>
        </w:rPr>
        <w:t>C57BL/6J</w:t>
      </w:r>
      <w:r w:rsidR="00C9237A" w:rsidRPr="000B6577">
        <w:rPr>
          <w:rFonts w:cs="Times New Roman"/>
          <w:szCs w:val="21"/>
        </w:rPr>
        <w:t xml:space="preserve"> mice were maintained in a specific pathogen-free environment.</w:t>
      </w:r>
      <w:r w:rsidR="00C9237A" w:rsidRPr="000B6577">
        <w:rPr>
          <w:rFonts w:ascii="Montserrat" w:hAnsi="Montserrat"/>
          <w:color w:val="333333"/>
          <w:szCs w:val="21"/>
          <w:shd w:val="clear" w:color="auto" w:fill="FFFFFF"/>
        </w:rPr>
        <w:t xml:space="preserve"> </w:t>
      </w:r>
      <w:r w:rsidR="00C9237A" w:rsidRPr="000B6577">
        <w:rPr>
          <w:rFonts w:cs="Times New Roman"/>
          <w:szCs w:val="21"/>
        </w:rPr>
        <w:t>All mouse experiments were approved by the Animal Research Committee of the University of Miyazaki following institutional guidelines</w:t>
      </w:r>
      <w:r w:rsidR="00434CA3" w:rsidRPr="000B6577">
        <w:rPr>
          <w:rFonts w:cs="Times New Roman"/>
          <w:szCs w:val="21"/>
        </w:rPr>
        <w:t xml:space="preserve"> (2024-501-3).</w:t>
      </w:r>
      <w:r w:rsidR="00C9237A" w:rsidRPr="000B6577">
        <w:rPr>
          <w:rFonts w:cs="Times New Roman"/>
          <w:szCs w:val="21"/>
        </w:rPr>
        <w:t xml:space="preserve"> The experiments were conducted according to institutional guidelines. All efforts were made to minimize animal suffering and reduce the number of animals used.</w:t>
      </w:r>
    </w:p>
    <w:p w14:paraId="30944A72" w14:textId="77777777" w:rsidR="0061487A" w:rsidRPr="000B6577" w:rsidRDefault="0061487A" w:rsidP="003520DC">
      <w:pPr>
        <w:rPr>
          <w:rFonts w:cs="Times New Roman"/>
          <w:szCs w:val="21"/>
        </w:rPr>
      </w:pPr>
    </w:p>
    <w:p w14:paraId="668AEA31" w14:textId="51BBFD13" w:rsidR="001E78DD" w:rsidRPr="000B6577" w:rsidRDefault="001E78DD" w:rsidP="003520DC">
      <w:pPr>
        <w:rPr>
          <w:rFonts w:cs="Times New Roman"/>
          <w:b/>
          <w:bCs/>
          <w:szCs w:val="21"/>
        </w:rPr>
      </w:pPr>
      <w:r w:rsidRPr="000B6577">
        <w:rPr>
          <w:rFonts w:cs="Times New Roman"/>
          <w:b/>
          <w:bCs/>
          <w:szCs w:val="21"/>
        </w:rPr>
        <w:t>Zebrafish strains and maintenance</w:t>
      </w:r>
    </w:p>
    <w:p w14:paraId="18D42968" w14:textId="26F2DCB7" w:rsidR="001E78DD" w:rsidRPr="000B6577" w:rsidRDefault="001E78DD" w:rsidP="003520DC">
      <w:pPr>
        <w:rPr>
          <w:rFonts w:cs="Times New Roman"/>
          <w:szCs w:val="21"/>
        </w:rPr>
      </w:pPr>
      <w:r w:rsidRPr="000B6577">
        <w:rPr>
          <w:rFonts w:cs="Times New Roman"/>
          <w:szCs w:val="21"/>
        </w:rPr>
        <w:t>Adult zebrafish (</w:t>
      </w:r>
      <w:r w:rsidRPr="000B6577">
        <w:rPr>
          <w:rFonts w:cs="Times New Roman"/>
          <w:i/>
          <w:iCs/>
          <w:szCs w:val="21"/>
        </w:rPr>
        <w:t>Danio rerio</w:t>
      </w:r>
      <w:r w:rsidRPr="000B6577">
        <w:rPr>
          <w:rFonts w:cs="Times New Roman"/>
          <w:szCs w:val="21"/>
        </w:rPr>
        <w:t xml:space="preserve">) of AB strain were raised and maintained according to standard guidelines </w:t>
      </w:r>
      <w:r w:rsidRPr="000B6577">
        <w:rPr>
          <w:rFonts w:cs="Times New Roman"/>
          <w:szCs w:val="21"/>
        </w:rPr>
        <w:fldChar w:fldCharType="begin"/>
      </w:r>
      <w:r w:rsidRPr="000B6577">
        <w:rPr>
          <w:rFonts w:cs="Times New Roman"/>
          <w:szCs w:val="21"/>
        </w:rPr>
        <w:instrText xml:space="preserve"> ADDIN EN.CITE &lt;EndNote&gt;&lt;Cite&gt;&lt;Author&gt;Westerfield&lt;/Author&gt;&lt;Year&gt;2000&lt;/Year&gt;&lt;RecNum&gt;335&lt;/RecNum&gt;&lt;DisplayText&gt;(Westerfield, 2000)&lt;/DisplayText&gt;&lt;record&gt;&lt;rec-number&gt;335&lt;/rec-number&gt;&lt;foreign-keys&gt;&lt;key app="EN" db-id="xf9adapszx02s4ee00q552vvppw9ptpd90tw" timestamp="1722229631"&gt;335&lt;/key&gt;&lt;/foreign-keys&gt;&lt;ref-type name="Book"&gt;6&lt;/ref-type&gt;&lt;contributors&gt;&lt;authors&gt;&lt;author&gt;Westerfield, Monte&lt;/author&gt;&lt;/authors&gt;&lt;/contributors&gt;&lt;titles&gt;&lt;title&gt;The zebrafish book : a guide for the laboratory use of zebrafish (Danio rerio)&lt;/title&gt;&lt;/titles&gt;&lt;pages&gt;1 v. (unpaged)&lt;/pages&gt;&lt;edition&gt;4&lt;/edition&gt;&lt;dates&gt;&lt;year&gt;2000&lt;/year&gt;&lt;/dates&gt;&lt;publisher&gt;University of Oregon Press&lt;/publisher&gt;&lt;urls&gt;&lt;related-urls&gt;&lt;url&gt;https://ci.nii.ac.jp/ncid/BA53562749&lt;/url&gt;&lt;/related-urls&gt;&lt;/urls&gt;&lt;/record&gt;&lt;/Cite&gt;&lt;/EndNote&gt;</w:instrText>
      </w:r>
      <w:r w:rsidRPr="000B6577">
        <w:rPr>
          <w:rFonts w:cs="Times New Roman"/>
          <w:szCs w:val="21"/>
        </w:rPr>
        <w:fldChar w:fldCharType="separate"/>
      </w:r>
      <w:r w:rsidRPr="000B6577">
        <w:rPr>
          <w:rFonts w:cs="Times New Roman"/>
          <w:noProof/>
          <w:szCs w:val="21"/>
        </w:rPr>
        <w:t>(Westerfield, 2000)</w:t>
      </w:r>
      <w:r w:rsidRPr="000B6577">
        <w:rPr>
          <w:rFonts w:cs="Times New Roman"/>
          <w:szCs w:val="21"/>
        </w:rPr>
        <w:fldChar w:fldCharType="end"/>
      </w:r>
      <w:r w:rsidRPr="000B6577">
        <w:rPr>
          <w:rFonts w:cs="Times New Roman"/>
          <w:szCs w:val="21"/>
        </w:rPr>
        <w:t xml:space="preserve">. The embryos were raised in E3 medium at 28.5°C. </w:t>
      </w:r>
      <w:r w:rsidR="00886F0C" w:rsidRPr="000B6577">
        <w:rPr>
          <w:rFonts w:cs="Times New Roman"/>
          <w:szCs w:val="21"/>
        </w:rPr>
        <w:t>All experimental procedures were performed in accordance with relevant guidelines and regulations and approved by the University of Miyazaki</w:t>
      </w:r>
      <w:r w:rsidR="00434CA3" w:rsidRPr="000B6577">
        <w:rPr>
          <w:rFonts w:cs="Times New Roman"/>
          <w:szCs w:val="21"/>
        </w:rPr>
        <w:t xml:space="preserve"> (2022-527-4)</w:t>
      </w:r>
      <w:r w:rsidR="00886F0C" w:rsidRPr="000B6577">
        <w:rPr>
          <w:rFonts w:cs="Times New Roman"/>
          <w:szCs w:val="21"/>
        </w:rPr>
        <w:t>.</w:t>
      </w:r>
    </w:p>
    <w:p w14:paraId="037B1684" w14:textId="77777777" w:rsidR="0061487A" w:rsidRPr="000B6577" w:rsidRDefault="0061487A" w:rsidP="003520DC">
      <w:pPr>
        <w:rPr>
          <w:rFonts w:cs="Times New Roman"/>
          <w:szCs w:val="21"/>
        </w:rPr>
      </w:pPr>
    </w:p>
    <w:p w14:paraId="1E45463D" w14:textId="77777777" w:rsidR="001E78DD" w:rsidRPr="000B6577" w:rsidRDefault="001E78DD" w:rsidP="003520DC">
      <w:pPr>
        <w:rPr>
          <w:rFonts w:cs="Times New Roman"/>
          <w:b/>
          <w:bCs/>
          <w:szCs w:val="21"/>
        </w:rPr>
      </w:pPr>
      <w:r w:rsidRPr="000B6577">
        <w:rPr>
          <w:rFonts w:cs="Times New Roman"/>
          <w:b/>
          <w:bCs/>
          <w:szCs w:val="21"/>
        </w:rPr>
        <w:lastRenderedPageBreak/>
        <w:t>ER stress treatment</w:t>
      </w:r>
    </w:p>
    <w:p w14:paraId="528EF5B5" w14:textId="452E306F" w:rsidR="001E78DD" w:rsidRPr="000B6577" w:rsidRDefault="001E78DD" w:rsidP="003520DC">
      <w:pPr>
        <w:rPr>
          <w:rFonts w:cs="Times New Roman"/>
          <w:szCs w:val="21"/>
        </w:rPr>
      </w:pPr>
      <w:r w:rsidRPr="000B6577">
        <w:rPr>
          <w:rFonts w:cs="Times New Roman"/>
          <w:szCs w:val="21"/>
        </w:rPr>
        <w:t>HEK293 cells were treated with 50 nM Tg (</w:t>
      </w:r>
      <w:proofErr w:type="spellStart"/>
      <w:r w:rsidRPr="000B6577">
        <w:rPr>
          <w:rFonts w:cs="Times New Roman"/>
          <w:szCs w:val="21"/>
          <w:lang w:val="en-GB"/>
        </w:rPr>
        <w:t>Nacalai</w:t>
      </w:r>
      <w:proofErr w:type="spellEnd"/>
      <w:r w:rsidRPr="000B6577">
        <w:rPr>
          <w:rFonts w:cs="Times New Roman"/>
          <w:szCs w:val="21"/>
          <w:lang w:val="en-GB"/>
        </w:rPr>
        <w:t xml:space="preserve"> </w:t>
      </w:r>
      <w:proofErr w:type="spellStart"/>
      <w:r w:rsidRPr="000B6577">
        <w:rPr>
          <w:rFonts w:cs="Times New Roman"/>
          <w:szCs w:val="21"/>
          <w:lang w:val="en-GB"/>
        </w:rPr>
        <w:t>tesque</w:t>
      </w:r>
      <w:proofErr w:type="spellEnd"/>
      <w:r w:rsidRPr="000B6577">
        <w:rPr>
          <w:rFonts w:cs="Times New Roman"/>
          <w:szCs w:val="21"/>
        </w:rPr>
        <w:t>) and/or 200 nM MG132 (</w:t>
      </w:r>
      <w:proofErr w:type="spellStart"/>
      <w:r w:rsidRPr="000B6577">
        <w:rPr>
          <w:rFonts w:cs="Times New Roman"/>
          <w:szCs w:val="21"/>
        </w:rPr>
        <w:t>Calbiochem</w:t>
      </w:r>
      <w:proofErr w:type="spellEnd"/>
      <w:r w:rsidRPr="000B6577">
        <w:rPr>
          <w:rFonts w:cs="Times New Roman"/>
          <w:szCs w:val="21"/>
        </w:rPr>
        <w:t xml:space="preserve">) for 16 h. In immunoblotting experiments, HepG2 cells were treated with 200 nM Tg and/or 500 nM MG132 for 16 h. In RIP </w:t>
      </w:r>
      <w:r w:rsidR="0040062A" w:rsidRPr="000B6577">
        <w:rPr>
          <w:rFonts w:cs="Times New Roman"/>
          <w:szCs w:val="21"/>
        </w:rPr>
        <w:t>and PLA</w:t>
      </w:r>
      <w:r w:rsidRPr="000B6577">
        <w:rPr>
          <w:rFonts w:cs="Times New Roman"/>
          <w:szCs w:val="21"/>
        </w:rPr>
        <w:t xml:space="preserve">, HepG2 cells were treated with </w:t>
      </w:r>
      <w:r w:rsidR="00433E92" w:rsidRPr="000B6577">
        <w:rPr>
          <w:rFonts w:cs="Times New Roman"/>
          <w:szCs w:val="21"/>
        </w:rPr>
        <w:t xml:space="preserve">or without </w:t>
      </w:r>
      <w:r w:rsidRPr="000B6577">
        <w:rPr>
          <w:rFonts w:cs="Times New Roman"/>
          <w:szCs w:val="21"/>
        </w:rPr>
        <w:t xml:space="preserve">50 nM Tg and 200 nM MG132 for 16 h. In proteasome activity assays, HepG2 cells were treated with 200 nM Tg or 2 </w:t>
      </w:r>
      <w:r w:rsidRPr="000B6577">
        <w:rPr>
          <w:rFonts w:cs="Times New Roman"/>
          <w:szCs w:val="21"/>
          <w:lang w:val="el-GR"/>
        </w:rPr>
        <w:t>μ</w:t>
      </w:r>
      <w:r w:rsidRPr="000B6577">
        <w:rPr>
          <w:rFonts w:cs="Times New Roman"/>
          <w:szCs w:val="21"/>
        </w:rPr>
        <w:t>g/ml Tun (</w:t>
      </w:r>
      <w:proofErr w:type="spellStart"/>
      <w:r w:rsidRPr="000B6577">
        <w:rPr>
          <w:rFonts w:cs="Times New Roman"/>
          <w:szCs w:val="21"/>
          <w:lang w:val="en-GB"/>
        </w:rPr>
        <w:t>Nacalai</w:t>
      </w:r>
      <w:proofErr w:type="spellEnd"/>
      <w:r w:rsidRPr="000B6577">
        <w:rPr>
          <w:rFonts w:cs="Times New Roman"/>
          <w:szCs w:val="21"/>
          <w:lang w:val="en-GB"/>
        </w:rPr>
        <w:t xml:space="preserve"> </w:t>
      </w:r>
      <w:proofErr w:type="spellStart"/>
      <w:r w:rsidRPr="000B6577">
        <w:rPr>
          <w:rFonts w:cs="Times New Roman"/>
          <w:szCs w:val="21"/>
          <w:lang w:val="en-GB"/>
        </w:rPr>
        <w:t>tesque</w:t>
      </w:r>
      <w:proofErr w:type="spellEnd"/>
      <w:r w:rsidRPr="000B6577">
        <w:rPr>
          <w:rFonts w:cs="Times New Roman"/>
          <w:szCs w:val="21"/>
        </w:rPr>
        <w:t>) for 16 h. In protein aggregation assay, HepG2 cells were treated with 50 nM Tg for 10 h followed by confocal microscopy, or with 50 nM Tg for 4 h followed by flow cytometry.</w:t>
      </w:r>
    </w:p>
    <w:p w14:paraId="51F334D0" w14:textId="77777777" w:rsidR="0061487A" w:rsidRPr="000B6577" w:rsidRDefault="0061487A" w:rsidP="003520DC">
      <w:pPr>
        <w:rPr>
          <w:rFonts w:cs="Times New Roman"/>
          <w:szCs w:val="21"/>
        </w:rPr>
      </w:pPr>
    </w:p>
    <w:p w14:paraId="5174F3C6" w14:textId="77777777" w:rsidR="001E78DD" w:rsidRPr="000B6577" w:rsidRDefault="001E78DD" w:rsidP="003520DC">
      <w:pPr>
        <w:rPr>
          <w:rFonts w:cs="Times New Roman"/>
          <w:b/>
          <w:bCs/>
          <w:szCs w:val="21"/>
        </w:rPr>
      </w:pPr>
      <w:r w:rsidRPr="000B6577">
        <w:rPr>
          <w:rFonts w:cs="Times New Roman"/>
          <w:b/>
          <w:bCs/>
          <w:szCs w:val="21"/>
        </w:rPr>
        <w:t>Transfection</w:t>
      </w:r>
    </w:p>
    <w:p w14:paraId="640FE22A" w14:textId="70A1292C" w:rsidR="001E78DD" w:rsidRPr="000317B3" w:rsidRDefault="001E78DD" w:rsidP="003520DC">
      <w:pPr>
        <w:rPr>
          <w:rFonts w:cs="Times New Roman"/>
          <w:szCs w:val="21"/>
        </w:rPr>
      </w:pPr>
      <w:r w:rsidRPr="000B6577">
        <w:rPr>
          <w:rFonts w:cs="Times New Roman"/>
          <w:szCs w:val="21"/>
        </w:rPr>
        <w:t xml:space="preserve">For </w:t>
      </w:r>
      <w:r w:rsidR="00280BDE" w:rsidRPr="000B6577">
        <w:rPr>
          <w:rFonts w:cs="Times New Roman"/>
          <w:szCs w:val="21"/>
        </w:rPr>
        <w:t xml:space="preserve">HEK293 cells, </w:t>
      </w:r>
      <w:r w:rsidRPr="000B6577">
        <w:rPr>
          <w:rFonts w:cs="Times New Roman"/>
          <w:szCs w:val="21"/>
        </w:rPr>
        <w:t>plasmid transfect</w:t>
      </w:r>
      <w:r w:rsidR="00280BDE" w:rsidRPr="000B6577">
        <w:rPr>
          <w:rFonts w:cs="Times New Roman"/>
          <w:szCs w:val="21"/>
        </w:rPr>
        <w:t>ion was</w:t>
      </w:r>
      <w:r w:rsidRPr="000B6577">
        <w:rPr>
          <w:rFonts w:cs="Times New Roman"/>
          <w:szCs w:val="21"/>
        </w:rPr>
        <w:t xml:space="preserve"> </w:t>
      </w:r>
      <w:r w:rsidR="00280BDE" w:rsidRPr="000B6577">
        <w:t xml:space="preserve">performed </w:t>
      </w:r>
      <w:r w:rsidRPr="000B6577">
        <w:rPr>
          <w:rFonts w:cs="Times New Roman"/>
          <w:szCs w:val="21"/>
        </w:rPr>
        <w:t>using polyethyleneimine (PEI)-Max (</w:t>
      </w:r>
      <w:proofErr w:type="spellStart"/>
      <w:r w:rsidRPr="000B6577">
        <w:rPr>
          <w:rFonts w:cs="Times New Roman"/>
          <w:szCs w:val="21"/>
        </w:rPr>
        <w:t>Polysciences</w:t>
      </w:r>
      <w:proofErr w:type="spellEnd"/>
      <w:r w:rsidRPr="000B6577">
        <w:rPr>
          <w:rFonts w:cs="Times New Roman"/>
          <w:szCs w:val="21"/>
        </w:rPr>
        <w:t xml:space="preserve">; 24765) according to a previously described protocol </w:t>
      </w:r>
      <w:r w:rsidRPr="000B6577">
        <w:rPr>
          <w:rFonts w:cs="Times New Roman"/>
          <w:szCs w:val="21"/>
        </w:rPr>
        <w:fldChar w:fldCharType="begin"/>
      </w:r>
      <w:r w:rsidRPr="000B6577">
        <w:rPr>
          <w:rFonts w:cs="Times New Roman"/>
          <w:szCs w:val="21"/>
        </w:rPr>
        <w:instrText xml:space="preserve"> ADDIN EN.CITE &lt;EndNote&gt;&lt;Cite&gt;&lt;Author&gt;Longo&lt;/Author&gt;&lt;Year&gt;2013&lt;/Year&gt;&lt;RecNum&gt;342&lt;/RecNum&gt;&lt;DisplayText&gt;(Longo&lt;style face="italic"&gt; et al&lt;/style&gt;, 2013)&lt;/DisplayText&gt;&lt;record&gt;&lt;rec-number&gt;342&lt;/rec-number&gt;&lt;foreign-keys&gt;&lt;key app="EN" db-id="xf9adapszx02s4ee00q552vvppw9ptpd90tw" timestamp="1725079376"&gt;342&lt;/key&gt;&lt;/foreign-keys&gt;&lt;ref-type name="Journal Article"&gt;17&lt;/ref-type&gt;&lt;contributors&gt;&lt;authors&gt;&lt;author&gt;Longo, P. A.&lt;/author&gt;&lt;author&gt;Kavran, J. M.&lt;/author&gt;&lt;author&gt;Kim, M. S.&lt;/author&gt;&lt;author&gt;Leahy, D. J.&lt;/author&gt;&lt;/authors&gt;&lt;/contributors&gt;&lt;auth-address&gt;Johns Hopkins University School of Medicine, Baltimore, MD, USA.&lt;/auth-address&gt;&lt;titles&gt;&lt;title&gt;Transient mammalian cell transfection with polyethylenimine (PEI)&lt;/title&gt;&lt;secondary-title&gt;Methods Enzymol&lt;/secondary-title&gt;&lt;/titles&gt;&lt;periodical&gt;&lt;full-title&gt;Methods Enzymol&lt;/full-title&gt;&lt;/periodical&gt;&lt;pages&gt;227-40&lt;/pages&gt;&lt;volume&gt;529&lt;/volume&gt;&lt;keywords&gt;&lt;keyword&gt;Animals&lt;/keyword&gt;&lt;keyword&gt;Cell Culture Techniques&lt;/keyword&gt;&lt;keyword&gt;Cell Line/*cytology&lt;/keyword&gt;&lt;keyword&gt;Escherichia coli&lt;/keyword&gt;&lt;keyword&gt;Gene Expression&lt;/keyword&gt;&lt;keyword&gt;Humans&lt;/keyword&gt;&lt;keyword&gt;Polyethyleneimine/*pharmacology&lt;/keyword&gt;&lt;keyword&gt;Proteins/*genetics&lt;/keyword&gt;&lt;keyword&gt;Transfection/*methods&lt;/keyword&gt;&lt;keyword&gt;Adherent cells&lt;/keyword&gt;&lt;keyword&gt;Harvest cells&lt;/keyword&gt;&lt;keyword&gt;Mammalian cell transfection&lt;/keyword&gt;&lt;keyword&gt;Polyethylenimine (PEI)&lt;/keyword&gt;&lt;keyword&gt;Protocol&lt;/keyword&gt;&lt;keyword&gt;Transfect cells&lt;/keyword&gt;&lt;keyword&gt;Transient transfections&lt;/keyword&gt;&lt;/keywords&gt;&lt;dates&gt;&lt;year&gt;2013&lt;/year&gt;&lt;/dates&gt;&lt;isbn&gt;1557-7988 (Electronic)&amp;#xD;0076-6879 (Print)&amp;#xD;0076-6879 (Linking)&lt;/isbn&gt;&lt;accession-num&gt;24011049&lt;/accession-num&gt;&lt;urls&gt;&lt;related-urls&gt;&lt;url&gt;https://www.ncbi.nlm.nih.gov/pubmed/24011049&lt;/url&gt;&lt;/related-urls&gt;&lt;/urls&gt;&lt;custom2&gt;PMC4012321&lt;/custom2&gt;&lt;electronic-resource-num&gt;10.1016/B978-0-12-418687-3.00018-5&lt;/electronic-resource-num&gt;&lt;remote-database-name&gt;Medline&lt;/remote-database-name&gt;&lt;remote-database-provider&gt;NLM&lt;/remote-database-provider&gt;&lt;/record&gt;&lt;/Cite&gt;&lt;/EndNote&gt;</w:instrText>
      </w:r>
      <w:r w:rsidRPr="000B6577">
        <w:rPr>
          <w:rFonts w:cs="Times New Roman"/>
          <w:szCs w:val="21"/>
        </w:rPr>
        <w:fldChar w:fldCharType="separate"/>
      </w:r>
      <w:r w:rsidRPr="000B6577">
        <w:rPr>
          <w:rFonts w:cs="Times New Roman"/>
          <w:noProof/>
          <w:szCs w:val="21"/>
        </w:rPr>
        <w:t>(Longo</w:t>
      </w:r>
      <w:r w:rsidRPr="000B6577">
        <w:rPr>
          <w:rFonts w:cs="Times New Roman"/>
          <w:i/>
          <w:noProof/>
          <w:szCs w:val="21"/>
        </w:rPr>
        <w:t xml:space="preserve"> et al</w:t>
      </w:r>
      <w:r w:rsidRPr="000B6577">
        <w:rPr>
          <w:rFonts w:cs="Times New Roman"/>
          <w:noProof/>
          <w:szCs w:val="21"/>
        </w:rPr>
        <w:t>, 2013)</w:t>
      </w:r>
      <w:r w:rsidRPr="000B6577">
        <w:rPr>
          <w:rFonts w:cs="Times New Roman"/>
          <w:szCs w:val="21"/>
        </w:rPr>
        <w:fldChar w:fldCharType="end"/>
      </w:r>
      <w:r w:rsidR="003527B1" w:rsidRPr="000B6577">
        <w:rPr>
          <w:rFonts w:cs="Times New Roman"/>
          <w:szCs w:val="21"/>
        </w:rPr>
        <w:t xml:space="preserve"> </w:t>
      </w:r>
      <w:r w:rsidRPr="000B6577">
        <w:rPr>
          <w:rFonts w:cs="Times New Roman"/>
          <w:szCs w:val="21"/>
        </w:rPr>
        <w:t>with minor modification</w:t>
      </w:r>
      <w:r w:rsidR="00280BDE" w:rsidRPr="000B6577">
        <w:t xml:space="preserve">, and siRNA transfection was carried out using Lipofectamine </w:t>
      </w:r>
      <w:proofErr w:type="spellStart"/>
      <w:r w:rsidR="00280BDE" w:rsidRPr="000B6577">
        <w:t>RNAiMAX</w:t>
      </w:r>
      <w:proofErr w:type="spellEnd"/>
      <w:r w:rsidR="00280BDE" w:rsidRPr="000B6577">
        <w:t xml:space="preserve"> </w:t>
      </w:r>
      <w:r w:rsidR="00280BDE" w:rsidRPr="000B6577">
        <w:rPr>
          <w:rFonts w:cs="Times New Roman"/>
          <w:szCs w:val="21"/>
          <w:lang w:val="en-GB"/>
        </w:rPr>
        <w:t>(Invitrogen; 13778150)</w:t>
      </w:r>
      <w:r w:rsidR="00280BDE" w:rsidRPr="000B6577">
        <w:rPr>
          <w:rFonts w:cs="Times New Roman"/>
          <w:szCs w:val="21"/>
        </w:rPr>
        <w:t xml:space="preserve"> according to the manufacturer’s instructions</w:t>
      </w:r>
      <w:r w:rsidRPr="000B6577">
        <w:rPr>
          <w:rFonts w:cs="Times New Roman"/>
          <w:szCs w:val="21"/>
        </w:rPr>
        <w:t xml:space="preserve">. </w:t>
      </w:r>
      <w:r w:rsidR="00E5124D" w:rsidRPr="000B6577">
        <w:rPr>
          <w:rFonts w:cs="Times New Roman"/>
          <w:szCs w:val="21"/>
        </w:rPr>
        <w:t xml:space="preserve">For </w:t>
      </w:r>
      <w:r w:rsidR="00280BDE" w:rsidRPr="000B6577">
        <w:rPr>
          <w:rFonts w:cs="Times New Roman"/>
          <w:szCs w:val="21"/>
        </w:rPr>
        <w:t xml:space="preserve">HepG2 cells, </w:t>
      </w:r>
      <w:r w:rsidR="00280BDE" w:rsidRPr="000B6577">
        <w:t>plasmid transfection was performed using either PEI-Max or Lipofectamine 3000</w:t>
      </w:r>
      <w:r w:rsidR="00280BDE" w:rsidRPr="000B6577">
        <w:rPr>
          <w:rFonts w:cs="Times New Roman"/>
          <w:szCs w:val="21"/>
        </w:rPr>
        <w:t xml:space="preserve"> (Invitrogen; L300015) according to the manufacturer’s protocol</w:t>
      </w:r>
      <w:r w:rsidR="00280BDE" w:rsidRPr="000B6577">
        <w:t xml:space="preserve">, and siRNA transfection was carried out using either Lipofectamine </w:t>
      </w:r>
      <w:proofErr w:type="spellStart"/>
      <w:r w:rsidR="00280BDE" w:rsidRPr="000B6577">
        <w:t>RNAiMAX</w:t>
      </w:r>
      <w:proofErr w:type="spellEnd"/>
      <w:r w:rsidR="00280BDE" w:rsidRPr="000B6577">
        <w:t xml:space="preserve"> or Lipofectamine 3000.</w:t>
      </w:r>
      <w:r w:rsidR="00280BDE" w:rsidRPr="000B6577">
        <w:rPr>
          <w:rFonts w:cs="Times New Roman"/>
          <w:szCs w:val="21"/>
        </w:rPr>
        <w:t xml:space="preserve"> </w:t>
      </w:r>
      <w:r w:rsidRPr="000B6577">
        <w:rPr>
          <w:rFonts w:cs="Times New Roman"/>
          <w:szCs w:val="21"/>
        </w:rPr>
        <w:t xml:space="preserve">The following Stealth siRNAs (Invitrogen) were transfected for 48-72 </w:t>
      </w:r>
      <w:proofErr w:type="spellStart"/>
      <w:r w:rsidRPr="000B6577">
        <w:rPr>
          <w:rFonts w:cs="Times New Roman"/>
          <w:szCs w:val="21"/>
        </w:rPr>
        <w:t>hr</w:t>
      </w:r>
      <w:proofErr w:type="spellEnd"/>
      <w:r w:rsidRPr="000B6577">
        <w:rPr>
          <w:rFonts w:cs="Times New Roman"/>
          <w:szCs w:val="21"/>
        </w:rPr>
        <w:t>: Stealth RNAi siRNA Negative Control Med GC Duplex (12935300), Derlin-1 (MSS228692), Derlin-2 (HSS121486), Derlin-3 (HSS150566), Sec61</w:t>
      </w:r>
      <w:r w:rsidRPr="000B6577">
        <w:rPr>
          <w:rFonts w:cs="Times New Roman"/>
          <w:bCs/>
          <w:szCs w:val="21"/>
        </w:rPr>
        <w:t>α</w:t>
      </w:r>
      <w:r w:rsidRPr="000B6577">
        <w:rPr>
          <w:rFonts w:cs="Times New Roman"/>
          <w:szCs w:val="21"/>
        </w:rPr>
        <w:t xml:space="preserve"> (HSS121072), Sec61β (#1-HSS145899, #2-HSS173999, #3-HSS174000, UTR-targeting #1, and UTR-targeting #2), ARIH1 (#1-HSS119341, #2-HSS177850, and UTR-targeting), 4EHP (#1-HSS114097 and #2-HSS190361). 4EHP rescue construct was resistant to siRNA #1 against 4EHP.</w:t>
      </w:r>
      <w:r w:rsidR="00F37BAA" w:rsidRPr="000B6577">
        <w:rPr>
          <w:rFonts w:ascii="Montserrat" w:hAnsi="Montserrat"/>
          <w:color w:val="333333"/>
          <w:szCs w:val="21"/>
          <w:shd w:val="clear" w:color="auto" w:fill="FFFFFF"/>
        </w:rPr>
        <w:t xml:space="preserve"> </w:t>
      </w:r>
      <w:r w:rsidR="00F37BAA" w:rsidRPr="000B6577">
        <w:rPr>
          <w:rFonts w:cs="Times New Roman"/>
          <w:szCs w:val="21"/>
        </w:rPr>
        <w:t>The siRNAs sequences are shown in</w:t>
      </w:r>
      <w:r w:rsidR="000317B3" w:rsidRPr="00EB3A12">
        <w:rPr>
          <w:rFonts w:cs="Times New Roman"/>
          <w:color w:val="EE0000"/>
          <w:szCs w:val="21"/>
        </w:rPr>
        <w:t xml:space="preserve"> the Reagents and Tools Table</w:t>
      </w:r>
      <w:r w:rsidR="00F37BAA" w:rsidRPr="000317B3">
        <w:rPr>
          <w:rFonts w:cs="Times New Roman"/>
          <w:szCs w:val="21"/>
        </w:rPr>
        <w:t>.</w:t>
      </w:r>
    </w:p>
    <w:p w14:paraId="216067E3" w14:textId="77777777" w:rsidR="0061487A" w:rsidRPr="000B6577" w:rsidRDefault="0061487A" w:rsidP="003520DC">
      <w:pPr>
        <w:rPr>
          <w:rFonts w:cs="Times New Roman"/>
          <w:szCs w:val="21"/>
        </w:rPr>
      </w:pPr>
    </w:p>
    <w:p w14:paraId="50645E1E" w14:textId="77777777" w:rsidR="001E78DD" w:rsidRPr="000B6577" w:rsidRDefault="001E78DD" w:rsidP="003520DC">
      <w:pPr>
        <w:rPr>
          <w:rFonts w:cs="Times New Roman"/>
          <w:b/>
          <w:bCs/>
          <w:szCs w:val="21"/>
        </w:rPr>
      </w:pPr>
      <w:r w:rsidRPr="000B6577">
        <w:rPr>
          <w:rFonts w:cs="Times New Roman"/>
          <w:b/>
          <w:bCs/>
          <w:szCs w:val="21"/>
        </w:rPr>
        <w:t>Morpholino injections</w:t>
      </w:r>
    </w:p>
    <w:p w14:paraId="5DA5CB3C" w14:textId="319EA603" w:rsidR="001E78DD" w:rsidRPr="000B6577" w:rsidRDefault="001E78DD" w:rsidP="003520DC">
      <w:pPr>
        <w:rPr>
          <w:rFonts w:cs="Times New Roman"/>
          <w:szCs w:val="21"/>
        </w:rPr>
      </w:pPr>
      <w:r w:rsidRPr="000B6577">
        <w:rPr>
          <w:rFonts w:cs="Times New Roman"/>
          <w:szCs w:val="21"/>
        </w:rPr>
        <w:t>Antisense MO was designed to inhibit against the 5’UTR (Sec61β-</w:t>
      </w:r>
      <w:proofErr w:type="spellStart"/>
      <w:r w:rsidRPr="000B6577">
        <w:rPr>
          <w:rFonts w:cs="Times New Roman"/>
          <w:szCs w:val="21"/>
        </w:rPr>
        <w:t>atg</w:t>
      </w:r>
      <w:proofErr w:type="spellEnd"/>
      <w:r w:rsidRPr="000B6577">
        <w:rPr>
          <w:rFonts w:cs="Times New Roman"/>
          <w:szCs w:val="21"/>
        </w:rPr>
        <w:t xml:space="preserve">: </w:t>
      </w:r>
      <w:proofErr w:type="spellStart"/>
      <w:r w:rsidRPr="000B6577">
        <w:rPr>
          <w:rFonts w:cs="Times New Roman"/>
          <w:szCs w:val="21"/>
        </w:rPr>
        <w:t>aaagctgtgttttagacgactggca</w:t>
      </w:r>
      <w:proofErr w:type="spellEnd"/>
      <w:r w:rsidRPr="000B6577">
        <w:rPr>
          <w:rFonts w:cs="Times New Roman"/>
          <w:szCs w:val="21"/>
        </w:rPr>
        <w:t xml:space="preserve">) of zebrafish </w:t>
      </w:r>
      <w:r w:rsidR="00FB0277" w:rsidRPr="000B6577">
        <w:rPr>
          <w:rFonts w:cs="Times New Roman"/>
          <w:i/>
          <w:iCs/>
          <w:szCs w:val="21"/>
        </w:rPr>
        <w:t>S</w:t>
      </w:r>
      <w:r w:rsidRPr="000B6577">
        <w:rPr>
          <w:rFonts w:cs="Times New Roman"/>
          <w:i/>
          <w:iCs/>
          <w:szCs w:val="21"/>
        </w:rPr>
        <w:t>ec61</w:t>
      </w:r>
      <w:r w:rsidR="00FB0277" w:rsidRPr="000B6577">
        <w:rPr>
          <w:rFonts w:cs="Times New Roman"/>
          <w:i/>
          <w:iCs/>
          <w:szCs w:val="21"/>
        </w:rPr>
        <w:t>β</w:t>
      </w:r>
      <w:r w:rsidRPr="000B6577">
        <w:rPr>
          <w:rFonts w:cs="Times New Roman"/>
          <w:szCs w:val="21"/>
        </w:rPr>
        <w:t xml:space="preserve"> and the control MO carried 5 mismatch bases (Sec61β-atg-5mis: </w:t>
      </w:r>
      <w:proofErr w:type="spellStart"/>
      <w:r w:rsidRPr="000B6577">
        <w:rPr>
          <w:rFonts w:cs="Times New Roman"/>
          <w:szCs w:val="21"/>
        </w:rPr>
        <w:t>aaacctgtcttatagaccactcgca</w:t>
      </w:r>
      <w:proofErr w:type="spellEnd"/>
      <w:r w:rsidRPr="000B6577">
        <w:rPr>
          <w:rFonts w:cs="Times New Roman"/>
          <w:szCs w:val="21"/>
        </w:rPr>
        <w:t xml:space="preserve">). The MOs were injected at 1.2 </w:t>
      </w:r>
      <w:proofErr w:type="spellStart"/>
      <w:r w:rsidRPr="000B6577">
        <w:rPr>
          <w:rFonts w:cs="Times New Roman"/>
          <w:szCs w:val="21"/>
        </w:rPr>
        <w:t>μg</w:t>
      </w:r>
      <w:proofErr w:type="spellEnd"/>
      <w:r w:rsidRPr="000B6577">
        <w:rPr>
          <w:rFonts w:cs="Times New Roman"/>
          <w:szCs w:val="21"/>
        </w:rPr>
        <w:t>/</w:t>
      </w:r>
      <w:proofErr w:type="spellStart"/>
      <w:r w:rsidRPr="000B6577">
        <w:rPr>
          <w:rFonts w:cs="Times New Roman"/>
          <w:szCs w:val="21"/>
        </w:rPr>
        <w:t>μL</w:t>
      </w:r>
      <w:proofErr w:type="spellEnd"/>
      <w:r w:rsidRPr="000B6577">
        <w:rPr>
          <w:rFonts w:cs="Times New Roman"/>
          <w:szCs w:val="21"/>
        </w:rPr>
        <w:t xml:space="preserve"> using an IM-30 Electric Micro-injector (</w:t>
      </w:r>
      <w:proofErr w:type="spellStart"/>
      <w:r w:rsidRPr="000B6577">
        <w:rPr>
          <w:rFonts w:cs="Times New Roman"/>
          <w:szCs w:val="21"/>
        </w:rPr>
        <w:t>Narishige</w:t>
      </w:r>
      <w:proofErr w:type="spellEnd"/>
      <w:r w:rsidRPr="000B6577">
        <w:rPr>
          <w:rFonts w:cs="Times New Roman"/>
          <w:szCs w:val="21"/>
        </w:rPr>
        <w:t>, Tokyo, Japan). For rescue experiments, HA-tagged human ARIH1 lacking Ariadne domain [HA-ARIH1Δ</w:t>
      </w:r>
      <w:proofErr w:type="gramStart"/>
      <w:r w:rsidRPr="000B6577">
        <w:rPr>
          <w:rFonts w:cs="Times New Roman"/>
          <w:szCs w:val="21"/>
        </w:rPr>
        <w:t>Ari(</w:t>
      </w:r>
      <w:proofErr w:type="gramEnd"/>
      <w:r w:rsidR="008F798B" w:rsidRPr="000B6577">
        <w:rPr>
          <w:rFonts w:cs="Times New Roman"/>
          <w:szCs w:val="21"/>
        </w:rPr>
        <w:t>CC</w:t>
      </w:r>
      <w:r w:rsidRPr="000B6577">
        <w:rPr>
          <w:rFonts w:cs="Times New Roman"/>
          <w:szCs w:val="21"/>
        </w:rPr>
        <w:t>)] and ARIH1 mutant with a serine mutation of C357 in Ring2 domain [HA-ARIH1Δ</w:t>
      </w:r>
      <w:proofErr w:type="gramStart"/>
      <w:r w:rsidRPr="000B6577">
        <w:rPr>
          <w:rFonts w:cs="Times New Roman"/>
          <w:szCs w:val="21"/>
        </w:rPr>
        <w:t>Ari(</w:t>
      </w:r>
      <w:proofErr w:type="gramEnd"/>
      <w:r w:rsidRPr="000B6577">
        <w:rPr>
          <w:rFonts w:cs="Times New Roman"/>
          <w:szCs w:val="21"/>
        </w:rPr>
        <w:t xml:space="preserve">CS)] were cloned into the pCS2+ expression vector. Capped RNA was synthesized with the </w:t>
      </w:r>
      <w:proofErr w:type="spellStart"/>
      <w:r w:rsidRPr="000B6577">
        <w:rPr>
          <w:rFonts w:cs="Times New Roman"/>
          <w:szCs w:val="21"/>
        </w:rPr>
        <w:t>mMESSAGE</w:t>
      </w:r>
      <w:proofErr w:type="spellEnd"/>
      <w:r w:rsidRPr="000B6577">
        <w:rPr>
          <w:rFonts w:cs="Times New Roman"/>
          <w:szCs w:val="21"/>
        </w:rPr>
        <w:t xml:space="preserve"> </w:t>
      </w:r>
      <w:proofErr w:type="spellStart"/>
      <w:r w:rsidRPr="000B6577">
        <w:rPr>
          <w:rFonts w:cs="Times New Roman"/>
          <w:szCs w:val="21"/>
        </w:rPr>
        <w:t>mMACHINE</w:t>
      </w:r>
      <w:proofErr w:type="spellEnd"/>
      <w:r w:rsidRPr="000B6577">
        <w:rPr>
          <w:rFonts w:cs="Times New Roman"/>
          <w:szCs w:val="21"/>
        </w:rPr>
        <w:t xml:space="preserve"> SP6 kit (Invitrogen, AM1340) according to the manufacturer’s protocol. Capped RNA (0.4 </w:t>
      </w:r>
      <w:proofErr w:type="spellStart"/>
      <w:r w:rsidRPr="000B6577">
        <w:rPr>
          <w:rFonts w:cs="Times New Roman"/>
          <w:szCs w:val="21"/>
        </w:rPr>
        <w:t>μg</w:t>
      </w:r>
      <w:proofErr w:type="spellEnd"/>
      <w:r w:rsidRPr="000B6577">
        <w:rPr>
          <w:rFonts w:cs="Times New Roman"/>
          <w:szCs w:val="21"/>
        </w:rPr>
        <w:t>/</w:t>
      </w:r>
      <w:proofErr w:type="spellStart"/>
      <w:r w:rsidRPr="000B6577">
        <w:rPr>
          <w:rFonts w:cs="Times New Roman"/>
          <w:szCs w:val="21"/>
        </w:rPr>
        <w:t>μL</w:t>
      </w:r>
      <w:proofErr w:type="spellEnd"/>
      <w:r w:rsidRPr="000B6577">
        <w:rPr>
          <w:rFonts w:cs="Times New Roman"/>
          <w:szCs w:val="21"/>
        </w:rPr>
        <w:t>) was co-injected with Sec61β-</w:t>
      </w:r>
      <w:proofErr w:type="spellStart"/>
      <w:r w:rsidRPr="000B6577">
        <w:rPr>
          <w:rFonts w:cs="Times New Roman"/>
          <w:szCs w:val="21"/>
        </w:rPr>
        <w:t>atg</w:t>
      </w:r>
      <w:proofErr w:type="spellEnd"/>
      <w:r w:rsidRPr="000B6577">
        <w:rPr>
          <w:rFonts w:cs="Times New Roman"/>
          <w:szCs w:val="21"/>
        </w:rPr>
        <w:t xml:space="preserve"> MO (1.2 </w:t>
      </w:r>
      <w:proofErr w:type="spellStart"/>
      <w:r w:rsidRPr="000B6577">
        <w:rPr>
          <w:rFonts w:cs="Times New Roman"/>
          <w:szCs w:val="21"/>
        </w:rPr>
        <w:t>μg</w:t>
      </w:r>
      <w:proofErr w:type="spellEnd"/>
      <w:r w:rsidRPr="000B6577">
        <w:rPr>
          <w:rFonts w:cs="Times New Roman"/>
          <w:szCs w:val="21"/>
        </w:rPr>
        <w:t>/</w:t>
      </w:r>
      <w:proofErr w:type="spellStart"/>
      <w:r w:rsidRPr="000B6577">
        <w:rPr>
          <w:rFonts w:cs="Times New Roman"/>
          <w:szCs w:val="21"/>
        </w:rPr>
        <w:t>μL</w:t>
      </w:r>
      <w:proofErr w:type="spellEnd"/>
      <w:r w:rsidRPr="000B6577">
        <w:rPr>
          <w:rFonts w:cs="Times New Roman"/>
          <w:szCs w:val="21"/>
        </w:rPr>
        <w:t>) into zebrafish embryos at 1- to 2-cell stages.</w:t>
      </w:r>
      <w:r w:rsidR="00494407" w:rsidRPr="000B6577">
        <w:rPr>
          <w:rFonts w:ascii="Montserrat" w:hAnsi="Montserrat"/>
          <w:color w:val="333333"/>
          <w:szCs w:val="21"/>
          <w:shd w:val="clear" w:color="auto" w:fill="FFFFFF"/>
        </w:rPr>
        <w:t xml:space="preserve"> </w:t>
      </w:r>
      <w:r w:rsidR="00494407" w:rsidRPr="000B6577">
        <w:rPr>
          <w:rFonts w:cs="Times New Roman"/>
          <w:szCs w:val="21"/>
        </w:rPr>
        <w:t>The MO sequences are shown in</w:t>
      </w:r>
      <w:r w:rsidR="00494407" w:rsidRPr="00EB3A12">
        <w:rPr>
          <w:rFonts w:cs="Times New Roman"/>
          <w:color w:val="EE0000"/>
          <w:szCs w:val="21"/>
        </w:rPr>
        <w:t xml:space="preserve"> </w:t>
      </w:r>
      <w:r w:rsidR="000317B3" w:rsidRPr="00EB3A12">
        <w:rPr>
          <w:rFonts w:cs="Times New Roman"/>
          <w:color w:val="EE0000"/>
          <w:szCs w:val="21"/>
        </w:rPr>
        <w:t>the Reagents and Tools Table</w:t>
      </w:r>
      <w:r w:rsidR="00494407" w:rsidRPr="000B6577">
        <w:rPr>
          <w:rFonts w:cs="Times New Roman"/>
          <w:szCs w:val="21"/>
        </w:rPr>
        <w:t>.</w:t>
      </w:r>
    </w:p>
    <w:p w14:paraId="4E22ABDB" w14:textId="77777777" w:rsidR="0061487A" w:rsidRPr="000B6577" w:rsidRDefault="0061487A" w:rsidP="003520DC">
      <w:pPr>
        <w:rPr>
          <w:rFonts w:cs="Times New Roman"/>
          <w:szCs w:val="21"/>
        </w:rPr>
      </w:pPr>
    </w:p>
    <w:p w14:paraId="3C72B309" w14:textId="77777777" w:rsidR="001E78DD" w:rsidRPr="000B6577" w:rsidRDefault="001E78DD" w:rsidP="003520DC">
      <w:pPr>
        <w:rPr>
          <w:rFonts w:cs="Times New Roman"/>
          <w:b/>
          <w:bCs/>
          <w:szCs w:val="21"/>
        </w:rPr>
      </w:pPr>
      <w:r w:rsidRPr="000B6577">
        <w:rPr>
          <w:rFonts w:cs="Times New Roman"/>
          <w:b/>
          <w:bCs/>
          <w:szCs w:val="21"/>
        </w:rPr>
        <w:t>Video recording behavior and analysis of motor function of zebrafish</w:t>
      </w:r>
    </w:p>
    <w:p w14:paraId="39DEEE6B" w14:textId="2E01EE64" w:rsidR="001E78DD" w:rsidRPr="000B6577" w:rsidRDefault="007D4F5F" w:rsidP="003520DC">
      <w:pPr>
        <w:rPr>
          <w:rFonts w:cs="Times New Roman"/>
          <w:szCs w:val="21"/>
        </w:rPr>
      </w:pPr>
      <w:r w:rsidRPr="000B6577">
        <w:rPr>
          <w:rFonts w:cs="Times New Roman"/>
          <w:szCs w:val="21"/>
        </w:rPr>
        <w:lastRenderedPageBreak/>
        <w:t xml:space="preserve">Larval </w:t>
      </w:r>
      <w:r w:rsidR="001E78DD" w:rsidRPr="000B6577">
        <w:rPr>
          <w:rFonts w:cs="Times New Roman"/>
          <w:szCs w:val="21"/>
        </w:rPr>
        <w:t xml:space="preserve">behaviors were observed and video-recorded using a dissection microscope (OLYMPUS SZ61) and an iPhone 12 mini attached to microscope with an adaptor. To examine the swimming performance, </w:t>
      </w:r>
      <w:r w:rsidRPr="000B6577">
        <w:rPr>
          <w:rFonts w:cs="Times New Roman"/>
          <w:szCs w:val="21"/>
        </w:rPr>
        <w:t>larvae</w:t>
      </w:r>
      <w:r w:rsidR="001E78DD" w:rsidRPr="000B6577">
        <w:rPr>
          <w:rFonts w:cs="Times New Roman"/>
          <w:szCs w:val="21"/>
        </w:rPr>
        <w:t xml:space="preserve"> were </w:t>
      </w:r>
      <w:proofErr w:type="gramStart"/>
      <w:r w:rsidR="001E78DD" w:rsidRPr="000B6577">
        <w:rPr>
          <w:rFonts w:cs="Times New Roman"/>
          <w:szCs w:val="21"/>
        </w:rPr>
        <w:t>video-recorded</w:t>
      </w:r>
      <w:proofErr w:type="gramEnd"/>
      <w:r w:rsidR="001E78DD" w:rsidRPr="000B6577">
        <w:rPr>
          <w:rFonts w:cs="Times New Roman"/>
          <w:szCs w:val="21"/>
        </w:rPr>
        <w:t xml:space="preserve"> with their head and yolk restrained in an agarose gel leaving the trunk and tail free to move at </w:t>
      </w:r>
      <w:r w:rsidR="00462859" w:rsidRPr="000B6577">
        <w:rPr>
          <w:rFonts w:cs="Times New Roman"/>
          <w:szCs w:val="21"/>
        </w:rPr>
        <w:t>3</w:t>
      </w:r>
      <w:r w:rsidR="001E78DD" w:rsidRPr="000B6577">
        <w:rPr>
          <w:rFonts w:cs="Times New Roman"/>
          <w:szCs w:val="21"/>
        </w:rPr>
        <w:t xml:space="preserve"> </w:t>
      </w:r>
      <w:proofErr w:type="spellStart"/>
      <w:r w:rsidR="00462859" w:rsidRPr="000B6577">
        <w:rPr>
          <w:rFonts w:cs="Times New Roman"/>
          <w:szCs w:val="21"/>
        </w:rPr>
        <w:t>d</w:t>
      </w:r>
      <w:r w:rsidR="001E78DD" w:rsidRPr="000B6577">
        <w:rPr>
          <w:rFonts w:cs="Times New Roman"/>
          <w:szCs w:val="21"/>
        </w:rPr>
        <w:t>pf</w:t>
      </w:r>
      <w:proofErr w:type="spellEnd"/>
      <w:r w:rsidR="001E78DD" w:rsidRPr="000B6577">
        <w:rPr>
          <w:rFonts w:cs="Times New Roman"/>
          <w:szCs w:val="21"/>
        </w:rPr>
        <w:t>. The movement of tail was captured by a slow mode video at 240 fps (iPhone 12 mini). For quantitative analysis of behaviors, we applied the head</w:t>
      </w:r>
      <w:r w:rsidR="00841F64" w:rsidRPr="000B6577">
        <w:rPr>
          <w:rFonts w:cs="Times New Roman"/>
          <w:szCs w:val="21"/>
        </w:rPr>
        <w:t>-</w:t>
      </w:r>
      <w:r w:rsidR="001E78DD" w:rsidRPr="000B6577">
        <w:rPr>
          <w:rFonts w:cs="Times New Roman"/>
          <w:szCs w:val="21"/>
        </w:rPr>
        <w:t xml:space="preserve">tail angle as defined elsewhere </w:t>
      </w:r>
      <w:r w:rsidR="001E78DD" w:rsidRPr="000B6577">
        <w:rPr>
          <w:rFonts w:cs="Times New Roman"/>
          <w:szCs w:val="21"/>
        </w:rPr>
        <w:fldChar w:fldCharType="begin">
          <w:fldData xml:space="preserve">PEVuZE5vdGU+PENpdGU+PEF1dGhvcj5OYWdhbmF3YTwvQXV0aG9yPjxZZWFyPjIwMTE8L1llYXI+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</w:fldData>
        </w:fldChar>
      </w:r>
      <w:r w:rsidR="001E78DD" w:rsidRPr="000B6577">
        <w:rPr>
          <w:rFonts w:cs="Times New Roman"/>
          <w:szCs w:val="21"/>
        </w:rPr>
        <w:instrText xml:space="preserve"> ADDIN EN.CITE </w:instrText>
      </w:r>
      <w:r w:rsidR="001E78DD" w:rsidRPr="000B6577">
        <w:rPr>
          <w:rFonts w:cs="Times New Roman"/>
          <w:szCs w:val="21"/>
        </w:rPr>
        <w:fldChar w:fldCharType="begin">
          <w:fldData xml:space="preserve">PEVuZE5vdGU+PENpdGU+PEF1dGhvcj5OYWdhbmF3YTwvQXV0aG9yPjxZZWFyPjIwMTE8L1llYXI+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</w:fldData>
        </w:fldChar>
      </w:r>
      <w:r w:rsidR="001E78DD" w:rsidRPr="000B6577">
        <w:rPr>
          <w:rFonts w:cs="Times New Roman"/>
          <w:szCs w:val="21"/>
        </w:rPr>
        <w:instrText xml:space="preserve"> ADDIN EN.CITE.DATA </w:instrText>
      </w:r>
      <w:r w:rsidR="001E78DD" w:rsidRPr="000B6577">
        <w:rPr>
          <w:rFonts w:cs="Times New Roman"/>
          <w:szCs w:val="21"/>
        </w:rPr>
      </w:r>
      <w:r w:rsidR="001E78DD" w:rsidRPr="000B6577">
        <w:rPr>
          <w:rFonts w:cs="Times New Roman"/>
          <w:szCs w:val="21"/>
        </w:rPr>
        <w:fldChar w:fldCharType="end"/>
      </w:r>
      <w:r w:rsidR="001E78DD" w:rsidRPr="000B6577">
        <w:rPr>
          <w:rFonts w:cs="Times New Roman"/>
          <w:szCs w:val="21"/>
        </w:rPr>
      </w:r>
      <w:r w:rsidR="001E78DD" w:rsidRPr="000B6577">
        <w:rPr>
          <w:rFonts w:cs="Times New Roman"/>
          <w:szCs w:val="21"/>
        </w:rPr>
        <w:fldChar w:fldCharType="separate"/>
      </w:r>
      <w:r w:rsidR="001E78DD" w:rsidRPr="000B6577">
        <w:rPr>
          <w:rFonts w:cs="Times New Roman"/>
          <w:noProof/>
          <w:szCs w:val="21"/>
        </w:rPr>
        <w:t>(Naganawa &amp; Hirata, 2011)</w:t>
      </w:r>
      <w:r w:rsidR="001E78DD" w:rsidRPr="000B6577">
        <w:rPr>
          <w:rFonts w:cs="Times New Roman"/>
          <w:szCs w:val="21"/>
        </w:rPr>
        <w:fldChar w:fldCharType="end"/>
      </w:r>
      <w:r w:rsidR="001E78DD" w:rsidRPr="000B6577">
        <w:rPr>
          <w:rFonts w:cs="Times New Roman"/>
          <w:szCs w:val="21"/>
        </w:rPr>
        <w:t>. In brief, a line was drawn at tangent to the rostral trunk of the fish. Then, a second line was drawn at a tangent to the tail of the fish. The angle between these two lines was estimated as the head</w:t>
      </w:r>
      <w:r w:rsidR="00841F64" w:rsidRPr="000B6577">
        <w:rPr>
          <w:rFonts w:cs="Times New Roman"/>
          <w:szCs w:val="21"/>
        </w:rPr>
        <w:t>-</w:t>
      </w:r>
      <w:r w:rsidR="001E78DD" w:rsidRPr="000B6577">
        <w:rPr>
          <w:rFonts w:cs="Times New Roman"/>
          <w:szCs w:val="21"/>
        </w:rPr>
        <w:t>tail angle</w:t>
      </w:r>
      <w:r w:rsidR="001E78DD" w:rsidRPr="000B6577">
        <w:rPr>
          <w:rFonts w:cs="Times New Roman"/>
          <w:color w:val="000000" w:themeColor="text1"/>
          <w:szCs w:val="21"/>
        </w:rPr>
        <w:t xml:space="preserve">. </w:t>
      </w:r>
      <w:r w:rsidR="002D7CD8" w:rsidRPr="000B6577">
        <w:rPr>
          <w:rFonts w:cs="Times New Roman"/>
          <w:color w:val="000000" w:themeColor="text1"/>
          <w:szCs w:val="21"/>
        </w:rPr>
        <w:t xml:space="preserve">The total body length of zebrafish larvae, </w:t>
      </w:r>
      <w:r w:rsidR="005C3A30" w:rsidRPr="000B6577">
        <w:rPr>
          <w:rFonts w:cs="Times New Roman"/>
          <w:color w:val="000000" w:themeColor="text1"/>
          <w:szCs w:val="21"/>
        </w:rPr>
        <w:t>defined as the distance</w:t>
      </w:r>
      <w:r w:rsidR="002D7CD8" w:rsidRPr="000B6577">
        <w:rPr>
          <w:rFonts w:cs="Times New Roman"/>
          <w:color w:val="000000" w:themeColor="text1"/>
          <w:szCs w:val="21"/>
        </w:rPr>
        <w:t xml:space="preserve"> from the mouth to the tip</w:t>
      </w:r>
      <w:r w:rsidR="005C3A30" w:rsidRPr="000B6577">
        <w:rPr>
          <w:rFonts w:cs="Times New Roman"/>
          <w:color w:val="000000" w:themeColor="text1"/>
          <w:szCs w:val="21"/>
        </w:rPr>
        <w:t xml:space="preserve"> of the tail</w:t>
      </w:r>
      <w:r w:rsidR="002D7CD8" w:rsidRPr="000B6577">
        <w:rPr>
          <w:rFonts w:cs="Times New Roman"/>
          <w:color w:val="000000" w:themeColor="text1"/>
          <w:szCs w:val="21"/>
        </w:rPr>
        <w:t xml:space="preserve">, was measured at 3 </w:t>
      </w:r>
      <w:proofErr w:type="spellStart"/>
      <w:r w:rsidR="002D7CD8" w:rsidRPr="000B6577">
        <w:rPr>
          <w:rFonts w:cs="Times New Roman"/>
          <w:color w:val="000000" w:themeColor="text1"/>
          <w:szCs w:val="21"/>
        </w:rPr>
        <w:t>dpf</w:t>
      </w:r>
      <w:proofErr w:type="spellEnd"/>
      <w:r w:rsidR="002D7CD8" w:rsidRPr="000B6577">
        <w:rPr>
          <w:rFonts w:cs="Times New Roman"/>
          <w:color w:val="000000" w:themeColor="text1"/>
          <w:szCs w:val="21"/>
        </w:rPr>
        <w:t xml:space="preserve">. </w:t>
      </w:r>
      <w:r w:rsidR="001E78DD" w:rsidRPr="000B6577">
        <w:rPr>
          <w:rFonts w:cs="Times New Roman"/>
          <w:color w:val="000000" w:themeColor="text1"/>
          <w:szCs w:val="21"/>
        </w:rPr>
        <w:t>Th</w:t>
      </w:r>
      <w:r w:rsidR="001E78DD" w:rsidRPr="000B6577">
        <w:rPr>
          <w:rFonts w:cs="Times New Roman"/>
          <w:szCs w:val="21"/>
        </w:rPr>
        <w:t xml:space="preserve">e behavior of the zebrafish was observed at 4 </w:t>
      </w:r>
      <w:proofErr w:type="spellStart"/>
      <w:r w:rsidR="001E78DD" w:rsidRPr="000B6577">
        <w:rPr>
          <w:rFonts w:cs="Times New Roman"/>
          <w:szCs w:val="21"/>
        </w:rPr>
        <w:t>dpf</w:t>
      </w:r>
      <w:proofErr w:type="spellEnd"/>
      <w:r w:rsidR="001E78DD" w:rsidRPr="000B6577">
        <w:rPr>
          <w:rFonts w:cs="Times New Roman"/>
          <w:szCs w:val="21"/>
        </w:rPr>
        <w:t>, and a phenotype score was recorded manually. The phenotype score was defined by four levels as follows: no obvious abnormality (0), abnormal swimming while shaking head and slightly shorter trunk (1), abnormal swimming and morphology (2), and no swimming and abnormal morphology (3).</w:t>
      </w:r>
    </w:p>
    <w:p w14:paraId="2648867D" w14:textId="77777777" w:rsidR="0061487A" w:rsidRPr="000B6577" w:rsidRDefault="0061487A" w:rsidP="003520DC">
      <w:pPr>
        <w:rPr>
          <w:rFonts w:cs="Times New Roman"/>
          <w:szCs w:val="21"/>
        </w:rPr>
      </w:pPr>
    </w:p>
    <w:p w14:paraId="386D41A2" w14:textId="77777777" w:rsidR="001E78DD" w:rsidRPr="000B6577" w:rsidRDefault="001E78DD" w:rsidP="003520DC">
      <w:pPr>
        <w:rPr>
          <w:rFonts w:cs="Times New Roman"/>
          <w:b/>
          <w:bCs/>
          <w:color w:val="000000" w:themeColor="text1"/>
          <w:szCs w:val="21"/>
        </w:rPr>
      </w:pPr>
      <w:r w:rsidRPr="000B6577">
        <w:rPr>
          <w:rFonts w:cs="Times New Roman"/>
          <w:b/>
          <w:bCs/>
          <w:color w:val="000000" w:themeColor="text1"/>
          <w:szCs w:val="21"/>
        </w:rPr>
        <w:t>Immunoprecipitation (IP)</w:t>
      </w:r>
    </w:p>
    <w:p w14:paraId="6F402B72" w14:textId="793D3DF2" w:rsidR="001E78DD" w:rsidRPr="000B6577" w:rsidRDefault="001E78DD" w:rsidP="003520DC">
      <w:pPr>
        <w:rPr>
          <w:rFonts w:cs="Times New Roman"/>
          <w:color w:val="000000" w:themeColor="text1"/>
          <w:szCs w:val="21"/>
        </w:rPr>
      </w:pPr>
      <w:r w:rsidRPr="000B6577">
        <w:rPr>
          <w:rFonts w:cs="Times New Roman"/>
          <w:color w:val="000000" w:themeColor="text1"/>
          <w:szCs w:val="21"/>
        </w:rPr>
        <w:t xml:space="preserve">Cells were lysed on ice in lysis buffer (20 mM Tris-HCl pH 7.5, 150 mM NaCl, 5 mM EGTA, 1% Triton X-100, and </w:t>
      </w:r>
      <w:r w:rsidRPr="000B6577">
        <w:rPr>
          <w:rFonts w:cs="Times New Roman"/>
          <w:bCs/>
          <w:color w:val="000000" w:themeColor="text1"/>
          <w:szCs w:val="21"/>
        </w:rPr>
        <w:t>12 mM β-glycerophosphate</w:t>
      </w:r>
      <w:r w:rsidRPr="000B6577">
        <w:rPr>
          <w:rFonts w:cs="Times New Roman"/>
          <w:color w:val="000000" w:themeColor="text1"/>
          <w:szCs w:val="21"/>
        </w:rPr>
        <w:t xml:space="preserve">) containing 5 </w:t>
      </w:r>
      <w:proofErr w:type="spellStart"/>
      <w:r w:rsidRPr="000B6577">
        <w:rPr>
          <w:rFonts w:cs="Times New Roman"/>
          <w:color w:val="000000" w:themeColor="text1"/>
          <w:szCs w:val="21"/>
        </w:rPr>
        <w:t>μg</w:t>
      </w:r>
      <w:proofErr w:type="spellEnd"/>
      <w:r w:rsidRPr="000B6577">
        <w:rPr>
          <w:rFonts w:cs="Times New Roman"/>
          <w:color w:val="000000" w:themeColor="text1"/>
          <w:szCs w:val="21"/>
        </w:rPr>
        <w:t xml:space="preserve">/ml </w:t>
      </w:r>
      <w:proofErr w:type="spellStart"/>
      <w:r w:rsidRPr="000B6577">
        <w:rPr>
          <w:rFonts w:cs="Times New Roman"/>
          <w:color w:val="000000" w:themeColor="text1"/>
          <w:szCs w:val="21"/>
        </w:rPr>
        <w:t>leupeptine</w:t>
      </w:r>
      <w:proofErr w:type="spellEnd"/>
      <w:r w:rsidRPr="000B6577">
        <w:rPr>
          <w:rFonts w:cs="Times New Roman"/>
          <w:color w:val="000000" w:themeColor="text1"/>
          <w:szCs w:val="21"/>
        </w:rPr>
        <w:t>. For secreted TTR, samples were prepared by centrifuging the culture medium. The cell lysates or culture medium samples were immunoprecipitated (</w:t>
      </w:r>
      <w:proofErr w:type="spellStart"/>
      <w:r w:rsidRPr="000B6577">
        <w:rPr>
          <w:rFonts w:cs="Times New Roman"/>
          <w:color w:val="000000" w:themeColor="text1"/>
          <w:szCs w:val="21"/>
        </w:rPr>
        <w:t>IPed</w:t>
      </w:r>
      <w:proofErr w:type="spellEnd"/>
      <w:r w:rsidRPr="000B6577">
        <w:rPr>
          <w:rFonts w:cs="Times New Roman"/>
          <w:color w:val="000000" w:themeColor="text1"/>
          <w:szCs w:val="21"/>
        </w:rPr>
        <w:t xml:space="preserve">) with anti-Flag M2 antibody affinity gel (Sigma-Aldrich, A2220, AB_10063035) and HA-tagged protein purification gel (MBL, 3321) or antibodies against Sec61β, Derlin-1, </w:t>
      </w:r>
      <w:r w:rsidR="00E530E0" w:rsidRPr="000B6577">
        <w:rPr>
          <w:rFonts w:cs="Times New Roman"/>
          <w:color w:val="000000" w:themeColor="text1"/>
          <w:szCs w:val="21"/>
        </w:rPr>
        <w:t xml:space="preserve">Derlin-2 </w:t>
      </w:r>
      <w:r w:rsidRPr="000B6577">
        <w:rPr>
          <w:rFonts w:cs="Times New Roman"/>
          <w:color w:val="000000" w:themeColor="text1"/>
          <w:szCs w:val="21"/>
        </w:rPr>
        <w:t>and TTR using Protein G Sepharose (GE Healthcare, 17-0618-02). The beads were washed with high-salt buffer (20 mM Tris-HCl pH 7.5, 500 mM NaCl, 5 mM EGTA, and 1% Triton X-100) and/or low-salt buffer (20 mM Tris-HCl pH 7.5, 150 mM NaCl, and 5 mM EGTA), resolved by SDS-PAGE and immunoblotted with antibodies. The proteins were detected with the ECL system. Aliquots of whole cell lysates were immunoblotted with antibodies.</w:t>
      </w:r>
    </w:p>
    <w:p w14:paraId="04BE392A" w14:textId="77777777" w:rsidR="0061487A" w:rsidRPr="000B6577" w:rsidRDefault="0061487A" w:rsidP="003520DC">
      <w:pPr>
        <w:rPr>
          <w:rFonts w:cs="Times New Roman"/>
          <w:b/>
          <w:bCs/>
          <w:szCs w:val="21"/>
        </w:rPr>
      </w:pPr>
    </w:p>
    <w:p w14:paraId="0BCFA8B5" w14:textId="36E83175" w:rsidR="001E78DD" w:rsidRPr="000B6577" w:rsidRDefault="001E78DD" w:rsidP="003520DC">
      <w:pPr>
        <w:rPr>
          <w:rFonts w:cs="Times New Roman"/>
          <w:b/>
          <w:bCs/>
          <w:szCs w:val="21"/>
        </w:rPr>
      </w:pPr>
      <w:r w:rsidRPr="000B6577">
        <w:rPr>
          <w:rFonts w:cs="Times New Roman"/>
          <w:b/>
          <w:bCs/>
          <w:szCs w:val="21"/>
        </w:rPr>
        <w:t>Immunoblotting (IB)</w:t>
      </w:r>
    </w:p>
    <w:p w14:paraId="4E683E50" w14:textId="0BD2AF70" w:rsidR="001E78DD" w:rsidRPr="000B6577" w:rsidRDefault="001E78DD" w:rsidP="003520DC">
      <w:pPr>
        <w:rPr>
          <w:rFonts w:cs="Times New Roman"/>
          <w:szCs w:val="21"/>
        </w:rPr>
      </w:pPr>
      <w:r w:rsidRPr="000B6577">
        <w:rPr>
          <w:rFonts w:cs="Times New Roman"/>
          <w:szCs w:val="21"/>
        </w:rPr>
        <w:t xml:space="preserve">Cell lysates were resolved on SDS-PAGE and blotted onto PVDF membranes. After blocking with 5% skim milk in TBS-T (50 mM Tris-HCl pH 8.0, 150 mM NaCl, and 0.05% Tween-20), the membranes were probed with antibodies. The proteins were detected with the ECL system. Band intensity was measured by </w:t>
      </w:r>
      <w:proofErr w:type="spellStart"/>
      <w:r w:rsidRPr="000B6577">
        <w:rPr>
          <w:rFonts w:cs="Times New Roman"/>
          <w:szCs w:val="21"/>
        </w:rPr>
        <w:t>ImageQuant</w:t>
      </w:r>
      <w:proofErr w:type="spellEnd"/>
      <w:r w:rsidRPr="000B6577">
        <w:rPr>
          <w:rFonts w:cs="Times New Roman"/>
          <w:szCs w:val="21"/>
        </w:rPr>
        <w:t xml:space="preserve"> TL (GE Healthcare)</w:t>
      </w:r>
      <w:r w:rsidR="0061487A" w:rsidRPr="000B6577">
        <w:rPr>
          <w:rFonts w:cs="Times New Roman"/>
          <w:szCs w:val="21"/>
        </w:rPr>
        <w:t>.</w:t>
      </w:r>
    </w:p>
    <w:p w14:paraId="3FF392F5" w14:textId="77777777" w:rsidR="0061487A" w:rsidRPr="000B6577" w:rsidRDefault="0061487A" w:rsidP="003520DC">
      <w:pPr>
        <w:rPr>
          <w:rFonts w:cs="Times New Roman"/>
          <w:szCs w:val="21"/>
        </w:rPr>
      </w:pPr>
    </w:p>
    <w:p w14:paraId="102B6273" w14:textId="050B4424" w:rsidR="001E78DD" w:rsidRPr="000B6577" w:rsidRDefault="001E78DD" w:rsidP="003520DC">
      <w:pPr>
        <w:rPr>
          <w:rFonts w:cs="Times New Roman"/>
          <w:b/>
          <w:bCs/>
          <w:szCs w:val="21"/>
        </w:rPr>
      </w:pPr>
      <w:r w:rsidRPr="000B6577">
        <w:rPr>
          <w:rFonts w:cs="Times New Roman"/>
          <w:b/>
          <w:bCs/>
          <w:szCs w:val="21"/>
        </w:rPr>
        <w:t xml:space="preserve">Glycosidase </w:t>
      </w:r>
      <w:r w:rsidR="00D36460" w:rsidRPr="000B6577">
        <w:rPr>
          <w:rFonts w:cs="Times New Roman"/>
          <w:b/>
          <w:bCs/>
          <w:szCs w:val="21"/>
        </w:rPr>
        <w:t>digestion</w:t>
      </w:r>
    </w:p>
    <w:p w14:paraId="3F2AA528" w14:textId="3B5C27EF" w:rsidR="001E78DD" w:rsidRPr="000B6577" w:rsidRDefault="001E78DD" w:rsidP="003520DC">
      <w:pPr>
        <w:rPr>
          <w:rFonts w:cs="Times New Roman"/>
          <w:szCs w:val="21"/>
        </w:rPr>
      </w:pPr>
      <w:r w:rsidRPr="000B6577">
        <w:rPr>
          <w:rFonts w:cs="Times New Roman"/>
          <w:szCs w:val="21"/>
        </w:rPr>
        <w:t>Cell lysates were incubated with denaturing buffer containing 0.5% SDS and 40 mM DTT at 98°C for 10 min and with Endoglycosidase H (Endo-H, New England Biolabs, P0702) at 37°C for 1 h. The reaction was stopped with the addition of SDS-PAGE sample buffer.</w:t>
      </w:r>
    </w:p>
    <w:p w14:paraId="03756FB8" w14:textId="77777777" w:rsidR="0061487A" w:rsidRPr="000B6577" w:rsidRDefault="0061487A" w:rsidP="003520DC">
      <w:pPr>
        <w:rPr>
          <w:rFonts w:cs="Times New Roman"/>
          <w:szCs w:val="21"/>
        </w:rPr>
      </w:pPr>
    </w:p>
    <w:p w14:paraId="620EB331" w14:textId="21152EFF" w:rsidR="001E78DD" w:rsidRPr="000B6577" w:rsidRDefault="001E78DD" w:rsidP="003520DC">
      <w:pPr>
        <w:rPr>
          <w:rFonts w:cs="Times New Roman"/>
          <w:b/>
          <w:bCs/>
          <w:szCs w:val="21"/>
        </w:rPr>
      </w:pPr>
      <w:r w:rsidRPr="000B6577">
        <w:rPr>
          <w:rFonts w:cs="Times New Roman"/>
          <w:b/>
          <w:bCs/>
          <w:szCs w:val="21"/>
        </w:rPr>
        <w:lastRenderedPageBreak/>
        <w:t xml:space="preserve">Pulse </w:t>
      </w:r>
      <w:r w:rsidR="00D36460" w:rsidRPr="000B6577">
        <w:rPr>
          <w:rFonts w:cs="Times New Roman"/>
          <w:b/>
          <w:bCs/>
          <w:szCs w:val="21"/>
        </w:rPr>
        <w:t>l</w:t>
      </w:r>
      <w:r w:rsidRPr="000B6577">
        <w:rPr>
          <w:rFonts w:cs="Times New Roman"/>
          <w:b/>
          <w:bCs/>
          <w:szCs w:val="21"/>
        </w:rPr>
        <w:t xml:space="preserve">abeling </w:t>
      </w:r>
      <w:r w:rsidR="00D36460" w:rsidRPr="000B6577">
        <w:rPr>
          <w:rFonts w:cs="Times New Roman"/>
          <w:b/>
          <w:bCs/>
          <w:szCs w:val="21"/>
        </w:rPr>
        <w:t>a</w:t>
      </w:r>
      <w:r w:rsidRPr="000B6577">
        <w:rPr>
          <w:rFonts w:cs="Times New Roman"/>
          <w:b/>
          <w:bCs/>
          <w:szCs w:val="21"/>
        </w:rPr>
        <w:t>ssay</w:t>
      </w:r>
    </w:p>
    <w:p w14:paraId="55925BD4" w14:textId="4A785E9B" w:rsidR="001E78DD" w:rsidRPr="000B6577" w:rsidRDefault="001E78DD" w:rsidP="003520DC">
      <w:pPr>
        <w:rPr>
          <w:rFonts w:cs="Times New Roman"/>
          <w:szCs w:val="21"/>
        </w:rPr>
      </w:pPr>
      <w:r w:rsidRPr="000B6577">
        <w:rPr>
          <w:rFonts w:cs="Times New Roman"/>
          <w:bCs/>
          <w:szCs w:val="21"/>
        </w:rPr>
        <w:t>HEK293 cells transfected with siRNAs and Flag-NHK</w:t>
      </w:r>
      <w:r w:rsidRPr="000B6577">
        <w:rPr>
          <w:rFonts w:cs="Times New Roman"/>
          <w:szCs w:val="21"/>
          <w:vertAlign w:val="superscript"/>
        </w:rPr>
        <w:t>QQQ</w:t>
      </w:r>
      <w:r w:rsidRPr="000B6577">
        <w:rPr>
          <w:rFonts w:cs="Times New Roman"/>
          <w:bCs/>
          <w:szCs w:val="21"/>
        </w:rPr>
        <w:t>-HA, NHK</w:t>
      </w:r>
      <w:r w:rsidRPr="000B6577">
        <w:rPr>
          <w:rFonts w:cs="Times New Roman"/>
          <w:szCs w:val="21"/>
          <w:vertAlign w:val="superscript"/>
        </w:rPr>
        <w:t>QQQ</w:t>
      </w:r>
      <w:r w:rsidRPr="000B6577">
        <w:rPr>
          <w:rFonts w:cs="Times New Roman"/>
          <w:bCs/>
          <w:szCs w:val="21"/>
        </w:rPr>
        <w:t xml:space="preserve">-Flag, Flag-TTR-HA, </w:t>
      </w:r>
      <w:proofErr w:type="spellStart"/>
      <w:r w:rsidRPr="000B6577">
        <w:rPr>
          <w:rFonts w:cs="Times New Roman"/>
          <w:bCs/>
          <w:szCs w:val="21"/>
        </w:rPr>
        <w:t>BiP</w:t>
      </w:r>
      <w:proofErr w:type="spellEnd"/>
      <w:r w:rsidRPr="000B6577">
        <w:rPr>
          <w:rFonts w:cs="Times New Roman"/>
          <w:bCs/>
          <w:szCs w:val="21"/>
        </w:rPr>
        <w:t>-</w:t>
      </w:r>
      <w:r w:rsidRPr="000B6577">
        <w:rPr>
          <w:rFonts w:cs="Times New Roman"/>
          <w:szCs w:val="21"/>
          <w:vertAlign w:val="superscript"/>
        </w:rPr>
        <w:t xml:space="preserve"> </w:t>
      </w:r>
      <w:r w:rsidRPr="000B6577">
        <w:rPr>
          <w:rFonts w:cs="Times New Roman"/>
          <w:bCs/>
          <w:szCs w:val="21"/>
          <w:vertAlign w:val="superscript"/>
        </w:rPr>
        <w:t>2×</w:t>
      </w:r>
      <w:r w:rsidRPr="000B6577">
        <w:rPr>
          <w:rFonts w:cs="Times New Roman"/>
          <w:bCs/>
          <w:szCs w:val="21"/>
        </w:rPr>
        <w:t>Flag-KDEL, or Venus-CL1-Flag and treated with 50 nM Tg and 200 nM MG132 for 16 h were labeled with [</w:t>
      </w:r>
      <w:r w:rsidRPr="000B6577">
        <w:rPr>
          <w:rFonts w:cs="Times New Roman"/>
          <w:bCs/>
          <w:szCs w:val="21"/>
          <w:vertAlign w:val="superscript"/>
        </w:rPr>
        <w:t>35</w:t>
      </w:r>
      <w:r w:rsidRPr="000B6577">
        <w:rPr>
          <w:rFonts w:cs="Times New Roman"/>
          <w:bCs/>
          <w:szCs w:val="21"/>
        </w:rPr>
        <w:t>S]-methionine/cysteine (EXPRE</w:t>
      </w:r>
      <w:r w:rsidRPr="000B6577">
        <w:rPr>
          <w:rFonts w:cs="Times New Roman"/>
          <w:bCs/>
          <w:szCs w:val="21"/>
          <w:vertAlign w:val="superscript"/>
        </w:rPr>
        <w:t>35</w:t>
      </w:r>
      <w:r w:rsidRPr="000B6577">
        <w:rPr>
          <w:rFonts w:cs="Times New Roman"/>
          <w:bCs/>
          <w:szCs w:val="21"/>
        </w:rPr>
        <w:t>S</w:t>
      </w:r>
      <w:r w:rsidRPr="000B6577">
        <w:rPr>
          <w:rFonts w:cs="Times New Roman"/>
          <w:bCs/>
          <w:szCs w:val="21"/>
          <w:vertAlign w:val="superscript"/>
        </w:rPr>
        <w:t>35</w:t>
      </w:r>
      <w:r w:rsidRPr="000B6577">
        <w:rPr>
          <w:rFonts w:cs="Times New Roman"/>
          <w:bCs/>
          <w:szCs w:val="21"/>
        </w:rPr>
        <w:t>S Protein Labeling Mix [</w:t>
      </w:r>
      <w:r w:rsidRPr="000B6577">
        <w:rPr>
          <w:rFonts w:cs="Times New Roman"/>
          <w:bCs/>
          <w:szCs w:val="21"/>
          <w:vertAlign w:val="superscript"/>
        </w:rPr>
        <w:t>35</w:t>
      </w:r>
      <w:r w:rsidRPr="000B6577">
        <w:rPr>
          <w:rFonts w:cs="Times New Roman"/>
          <w:bCs/>
          <w:szCs w:val="21"/>
        </w:rPr>
        <w:t xml:space="preserve">S], </w:t>
      </w:r>
      <w:proofErr w:type="spellStart"/>
      <w:r w:rsidRPr="000B6577">
        <w:rPr>
          <w:rFonts w:cs="Times New Roman"/>
          <w:bCs/>
          <w:szCs w:val="21"/>
        </w:rPr>
        <w:t>Revvity</w:t>
      </w:r>
      <w:proofErr w:type="spellEnd"/>
      <w:r w:rsidRPr="000B6577">
        <w:rPr>
          <w:rFonts w:cs="Times New Roman"/>
          <w:bCs/>
          <w:szCs w:val="21"/>
        </w:rPr>
        <w:t xml:space="preserve">, NEG772) for 3, 10, or 15 min in DMEM (Gibco, 21013024) lacking methionine and cysteine and </w:t>
      </w:r>
      <w:r w:rsidRPr="000B6577">
        <w:rPr>
          <w:rFonts w:cs="Times New Roman"/>
          <w:szCs w:val="21"/>
        </w:rPr>
        <w:t>containing 1 mM Sodium Pyruvate and 2 mM L-glutamine</w:t>
      </w:r>
      <w:r w:rsidRPr="000B6577">
        <w:rPr>
          <w:rFonts w:cs="Times New Roman"/>
          <w:bCs/>
          <w:szCs w:val="21"/>
        </w:rPr>
        <w:t>. For pulse-chase experiments, cells were stimulated with 50 nM Tg for 16 h, labeled with [</w:t>
      </w:r>
      <w:r w:rsidRPr="000B6577">
        <w:rPr>
          <w:rFonts w:cs="Times New Roman"/>
          <w:bCs/>
          <w:szCs w:val="21"/>
          <w:vertAlign w:val="superscript"/>
        </w:rPr>
        <w:t>35</w:t>
      </w:r>
      <w:r w:rsidRPr="000B6577">
        <w:rPr>
          <w:rFonts w:cs="Times New Roman"/>
          <w:bCs/>
          <w:szCs w:val="21"/>
        </w:rPr>
        <w:t xml:space="preserve">S]-methionine/cysteine for 15 min, washed with PBS and chased in medium containing 50 nM Tg, methionine and cysteine for the indicated time periods. Cells were </w:t>
      </w:r>
      <w:r w:rsidRPr="000B6577">
        <w:rPr>
          <w:rFonts w:cs="Times New Roman"/>
          <w:szCs w:val="21"/>
        </w:rPr>
        <w:t xml:space="preserve">immediately </w:t>
      </w:r>
      <w:r w:rsidRPr="000B6577">
        <w:rPr>
          <w:rFonts w:cs="Times New Roman"/>
          <w:bCs/>
          <w:szCs w:val="21"/>
        </w:rPr>
        <w:t xml:space="preserve">washed with PBS and lysed on ice in </w:t>
      </w:r>
      <w:r w:rsidRPr="000B6577">
        <w:rPr>
          <w:rFonts w:cs="Times New Roman"/>
          <w:szCs w:val="21"/>
        </w:rPr>
        <w:t xml:space="preserve">lysis buffer containing 5 </w:t>
      </w:r>
      <w:proofErr w:type="spellStart"/>
      <w:r w:rsidRPr="000B6577">
        <w:rPr>
          <w:rFonts w:cs="Times New Roman"/>
          <w:szCs w:val="21"/>
        </w:rPr>
        <w:t>μg</w:t>
      </w:r>
      <w:proofErr w:type="spellEnd"/>
      <w:r w:rsidRPr="000B6577">
        <w:rPr>
          <w:rFonts w:cs="Times New Roman"/>
          <w:szCs w:val="21"/>
        </w:rPr>
        <w:t xml:space="preserve">/ml </w:t>
      </w:r>
      <w:proofErr w:type="spellStart"/>
      <w:r w:rsidRPr="000B6577">
        <w:rPr>
          <w:rFonts w:cs="Times New Roman"/>
          <w:szCs w:val="21"/>
        </w:rPr>
        <w:t>leupeptine</w:t>
      </w:r>
      <w:proofErr w:type="spellEnd"/>
      <w:r w:rsidRPr="000B6577">
        <w:rPr>
          <w:rFonts w:cs="Times New Roman"/>
          <w:szCs w:val="21"/>
        </w:rPr>
        <w:t>. Antibody</w:t>
      </w:r>
      <w:r w:rsidRPr="000B6577">
        <w:rPr>
          <w:rFonts w:cs="Times New Roman"/>
          <w:bCs/>
          <w:szCs w:val="21"/>
        </w:rPr>
        <w:t xml:space="preserve"> against Flag or HA was used for IP. </w:t>
      </w:r>
      <w:proofErr w:type="spellStart"/>
      <w:r w:rsidRPr="000B6577">
        <w:rPr>
          <w:rFonts w:cs="Times New Roman"/>
          <w:bCs/>
          <w:szCs w:val="21"/>
        </w:rPr>
        <w:t>IPed</w:t>
      </w:r>
      <w:proofErr w:type="spellEnd"/>
      <w:r w:rsidRPr="000B6577">
        <w:rPr>
          <w:rFonts w:cs="Times New Roman"/>
          <w:bCs/>
          <w:szCs w:val="21"/>
        </w:rPr>
        <w:t xml:space="preserve"> samples were resolved by SDS-PAGE. Band radioactivity was </w:t>
      </w:r>
      <w:r w:rsidRPr="000B6577">
        <w:rPr>
          <w:rFonts w:cs="Times New Roman"/>
          <w:szCs w:val="21"/>
        </w:rPr>
        <w:t>measured</w:t>
      </w:r>
      <w:r w:rsidRPr="000B6577">
        <w:rPr>
          <w:rFonts w:cs="Times New Roman"/>
          <w:bCs/>
          <w:szCs w:val="21"/>
        </w:rPr>
        <w:t xml:space="preserve"> using a Typhoon FLA7000 image analyzer (GE Healthcare) and </w:t>
      </w:r>
      <w:r w:rsidRPr="000B6577">
        <w:rPr>
          <w:rFonts w:cs="Times New Roman"/>
          <w:szCs w:val="21"/>
        </w:rPr>
        <w:t xml:space="preserve">quantified using </w:t>
      </w:r>
      <w:proofErr w:type="spellStart"/>
      <w:r w:rsidRPr="000B6577">
        <w:rPr>
          <w:rFonts w:cs="Times New Roman"/>
          <w:szCs w:val="21"/>
        </w:rPr>
        <w:t>ImageQuant</w:t>
      </w:r>
      <w:proofErr w:type="spellEnd"/>
      <w:r w:rsidRPr="000B6577">
        <w:rPr>
          <w:rFonts w:cs="Times New Roman"/>
          <w:szCs w:val="21"/>
        </w:rPr>
        <w:t xml:space="preserve"> TL.</w:t>
      </w:r>
    </w:p>
    <w:p w14:paraId="6180B6C6" w14:textId="77777777" w:rsidR="0061487A" w:rsidRPr="000B6577" w:rsidRDefault="0061487A" w:rsidP="003520DC">
      <w:pPr>
        <w:rPr>
          <w:rFonts w:cs="Times New Roman"/>
          <w:bCs/>
          <w:szCs w:val="21"/>
        </w:rPr>
      </w:pPr>
    </w:p>
    <w:p w14:paraId="6AD9A66F" w14:textId="77777777" w:rsidR="001E78DD" w:rsidRPr="000B6577" w:rsidRDefault="001E78DD" w:rsidP="003520DC">
      <w:pPr>
        <w:rPr>
          <w:rFonts w:cs="Times New Roman"/>
          <w:b/>
          <w:bCs/>
          <w:szCs w:val="21"/>
        </w:rPr>
      </w:pPr>
      <w:r w:rsidRPr="000B6577">
        <w:rPr>
          <w:rFonts w:cs="Times New Roman"/>
          <w:b/>
          <w:bCs/>
          <w:szCs w:val="21"/>
        </w:rPr>
        <w:t>Puromycin labeling assay</w:t>
      </w:r>
    </w:p>
    <w:p w14:paraId="4842C9B9" w14:textId="1B07D1C8" w:rsidR="001E78DD" w:rsidRPr="000B6577" w:rsidRDefault="001E78DD" w:rsidP="003520DC">
      <w:pPr>
        <w:rPr>
          <w:rFonts w:cs="Times New Roman"/>
          <w:bCs/>
          <w:szCs w:val="21"/>
          <w:lang w:val="en-GB"/>
        </w:rPr>
      </w:pPr>
      <w:r w:rsidRPr="000B6577">
        <w:rPr>
          <w:rFonts w:cs="Times New Roman"/>
          <w:szCs w:val="21"/>
        </w:rPr>
        <w:t xml:space="preserve">HEK293 cells were treated with 2 </w:t>
      </w:r>
      <w:proofErr w:type="spellStart"/>
      <w:r w:rsidRPr="000B6577">
        <w:rPr>
          <w:rFonts w:cs="Times New Roman"/>
          <w:szCs w:val="21"/>
        </w:rPr>
        <w:t>μg</w:t>
      </w:r>
      <w:proofErr w:type="spellEnd"/>
      <w:r w:rsidRPr="000B6577">
        <w:rPr>
          <w:rFonts w:cs="Times New Roman"/>
          <w:szCs w:val="21"/>
        </w:rPr>
        <w:t xml:space="preserve">/mL puromycin for 10 min, immediately washed with PBS and lysed. The puromycin-labeled proteins were </w:t>
      </w:r>
      <w:proofErr w:type="spellStart"/>
      <w:r w:rsidRPr="000B6577">
        <w:rPr>
          <w:rFonts w:cs="Times New Roman"/>
          <w:szCs w:val="21"/>
        </w:rPr>
        <w:t>IPed</w:t>
      </w:r>
      <w:proofErr w:type="spellEnd"/>
      <w:r w:rsidRPr="000B6577">
        <w:rPr>
          <w:rFonts w:cs="Times New Roman"/>
          <w:szCs w:val="21"/>
        </w:rPr>
        <w:t xml:space="preserve"> with anti-Flag M2 antibody affinity gel. </w:t>
      </w:r>
      <w:proofErr w:type="spellStart"/>
      <w:r w:rsidRPr="000B6577">
        <w:rPr>
          <w:rFonts w:cs="Times New Roman"/>
          <w:szCs w:val="21"/>
        </w:rPr>
        <w:t>IPed</w:t>
      </w:r>
      <w:proofErr w:type="spellEnd"/>
      <w:r w:rsidRPr="000B6577">
        <w:rPr>
          <w:rFonts w:cs="Times New Roman"/>
          <w:szCs w:val="21"/>
        </w:rPr>
        <w:t xml:space="preserve"> samples were resolved by SDS-PAGE and analyzed </w:t>
      </w:r>
      <w:r w:rsidRPr="000B6577">
        <w:rPr>
          <w:rFonts w:cs="Times New Roman"/>
          <w:szCs w:val="21"/>
          <w:lang w:val="en-GB"/>
        </w:rPr>
        <w:t xml:space="preserve">by </w:t>
      </w:r>
      <w:r w:rsidRPr="000B6577">
        <w:rPr>
          <w:rFonts w:cs="Times New Roman"/>
          <w:bCs/>
          <w:szCs w:val="21"/>
          <w:lang w:val="en-GB"/>
        </w:rPr>
        <w:t>IB with anti-puromycin and anti-Flag antibodies.</w:t>
      </w:r>
    </w:p>
    <w:p w14:paraId="543FF05D" w14:textId="76980E42" w:rsidR="0061487A" w:rsidRPr="000B6577" w:rsidRDefault="0061487A" w:rsidP="003520DC">
      <w:pPr>
        <w:rPr>
          <w:rFonts w:cs="Times New Roman"/>
          <w:szCs w:val="21"/>
        </w:rPr>
      </w:pPr>
    </w:p>
    <w:p w14:paraId="454194AD" w14:textId="5AC89197" w:rsidR="001E78DD" w:rsidRPr="000B6577" w:rsidRDefault="001E78DD" w:rsidP="003520DC">
      <w:pPr>
        <w:rPr>
          <w:rFonts w:cs="Times New Roman"/>
          <w:b/>
          <w:bCs/>
          <w:szCs w:val="21"/>
        </w:rPr>
      </w:pPr>
      <w:r w:rsidRPr="000B6577">
        <w:rPr>
          <w:rFonts w:cs="Times New Roman"/>
          <w:b/>
          <w:bCs/>
          <w:szCs w:val="21"/>
        </w:rPr>
        <w:t xml:space="preserve">RNA immunoprecipitation (RIP) and </w:t>
      </w:r>
      <w:r w:rsidR="00D36460" w:rsidRPr="000B6577">
        <w:rPr>
          <w:rFonts w:cs="Times New Roman"/>
          <w:b/>
          <w:bCs/>
          <w:szCs w:val="21"/>
        </w:rPr>
        <w:t>r</w:t>
      </w:r>
      <w:r w:rsidRPr="000B6577">
        <w:rPr>
          <w:rFonts w:cs="Times New Roman"/>
          <w:b/>
          <w:bCs/>
          <w:szCs w:val="21"/>
        </w:rPr>
        <w:t>everse transcription-quantitative PCR (RT-qPCR)</w:t>
      </w:r>
    </w:p>
    <w:p w14:paraId="6E292D37" w14:textId="3F59F111" w:rsidR="001E78DD" w:rsidRPr="000B6577" w:rsidRDefault="001E78DD" w:rsidP="003520DC">
      <w:r w:rsidRPr="000B6577">
        <w:rPr>
          <w:rFonts w:cs="Times New Roman"/>
          <w:szCs w:val="21"/>
        </w:rPr>
        <w:t xml:space="preserve">To </w:t>
      </w:r>
      <w:proofErr w:type="spellStart"/>
      <w:r w:rsidRPr="000B6577">
        <w:rPr>
          <w:rFonts w:cs="Times New Roman"/>
          <w:szCs w:val="21"/>
        </w:rPr>
        <w:t>immunoprecipitate</w:t>
      </w:r>
      <w:proofErr w:type="spellEnd"/>
      <w:r w:rsidRPr="000B6577">
        <w:rPr>
          <w:rFonts w:cs="Times New Roman"/>
          <w:szCs w:val="21"/>
        </w:rPr>
        <w:t xml:space="preserve"> </w:t>
      </w:r>
      <w:r w:rsidRPr="000B6577">
        <w:rPr>
          <w:rFonts w:cs="Times New Roman"/>
          <w:bCs/>
          <w:szCs w:val="21"/>
          <w:vertAlign w:val="superscript"/>
        </w:rPr>
        <w:t>3×</w:t>
      </w:r>
      <w:r w:rsidRPr="000B6577">
        <w:rPr>
          <w:rFonts w:cs="Times New Roman"/>
          <w:szCs w:val="21"/>
        </w:rPr>
        <w:t xml:space="preserve">Flag-eIF4E-bound </w:t>
      </w:r>
      <w:r w:rsidR="00F37BAA" w:rsidRPr="000B6577">
        <w:rPr>
          <w:rFonts w:cs="Times New Roman"/>
          <w:szCs w:val="21"/>
        </w:rPr>
        <w:t xml:space="preserve">or Flag-4EHP-bound </w:t>
      </w:r>
      <w:r w:rsidRPr="000B6577">
        <w:rPr>
          <w:rFonts w:cs="Times New Roman"/>
          <w:szCs w:val="21"/>
        </w:rPr>
        <w:t>mRNA</w:t>
      </w:r>
      <w:r w:rsidR="00F70237" w:rsidRPr="000B6577">
        <w:rPr>
          <w:rFonts w:cs="Times New Roman"/>
          <w:szCs w:val="21"/>
        </w:rPr>
        <w:t>s</w:t>
      </w:r>
      <w:r w:rsidRPr="000B6577">
        <w:rPr>
          <w:rFonts w:cs="Times New Roman"/>
          <w:szCs w:val="21"/>
        </w:rPr>
        <w:t>, HepG2 cells</w:t>
      </w:r>
      <w:r w:rsidR="00897080" w:rsidRPr="000B6577">
        <w:t xml:space="preserve"> on 15-cm plates</w:t>
      </w:r>
      <w:r w:rsidR="00F70237" w:rsidRPr="000B6577">
        <w:t xml:space="preserve"> </w:t>
      </w:r>
      <w:r w:rsidR="001C1B95" w:rsidRPr="000B6577">
        <w:t xml:space="preserve">were </w:t>
      </w:r>
      <w:r w:rsidR="005F7807" w:rsidRPr="000B6577">
        <w:rPr>
          <w:rFonts w:cs="Times New Roman"/>
          <w:szCs w:val="21"/>
        </w:rPr>
        <w:t xml:space="preserve">reverse </w:t>
      </w:r>
      <w:r w:rsidRPr="000B6577">
        <w:rPr>
          <w:rFonts w:cs="Times New Roman"/>
          <w:szCs w:val="21"/>
        </w:rPr>
        <w:t>transfected with</w:t>
      </w:r>
      <w:r w:rsidR="00F70237" w:rsidRPr="000B6577">
        <w:rPr>
          <w:rFonts w:cs="Times New Roman"/>
          <w:szCs w:val="21"/>
        </w:rPr>
        <w:t xml:space="preserve"> or without siRNAs</w:t>
      </w:r>
      <w:r w:rsidR="00F70237" w:rsidRPr="000B6577">
        <w:t xml:space="preserve"> using Lipofectamine </w:t>
      </w:r>
      <w:proofErr w:type="spellStart"/>
      <w:r w:rsidR="00F70237" w:rsidRPr="000B6577">
        <w:t>RNAiMAX</w:t>
      </w:r>
      <w:proofErr w:type="spellEnd"/>
      <w:r w:rsidR="00F70237" w:rsidRPr="000B6577">
        <w:t>,</w:t>
      </w:r>
      <w:r w:rsidRPr="000B6577">
        <w:rPr>
          <w:rFonts w:cs="Times New Roman"/>
          <w:szCs w:val="21"/>
        </w:rPr>
        <w:t xml:space="preserve"> </w:t>
      </w:r>
      <w:r w:rsidR="00897080" w:rsidRPr="000B6577">
        <w:t>followed the next day by transfection with</w:t>
      </w:r>
      <w:r w:rsidR="00897080" w:rsidRPr="000B6577">
        <w:rPr>
          <w:rFonts w:cs="Times New Roman"/>
          <w:bCs/>
          <w:szCs w:val="21"/>
          <w:vertAlign w:val="superscript"/>
        </w:rPr>
        <w:t xml:space="preserve"> </w:t>
      </w:r>
      <w:r w:rsidRPr="000B6577">
        <w:rPr>
          <w:rFonts w:cs="Times New Roman"/>
          <w:bCs/>
          <w:szCs w:val="21"/>
          <w:vertAlign w:val="superscript"/>
        </w:rPr>
        <w:t>3×</w:t>
      </w:r>
      <w:r w:rsidRPr="000B6577">
        <w:rPr>
          <w:rFonts w:cs="Times New Roman"/>
          <w:szCs w:val="21"/>
        </w:rPr>
        <w:t xml:space="preserve">Flag-eIF4E </w:t>
      </w:r>
      <w:r w:rsidR="00F37BAA" w:rsidRPr="000B6577">
        <w:rPr>
          <w:rFonts w:cs="Times New Roman"/>
          <w:szCs w:val="21"/>
        </w:rPr>
        <w:t xml:space="preserve">or Flag-4EHP </w:t>
      </w:r>
      <w:r w:rsidR="001C1B95" w:rsidRPr="000B6577">
        <w:t>using PEI-Max</w:t>
      </w:r>
      <w:r w:rsidR="00EB17A4" w:rsidRPr="000B6577">
        <w:rPr>
          <w:rFonts w:cs="Times New Roman"/>
          <w:szCs w:val="21"/>
        </w:rPr>
        <w:t>.</w:t>
      </w:r>
      <w:r w:rsidRPr="000B6577">
        <w:rPr>
          <w:rFonts w:cs="Times New Roman"/>
          <w:szCs w:val="21"/>
        </w:rPr>
        <w:t xml:space="preserve"> </w:t>
      </w:r>
      <w:r w:rsidR="00EB17A4" w:rsidRPr="000B6577">
        <w:rPr>
          <w:rFonts w:cs="Times New Roman"/>
          <w:szCs w:val="21"/>
        </w:rPr>
        <w:t xml:space="preserve">The cells </w:t>
      </w:r>
      <w:r w:rsidRPr="000B6577">
        <w:rPr>
          <w:rFonts w:cs="Times New Roman"/>
          <w:szCs w:val="21"/>
        </w:rPr>
        <w:t xml:space="preserve">were </w:t>
      </w:r>
      <w:r w:rsidR="00EB17A4" w:rsidRPr="000B6577">
        <w:rPr>
          <w:rFonts w:cs="Times New Roman"/>
          <w:szCs w:val="21"/>
        </w:rPr>
        <w:t xml:space="preserve">treated with or without 50 nM Tg and 200 nM MG132 for 16h, </w:t>
      </w:r>
      <w:r w:rsidRPr="000B6577">
        <w:rPr>
          <w:rFonts w:cs="Times New Roman"/>
          <w:szCs w:val="21"/>
        </w:rPr>
        <w:t>washed with PBS</w:t>
      </w:r>
      <w:r w:rsidR="00EB17A4" w:rsidRPr="000B6577">
        <w:rPr>
          <w:rFonts w:cs="Times New Roman"/>
          <w:szCs w:val="21"/>
        </w:rPr>
        <w:t>,</w:t>
      </w:r>
      <w:r w:rsidRPr="000B6577">
        <w:rPr>
          <w:rFonts w:cs="Times New Roman"/>
          <w:szCs w:val="21"/>
        </w:rPr>
        <w:t xml:space="preserve"> and lysed on ice in lysis buffer A (50 mM HEPES-KOH pH 7.4, 2 mM EDTA, 10 mM pyrophosphate, 10 mM β-glycerophosphate, 40 mM NaCl, 1% Triton X-100) containing protease inhibitor cocktail (</w:t>
      </w:r>
      <w:proofErr w:type="spellStart"/>
      <w:r w:rsidRPr="000B6577">
        <w:rPr>
          <w:rFonts w:cs="Times New Roman"/>
          <w:szCs w:val="21"/>
          <w:lang w:val="en-GB"/>
        </w:rPr>
        <w:t>Nacalai</w:t>
      </w:r>
      <w:proofErr w:type="spellEnd"/>
      <w:r w:rsidRPr="000B6577">
        <w:rPr>
          <w:rFonts w:cs="Times New Roman"/>
          <w:szCs w:val="21"/>
          <w:lang w:val="en-GB"/>
        </w:rPr>
        <w:t xml:space="preserve"> </w:t>
      </w:r>
      <w:proofErr w:type="spellStart"/>
      <w:r w:rsidRPr="000B6577">
        <w:rPr>
          <w:rFonts w:cs="Times New Roman"/>
          <w:szCs w:val="21"/>
          <w:lang w:val="en-GB"/>
        </w:rPr>
        <w:t>tesque</w:t>
      </w:r>
      <w:proofErr w:type="spellEnd"/>
      <w:r w:rsidRPr="000B6577">
        <w:rPr>
          <w:rFonts w:cs="Times New Roman"/>
          <w:szCs w:val="21"/>
          <w:lang w:val="en-GB"/>
        </w:rPr>
        <w:t>,</w:t>
      </w:r>
      <w:r w:rsidRPr="000B6577">
        <w:rPr>
          <w:rFonts w:cs="Times New Roman"/>
          <w:szCs w:val="21"/>
        </w:rPr>
        <w:t xml:space="preserve"> 25955-11) and </w:t>
      </w:r>
      <w:proofErr w:type="spellStart"/>
      <w:r w:rsidRPr="000B6577">
        <w:rPr>
          <w:rFonts w:cs="Times New Roman"/>
          <w:szCs w:val="21"/>
        </w:rPr>
        <w:t>RNasin</w:t>
      </w:r>
      <w:proofErr w:type="spellEnd"/>
      <w:r w:rsidRPr="000B6577">
        <w:rPr>
          <w:rFonts w:cs="Times New Roman"/>
          <w:szCs w:val="21"/>
        </w:rPr>
        <w:t xml:space="preserve"> Plus RNase inhibitor</w:t>
      </w:r>
      <w:r w:rsidR="00CD2A17" w:rsidRPr="000B6577">
        <w:rPr>
          <w:rFonts w:cs="Times New Roman"/>
          <w:szCs w:val="21"/>
        </w:rPr>
        <w:t xml:space="preserve"> (Promega, N261</w:t>
      </w:r>
      <w:r w:rsidR="000B1088" w:rsidRPr="000B6577">
        <w:rPr>
          <w:rFonts w:cs="Times New Roman"/>
          <w:szCs w:val="21"/>
        </w:rPr>
        <w:t>A</w:t>
      </w:r>
      <w:r w:rsidR="00CD2A17" w:rsidRPr="000B6577">
        <w:rPr>
          <w:rFonts w:cs="Times New Roman"/>
          <w:szCs w:val="21"/>
        </w:rPr>
        <w:t>)</w:t>
      </w:r>
      <w:r w:rsidRPr="000B6577">
        <w:rPr>
          <w:rFonts w:cs="Times New Roman"/>
          <w:szCs w:val="21"/>
        </w:rPr>
        <w:t xml:space="preserve">. </w:t>
      </w:r>
      <w:r w:rsidRPr="000B6577">
        <w:rPr>
          <w:rFonts w:cs="Times New Roman"/>
          <w:bCs/>
          <w:szCs w:val="21"/>
          <w:lang w:val="en-GB"/>
        </w:rPr>
        <w:t xml:space="preserve">The cell lysates were </w:t>
      </w:r>
      <w:r w:rsidRPr="000B6577">
        <w:rPr>
          <w:rFonts w:cs="Times New Roman"/>
          <w:szCs w:val="21"/>
        </w:rPr>
        <w:t>clarified by centrifugation at 14,000 rpm for 10 min at 4 ̊C. Protein concentration was measured by BCA protein assay (Takara-Bio, T9300A) and 2</w:t>
      </w:r>
      <w:r w:rsidR="0017198E" w:rsidRPr="000B6577">
        <w:rPr>
          <w:rFonts w:cs="Times New Roman"/>
          <w:szCs w:val="21"/>
        </w:rPr>
        <w:t>–4</w:t>
      </w:r>
      <w:r w:rsidRPr="000B6577">
        <w:rPr>
          <w:rFonts w:cs="Times New Roman"/>
          <w:szCs w:val="21"/>
        </w:rPr>
        <w:t xml:space="preserve"> mg of cell lysate was </w:t>
      </w:r>
      <w:proofErr w:type="spellStart"/>
      <w:r w:rsidRPr="000B6577">
        <w:rPr>
          <w:rFonts w:cs="Times New Roman"/>
          <w:szCs w:val="21"/>
        </w:rPr>
        <w:t>IPed</w:t>
      </w:r>
      <w:proofErr w:type="spellEnd"/>
      <w:r w:rsidRPr="000B6577">
        <w:rPr>
          <w:rFonts w:cs="Times New Roman"/>
          <w:szCs w:val="21"/>
        </w:rPr>
        <w:t xml:space="preserve"> with anti-Flag M2 antibody affinity gel for 1 </w:t>
      </w:r>
      <w:proofErr w:type="spellStart"/>
      <w:r w:rsidR="00132813" w:rsidRPr="000B6577">
        <w:rPr>
          <w:rFonts w:cs="Times New Roman"/>
          <w:szCs w:val="21"/>
        </w:rPr>
        <w:t>h at</w:t>
      </w:r>
      <w:proofErr w:type="spellEnd"/>
      <w:r w:rsidRPr="000B6577">
        <w:rPr>
          <w:rFonts w:cs="Times New Roman"/>
          <w:szCs w:val="21"/>
        </w:rPr>
        <w:t xml:space="preserve"> 4 ̊C. The beads were washed twice with lysis buffer A, twice with buffer B (15 mM HEPES-KOH pH 7.4, 7.5 mM MgCl</w:t>
      </w:r>
      <w:r w:rsidRPr="000B6577">
        <w:rPr>
          <w:rFonts w:cs="Times New Roman"/>
          <w:szCs w:val="21"/>
          <w:vertAlign w:val="subscript"/>
        </w:rPr>
        <w:t>2</w:t>
      </w:r>
      <w:r w:rsidRPr="000B6577">
        <w:rPr>
          <w:rFonts w:cs="Times New Roman"/>
          <w:szCs w:val="21"/>
        </w:rPr>
        <w:t xml:space="preserve">, 100 mM KCl and 1% Triton X-100) containing 2 mM DTT and resuspended in 100 </w:t>
      </w:r>
      <w:proofErr w:type="spellStart"/>
      <w:r w:rsidRPr="000B6577">
        <w:rPr>
          <w:rFonts w:cs="Times New Roman"/>
          <w:szCs w:val="21"/>
        </w:rPr>
        <w:t>μl</w:t>
      </w:r>
      <w:proofErr w:type="spellEnd"/>
      <w:r w:rsidRPr="000B6577">
        <w:rPr>
          <w:rFonts w:cs="Times New Roman"/>
          <w:szCs w:val="21"/>
        </w:rPr>
        <w:t xml:space="preserve"> buffer B. 10 µl of the resuspension was used for IB and the remainder was used for RNA extraction with </w:t>
      </w:r>
      <w:proofErr w:type="spellStart"/>
      <w:r w:rsidRPr="000B6577">
        <w:rPr>
          <w:rFonts w:cs="Times New Roman"/>
          <w:szCs w:val="21"/>
          <w:lang w:val="en-GB"/>
        </w:rPr>
        <w:t>RNAiso</w:t>
      </w:r>
      <w:proofErr w:type="spellEnd"/>
      <w:r w:rsidRPr="000B6577">
        <w:rPr>
          <w:rFonts w:cs="Times New Roman"/>
          <w:szCs w:val="21"/>
          <w:lang w:val="en-GB"/>
        </w:rPr>
        <w:t xml:space="preserve"> Plus (Takara, 9109).</w:t>
      </w:r>
      <w:r w:rsidRPr="000B6577">
        <w:rPr>
          <w:rFonts w:cs="Times New Roman"/>
          <w:szCs w:val="21"/>
        </w:rPr>
        <w:t xml:space="preserve"> For input samples, 100 </w:t>
      </w:r>
      <w:proofErr w:type="spellStart"/>
      <w:r w:rsidRPr="000B6577">
        <w:rPr>
          <w:rFonts w:cs="Times New Roman"/>
          <w:szCs w:val="21"/>
        </w:rPr>
        <w:t>μg</w:t>
      </w:r>
      <w:proofErr w:type="spellEnd"/>
      <w:r w:rsidRPr="000B6577">
        <w:rPr>
          <w:rFonts w:cs="Times New Roman"/>
          <w:szCs w:val="21"/>
        </w:rPr>
        <w:t xml:space="preserve"> of each cell lysate was used for IB and RNA extraction with </w:t>
      </w:r>
      <w:proofErr w:type="spellStart"/>
      <w:r w:rsidRPr="000B6577">
        <w:rPr>
          <w:rFonts w:cs="Times New Roman"/>
          <w:szCs w:val="21"/>
          <w:lang w:val="en-GB"/>
        </w:rPr>
        <w:t>RNAiso</w:t>
      </w:r>
      <w:proofErr w:type="spellEnd"/>
      <w:r w:rsidRPr="000B6577">
        <w:rPr>
          <w:rFonts w:cs="Times New Roman"/>
          <w:szCs w:val="21"/>
          <w:lang w:val="en-GB"/>
        </w:rPr>
        <w:t xml:space="preserve"> Plus</w:t>
      </w:r>
      <w:r w:rsidRPr="000B6577">
        <w:rPr>
          <w:rFonts w:cs="Times New Roman"/>
          <w:szCs w:val="21"/>
        </w:rPr>
        <w:t xml:space="preserve">. cDNA of the input and </w:t>
      </w:r>
      <w:proofErr w:type="spellStart"/>
      <w:r w:rsidRPr="000B6577">
        <w:rPr>
          <w:rFonts w:cs="Times New Roman"/>
          <w:szCs w:val="21"/>
        </w:rPr>
        <w:t>IPed</w:t>
      </w:r>
      <w:proofErr w:type="spellEnd"/>
      <w:r w:rsidRPr="000B6577">
        <w:rPr>
          <w:rFonts w:cs="Times New Roman"/>
          <w:szCs w:val="21"/>
        </w:rPr>
        <w:t xml:space="preserve"> samples was synthesized from purified RNA using </w:t>
      </w:r>
      <w:proofErr w:type="spellStart"/>
      <w:r w:rsidRPr="000B6577">
        <w:rPr>
          <w:rFonts w:cs="Times New Roman"/>
          <w:szCs w:val="21"/>
        </w:rPr>
        <w:t>RevaTra</w:t>
      </w:r>
      <w:proofErr w:type="spellEnd"/>
      <w:r w:rsidRPr="000B6577">
        <w:rPr>
          <w:rFonts w:cs="Times New Roman"/>
          <w:szCs w:val="21"/>
        </w:rPr>
        <w:t xml:space="preserve"> Ace qPCR RT Master Mix with gDNA Remover (TOYOBO, FSQ-301). qPCR was performed using a </w:t>
      </w:r>
      <w:proofErr w:type="spellStart"/>
      <w:r w:rsidRPr="000B6577">
        <w:rPr>
          <w:rFonts w:cs="Times New Roman"/>
          <w:szCs w:val="21"/>
        </w:rPr>
        <w:t>StepOnePlus</w:t>
      </w:r>
      <w:proofErr w:type="spellEnd"/>
      <w:r w:rsidRPr="000B6577">
        <w:rPr>
          <w:rFonts w:cs="Times New Roman"/>
          <w:szCs w:val="21"/>
        </w:rPr>
        <w:t xml:space="preserve"> Real-Time PCR System (Applied </w:t>
      </w:r>
      <w:r w:rsidRPr="000B6577">
        <w:rPr>
          <w:rFonts w:cs="Times New Roman"/>
          <w:szCs w:val="21"/>
        </w:rPr>
        <w:lastRenderedPageBreak/>
        <w:t xml:space="preserve">Biosystems) with KAPA SYBR FAST qPCR Master Mix (KAPA BIOSYSTEMS, KK4605). </w:t>
      </w:r>
      <w:r w:rsidRPr="000B6577">
        <w:rPr>
          <w:rFonts w:cs="Times New Roman"/>
          <w:i/>
          <w:iCs/>
          <w:szCs w:val="21"/>
        </w:rPr>
        <w:t>β-actin</w:t>
      </w:r>
      <w:r w:rsidRPr="000B6577">
        <w:rPr>
          <w:rFonts w:cs="Times New Roman"/>
          <w:szCs w:val="21"/>
        </w:rPr>
        <w:t xml:space="preserve"> mRNA in the same sample was used as a normalization control</w:t>
      </w:r>
      <w:r w:rsidR="00647EA0" w:rsidRPr="000B6577">
        <w:rPr>
          <w:rFonts w:cs="Times New Roman"/>
          <w:szCs w:val="21"/>
        </w:rPr>
        <w:t xml:space="preserve"> for Flag-eIF4E</w:t>
      </w:r>
      <w:r w:rsidR="00AC47A4" w:rsidRPr="000B6577">
        <w:rPr>
          <w:rFonts w:cs="Times New Roman"/>
          <w:szCs w:val="21"/>
        </w:rPr>
        <w:t>-</w:t>
      </w:r>
      <w:r w:rsidR="00647EA0" w:rsidRPr="000B6577">
        <w:rPr>
          <w:rFonts w:cs="Times New Roman"/>
          <w:szCs w:val="21"/>
        </w:rPr>
        <w:t>bound mRNA</w:t>
      </w:r>
      <w:r w:rsidRPr="000B6577">
        <w:rPr>
          <w:rFonts w:cs="Times New Roman"/>
          <w:szCs w:val="21"/>
        </w:rPr>
        <w:t xml:space="preserve">. </w:t>
      </w:r>
      <w:r w:rsidR="00AC47A4" w:rsidRPr="000B6577">
        <w:rPr>
          <w:rFonts w:cs="Times New Roman"/>
          <w:szCs w:val="21"/>
        </w:rPr>
        <w:t xml:space="preserve">The levels of Flag-4EHP-bound mRNA were normalized to the corresponding input mRNA. </w:t>
      </w:r>
      <w:r w:rsidR="00F37BAA" w:rsidRPr="000B6577">
        <w:rPr>
          <w:rFonts w:cs="Times New Roman"/>
          <w:szCs w:val="21"/>
        </w:rPr>
        <w:t>S</w:t>
      </w:r>
      <w:r w:rsidR="00066E9F" w:rsidRPr="000B6577">
        <w:rPr>
          <w:rFonts w:cs="Times New Roman"/>
          <w:szCs w:val="21"/>
        </w:rPr>
        <w:t>equences</w:t>
      </w:r>
      <w:r w:rsidR="00F37BAA" w:rsidRPr="000B6577">
        <w:rPr>
          <w:rFonts w:cs="Times New Roman"/>
          <w:szCs w:val="21"/>
        </w:rPr>
        <w:t xml:space="preserve"> of the used primers</w:t>
      </w:r>
      <w:r w:rsidR="00066E9F" w:rsidRPr="000B6577">
        <w:rPr>
          <w:rFonts w:cs="Times New Roman"/>
          <w:szCs w:val="21"/>
        </w:rPr>
        <w:t xml:space="preserve"> are shown in </w:t>
      </w:r>
      <w:r w:rsidR="000317B3" w:rsidRPr="00227DEE">
        <w:rPr>
          <w:rFonts w:cs="Times New Roman"/>
          <w:color w:val="EE0000"/>
          <w:szCs w:val="21"/>
        </w:rPr>
        <w:t>the Reagents and Tools Table</w:t>
      </w:r>
      <w:r w:rsidR="00066E9F" w:rsidRPr="000B6577">
        <w:rPr>
          <w:rFonts w:cs="Times New Roman"/>
          <w:szCs w:val="21"/>
        </w:rPr>
        <w:t>.</w:t>
      </w:r>
    </w:p>
    <w:p w14:paraId="08E123E0" w14:textId="77777777" w:rsidR="0061487A" w:rsidRPr="000B6577" w:rsidRDefault="0061487A" w:rsidP="003520DC">
      <w:pPr>
        <w:rPr>
          <w:rFonts w:cs="Times New Roman"/>
          <w:szCs w:val="21"/>
        </w:rPr>
      </w:pPr>
    </w:p>
    <w:p w14:paraId="3CB87AB6" w14:textId="77777777" w:rsidR="001E78DD" w:rsidRPr="000B6577" w:rsidRDefault="001E78DD" w:rsidP="003520DC">
      <w:pPr>
        <w:rPr>
          <w:rFonts w:cs="Times New Roman"/>
          <w:b/>
          <w:bCs/>
          <w:szCs w:val="21"/>
        </w:rPr>
      </w:pPr>
      <w:r w:rsidRPr="000B6577">
        <w:rPr>
          <w:rFonts w:cs="Times New Roman"/>
          <w:b/>
          <w:bCs/>
          <w:szCs w:val="21"/>
        </w:rPr>
        <w:t>Polysome profiling</w:t>
      </w:r>
    </w:p>
    <w:p w14:paraId="50EFA532" w14:textId="3617831B" w:rsidR="001E78DD" w:rsidRPr="000B6577" w:rsidRDefault="001E78DD" w:rsidP="003520DC">
      <w:pPr>
        <w:rPr>
          <w:rFonts w:cs="Times New Roman"/>
          <w:szCs w:val="21"/>
        </w:rPr>
      </w:pPr>
      <w:r w:rsidRPr="000B6577">
        <w:rPr>
          <w:rFonts w:cs="Times New Roman"/>
          <w:szCs w:val="21"/>
        </w:rPr>
        <w:t>HEK293 cells transfected with control or Sec61β siRNA on 15</w:t>
      </w:r>
      <w:r w:rsidR="00EB17A4" w:rsidRPr="000B6577">
        <w:rPr>
          <w:rFonts w:cs="Times New Roman"/>
          <w:szCs w:val="21"/>
        </w:rPr>
        <w:t>-</w:t>
      </w:r>
      <w:r w:rsidRPr="000B6577">
        <w:rPr>
          <w:rFonts w:cs="Times New Roman"/>
          <w:szCs w:val="21"/>
        </w:rPr>
        <w:t xml:space="preserve">cm plates were washed with cold PBS including 100 </w:t>
      </w:r>
      <w:proofErr w:type="spellStart"/>
      <w:r w:rsidRPr="000B6577">
        <w:rPr>
          <w:rFonts w:cs="Times New Roman"/>
          <w:szCs w:val="21"/>
        </w:rPr>
        <w:t>μg</w:t>
      </w:r>
      <w:proofErr w:type="spellEnd"/>
      <w:r w:rsidRPr="000B6577">
        <w:rPr>
          <w:rFonts w:cs="Times New Roman"/>
          <w:szCs w:val="21"/>
        </w:rPr>
        <w:t xml:space="preserve">/mL </w:t>
      </w:r>
      <w:r w:rsidR="008D7826" w:rsidRPr="000B6577">
        <w:rPr>
          <w:rFonts w:cs="Times New Roman"/>
          <w:szCs w:val="21"/>
        </w:rPr>
        <w:t>cycloheximide (</w:t>
      </w:r>
      <w:r w:rsidRPr="000B6577">
        <w:rPr>
          <w:rFonts w:cs="Times New Roman"/>
          <w:szCs w:val="21"/>
        </w:rPr>
        <w:t>CHX</w:t>
      </w:r>
      <w:r w:rsidR="008D7826" w:rsidRPr="000B6577">
        <w:rPr>
          <w:rFonts w:cs="Times New Roman"/>
          <w:szCs w:val="21"/>
        </w:rPr>
        <w:t>)</w:t>
      </w:r>
      <w:r w:rsidRPr="000B6577">
        <w:rPr>
          <w:rFonts w:cs="Times New Roman"/>
          <w:szCs w:val="21"/>
        </w:rPr>
        <w:t xml:space="preserve"> after stimulation with 50 nM Tg and 200 nM MG132 for 16 h and treatment with 100 </w:t>
      </w:r>
      <w:proofErr w:type="spellStart"/>
      <w:r w:rsidRPr="000B6577">
        <w:rPr>
          <w:rFonts w:cs="Times New Roman"/>
          <w:szCs w:val="21"/>
        </w:rPr>
        <w:t>μg</w:t>
      </w:r>
      <w:proofErr w:type="spellEnd"/>
      <w:r w:rsidRPr="000B6577">
        <w:rPr>
          <w:rFonts w:cs="Times New Roman"/>
          <w:szCs w:val="21"/>
        </w:rPr>
        <w:t>/mL CHX for 5 min, and lysed on ice in polysome lysis buffer (20 mM Tris pH 7.4, 150 mM NaCl, 5 mM MgCl</w:t>
      </w:r>
      <w:r w:rsidRPr="000B6577">
        <w:rPr>
          <w:rFonts w:cs="Times New Roman"/>
          <w:szCs w:val="21"/>
          <w:vertAlign w:val="subscript"/>
        </w:rPr>
        <w:t>2</w:t>
      </w:r>
      <w:r w:rsidRPr="000B6577">
        <w:rPr>
          <w:rFonts w:cs="Times New Roman"/>
          <w:szCs w:val="21"/>
        </w:rPr>
        <w:t xml:space="preserve"> and 1% Triton X-100) containing 100 </w:t>
      </w:r>
      <w:proofErr w:type="spellStart"/>
      <w:r w:rsidRPr="000B6577">
        <w:rPr>
          <w:rFonts w:cs="Times New Roman"/>
          <w:szCs w:val="21"/>
        </w:rPr>
        <w:t>μg</w:t>
      </w:r>
      <w:proofErr w:type="spellEnd"/>
      <w:r w:rsidRPr="000B6577">
        <w:rPr>
          <w:rFonts w:cs="Times New Roman"/>
          <w:szCs w:val="21"/>
        </w:rPr>
        <w:t xml:space="preserve">/mL CHX, 1 mM DTT, 5 </w:t>
      </w:r>
      <w:proofErr w:type="spellStart"/>
      <w:r w:rsidRPr="000B6577">
        <w:rPr>
          <w:rFonts w:cs="Times New Roman"/>
          <w:szCs w:val="21"/>
        </w:rPr>
        <w:t>μg</w:t>
      </w:r>
      <w:proofErr w:type="spellEnd"/>
      <w:r w:rsidRPr="000B6577">
        <w:rPr>
          <w:rFonts w:cs="Times New Roman"/>
          <w:szCs w:val="21"/>
        </w:rPr>
        <w:t xml:space="preserve">/ml </w:t>
      </w:r>
      <w:proofErr w:type="spellStart"/>
      <w:r w:rsidRPr="000B6577">
        <w:rPr>
          <w:rFonts w:cs="Times New Roman"/>
          <w:szCs w:val="21"/>
        </w:rPr>
        <w:t>leupeptine</w:t>
      </w:r>
      <w:proofErr w:type="spellEnd"/>
      <w:r w:rsidRPr="000B6577">
        <w:rPr>
          <w:rFonts w:cs="Times New Roman"/>
          <w:szCs w:val="21"/>
        </w:rPr>
        <w:t xml:space="preserve"> and </w:t>
      </w:r>
      <w:proofErr w:type="spellStart"/>
      <w:r w:rsidRPr="000B6577">
        <w:rPr>
          <w:rFonts w:cs="Times New Roman"/>
          <w:szCs w:val="21"/>
        </w:rPr>
        <w:t>RNasin</w:t>
      </w:r>
      <w:proofErr w:type="spellEnd"/>
      <w:r w:rsidRPr="000B6577">
        <w:rPr>
          <w:rFonts w:cs="Times New Roman"/>
          <w:szCs w:val="21"/>
        </w:rPr>
        <w:t xml:space="preserve"> Plus RNase inhibitor.</w:t>
      </w:r>
      <w:r w:rsidRPr="000B6577">
        <w:rPr>
          <w:rFonts w:cs="Times New Roman"/>
          <w:bCs/>
          <w:szCs w:val="21"/>
          <w:lang w:val="en-GB"/>
        </w:rPr>
        <w:t xml:space="preserve"> The cell lysates were </w:t>
      </w:r>
      <w:r w:rsidRPr="000B6577">
        <w:rPr>
          <w:rFonts w:cs="Times New Roman"/>
          <w:szCs w:val="21"/>
        </w:rPr>
        <w:t>clarified by centrifugation and layered onto a 10</w:t>
      </w:r>
      <w:r w:rsidR="0017198E" w:rsidRPr="000B6577">
        <w:rPr>
          <w:rFonts w:cs="Times New Roman"/>
          <w:szCs w:val="21"/>
        </w:rPr>
        <w:t>–</w:t>
      </w:r>
      <w:r w:rsidRPr="000B6577">
        <w:rPr>
          <w:rFonts w:cs="Times New Roman"/>
          <w:szCs w:val="21"/>
        </w:rPr>
        <w:t xml:space="preserve">50% sucrose gradient in polysome lysis buffer containing 100 </w:t>
      </w:r>
      <w:proofErr w:type="spellStart"/>
      <w:r w:rsidRPr="000B6577">
        <w:rPr>
          <w:rFonts w:cs="Times New Roman"/>
          <w:szCs w:val="21"/>
        </w:rPr>
        <w:t>μg</w:t>
      </w:r>
      <w:proofErr w:type="spellEnd"/>
      <w:r w:rsidRPr="000B6577">
        <w:rPr>
          <w:rFonts w:cs="Times New Roman"/>
          <w:szCs w:val="21"/>
        </w:rPr>
        <w:t xml:space="preserve">/mL CHX, 1 mM DTT, 5 </w:t>
      </w:r>
      <w:proofErr w:type="spellStart"/>
      <w:r w:rsidRPr="000B6577">
        <w:rPr>
          <w:rFonts w:cs="Times New Roman"/>
          <w:szCs w:val="21"/>
        </w:rPr>
        <w:t>μg</w:t>
      </w:r>
      <w:proofErr w:type="spellEnd"/>
      <w:r w:rsidRPr="000B6577">
        <w:rPr>
          <w:rFonts w:cs="Times New Roman"/>
          <w:szCs w:val="21"/>
        </w:rPr>
        <w:t xml:space="preserve">/ml </w:t>
      </w:r>
      <w:proofErr w:type="spellStart"/>
      <w:r w:rsidRPr="000B6577">
        <w:rPr>
          <w:rFonts w:cs="Times New Roman"/>
          <w:szCs w:val="21"/>
        </w:rPr>
        <w:t>leupeptine</w:t>
      </w:r>
      <w:proofErr w:type="spellEnd"/>
      <w:r w:rsidRPr="000B6577">
        <w:rPr>
          <w:rFonts w:cs="Times New Roman"/>
          <w:szCs w:val="21"/>
        </w:rPr>
        <w:t xml:space="preserve"> and </w:t>
      </w:r>
      <w:proofErr w:type="spellStart"/>
      <w:r w:rsidRPr="000B6577">
        <w:rPr>
          <w:rFonts w:cs="Times New Roman"/>
          <w:szCs w:val="21"/>
        </w:rPr>
        <w:t>RNasin</w:t>
      </w:r>
      <w:proofErr w:type="spellEnd"/>
      <w:r w:rsidRPr="000B6577">
        <w:rPr>
          <w:rFonts w:cs="Times New Roman"/>
          <w:szCs w:val="21"/>
        </w:rPr>
        <w:t xml:space="preserve"> Plus RNase inhibitor, prepared using a gradient master (</w:t>
      </w:r>
      <w:proofErr w:type="spellStart"/>
      <w:r w:rsidRPr="000B6577">
        <w:rPr>
          <w:rFonts w:cs="Times New Roman"/>
          <w:szCs w:val="21"/>
        </w:rPr>
        <w:t>BioComp</w:t>
      </w:r>
      <w:proofErr w:type="spellEnd"/>
      <w:r w:rsidRPr="000B6577">
        <w:rPr>
          <w:rFonts w:cs="Times New Roman"/>
          <w:szCs w:val="21"/>
        </w:rPr>
        <w:t>). Samples were centrifuged for 2 h 45 min at 36,000 rpm in a SW41 rotor and collected from the top using a fraction collector (ATTO) while measuring absorbance at 254 nm on a UV monitor (ATTO).</w:t>
      </w:r>
    </w:p>
    <w:p w14:paraId="3430C64E" w14:textId="77777777" w:rsidR="0061487A" w:rsidRPr="000B6577" w:rsidRDefault="0061487A" w:rsidP="003520DC">
      <w:pPr>
        <w:rPr>
          <w:rFonts w:cs="Times New Roman"/>
          <w:szCs w:val="21"/>
        </w:rPr>
      </w:pPr>
    </w:p>
    <w:p w14:paraId="14A1445C" w14:textId="77777777" w:rsidR="001E78DD" w:rsidRPr="000B6577" w:rsidRDefault="001E78DD" w:rsidP="003520DC">
      <w:pPr>
        <w:rPr>
          <w:rFonts w:cs="Times New Roman"/>
          <w:b/>
          <w:bCs/>
          <w:szCs w:val="21"/>
        </w:rPr>
      </w:pPr>
      <w:r w:rsidRPr="000B6577">
        <w:rPr>
          <w:rFonts w:cs="Times New Roman"/>
          <w:b/>
          <w:bCs/>
          <w:szCs w:val="21"/>
        </w:rPr>
        <w:t>Proteasome activity assays</w:t>
      </w:r>
    </w:p>
    <w:p w14:paraId="630DF670" w14:textId="7803545F" w:rsidR="001E78DD" w:rsidRPr="000B6577" w:rsidRDefault="001E78DD" w:rsidP="003520DC">
      <w:pPr>
        <w:rPr>
          <w:rFonts w:cs="Times New Roman"/>
          <w:szCs w:val="21"/>
        </w:rPr>
      </w:pPr>
      <w:r w:rsidRPr="000B6577">
        <w:rPr>
          <w:rFonts w:cs="Times New Roman"/>
          <w:szCs w:val="21"/>
        </w:rPr>
        <w:t xml:space="preserve">HepG2 cells transfected with siRNAs were washed with PBS and lysed in CHAPS buffer (50 mM Tris-HCl pH 7.5, 100 mM NaCl, 0.2% CHAPS, 5 mM EDTA, 1 mM EGTA) containing 5 </w:t>
      </w:r>
      <w:proofErr w:type="spellStart"/>
      <w:r w:rsidRPr="000B6577">
        <w:rPr>
          <w:rFonts w:cs="Times New Roman"/>
          <w:szCs w:val="21"/>
        </w:rPr>
        <w:t>μg</w:t>
      </w:r>
      <w:proofErr w:type="spellEnd"/>
      <w:r w:rsidRPr="000B6577">
        <w:rPr>
          <w:rFonts w:cs="Times New Roman"/>
          <w:szCs w:val="21"/>
        </w:rPr>
        <w:t xml:space="preserve">/ml </w:t>
      </w:r>
      <w:proofErr w:type="spellStart"/>
      <w:r w:rsidRPr="000B6577">
        <w:rPr>
          <w:rFonts w:cs="Times New Roman"/>
          <w:szCs w:val="21"/>
        </w:rPr>
        <w:t>leupeptine</w:t>
      </w:r>
      <w:proofErr w:type="spellEnd"/>
      <w:r w:rsidRPr="000B6577">
        <w:rPr>
          <w:rFonts w:cs="Times New Roman"/>
          <w:szCs w:val="21"/>
        </w:rPr>
        <w:t xml:space="preserve"> and protease inhibitor cocktail (</w:t>
      </w:r>
      <w:proofErr w:type="spellStart"/>
      <w:r w:rsidRPr="000B6577">
        <w:rPr>
          <w:rFonts w:cs="Times New Roman"/>
          <w:szCs w:val="21"/>
          <w:lang w:val="en-GB"/>
        </w:rPr>
        <w:t>Nacalai</w:t>
      </w:r>
      <w:proofErr w:type="spellEnd"/>
      <w:r w:rsidRPr="000B6577">
        <w:rPr>
          <w:rFonts w:cs="Times New Roman"/>
          <w:szCs w:val="21"/>
          <w:lang w:val="en-GB"/>
        </w:rPr>
        <w:t xml:space="preserve"> </w:t>
      </w:r>
      <w:proofErr w:type="spellStart"/>
      <w:r w:rsidRPr="000B6577">
        <w:rPr>
          <w:rFonts w:cs="Times New Roman"/>
          <w:szCs w:val="21"/>
          <w:lang w:val="en-GB"/>
        </w:rPr>
        <w:t>tesque</w:t>
      </w:r>
      <w:proofErr w:type="spellEnd"/>
      <w:r w:rsidRPr="000B6577">
        <w:rPr>
          <w:rFonts w:cs="Times New Roman"/>
          <w:szCs w:val="21"/>
          <w:lang w:val="en-GB"/>
        </w:rPr>
        <w:t>,</w:t>
      </w:r>
      <w:r w:rsidRPr="000B6577">
        <w:rPr>
          <w:rFonts w:cs="Times New Roman"/>
          <w:szCs w:val="21"/>
        </w:rPr>
        <w:t xml:space="preserve"> 25955-11) after stimulation with 200 nM Tg or 2 </w:t>
      </w:r>
      <w:proofErr w:type="spellStart"/>
      <w:r w:rsidRPr="000B6577">
        <w:rPr>
          <w:rFonts w:cs="Times New Roman"/>
          <w:szCs w:val="21"/>
        </w:rPr>
        <w:t>μg</w:t>
      </w:r>
      <w:proofErr w:type="spellEnd"/>
      <w:r w:rsidRPr="000B6577">
        <w:rPr>
          <w:rFonts w:cs="Times New Roman"/>
          <w:szCs w:val="21"/>
        </w:rPr>
        <w:t xml:space="preserve">/mL Tm for 16 h, and cell extracts were clarified by centrifugation. For measurement of the chymotrypsin-like peptidase activity of the proteasome, the cell extracts were incubated with CHAPS buffer containing 100 </w:t>
      </w:r>
      <w:proofErr w:type="spellStart"/>
      <w:r w:rsidRPr="000B6577">
        <w:rPr>
          <w:rFonts w:cs="Times New Roman"/>
          <w:szCs w:val="21"/>
        </w:rPr>
        <w:t>μM</w:t>
      </w:r>
      <w:proofErr w:type="spellEnd"/>
      <w:r w:rsidRPr="000B6577">
        <w:rPr>
          <w:rFonts w:cs="Times New Roman"/>
          <w:szCs w:val="21"/>
        </w:rPr>
        <w:t xml:space="preserve"> Succinil-Leu-Leu-Val-Tyr-7 amino-4-methylcoumarin (</w:t>
      </w:r>
      <w:proofErr w:type="spellStart"/>
      <w:r w:rsidRPr="000B6577">
        <w:rPr>
          <w:rFonts w:cs="Times New Roman"/>
          <w:szCs w:val="21"/>
        </w:rPr>
        <w:t>Suc</w:t>
      </w:r>
      <w:proofErr w:type="spellEnd"/>
      <w:r w:rsidRPr="000B6577">
        <w:rPr>
          <w:rFonts w:cs="Times New Roman"/>
          <w:szCs w:val="21"/>
        </w:rPr>
        <w:t xml:space="preserve">-LLVY-AMC; </w:t>
      </w:r>
      <w:proofErr w:type="spellStart"/>
      <w:r w:rsidRPr="000B6577">
        <w:rPr>
          <w:rFonts w:cs="Times New Roman"/>
          <w:szCs w:val="21"/>
        </w:rPr>
        <w:t>Calbiochem</w:t>
      </w:r>
      <w:proofErr w:type="spellEnd"/>
      <w:r w:rsidRPr="000B6577">
        <w:rPr>
          <w:rFonts w:cs="Times New Roman"/>
          <w:szCs w:val="21"/>
        </w:rPr>
        <w:t xml:space="preserve">, 539142) and 1 mM DTT for 20 min at 37°C. Fluorescence of the released AMC was measured with an excitation wavelength of 365 nm and emission wavelength of 465 nm by a multimode detector DTX800 (Beckman Coulter). The fluorescence </w:t>
      </w:r>
      <w:r w:rsidR="00A4583A" w:rsidRPr="000B6577">
        <w:rPr>
          <w:rFonts w:cs="Times New Roman"/>
          <w:szCs w:val="21"/>
        </w:rPr>
        <w:t xml:space="preserve">intensity </w:t>
      </w:r>
      <w:r w:rsidRPr="000B6577">
        <w:rPr>
          <w:rFonts w:cs="Times New Roman"/>
          <w:szCs w:val="21"/>
        </w:rPr>
        <w:t>w</w:t>
      </w:r>
      <w:r w:rsidR="00A4583A" w:rsidRPr="000B6577">
        <w:rPr>
          <w:rFonts w:cs="Times New Roman"/>
          <w:szCs w:val="21"/>
        </w:rPr>
        <w:t>as</w:t>
      </w:r>
      <w:r w:rsidRPr="000B6577">
        <w:rPr>
          <w:rFonts w:cs="Times New Roman"/>
          <w:szCs w:val="21"/>
        </w:rPr>
        <w:t xml:space="preserve"> normalized to cell viability in each condition. The cell viability was quantified using a Cell Counting Kit-8 (</w:t>
      </w:r>
      <w:proofErr w:type="spellStart"/>
      <w:r w:rsidRPr="000B6577">
        <w:rPr>
          <w:rFonts w:cs="Times New Roman"/>
          <w:szCs w:val="21"/>
        </w:rPr>
        <w:t>Dojindo</w:t>
      </w:r>
      <w:proofErr w:type="spellEnd"/>
      <w:r w:rsidRPr="000B6577">
        <w:rPr>
          <w:rFonts w:cs="Times New Roman"/>
          <w:szCs w:val="21"/>
        </w:rPr>
        <w:t xml:space="preserve"> Laboratories) by a multimode detector DTX800 according to the manufacturer’s protocol.</w:t>
      </w:r>
    </w:p>
    <w:p w14:paraId="3C4AE0B0" w14:textId="77777777" w:rsidR="0061487A" w:rsidRPr="000B6577" w:rsidRDefault="0061487A" w:rsidP="003520DC">
      <w:pPr>
        <w:rPr>
          <w:rFonts w:cs="Times New Roman"/>
          <w:szCs w:val="21"/>
        </w:rPr>
      </w:pPr>
    </w:p>
    <w:p w14:paraId="29B4040D" w14:textId="77777777" w:rsidR="001E78DD" w:rsidRPr="000B6577" w:rsidRDefault="001E78DD" w:rsidP="003520DC">
      <w:pPr>
        <w:rPr>
          <w:rFonts w:cs="Times New Roman"/>
          <w:b/>
          <w:bCs/>
          <w:szCs w:val="21"/>
        </w:rPr>
      </w:pPr>
      <w:r w:rsidRPr="000B6577">
        <w:rPr>
          <w:rFonts w:cs="Times New Roman"/>
          <w:b/>
          <w:bCs/>
          <w:szCs w:val="21"/>
        </w:rPr>
        <w:t>Protein aggregation assay by confocal microscopy and flow cytometry</w:t>
      </w:r>
    </w:p>
    <w:p w14:paraId="7A0C26A2" w14:textId="23E17ED8" w:rsidR="001E78DD" w:rsidRPr="000B6577" w:rsidRDefault="001E78DD" w:rsidP="003520DC">
      <w:pPr>
        <w:rPr>
          <w:rFonts w:cs="Times New Roman"/>
          <w:szCs w:val="21"/>
        </w:rPr>
      </w:pPr>
      <w:r w:rsidRPr="000B6577">
        <w:rPr>
          <w:rFonts w:cs="Times New Roman"/>
          <w:szCs w:val="21"/>
        </w:rPr>
        <w:t xml:space="preserve">To visualize protein aggregation in HepG2 cells, a </w:t>
      </w:r>
      <w:proofErr w:type="spellStart"/>
      <w:r w:rsidRPr="000B6577">
        <w:rPr>
          <w:rFonts w:cs="Times New Roman"/>
          <w:szCs w:val="21"/>
        </w:rPr>
        <w:t>ProteoStat</w:t>
      </w:r>
      <w:proofErr w:type="spellEnd"/>
      <w:r w:rsidRPr="000B6577">
        <w:rPr>
          <w:rFonts w:cs="Times New Roman"/>
          <w:szCs w:val="21"/>
        </w:rPr>
        <w:t xml:space="preserve"> Aggresome detection kit (Enzo Life Sciences, ENZ-51035-K100) was used. HepG2 cells were reverse transfected with siRNAs using Lipofectamine </w:t>
      </w:r>
      <w:proofErr w:type="spellStart"/>
      <w:r w:rsidRPr="000B6577">
        <w:rPr>
          <w:rFonts w:cs="Times New Roman"/>
          <w:szCs w:val="21"/>
        </w:rPr>
        <w:t>RNAiMAX</w:t>
      </w:r>
      <w:proofErr w:type="spellEnd"/>
      <w:r w:rsidRPr="000B6577">
        <w:rPr>
          <w:rFonts w:cs="Times New Roman"/>
          <w:szCs w:val="21"/>
        </w:rPr>
        <w:t xml:space="preserve"> and cultured on </w:t>
      </w:r>
      <w:r w:rsidR="00267925" w:rsidRPr="000B6577">
        <w:t>12-mm-diameter</w:t>
      </w:r>
      <w:r w:rsidR="00267925" w:rsidRPr="000B6577">
        <w:rPr>
          <w:rFonts w:cs="Times New Roman"/>
          <w:szCs w:val="21"/>
        </w:rPr>
        <w:t xml:space="preserve"> </w:t>
      </w:r>
      <w:r w:rsidRPr="000B6577">
        <w:rPr>
          <w:rFonts w:cs="Times New Roman"/>
          <w:szCs w:val="21"/>
        </w:rPr>
        <w:t>glass coverslips</w:t>
      </w:r>
      <w:r w:rsidR="00267925" w:rsidRPr="000B6577">
        <w:rPr>
          <w:rFonts w:cs="Times New Roman"/>
          <w:szCs w:val="21"/>
        </w:rPr>
        <w:t xml:space="preserve"> </w:t>
      </w:r>
      <w:r w:rsidR="00267925" w:rsidRPr="000B6577">
        <w:t>(Fisher Scientific)</w:t>
      </w:r>
      <w:r w:rsidRPr="000B6577">
        <w:rPr>
          <w:rFonts w:cs="Times New Roman"/>
          <w:szCs w:val="21"/>
        </w:rPr>
        <w:t xml:space="preserve"> for 3 days. After stimulation with 50 nM Tg for 10 h, cells were washed with PBS, fixed with 4% paraformaldehyde for 10 min at room temperature, permeabilized in 0.1% Triton X-100 for 5 min at </w:t>
      </w:r>
      <w:r w:rsidRPr="000B6577">
        <w:rPr>
          <w:rFonts w:cs="Times New Roman"/>
          <w:szCs w:val="21"/>
        </w:rPr>
        <w:lastRenderedPageBreak/>
        <w:t>room temperature, blocked with 1% BSA in PBS for 1 h at room temperature</w:t>
      </w:r>
      <w:r w:rsidR="00267925" w:rsidRPr="000B6577">
        <w:rPr>
          <w:rFonts w:cs="Times New Roman"/>
          <w:szCs w:val="21"/>
        </w:rPr>
        <w:t>,</w:t>
      </w:r>
      <w:r w:rsidRPr="000B6577">
        <w:rPr>
          <w:rFonts w:cs="Times New Roman"/>
          <w:szCs w:val="21"/>
        </w:rPr>
        <w:t xml:space="preserve"> and then incubated with or without anti-calnexin antibody for 12 </w:t>
      </w:r>
      <w:proofErr w:type="spellStart"/>
      <w:r w:rsidRPr="000B6577">
        <w:rPr>
          <w:rFonts w:cs="Times New Roman"/>
          <w:szCs w:val="21"/>
        </w:rPr>
        <w:t>h a</w:t>
      </w:r>
      <w:r w:rsidR="0009693B" w:rsidRPr="000B6577">
        <w:rPr>
          <w:rFonts w:cs="Times New Roman"/>
          <w:szCs w:val="21"/>
        </w:rPr>
        <w:t>t</w:t>
      </w:r>
      <w:proofErr w:type="spellEnd"/>
      <w:r w:rsidRPr="000B6577">
        <w:rPr>
          <w:rFonts w:cs="Times New Roman"/>
          <w:szCs w:val="21"/>
        </w:rPr>
        <w:t xml:space="preserve"> 4°C. After washing with PBS, the cells were incubated with </w:t>
      </w:r>
      <w:proofErr w:type="spellStart"/>
      <w:r w:rsidRPr="000B6577">
        <w:rPr>
          <w:rFonts w:cs="Times New Roman"/>
          <w:szCs w:val="21"/>
        </w:rPr>
        <w:t>ProteoStat</w:t>
      </w:r>
      <w:proofErr w:type="spellEnd"/>
      <w:r w:rsidRPr="000B6577">
        <w:rPr>
          <w:rFonts w:cs="Times New Roman"/>
          <w:szCs w:val="21"/>
        </w:rPr>
        <w:t xml:space="preserve"> dye (1:2,000 dilution) in the presence or absence of CF647-conjugated anti-rabbit IgG for 1 h at room temperature. The cells were washed with PBS and mounted using Prolong Diamond antifade reagent with DAPI (Invitrogen, P36962). Fluorescence images were obtained using confocal laser microscopy (TSC-SP8, Leica).</w:t>
      </w:r>
    </w:p>
    <w:p w14:paraId="0C4A59AE" w14:textId="660D426E" w:rsidR="00F37BAA" w:rsidRPr="000B6577" w:rsidRDefault="001E78DD" w:rsidP="003520DC">
      <w:pPr>
        <w:ind w:firstLine="480"/>
        <w:rPr>
          <w:rFonts w:cs="Times New Roman"/>
          <w:szCs w:val="21"/>
        </w:rPr>
      </w:pPr>
      <w:r w:rsidRPr="000B6577">
        <w:rPr>
          <w:rFonts w:cs="Times New Roman"/>
          <w:szCs w:val="21"/>
        </w:rPr>
        <w:t xml:space="preserve">To quantify the relative amount of protein aggregation, HepG2 cells were analyzed using </w:t>
      </w:r>
      <w:proofErr w:type="spellStart"/>
      <w:r w:rsidRPr="000B6577">
        <w:rPr>
          <w:rFonts w:cs="Times New Roman"/>
          <w:szCs w:val="21"/>
        </w:rPr>
        <w:t>ProteoStat</w:t>
      </w:r>
      <w:proofErr w:type="spellEnd"/>
      <w:r w:rsidRPr="000B6577">
        <w:rPr>
          <w:rFonts w:cs="Times New Roman"/>
          <w:szCs w:val="21"/>
        </w:rPr>
        <w:t xml:space="preserve"> Aggresome detection kit </w:t>
      </w:r>
      <w:r w:rsidR="0035241C" w:rsidRPr="000B6577">
        <w:rPr>
          <w:rFonts w:cs="Times New Roman"/>
          <w:szCs w:val="21"/>
        </w:rPr>
        <w:t>and</w:t>
      </w:r>
      <w:r w:rsidRPr="000B6577">
        <w:rPr>
          <w:rFonts w:cs="Times New Roman"/>
          <w:szCs w:val="21"/>
        </w:rPr>
        <w:t xml:space="preserve"> flow cytometry. HepG2 cells were transfected with siRNAs using Lipofectamine </w:t>
      </w:r>
      <w:proofErr w:type="spellStart"/>
      <w:r w:rsidRPr="000B6577">
        <w:rPr>
          <w:rFonts w:cs="Times New Roman"/>
          <w:szCs w:val="21"/>
        </w:rPr>
        <w:t>RNAiMAX</w:t>
      </w:r>
      <w:proofErr w:type="spellEnd"/>
      <w:r w:rsidRPr="000B6577">
        <w:rPr>
          <w:rFonts w:cs="Times New Roman"/>
          <w:szCs w:val="21"/>
        </w:rPr>
        <w:t xml:space="preserve"> or co-transfected with siRNAs and </w:t>
      </w:r>
      <w:r w:rsidRPr="000B6577">
        <w:rPr>
          <w:rFonts w:cs="Times New Roman"/>
          <w:bCs/>
          <w:szCs w:val="21"/>
          <w:vertAlign w:val="superscript"/>
        </w:rPr>
        <w:t>3×</w:t>
      </w:r>
      <w:r w:rsidR="00E445CD" w:rsidRPr="000B6577">
        <w:rPr>
          <w:rFonts w:cs="Times New Roman"/>
          <w:szCs w:val="21"/>
        </w:rPr>
        <w:t>Flag</w:t>
      </w:r>
      <w:r w:rsidRPr="000B6577">
        <w:rPr>
          <w:rFonts w:cs="Times New Roman"/>
          <w:szCs w:val="21"/>
        </w:rPr>
        <w:t xml:space="preserve">-Sec61β or </w:t>
      </w:r>
      <w:r w:rsidRPr="000B6577">
        <w:rPr>
          <w:rFonts w:cs="Times New Roman"/>
          <w:bCs/>
          <w:szCs w:val="21"/>
          <w:vertAlign w:val="superscript"/>
        </w:rPr>
        <w:t>3×</w:t>
      </w:r>
      <w:r w:rsidRPr="000B6577">
        <w:rPr>
          <w:rFonts w:cs="Times New Roman"/>
          <w:szCs w:val="21"/>
        </w:rPr>
        <w:t>Flag-Sec61βΔIDR using Lipofectamine 3000, cultured on 10</w:t>
      </w:r>
      <w:r w:rsidR="00EB17A4" w:rsidRPr="000B6577">
        <w:rPr>
          <w:rFonts w:cs="Times New Roman"/>
          <w:szCs w:val="21"/>
        </w:rPr>
        <w:t>-</w:t>
      </w:r>
      <w:r w:rsidRPr="000B6577">
        <w:rPr>
          <w:rFonts w:cs="Times New Roman"/>
          <w:szCs w:val="21"/>
        </w:rPr>
        <w:t>cm plate</w:t>
      </w:r>
      <w:r w:rsidR="00EB17A4" w:rsidRPr="000B6577">
        <w:rPr>
          <w:rFonts w:cs="Times New Roman"/>
          <w:szCs w:val="21"/>
        </w:rPr>
        <w:t>s</w:t>
      </w:r>
      <w:r w:rsidRPr="000B6577">
        <w:rPr>
          <w:rFonts w:cs="Times New Roman"/>
          <w:szCs w:val="21"/>
        </w:rPr>
        <w:t xml:space="preserve"> for 3 days. After stimulation with 50 nM Tg for 4 h, cells were washed with PBS, trypsinized, collected in 15 ml tube, washed with PBS and pelleted by centrifugation. Cells resuspended in 150 </w:t>
      </w:r>
      <w:proofErr w:type="spellStart"/>
      <w:r w:rsidRPr="000B6577">
        <w:rPr>
          <w:rFonts w:cs="Times New Roman"/>
          <w:szCs w:val="21"/>
        </w:rPr>
        <w:t>μl</w:t>
      </w:r>
      <w:proofErr w:type="spellEnd"/>
      <w:r w:rsidRPr="000B6577">
        <w:rPr>
          <w:rFonts w:cs="Times New Roman"/>
          <w:szCs w:val="21"/>
        </w:rPr>
        <w:t xml:space="preserve"> of PBS were gradually added to 1 ml of 4% paraformaldehyde with </w:t>
      </w:r>
      <w:proofErr w:type="spellStart"/>
      <w:r w:rsidRPr="000B6577">
        <w:rPr>
          <w:rFonts w:cs="Times New Roman"/>
          <w:szCs w:val="21"/>
        </w:rPr>
        <w:t>vortexing</w:t>
      </w:r>
      <w:proofErr w:type="spellEnd"/>
      <w:r w:rsidRPr="000B6577">
        <w:rPr>
          <w:rFonts w:cs="Times New Roman"/>
          <w:szCs w:val="21"/>
        </w:rPr>
        <w:t xml:space="preserve"> and fixed for 20 min at room temperature. After washing with PBS by centrifugation, cell pellet was resuspended in 150 </w:t>
      </w:r>
      <w:proofErr w:type="spellStart"/>
      <w:r w:rsidRPr="000B6577">
        <w:rPr>
          <w:rFonts w:cs="Times New Roman"/>
          <w:szCs w:val="21"/>
        </w:rPr>
        <w:t>μl</w:t>
      </w:r>
      <w:proofErr w:type="spellEnd"/>
      <w:r w:rsidRPr="000B6577">
        <w:rPr>
          <w:rFonts w:cs="Times New Roman"/>
          <w:szCs w:val="21"/>
        </w:rPr>
        <w:t xml:space="preserve"> of PBS, gradually added to 1 ml permeabilizing buffer (0.5% Triton X-100 and 3 mM EDTA) with </w:t>
      </w:r>
      <w:proofErr w:type="spellStart"/>
      <w:r w:rsidRPr="000B6577">
        <w:rPr>
          <w:rFonts w:cs="Times New Roman"/>
          <w:szCs w:val="21"/>
        </w:rPr>
        <w:t>vortexing</w:t>
      </w:r>
      <w:proofErr w:type="spellEnd"/>
      <w:r w:rsidRPr="000B6577">
        <w:rPr>
          <w:rFonts w:cs="Times New Roman"/>
          <w:szCs w:val="21"/>
        </w:rPr>
        <w:t xml:space="preserve"> and incubated for 20 min on ice. After washing 3 times with PBS, cells were resuspended in 500 </w:t>
      </w:r>
      <w:proofErr w:type="spellStart"/>
      <w:r w:rsidRPr="000B6577">
        <w:rPr>
          <w:rFonts w:cs="Times New Roman"/>
          <w:szCs w:val="21"/>
        </w:rPr>
        <w:t>μl</w:t>
      </w:r>
      <w:proofErr w:type="spellEnd"/>
      <w:r w:rsidRPr="000B6577">
        <w:rPr>
          <w:rFonts w:cs="Times New Roman"/>
          <w:szCs w:val="21"/>
        </w:rPr>
        <w:t xml:space="preserve"> of PBS and counted under microscopy. For quantification by flow cytometry, cells adjusted to 1</w:t>
      </w:r>
      <w:r w:rsidR="00592C62" w:rsidRPr="000B6577">
        <w:rPr>
          <w:rFonts w:cs="Times New Roman"/>
          <w:szCs w:val="21"/>
        </w:rPr>
        <w:t xml:space="preserve"> </w:t>
      </w:r>
      <w:r w:rsidR="00592C62" w:rsidRPr="000B6577">
        <w:rPr>
          <w:rFonts w:cs="Times New Roman"/>
          <w:bCs/>
          <w:color w:val="000000" w:themeColor="text1"/>
          <w:szCs w:val="21"/>
        </w:rPr>
        <w:t>×</w:t>
      </w:r>
      <w:r w:rsidRPr="000B6577">
        <w:rPr>
          <w:rFonts w:cs="Times New Roman"/>
          <w:szCs w:val="21"/>
        </w:rPr>
        <w:t xml:space="preserve"> 10</w:t>
      </w:r>
      <w:r w:rsidRPr="000B6577">
        <w:rPr>
          <w:rFonts w:cs="Times New Roman"/>
          <w:szCs w:val="21"/>
          <w:vertAlign w:val="superscript"/>
        </w:rPr>
        <w:t>6</w:t>
      </w:r>
      <w:r w:rsidRPr="000B6577">
        <w:rPr>
          <w:rFonts w:cs="Times New Roman"/>
          <w:szCs w:val="21"/>
        </w:rPr>
        <w:t xml:space="preserve"> per ml in PBS were incubated with </w:t>
      </w:r>
      <w:proofErr w:type="spellStart"/>
      <w:r w:rsidRPr="000B6577">
        <w:rPr>
          <w:rFonts w:cs="Times New Roman"/>
          <w:szCs w:val="21"/>
        </w:rPr>
        <w:t>ProteoStat</w:t>
      </w:r>
      <w:proofErr w:type="spellEnd"/>
      <w:r w:rsidRPr="000B6577">
        <w:rPr>
          <w:rFonts w:cs="Times New Roman"/>
          <w:szCs w:val="21"/>
        </w:rPr>
        <w:t xml:space="preserve"> dye (1:5,000</w:t>
      </w:r>
      <w:r w:rsidR="00132813" w:rsidRPr="000B6577">
        <w:rPr>
          <w:rFonts w:cs="Times New Roman"/>
          <w:color w:val="000000" w:themeColor="text1"/>
          <w:szCs w:val="21"/>
        </w:rPr>
        <w:t>–</w:t>
      </w:r>
      <w:r w:rsidRPr="000B6577">
        <w:rPr>
          <w:rFonts w:cs="Times New Roman"/>
          <w:szCs w:val="21"/>
        </w:rPr>
        <w:t>1:10,000 dilution) with or without APC anti-DYKDDDD</w:t>
      </w:r>
      <w:r w:rsidR="00831507" w:rsidRPr="000B6577">
        <w:rPr>
          <w:rFonts w:cs="Times New Roman"/>
          <w:szCs w:val="21"/>
        </w:rPr>
        <w:t>K</w:t>
      </w:r>
      <w:r w:rsidRPr="000B6577">
        <w:rPr>
          <w:rFonts w:cs="Times New Roman"/>
          <w:szCs w:val="21"/>
        </w:rPr>
        <w:t xml:space="preserve"> Tag antibody (1:450 dilution) for 30 min at room temperature in the dark. After washing with PBS, cells were filtered through the cell strainer cap (BD Biosciences, 352235) and analyzed using </w:t>
      </w:r>
      <w:proofErr w:type="spellStart"/>
      <w:r w:rsidRPr="000B6577">
        <w:rPr>
          <w:rFonts w:cs="Times New Roman"/>
          <w:szCs w:val="21"/>
        </w:rPr>
        <w:t>FACSVerse</w:t>
      </w:r>
      <w:proofErr w:type="spellEnd"/>
      <w:r w:rsidRPr="000B6577">
        <w:rPr>
          <w:rFonts w:cs="Times New Roman"/>
          <w:szCs w:val="21"/>
        </w:rPr>
        <w:t xml:space="preserve"> flow cytometer (BD Biosciences), or </w:t>
      </w:r>
      <w:proofErr w:type="spellStart"/>
      <w:r w:rsidRPr="000B6577">
        <w:rPr>
          <w:rFonts w:cs="Times New Roman"/>
          <w:szCs w:val="21"/>
        </w:rPr>
        <w:t>CytoFLEX</w:t>
      </w:r>
      <w:proofErr w:type="spellEnd"/>
      <w:r w:rsidRPr="000B6577">
        <w:rPr>
          <w:rFonts w:cs="Times New Roman"/>
          <w:szCs w:val="21"/>
        </w:rPr>
        <w:t xml:space="preserve"> flow cytometer (Beckman Coulter). Flow cytometric data were analyzed with </w:t>
      </w:r>
      <w:proofErr w:type="spellStart"/>
      <w:r w:rsidRPr="000B6577">
        <w:rPr>
          <w:rFonts w:cs="Times New Roman"/>
          <w:szCs w:val="21"/>
        </w:rPr>
        <w:t>FlowJo</w:t>
      </w:r>
      <w:proofErr w:type="spellEnd"/>
      <w:r w:rsidRPr="000B6577">
        <w:rPr>
          <w:rFonts w:cs="Times New Roman"/>
          <w:szCs w:val="21"/>
        </w:rPr>
        <w:t xml:space="preserve"> software (Tree star) or </w:t>
      </w:r>
      <w:proofErr w:type="spellStart"/>
      <w:r w:rsidRPr="000B6577">
        <w:rPr>
          <w:rFonts w:cs="Times New Roman"/>
          <w:szCs w:val="21"/>
        </w:rPr>
        <w:t>CytExpert</w:t>
      </w:r>
      <w:proofErr w:type="spellEnd"/>
      <w:r w:rsidRPr="000B6577">
        <w:rPr>
          <w:rFonts w:cs="Times New Roman"/>
          <w:szCs w:val="21"/>
        </w:rPr>
        <w:t xml:space="preserve"> software (Beckman Coulter).</w:t>
      </w:r>
    </w:p>
    <w:p w14:paraId="400EB786" w14:textId="77777777" w:rsidR="0061487A" w:rsidRPr="000B6577" w:rsidRDefault="0061487A" w:rsidP="003520DC">
      <w:pPr>
        <w:ind w:firstLine="840"/>
        <w:rPr>
          <w:rFonts w:cs="Times New Roman"/>
          <w:szCs w:val="21"/>
        </w:rPr>
      </w:pPr>
    </w:p>
    <w:p w14:paraId="73DA04C5" w14:textId="77777777" w:rsidR="00F37BAA" w:rsidRPr="000B6577" w:rsidRDefault="00F37BAA" w:rsidP="003520DC">
      <w:pPr>
        <w:rPr>
          <w:rFonts w:cs="Times New Roman"/>
          <w:b/>
          <w:szCs w:val="21"/>
        </w:rPr>
      </w:pPr>
      <w:r w:rsidRPr="000B6577">
        <w:rPr>
          <w:rFonts w:cs="Times New Roman"/>
          <w:b/>
          <w:szCs w:val="21"/>
        </w:rPr>
        <w:t xml:space="preserve">Proximity ligation assay (PLA) </w:t>
      </w:r>
    </w:p>
    <w:p w14:paraId="25626FC5" w14:textId="6516FEB1" w:rsidR="001E78DD" w:rsidRPr="000B6577" w:rsidRDefault="00D742FD" w:rsidP="003520DC">
      <w:r w:rsidRPr="000B6577">
        <w:rPr>
          <w:rFonts w:cs="Times New Roman" w:hint="eastAsia"/>
          <w:szCs w:val="21"/>
        </w:rPr>
        <w:t>H</w:t>
      </w:r>
      <w:r w:rsidRPr="000B6577">
        <w:rPr>
          <w:rFonts w:cs="Times New Roman"/>
          <w:szCs w:val="21"/>
        </w:rPr>
        <w:t>epG2</w:t>
      </w:r>
      <w:r w:rsidRPr="000B6577">
        <w:rPr>
          <w:rFonts w:cs="Times New Roman" w:hint="eastAsia"/>
          <w:szCs w:val="21"/>
        </w:rPr>
        <w:t xml:space="preserve"> </w:t>
      </w:r>
      <w:r w:rsidR="00433E92" w:rsidRPr="000B6577">
        <w:t xml:space="preserve">cells on 12-mm-diameter glass coverslips were </w:t>
      </w:r>
      <w:r w:rsidR="00614E7B" w:rsidRPr="000B6577">
        <w:rPr>
          <w:rFonts w:cs="Times New Roman"/>
          <w:szCs w:val="21"/>
        </w:rPr>
        <w:t xml:space="preserve">transfected with </w:t>
      </w:r>
      <w:r w:rsidR="009C272A" w:rsidRPr="000B6577">
        <w:rPr>
          <w:rFonts w:cs="Times New Roman"/>
          <w:szCs w:val="21"/>
        </w:rPr>
        <w:t>GFP-KDEL</w:t>
      </w:r>
      <w:r w:rsidR="00433E92" w:rsidRPr="000B6577">
        <w:rPr>
          <w:rFonts w:cs="Times New Roman"/>
          <w:szCs w:val="21"/>
        </w:rPr>
        <w:t>,</w:t>
      </w:r>
      <w:r w:rsidR="009C272A" w:rsidRPr="000B6577">
        <w:rPr>
          <w:rFonts w:cs="Times New Roman"/>
          <w:szCs w:val="21"/>
        </w:rPr>
        <w:t xml:space="preserve"> </w:t>
      </w:r>
      <w:r w:rsidR="00614E7B" w:rsidRPr="000B6577">
        <w:rPr>
          <w:rFonts w:cs="Times New Roman"/>
          <w:szCs w:val="21"/>
        </w:rPr>
        <w:t>Flag-Sec61β</w:t>
      </w:r>
      <w:r w:rsidR="00433E92" w:rsidRPr="000B6577">
        <w:rPr>
          <w:rFonts w:cs="Times New Roman"/>
          <w:szCs w:val="21"/>
        </w:rPr>
        <w:t>,</w:t>
      </w:r>
      <w:r w:rsidR="00614E7B" w:rsidRPr="000B6577">
        <w:rPr>
          <w:rFonts w:cs="Times New Roman" w:hint="eastAsia"/>
          <w:szCs w:val="21"/>
        </w:rPr>
        <w:t xml:space="preserve"> </w:t>
      </w:r>
      <w:r w:rsidR="009C272A" w:rsidRPr="000B6577">
        <w:rPr>
          <w:rFonts w:cs="Times New Roman"/>
          <w:szCs w:val="21"/>
        </w:rPr>
        <w:t>and HA-ARIH1 or HA-4EHP</w:t>
      </w:r>
      <w:r w:rsidRPr="000B6577">
        <w:rPr>
          <w:rFonts w:cs="Times New Roman"/>
          <w:szCs w:val="21"/>
        </w:rPr>
        <w:t xml:space="preserve"> </w:t>
      </w:r>
      <w:r w:rsidR="00433E92" w:rsidRPr="000B6577">
        <w:rPr>
          <w:rFonts w:cs="Times New Roman"/>
          <w:szCs w:val="21"/>
        </w:rPr>
        <w:t xml:space="preserve">using Lipofectamine 3000. The cells were treated with </w:t>
      </w:r>
      <w:r w:rsidR="001C1B95" w:rsidRPr="000B6577">
        <w:rPr>
          <w:rFonts w:cs="Times New Roman"/>
          <w:szCs w:val="21"/>
        </w:rPr>
        <w:t xml:space="preserve">50 nM </w:t>
      </w:r>
      <w:r w:rsidR="00433E92" w:rsidRPr="000B6577">
        <w:rPr>
          <w:rFonts w:cs="Times New Roman"/>
          <w:szCs w:val="21"/>
        </w:rPr>
        <w:t>Tg and</w:t>
      </w:r>
      <w:r w:rsidR="001C1B95" w:rsidRPr="000B6577">
        <w:rPr>
          <w:rFonts w:cs="Times New Roman"/>
          <w:szCs w:val="21"/>
        </w:rPr>
        <w:t xml:space="preserve"> 200 nM</w:t>
      </w:r>
      <w:r w:rsidR="00433E92" w:rsidRPr="000B6577">
        <w:rPr>
          <w:rFonts w:cs="Times New Roman"/>
          <w:szCs w:val="21"/>
        </w:rPr>
        <w:t xml:space="preserve"> MG132 for</w:t>
      </w:r>
      <w:r w:rsidR="001C1B95" w:rsidRPr="000B6577">
        <w:rPr>
          <w:rFonts w:cs="Times New Roman"/>
          <w:szCs w:val="21"/>
        </w:rPr>
        <w:t xml:space="preserve"> 16h,</w:t>
      </w:r>
      <w:r w:rsidR="00433E92" w:rsidRPr="000B6577">
        <w:rPr>
          <w:rFonts w:cs="Times New Roman"/>
          <w:szCs w:val="21"/>
        </w:rPr>
        <w:t xml:space="preserve"> </w:t>
      </w:r>
      <w:r w:rsidRPr="000B6577">
        <w:rPr>
          <w:rFonts w:cs="Times New Roman"/>
          <w:szCs w:val="21"/>
        </w:rPr>
        <w:t xml:space="preserve">washed with </w:t>
      </w:r>
      <w:r w:rsidR="0005624D" w:rsidRPr="000B6577">
        <w:rPr>
          <w:rFonts w:cs="Times New Roman"/>
          <w:szCs w:val="21"/>
        </w:rPr>
        <w:t>PBS</w:t>
      </w:r>
      <w:r w:rsidR="001C1B95" w:rsidRPr="000B6577">
        <w:rPr>
          <w:rFonts w:cs="Times New Roman"/>
          <w:szCs w:val="21"/>
        </w:rPr>
        <w:t>,</w:t>
      </w:r>
      <w:r w:rsidR="0005624D" w:rsidRPr="000B6577">
        <w:rPr>
          <w:rFonts w:cs="Times New Roman"/>
          <w:szCs w:val="21"/>
        </w:rPr>
        <w:t xml:space="preserve"> </w:t>
      </w:r>
      <w:r w:rsidRPr="000B6577">
        <w:rPr>
          <w:rFonts w:cs="Times New Roman"/>
          <w:szCs w:val="21"/>
        </w:rPr>
        <w:t xml:space="preserve">and fixed in 4% paraformaldehyde at room temperature (RT) for </w:t>
      </w:r>
      <w:r w:rsidR="00614E7B" w:rsidRPr="000B6577">
        <w:rPr>
          <w:rFonts w:cs="Times New Roman"/>
          <w:szCs w:val="21"/>
        </w:rPr>
        <w:t>1</w:t>
      </w:r>
      <w:r w:rsidRPr="000B6577">
        <w:rPr>
          <w:rFonts w:cs="Times New Roman"/>
          <w:szCs w:val="21"/>
        </w:rPr>
        <w:t xml:space="preserve">0 min. After permeabilization in 0.1% TritionX-100 at RT for 5 min and blocking with 1% bovine serum albumin in PBS, cells were subjected to PLA </w:t>
      </w:r>
      <w:proofErr w:type="spellStart"/>
      <w:r w:rsidRPr="000B6577">
        <w:rPr>
          <w:rFonts w:cs="Times New Roman"/>
          <w:szCs w:val="21"/>
        </w:rPr>
        <w:t>Duolink</w:t>
      </w:r>
      <w:proofErr w:type="spellEnd"/>
      <w:r w:rsidRPr="000B6577">
        <w:rPr>
          <w:rFonts w:cs="Times New Roman"/>
          <w:szCs w:val="21"/>
        </w:rPr>
        <w:t xml:space="preserve"> </w:t>
      </w:r>
      <w:r w:rsidRPr="000B6577">
        <w:rPr>
          <w:rFonts w:cs="Times New Roman"/>
          <w:i/>
          <w:szCs w:val="21"/>
        </w:rPr>
        <w:t>in situ</w:t>
      </w:r>
      <w:r w:rsidRPr="000B6577">
        <w:rPr>
          <w:rFonts w:cs="Times New Roman"/>
          <w:szCs w:val="21"/>
        </w:rPr>
        <w:t xml:space="preserve"> Detection Reagents </w:t>
      </w:r>
      <w:proofErr w:type="spellStart"/>
      <w:r w:rsidRPr="000B6577">
        <w:rPr>
          <w:rFonts w:cs="Times New Roman"/>
          <w:szCs w:val="21"/>
        </w:rPr>
        <w:t>FarRed</w:t>
      </w:r>
      <w:proofErr w:type="spellEnd"/>
      <w:r w:rsidRPr="000B6577">
        <w:rPr>
          <w:rFonts w:cs="Times New Roman"/>
          <w:szCs w:val="21"/>
        </w:rPr>
        <w:t xml:space="preserve"> Fluorescence kit (Sigma-Aldrich) according to the manufacturer’s instructions. Briefly, the cover glass was incubated with the primary antibodies against Flag (MBL, clone FLA-1) and HA (Cell Signaling Technology, clone C29F4) at 4</w:t>
      </w:r>
      <w:r w:rsidR="00EA5DE3" w:rsidRPr="000B6577">
        <w:rPr>
          <w:rFonts w:cs="Times New Roman"/>
          <w:szCs w:val="21"/>
        </w:rPr>
        <w:t>°C</w:t>
      </w:r>
      <w:r w:rsidRPr="000B6577">
        <w:rPr>
          <w:rFonts w:cs="Times New Roman"/>
          <w:szCs w:val="21"/>
        </w:rPr>
        <w:t xml:space="preserve"> overnight and incubated with the two PLA probes, which are secondary anti-mouse and anti-rabbit antibodies conjugated to unique oligonucleotides, at RT for 1 hr. The cover glass including the products followed by ligation and amplification was mounted using </w:t>
      </w:r>
      <w:proofErr w:type="spellStart"/>
      <w:r w:rsidRPr="000B6577">
        <w:rPr>
          <w:rFonts w:cs="Times New Roman"/>
          <w:szCs w:val="21"/>
        </w:rPr>
        <w:t>Duolink</w:t>
      </w:r>
      <w:proofErr w:type="spellEnd"/>
      <w:r w:rsidRPr="000B6577">
        <w:rPr>
          <w:rFonts w:cs="Times New Roman"/>
          <w:szCs w:val="21"/>
        </w:rPr>
        <w:t xml:space="preserve"> </w:t>
      </w:r>
      <w:proofErr w:type="gramStart"/>
      <w:r w:rsidRPr="000B6577">
        <w:rPr>
          <w:rFonts w:cs="Times New Roman"/>
          <w:szCs w:val="21"/>
        </w:rPr>
        <w:t>In</w:t>
      </w:r>
      <w:proofErr w:type="gramEnd"/>
      <w:r w:rsidRPr="000B6577">
        <w:rPr>
          <w:rFonts w:cs="Times New Roman"/>
          <w:szCs w:val="21"/>
        </w:rPr>
        <w:t xml:space="preserve"> Situ Mounting Medium with DAPI (Sigma-Aldrich) and visualized using a TCS SP8 </w:t>
      </w:r>
      <w:r w:rsidRPr="000B6577">
        <w:rPr>
          <w:rFonts w:cs="Times New Roman"/>
          <w:szCs w:val="21"/>
        </w:rPr>
        <w:lastRenderedPageBreak/>
        <w:t>confocal microscope (Leica).</w:t>
      </w:r>
    </w:p>
    <w:p w14:paraId="5BD5AAD6" w14:textId="77777777" w:rsidR="0061487A" w:rsidRPr="000B6577" w:rsidRDefault="0061487A" w:rsidP="003520DC">
      <w:pPr>
        <w:rPr>
          <w:rFonts w:cs="Times New Roman"/>
          <w:b/>
          <w:bCs/>
          <w:szCs w:val="21"/>
        </w:rPr>
      </w:pPr>
    </w:p>
    <w:p w14:paraId="4C669841" w14:textId="46057E93" w:rsidR="001E78DD" w:rsidRPr="000B6577" w:rsidRDefault="001E78DD" w:rsidP="003520DC">
      <w:pPr>
        <w:rPr>
          <w:rFonts w:cs="Times New Roman"/>
          <w:b/>
          <w:bCs/>
          <w:szCs w:val="21"/>
        </w:rPr>
      </w:pPr>
      <w:r w:rsidRPr="000B6577">
        <w:rPr>
          <w:rFonts w:cs="Times New Roman"/>
          <w:b/>
          <w:bCs/>
          <w:szCs w:val="21"/>
        </w:rPr>
        <w:t>MS sample preparation</w:t>
      </w:r>
    </w:p>
    <w:p w14:paraId="16EBDE97" w14:textId="77777777" w:rsidR="001E78DD" w:rsidRPr="000B6577" w:rsidRDefault="001E78DD" w:rsidP="003520DC">
      <w:pPr>
        <w:rPr>
          <w:rFonts w:cs="Times New Roman"/>
          <w:szCs w:val="21"/>
        </w:rPr>
      </w:pPr>
      <w:r w:rsidRPr="000B6577">
        <w:rPr>
          <w:rFonts w:cs="Times New Roman"/>
          <w:szCs w:val="21"/>
        </w:rPr>
        <w:t xml:space="preserve">For analysis of Derlins-interacting proteins, HEK293 cells transfected with each Flag-tagged Derlin expression plasmid were cultured for 24 hours, after which DMSO or Tg (final concentration 50 nM) and MG132 (final concentration 200 nM) were added. After 16 hours, the cells were lysed with lysis buffer (20 mM HEPES-NaOH pH 7.5, containing 1% digitonin, 150 mM NaCl, 50 mM </w:t>
      </w:r>
      <w:proofErr w:type="spellStart"/>
      <w:r w:rsidRPr="000B6577">
        <w:rPr>
          <w:rFonts w:cs="Times New Roman"/>
          <w:szCs w:val="21"/>
        </w:rPr>
        <w:t>NaF</w:t>
      </w:r>
      <w:proofErr w:type="spellEnd"/>
      <w:r w:rsidRPr="000B6577">
        <w:rPr>
          <w:rFonts w:cs="Times New Roman"/>
          <w:szCs w:val="21"/>
        </w:rPr>
        <w:t>, 1 mM Na</w:t>
      </w:r>
      <w:r w:rsidRPr="000B6577">
        <w:rPr>
          <w:rFonts w:cs="Times New Roman"/>
          <w:szCs w:val="21"/>
          <w:vertAlign w:val="subscript"/>
        </w:rPr>
        <w:t>3</w:t>
      </w:r>
      <w:r w:rsidRPr="000B6577">
        <w:rPr>
          <w:rFonts w:cs="Times New Roman"/>
          <w:szCs w:val="21"/>
        </w:rPr>
        <w:t>VO</w:t>
      </w:r>
      <w:r w:rsidRPr="000B6577">
        <w:rPr>
          <w:rFonts w:cs="Times New Roman"/>
          <w:szCs w:val="21"/>
          <w:vertAlign w:val="subscript"/>
        </w:rPr>
        <w:t>4</w:t>
      </w:r>
      <w:r w:rsidRPr="000B6577">
        <w:rPr>
          <w:rFonts w:cs="Times New Roman"/>
          <w:szCs w:val="21"/>
        </w:rPr>
        <w:t xml:space="preserve">, 5 </w:t>
      </w:r>
      <w:proofErr w:type="spellStart"/>
      <w:r w:rsidRPr="000B6577">
        <w:rPr>
          <w:rFonts w:cs="Times New Roman"/>
          <w:szCs w:val="21"/>
        </w:rPr>
        <w:t>μg</w:t>
      </w:r>
      <w:proofErr w:type="spellEnd"/>
      <w:r w:rsidRPr="000B6577">
        <w:rPr>
          <w:rFonts w:cs="Times New Roman"/>
          <w:szCs w:val="21"/>
        </w:rPr>
        <w:t xml:space="preserve">/mL leupeptin, 5 </w:t>
      </w:r>
      <w:proofErr w:type="spellStart"/>
      <w:r w:rsidRPr="000B6577">
        <w:rPr>
          <w:rFonts w:cs="Times New Roman"/>
          <w:szCs w:val="21"/>
        </w:rPr>
        <w:t>μg</w:t>
      </w:r>
      <w:proofErr w:type="spellEnd"/>
      <w:r w:rsidRPr="000B6577">
        <w:rPr>
          <w:rFonts w:cs="Times New Roman"/>
          <w:szCs w:val="21"/>
        </w:rPr>
        <w:t xml:space="preserve">/mL aprotinin, 3 </w:t>
      </w:r>
      <w:proofErr w:type="spellStart"/>
      <w:r w:rsidRPr="000B6577">
        <w:rPr>
          <w:rFonts w:cs="Times New Roman"/>
          <w:szCs w:val="21"/>
        </w:rPr>
        <w:t>μg</w:t>
      </w:r>
      <w:proofErr w:type="spellEnd"/>
      <w:r w:rsidRPr="000B6577">
        <w:rPr>
          <w:rFonts w:cs="Times New Roman"/>
          <w:szCs w:val="21"/>
        </w:rPr>
        <w:t xml:space="preserve">/mL </w:t>
      </w:r>
      <w:proofErr w:type="spellStart"/>
      <w:r w:rsidRPr="000B6577">
        <w:rPr>
          <w:rFonts w:cs="Times New Roman"/>
          <w:szCs w:val="21"/>
        </w:rPr>
        <w:t>pepstatin</w:t>
      </w:r>
      <w:proofErr w:type="spellEnd"/>
      <w:r w:rsidRPr="000B6577">
        <w:rPr>
          <w:rFonts w:cs="Times New Roman"/>
          <w:szCs w:val="21"/>
        </w:rPr>
        <w:t xml:space="preserve"> A and 1 mM phenylmethylsulfonylfluoride) and centrifuged at 20,000 × g for 10 min. The supernatants were subjected to IP using anti-Flag M2 magnetic beads (Sigma-Aldrich, M8823, AB_2637089). </w:t>
      </w:r>
      <w:proofErr w:type="spellStart"/>
      <w:r w:rsidRPr="000B6577">
        <w:rPr>
          <w:rFonts w:cs="Times New Roman"/>
          <w:szCs w:val="21"/>
        </w:rPr>
        <w:t>IPed</w:t>
      </w:r>
      <w:proofErr w:type="spellEnd"/>
      <w:r w:rsidRPr="000B6577">
        <w:rPr>
          <w:rFonts w:cs="Times New Roman"/>
          <w:szCs w:val="21"/>
        </w:rPr>
        <w:t xml:space="preserve"> beads were washed three times in washing buffer (10 mM HEPES-NaOH, pH 7.5, 150 mM NaCl and 0.1% Triton X-100) and eluted with Flag peptides. The samples were subjected to trichloroacetic acid precipitation. The resulting pellets were dissolved in 0.1 M ammonium bicarbonate pH 8.8 containing 7 M guanidine hydrochloride, reduced using 5 mM TCEP, and subsequently alkylated using 10 mM iodoacetamide. After alkylation, samples were digested with </w:t>
      </w:r>
      <w:proofErr w:type="spellStart"/>
      <w:r w:rsidRPr="000B6577">
        <w:rPr>
          <w:rFonts w:cs="Times New Roman"/>
          <w:szCs w:val="21"/>
        </w:rPr>
        <w:t>lysyl</w:t>
      </w:r>
      <w:proofErr w:type="spellEnd"/>
      <w:r w:rsidRPr="000B6577">
        <w:rPr>
          <w:rFonts w:cs="Times New Roman"/>
          <w:szCs w:val="21"/>
        </w:rPr>
        <w:t>-endopeptidase for 3 h at 37°C and then further digested with trypsin for 14 h at 37°C.</w:t>
      </w:r>
    </w:p>
    <w:p w14:paraId="7C3EA0DD" w14:textId="6FF2CC4E" w:rsidR="001E78DD" w:rsidRPr="000B6577" w:rsidRDefault="001E78DD" w:rsidP="003520DC">
      <w:pPr>
        <w:ind w:firstLine="480"/>
        <w:rPr>
          <w:rFonts w:cs="Times New Roman"/>
          <w:szCs w:val="21"/>
        </w:rPr>
      </w:pPr>
      <w:r w:rsidRPr="000B6577">
        <w:rPr>
          <w:rFonts w:cs="Times New Roman"/>
          <w:szCs w:val="21"/>
        </w:rPr>
        <w:t>For analysis of Sec61β-interacting proteins, HEK293T cells transfected with the Flag-Sec61β plasmid were cultured for 24 hours, after which DMSO or Tg (final concentration 50 nM) and MG132 (final concentration 200 nM) were added. After 16 hours, the cells were lysed with lysis buffer (20 mM HEPES-KOH pH 7.5, 1% Triton X-100, 150 mM NaCl, Protease inhibitor cocktail [</w:t>
      </w:r>
      <w:proofErr w:type="spellStart"/>
      <w:r w:rsidRPr="000B6577">
        <w:rPr>
          <w:rFonts w:cs="Times New Roman"/>
          <w:szCs w:val="21"/>
        </w:rPr>
        <w:t>cOmplete</w:t>
      </w:r>
      <w:proofErr w:type="spellEnd"/>
      <w:r w:rsidRPr="000B6577">
        <w:rPr>
          <w:rFonts w:cs="Times New Roman"/>
          <w:szCs w:val="21"/>
        </w:rPr>
        <w:t xml:space="preserve"> EDTA-free protease inhibitor cocktail; Roche, 11873580001], 50 mM </w:t>
      </w:r>
      <w:proofErr w:type="spellStart"/>
      <w:r w:rsidRPr="000B6577">
        <w:rPr>
          <w:rFonts w:cs="Times New Roman"/>
          <w:szCs w:val="21"/>
        </w:rPr>
        <w:t>NaF</w:t>
      </w:r>
      <w:proofErr w:type="spellEnd"/>
      <w:r w:rsidRPr="000B6577">
        <w:rPr>
          <w:rFonts w:cs="Times New Roman"/>
          <w:szCs w:val="21"/>
        </w:rPr>
        <w:t xml:space="preserve"> and 1 mM Na</w:t>
      </w:r>
      <w:r w:rsidRPr="000B6577">
        <w:rPr>
          <w:rFonts w:cs="Times New Roman"/>
          <w:szCs w:val="21"/>
          <w:vertAlign w:val="subscript"/>
        </w:rPr>
        <w:t>3</w:t>
      </w:r>
      <w:r w:rsidRPr="000B6577">
        <w:rPr>
          <w:rFonts w:cs="Times New Roman"/>
          <w:szCs w:val="21"/>
        </w:rPr>
        <w:t>VO</w:t>
      </w:r>
      <w:r w:rsidRPr="000B6577">
        <w:rPr>
          <w:rFonts w:cs="Times New Roman"/>
          <w:szCs w:val="21"/>
          <w:vertAlign w:val="subscript"/>
        </w:rPr>
        <w:t>4</w:t>
      </w:r>
      <w:r w:rsidRPr="000B6577">
        <w:rPr>
          <w:rFonts w:cs="Times New Roman"/>
          <w:szCs w:val="21"/>
        </w:rPr>
        <w:t>) for 10 min on ice. The cell lysates were centrifuged at 20,000 × g for 10 min at 4 ℃, and the supernatants were transferred to a new 1.5 mL tube. Subsequent sample preparation was performed using the general-purpose humanoid robot (</w:t>
      </w:r>
      <w:proofErr w:type="spellStart"/>
      <w:r w:rsidRPr="000B6577">
        <w:rPr>
          <w:rFonts w:cs="Times New Roman"/>
          <w:szCs w:val="21"/>
        </w:rPr>
        <w:t>LabDroid</w:t>
      </w:r>
      <w:proofErr w:type="spellEnd"/>
      <w:r w:rsidRPr="000B6577">
        <w:rPr>
          <w:rFonts w:cs="Times New Roman"/>
          <w:szCs w:val="21"/>
        </w:rPr>
        <w:t>) "</w:t>
      </w:r>
      <w:proofErr w:type="spellStart"/>
      <w:r w:rsidRPr="000B6577">
        <w:rPr>
          <w:rFonts w:cs="Times New Roman"/>
          <w:szCs w:val="21"/>
        </w:rPr>
        <w:t>Maholo</w:t>
      </w:r>
      <w:proofErr w:type="spellEnd"/>
      <w:r w:rsidRPr="000B6577">
        <w:rPr>
          <w:rFonts w:cs="Times New Roman"/>
          <w:szCs w:val="21"/>
        </w:rPr>
        <w:t xml:space="preserve">” </w:t>
      </w:r>
      <w:r w:rsidRPr="000B6577">
        <w:rPr>
          <w:rFonts w:cs="Times New Roman"/>
          <w:szCs w:val="21"/>
        </w:rPr>
        <w:fldChar w:fldCharType="begin">
          <w:fldData xml:space="preserve">PEVuZE5vdGU+PENpdGU+PEF1dGhvcj5IYXlhc2U8L0F1dGhvcj48WWVhcj4yMDIzPC9ZZWFyPjxS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</w:fldData>
        </w:fldChar>
      </w:r>
      <w:r w:rsidRPr="000B6577">
        <w:rPr>
          <w:rFonts w:cs="Times New Roman"/>
          <w:szCs w:val="21"/>
        </w:rPr>
        <w:instrText xml:space="preserve"> ADDIN EN.CITE </w:instrText>
      </w:r>
      <w:r w:rsidRPr="000B6577">
        <w:rPr>
          <w:rFonts w:cs="Times New Roman"/>
          <w:szCs w:val="21"/>
        </w:rPr>
        <w:fldChar w:fldCharType="begin">
          <w:fldData xml:space="preserve">PEVuZE5vdGU+PENpdGU+PEF1dGhvcj5IYXlhc2U8L0F1dGhvcj48WWVhcj4yMDIzPC9ZZWFyPjxS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</w:fldData>
        </w:fldChar>
      </w:r>
      <w:r w:rsidRPr="000B6577">
        <w:rPr>
          <w:rFonts w:cs="Times New Roman"/>
          <w:szCs w:val="21"/>
        </w:rPr>
        <w:instrText xml:space="preserve"> ADDIN EN.CITE.DATA </w:instrText>
      </w:r>
      <w:r w:rsidRPr="000B6577">
        <w:rPr>
          <w:rFonts w:cs="Times New Roman"/>
          <w:szCs w:val="21"/>
        </w:rPr>
      </w:r>
      <w:r w:rsidRPr="000B6577">
        <w:rPr>
          <w:rFonts w:cs="Times New Roman"/>
          <w:szCs w:val="21"/>
        </w:rPr>
        <w:fldChar w:fldCharType="end"/>
      </w:r>
      <w:r w:rsidRPr="000B6577">
        <w:rPr>
          <w:rFonts w:cs="Times New Roman"/>
          <w:szCs w:val="21"/>
        </w:rPr>
      </w:r>
      <w:r w:rsidRPr="000B6577">
        <w:rPr>
          <w:rFonts w:cs="Times New Roman"/>
          <w:szCs w:val="21"/>
        </w:rPr>
        <w:fldChar w:fldCharType="separate"/>
      </w:r>
      <w:r w:rsidRPr="000B6577">
        <w:rPr>
          <w:rFonts w:cs="Times New Roman"/>
          <w:noProof/>
          <w:szCs w:val="21"/>
        </w:rPr>
        <w:t>(Hayase</w:t>
      </w:r>
      <w:r w:rsidRPr="000B6577">
        <w:rPr>
          <w:rFonts w:cs="Times New Roman"/>
          <w:i/>
          <w:noProof/>
          <w:szCs w:val="21"/>
        </w:rPr>
        <w:t xml:space="preserve"> et al</w:t>
      </w:r>
      <w:r w:rsidRPr="000B6577">
        <w:rPr>
          <w:rFonts w:cs="Times New Roman"/>
          <w:noProof/>
          <w:szCs w:val="21"/>
        </w:rPr>
        <w:t>, 2023; Liu</w:t>
      </w:r>
      <w:r w:rsidRPr="000B6577">
        <w:rPr>
          <w:rFonts w:cs="Times New Roman"/>
          <w:i/>
          <w:noProof/>
          <w:szCs w:val="21"/>
        </w:rPr>
        <w:t xml:space="preserve"> et al</w:t>
      </w:r>
      <w:r w:rsidRPr="000B6577">
        <w:rPr>
          <w:rFonts w:cs="Times New Roman"/>
          <w:noProof/>
          <w:szCs w:val="21"/>
        </w:rPr>
        <w:t>, 2022; McClymont &amp; Freemont, 2017; Ochiai</w:t>
      </w:r>
      <w:r w:rsidRPr="000B6577">
        <w:rPr>
          <w:rFonts w:cs="Times New Roman"/>
          <w:i/>
          <w:noProof/>
          <w:szCs w:val="21"/>
        </w:rPr>
        <w:t xml:space="preserve"> et al</w:t>
      </w:r>
      <w:r w:rsidRPr="000B6577">
        <w:rPr>
          <w:rFonts w:cs="Times New Roman"/>
          <w:noProof/>
          <w:szCs w:val="21"/>
        </w:rPr>
        <w:t>, 2021; Sasamata</w:t>
      </w:r>
      <w:r w:rsidRPr="000B6577">
        <w:rPr>
          <w:rFonts w:cs="Times New Roman"/>
          <w:i/>
          <w:noProof/>
          <w:szCs w:val="21"/>
        </w:rPr>
        <w:t xml:space="preserve"> et al</w:t>
      </w:r>
      <w:r w:rsidRPr="000B6577">
        <w:rPr>
          <w:rFonts w:cs="Times New Roman"/>
          <w:noProof/>
          <w:szCs w:val="21"/>
        </w:rPr>
        <w:t>, 2021; Yachie</w:t>
      </w:r>
      <w:r w:rsidRPr="000B6577">
        <w:rPr>
          <w:rFonts w:cs="Times New Roman"/>
          <w:i/>
          <w:noProof/>
          <w:szCs w:val="21"/>
        </w:rPr>
        <w:t xml:space="preserve"> et al</w:t>
      </w:r>
      <w:r w:rsidRPr="000B6577">
        <w:rPr>
          <w:rFonts w:cs="Times New Roman"/>
          <w:noProof/>
          <w:szCs w:val="21"/>
        </w:rPr>
        <w:t>, 2017)</w:t>
      </w:r>
      <w:r w:rsidRPr="000B6577">
        <w:rPr>
          <w:rFonts w:cs="Times New Roman"/>
          <w:szCs w:val="21"/>
        </w:rPr>
        <w:fldChar w:fldCharType="end"/>
      </w:r>
      <w:r w:rsidRPr="000B6577">
        <w:rPr>
          <w:rFonts w:cs="Times New Roman"/>
          <w:szCs w:val="21"/>
        </w:rPr>
        <w:t xml:space="preserve">. The supernatants were subjected to IP using </w:t>
      </w:r>
      <w:proofErr w:type="spellStart"/>
      <w:r w:rsidRPr="000B6577">
        <w:rPr>
          <w:rFonts w:cs="Times New Roman"/>
          <w:szCs w:val="21"/>
        </w:rPr>
        <w:t>Dynabeads</w:t>
      </w:r>
      <w:proofErr w:type="spellEnd"/>
      <w:r w:rsidRPr="000B6577">
        <w:rPr>
          <w:rFonts w:cs="Times New Roman"/>
          <w:szCs w:val="21"/>
        </w:rPr>
        <w:t xml:space="preserve"> Protein G (</w:t>
      </w:r>
      <w:proofErr w:type="spellStart"/>
      <w:r w:rsidRPr="000B6577">
        <w:rPr>
          <w:rFonts w:cs="Times New Roman"/>
          <w:szCs w:val="21"/>
        </w:rPr>
        <w:t>Thermo</w:t>
      </w:r>
      <w:proofErr w:type="spellEnd"/>
      <w:r w:rsidRPr="000B6577">
        <w:rPr>
          <w:rFonts w:cs="Times New Roman"/>
          <w:szCs w:val="21"/>
        </w:rPr>
        <w:t xml:space="preserve"> Fisher Scientific, 10004D) conjugated with anti-Flag M2 antibody (Sigma-Aldrich, F1804, AB_262044). Magnetic separated beads were washed three times in washing buffer (10 mM HEPES-NaOH pH 7.5, 150 mM NaCl and 0.1% Triton X-100) and eluted with Flag peptides. Subsequent processes were performed in the same method as for sample preparation of Derlins-interacting proteins.</w:t>
      </w:r>
    </w:p>
    <w:p w14:paraId="4649DCEA" w14:textId="77777777" w:rsidR="0061487A" w:rsidRPr="000B6577" w:rsidRDefault="0061487A" w:rsidP="003520DC">
      <w:pPr>
        <w:ind w:firstLine="840"/>
        <w:rPr>
          <w:rFonts w:cs="Times New Roman"/>
          <w:szCs w:val="21"/>
        </w:rPr>
      </w:pPr>
    </w:p>
    <w:p w14:paraId="09AE31E7" w14:textId="77777777" w:rsidR="001E78DD" w:rsidRPr="000B6577" w:rsidRDefault="001E78DD" w:rsidP="003520DC">
      <w:pPr>
        <w:rPr>
          <w:rFonts w:cs="Times New Roman"/>
          <w:b/>
          <w:bCs/>
          <w:szCs w:val="21"/>
        </w:rPr>
      </w:pPr>
      <w:r w:rsidRPr="000B6577">
        <w:rPr>
          <w:rFonts w:cs="Times New Roman"/>
          <w:b/>
          <w:bCs/>
          <w:szCs w:val="21"/>
        </w:rPr>
        <w:t>Liquid chromatography-tandem MS (LC-MS/MS) analysis</w:t>
      </w:r>
    </w:p>
    <w:p w14:paraId="7ABD28E1" w14:textId="77777777" w:rsidR="001E78DD" w:rsidRPr="000B6577" w:rsidRDefault="001E78DD" w:rsidP="003520DC">
      <w:pPr>
        <w:rPr>
          <w:rFonts w:cs="Times New Roman"/>
          <w:szCs w:val="21"/>
        </w:rPr>
      </w:pPr>
      <w:r w:rsidRPr="000B6577">
        <w:rPr>
          <w:rFonts w:cs="Times New Roman"/>
          <w:szCs w:val="21"/>
        </w:rPr>
        <w:t xml:space="preserve">For analysis of Derlins-interacting proteins, digested peptide samples were analyzed using a nanoscale LC-MS/MS system as previously described </w:t>
      </w:r>
      <w:r w:rsidRPr="000B6577">
        <w:rPr>
          <w:rFonts w:cs="Times New Roman"/>
          <w:szCs w:val="21"/>
        </w:rPr>
        <w:fldChar w:fldCharType="begin"/>
      </w:r>
      <w:r w:rsidRPr="000B6577">
        <w:rPr>
          <w:rFonts w:cs="Times New Roman"/>
          <w:szCs w:val="21"/>
        </w:rPr>
        <w:instrText xml:space="preserve"> ADDIN EN.CITE &lt;EndNote&gt;&lt;Cite&gt;&lt;Author&gt;Natsume&lt;/Author&gt;&lt;Year&gt;2002&lt;/Year&gt;&lt;RecNum&gt;322&lt;/RecNum&gt;&lt;DisplayText&gt;(Natsume&lt;style face="italic"&gt; et al&lt;/style&gt;, 2002)&lt;/DisplayText&gt;&lt;record&gt;&lt;rec-number&gt;322&lt;/rec-number&gt;&lt;foreign-keys&gt;&lt;key app="EN" db-id="xf9adapszx02s4ee00q552vvppw9ptpd90tw" timestamp="1720004858"&gt;322&lt;/key&gt;&lt;/foreign-keys&gt;&lt;ref-type name="Journal Article"&gt;17&lt;/ref-type&gt;&lt;contributors&gt;&lt;authors&gt;&lt;author&gt;Natsume, T.&lt;/author&gt;&lt;author&gt;Yamauchi, Y.&lt;/author&gt;&lt;author&gt;Nakayama, H.&lt;/author&gt;&lt;author&gt;Shinkawa, T.&lt;/author&gt;&lt;author&gt;Yanagida, M.&lt;/author&gt;&lt;author&gt;Takahashi, N.&lt;/author&gt;&lt;author&gt;Isobe, T.&lt;/author&gt;&lt;/authors&gt;&lt;/contributors&gt;&lt;auth-address&gt;Department of Chemistry, Graduate School of Science, Tokyo Metropolitan University, Hachioji, Japan.&lt;/auth-address&gt;&lt;titles&gt;&lt;title&gt;A direct nanoflow liquid chromatography-tandem mass spectrometry system for interaction proteomics&lt;/title&gt;&lt;secondary-title&gt;Anal. Chem.&lt;/secondary-title&gt;&lt;/titles&gt;&lt;periodical&gt;&lt;full-title&gt;Anal. Chem.&lt;/full-title&gt;&lt;/periodical&gt;&lt;pages&gt;4725-33&lt;/pages&gt;&lt;volume&gt;74&lt;/volume&gt;&lt;number&gt;18&lt;/number&gt;&lt;keywords&gt;&lt;keyword&gt;Amino Acid Sequence&lt;/keyword&gt;&lt;keyword&gt;Animals&lt;/keyword&gt;&lt;keyword&gt;Chromatography, Liquid/*instrumentation&lt;/keyword&gt;&lt;keyword&gt;Humans&lt;/keyword&gt;&lt;keyword&gt;Mass Spectrometry/*instrumentation&lt;/keyword&gt;&lt;keyword&gt;Molecular Sequence Data&lt;/keyword&gt;&lt;keyword&gt;Nanotechnology&lt;/keyword&gt;&lt;keyword&gt;Peptide Mapping&lt;/keyword&gt;&lt;keyword&gt;*Proteome&lt;/keyword&gt;&lt;/keywords&gt;&lt;dates&gt;&lt;year&gt;2002&lt;/year&gt;&lt;pub-dates&gt;&lt;date&gt;Sep 15&lt;/date&gt;&lt;/pub-dates&gt;&lt;/dates&gt;&lt;isbn&gt;0003-2700 (Print)&amp;#xD;0003-2700 (Linking)&lt;/isbn&gt;&lt;accession-num&gt;12349976&lt;/accession-num&gt;&lt;urls&gt;&lt;related-urls&gt;&lt;url&gt;https://www.ncbi.nlm.nih.gov/pubmed/12349976&lt;/url&gt;&lt;/related-urls&gt;&lt;/urls&gt;&lt;electronic-resource-num&gt;10.1021/ac020018n&lt;/electronic-resource-num&gt;&lt;remote-database-name&gt;Medline&lt;/remote-database-name&gt;&lt;remote-database-provider&gt;NLM&lt;/remote-database-provider&gt;&lt;/record&gt;&lt;/Cite&gt;&lt;/EndNote&gt;</w:instrText>
      </w:r>
      <w:r w:rsidRPr="000B6577">
        <w:rPr>
          <w:rFonts w:cs="Times New Roman"/>
          <w:szCs w:val="21"/>
        </w:rPr>
        <w:fldChar w:fldCharType="separate"/>
      </w:r>
      <w:r w:rsidRPr="000B6577">
        <w:rPr>
          <w:rFonts w:cs="Times New Roman"/>
          <w:noProof/>
          <w:szCs w:val="21"/>
        </w:rPr>
        <w:t>(Natsume</w:t>
      </w:r>
      <w:r w:rsidRPr="000B6577">
        <w:rPr>
          <w:rFonts w:cs="Times New Roman"/>
          <w:i/>
          <w:noProof/>
          <w:szCs w:val="21"/>
        </w:rPr>
        <w:t xml:space="preserve"> et al</w:t>
      </w:r>
      <w:r w:rsidRPr="000B6577">
        <w:rPr>
          <w:rFonts w:cs="Times New Roman"/>
          <w:noProof/>
          <w:szCs w:val="21"/>
        </w:rPr>
        <w:t>, 2002)</w:t>
      </w:r>
      <w:r w:rsidRPr="000B6577">
        <w:rPr>
          <w:rFonts w:cs="Times New Roman"/>
          <w:szCs w:val="21"/>
        </w:rPr>
        <w:fldChar w:fldCharType="end"/>
      </w:r>
      <w:r w:rsidRPr="000B6577">
        <w:rPr>
          <w:rFonts w:cs="Times New Roman"/>
          <w:szCs w:val="21"/>
        </w:rPr>
        <w:t xml:space="preserve">. The peptide mixture was applied to a Mightysil-PR-18 (Kanto Chemical) frit-less column (45 × 0.150 mm ID) and separated using a 0-40% gradient of acetonitrile containing 0.1% formic acid for 80 min at a flow rate of 100 </w:t>
      </w:r>
      <w:proofErr w:type="spellStart"/>
      <w:r w:rsidRPr="000B6577">
        <w:rPr>
          <w:rFonts w:cs="Times New Roman"/>
          <w:szCs w:val="21"/>
        </w:rPr>
        <w:t>nL</w:t>
      </w:r>
      <w:proofErr w:type="spellEnd"/>
      <w:r w:rsidRPr="000B6577">
        <w:rPr>
          <w:rFonts w:cs="Times New Roman"/>
          <w:szCs w:val="21"/>
        </w:rPr>
        <w:t xml:space="preserve">/min. </w:t>
      </w:r>
      <w:r w:rsidRPr="000B6577">
        <w:rPr>
          <w:rFonts w:cs="Times New Roman"/>
          <w:szCs w:val="21"/>
        </w:rPr>
        <w:lastRenderedPageBreak/>
        <w:t>Eluted peptides were sprayed directly into a Triple TOF 5600+ mass spectrometer (</w:t>
      </w:r>
      <w:proofErr w:type="spellStart"/>
      <w:r w:rsidRPr="000B6577">
        <w:rPr>
          <w:rFonts w:cs="Times New Roman"/>
          <w:szCs w:val="21"/>
        </w:rPr>
        <w:t>Sciex</w:t>
      </w:r>
      <w:proofErr w:type="spellEnd"/>
      <w:r w:rsidRPr="000B6577">
        <w:rPr>
          <w:rFonts w:cs="Times New Roman"/>
          <w:szCs w:val="21"/>
        </w:rPr>
        <w:t>). MS and MS/MS spectra were obtained using the information-dependent mode. Up to 25 precursor ions above an intensity threshold of 50 counts/s were selected for MS/MS analyses from each survey scan. All MS/MS spectra were searched against protein sequences of NCBI nonredundant human protein dataset (</w:t>
      </w:r>
      <w:proofErr w:type="spellStart"/>
      <w:r w:rsidRPr="000B6577">
        <w:rPr>
          <w:rFonts w:cs="Times New Roman"/>
          <w:szCs w:val="21"/>
        </w:rPr>
        <w:t>NCBInr</w:t>
      </w:r>
      <w:proofErr w:type="spellEnd"/>
      <w:r w:rsidRPr="000B6577">
        <w:rPr>
          <w:rFonts w:cs="Times New Roman"/>
          <w:szCs w:val="21"/>
        </w:rPr>
        <w:t xml:space="preserve"> </w:t>
      </w:r>
      <w:proofErr w:type="spellStart"/>
      <w:r w:rsidRPr="000B6577">
        <w:rPr>
          <w:rFonts w:cs="Times New Roman"/>
          <w:szCs w:val="21"/>
        </w:rPr>
        <w:t>RefSeq</w:t>
      </w:r>
      <w:proofErr w:type="spellEnd"/>
      <w:r w:rsidRPr="000B6577">
        <w:rPr>
          <w:rFonts w:cs="Times New Roman"/>
          <w:szCs w:val="21"/>
        </w:rPr>
        <w:t xml:space="preserve"> Release 71, containing 179,460 entries) using the Protein Pilot software package (</w:t>
      </w:r>
      <w:proofErr w:type="spellStart"/>
      <w:r w:rsidRPr="000B6577">
        <w:rPr>
          <w:rFonts w:cs="Times New Roman"/>
          <w:szCs w:val="21"/>
        </w:rPr>
        <w:t>Sciex</w:t>
      </w:r>
      <w:proofErr w:type="spellEnd"/>
      <w:r w:rsidRPr="000B6577">
        <w:rPr>
          <w:rFonts w:cs="Times New Roman"/>
          <w:szCs w:val="21"/>
        </w:rPr>
        <w:t xml:space="preserve">). Protein quantification was performed using the </w:t>
      </w:r>
      <w:proofErr w:type="spellStart"/>
      <w:r w:rsidRPr="000B6577">
        <w:rPr>
          <w:rFonts w:cs="Times New Roman"/>
          <w:szCs w:val="21"/>
        </w:rPr>
        <w:t>iBAQ</w:t>
      </w:r>
      <w:proofErr w:type="spellEnd"/>
      <w:r w:rsidRPr="000B6577">
        <w:rPr>
          <w:rFonts w:cs="Times New Roman"/>
          <w:szCs w:val="21"/>
        </w:rPr>
        <w:t xml:space="preserve"> method </w:t>
      </w:r>
      <w:r w:rsidRPr="000B6577">
        <w:rPr>
          <w:rFonts w:cs="Times New Roman"/>
          <w:szCs w:val="21"/>
        </w:rPr>
        <w:fldChar w:fldCharType="begin"/>
      </w:r>
      <w:r w:rsidRPr="000B6577">
        <w:rPr>
          <w:rFonts w:cs="Times New Roman"/>
          <w:szCs w:val="21"/>
        </w:rPr>
        <w:instrText xml:space="preserve"> ADDIN EN.CITE &lt;EndNote&gt;&lt;Cite&gt;&lt;Author&gt;Schwanhausser&lt;/Author&gt;&lt;Year&gt;2011&lt;/Year&gt;&lt;RecNum&gt;323&lt;/RecNum&gt;&lt;DisplayText&gt;(Schwanhausser&lt;style face="italic"&gt; et al&lt;/style&gt;, 2011)&lt;/DisplayText&gt;&lt;record&gt;&lt;rec-number&gt;323&lt;/rec-number&gt;&lt;foreign-keys&gt;&lt;key app="EN" db-id="xf9adapszx02s4ee00q552vvppw9ptpd90tw" timestamp="1720005169"&gt;323&lt;/key&gt;&lt;/foreign-keys&gt;&lt;ref-type name="Journal Article"&gt;17&lt;/ref-type&gt;&lt;contributors&gt;&lt;authors&gt;&lt;author&gt;Schwanhausser, B.&lt;/author&gt;&lt;author&gt;Busse, D.&lt;/author&gt;&lt;author&gt;Li, N.&lt;/author&gt;&lt;author&gt;Dittmar, G.&lt;/author&gt;&lt;author&gt;Schuchhardt, J.&lt;/author&gt;&lt;author&gt;Wolf, J.&lt;/author&gt;&lt;author&gt;Chen, W.&lt;/author&gt;&lt;author&gt;Selbach, M.&lt;/author&gt;&lt;/authors&gt;&lt;/contributors&gt;&lt;auth-address&gt;Max Delbruck Center for Molecular Medicine, Robert-Rossle-Str. 10, D-13092 Berlin, Germany.&lt;/auth-address&gt;&lt;titles&gt;&lt;title&gt;Global quantification of mammalian gene expression control&lt;/title&gt;&lt;secondary-title&gt;Nature&lt;/secondary-title&gt;&lt;/titles&gt;&lt;periodical&gt;&lt;full-title&gt;Nature&lt;/full-title&gt;&lt;/periodical&gt;&lt;pages&gt;337-42&lt;/pages&gt;&lt;volume&gt;473&lt;/volume&gt;&lt;number&gt;7347&lt;/number&gt;&lt;keywords&gt;&lt;keyword&gt;Animals&lt;/keyword&gt;&lt;keyword&gt;Gene Expression Profiling/*methods&lt;/keyword&gt;&lt;keyword&gt;*Gene Expression Regulation&lt;/keyword&gt;&lt;keyword&gt;Half-Life&lt;/keyword&gt;&lt;keyword&gt;Mammals/genetics&lt;/keyword&gt;&lt;keyword&gt;Mice&lt;/keyword&gt;&lt;keyword&gt;Models, Genetic&lt;/keyword&gt;&lt;keyword&gt;NIH 3T3 Cells&lt;/keyword&gt;&lt;keyword&gt;Protein Biosynthesis/genetics&lt;/keyword&gt;&lt;keyword&gt;Proteins/*analysis/genetics/metabolism&lt;/keyword&gt;&lt;keyword&gt;RNA, Messenger/*analysis/biosynthesis/genetics/metabolism&lt;/keyword&gt;&lt;keyword&gt;Reproducibility of Results&lt;/keyword&gt;&lt;keyword&gt;Staining and Labeling&lt;/keyword&gt;&lt;/keywords&gt;&lt;dates&gt;&lt;year&gt;2011&lt;/year&gt;&lt;pub-dates&gt;&lt;date&gt;May 19&lt;/date&gt;&lt;/pub-dates&gt;&lt;/dates&gt;&lt;isbn&gt;1476-4687 (Electronic)&amp;#xD;0028-0836 (Linking)&lt;/isbn&gt;&lt;accession-num&gt;21593866&lt;/accession-num&gt;&lt;urls&gt;&lt;related-urls&gt;&lt;url&gt;https://www.ncbi.nlm.nih.gov/pubmed/21593866&lt;/url&gt;&lt;/related-urls&gt;&lt;/urls&gt;&lt;electronic-resource-num&gt;10.1038/nature10098&lt;/electronic-resource-num&gt;&lt;remote-database-name&gt;Medline&lt;/remote-database-name&gt;&lt;remote-database-provider&gt;NLM&lt;/remote-database-provider&gt;&lt;/record&gt;&lt;/Cite&gt;&lt;/EndNote&gt;</w:instrText>
      </w:r>
      <w:r w:rsidRPr="000B6577">
        <w:rPr>
          <w:rFonts w:cs="Times New Roman"/>
          <w:szCs w:val="21"/>
        </w:rPr>
        <w:fldChar w:fldCharType="separate"/>
      </w:r>
      <w:r w:rsidRPr="000B6577">
        <w:rPr>
          <w:rFonts w:cs="Times New Roman"/>
          <w:noProof/>
          <w:szCs w:val="21"/>
        </w:rPr>
        <w:t>(Schwanhausser</w:t>
      </w:r>
      <w:r w:rsidRPr="000B6577">
        <w:rPr>
          <w:rFonts w:cs="Times New Roman"/>
          <w:i/>
          <w:noProof/>
          <w:szCs w:val="21"/>
        </w:rPr>
        <w:t xml:space="preserve"> et al</w:t>
      </w:r>
      <w:r w:rsidRPr="000B6577">
        <w:rPr>
          <w:rFonts w:cs="Times New Roman"/>
          <w:noProof/>
          <w:szCs w:val="21"/>
        </w:rPr>
        <w:t>, 2011)</w:t>
      </w:r>
      <w:r w:rsidRPr="000B6577">
        <w:rPr>
          <w:rFonts w:cs="Times New Roman"/>
          <w:szCs w:val="21"/>
        </w:rPr>
        <w:fldChar w:fldCharType="end"/>
      </w:r>
      <w:r w:rsidRPr="000B6577">
        <w:rPr>
          <w:rFonts w:cs="Times New Roman"/>
          <w:szCs w:val="21"/>
        </w:rPr>
        <w:t xml:space="preserve"> without conversion to absolute amounts using universal proteomics standards (</w:t>
      </w:r>
      <w:proofErr w:type="spellStart"/>
      <w:r w:rsidRPr="000B6577">
        <w:rPr>
          <w:rFonts w:cs="Times New Roman"/>
          <w:szCs w:val="21"/>
        </w:rPr>
        <w:t>iBQ</w:t>
      </w:r>
      <w:proofErr w:type="spellEnd"/>
      <w:r w:rsidRPr="000B6577">
        <w:rPr>
          <w:rFonts w:cs="Times New Roman"/>
          <w:szCs w:val="21"/>
        </w:rPr>
        <w:t xml:space="preserve">). The </w:t>
      </w:r>
      <w:proofErr w:type="spellStart"/>
      <w:r w:rsidRPr="000B6577">
        <w:rPr>
          <w:rFonts w:cs="Times New Roman"/>
          <w:szCs w:val="21"/>
        </w:rPr>
        <w:t>iBQ</w:t>
      </w:r>
      <w:proofErr w:type="spellEnd"/>
      <w:r w:rsidRPr="000B6577">
        <w:rPr>
          <w:rFonts w:cs="Times New Roman"/>
          <w:szCs w:val="21"/>
        </w:rPr>
        <w:t xml:space="preserve"> value was calculated by dividing the sum of the ion intensities of all the identified peptides of each protein by the number of theoretically measurable peptides. The mass spectrometry proteomics data have been deposited to the </w:t>
      </w:r>
      <w:proofErr w:type="spellStart"/>
      <w:r w:rsidRPr="000B6577">
        <w:rPr>
          <w:rFonts w:cs="Times New Roman"/>
          <w:szCs w:val="21"/>
        </w:rPr>
        <w:t>ProteomeXchange</w:t>
      </w:r>
      <w:proofErr w:type="spellEnd"/>
      <w:r w:rsidRPr="000B6577">
        <w:rPr>
          <w:rFonts w:cs="Times New Roman"/>
          <w:szCs w:val="21"/>
        </w:rPr>
        <w:t xml:space="preserve"> Consortium (http://proteomecentral.proteomexchange.org) via </w:t>
      </w:r>
      <w:proofErr w:type="spellStart"/>
      <w:r w:rsidRPr="000B6577">
        <w:rPr>
          <w:rFonts w:cs="Times New Roman"/>
          <w:szCs w:val="21"/>
        </w:rPr>
        <w:t>jPOSTrepo</w:t>
      </w:r>
      <w:proofErr w:type="spellEnd"/>
      <w:r w:rsidRPr="000B6577">
        <w:rPr>
          <w:rFonts w:cs="Times New Roman"/>
          <w:szCs w:val="21"/>
        </w:rPr>
        <w:t xml:space="preserve"> </w:t>
      </w:r>
      <w:r w:rsidRPr="000B6577">
        <w:rPr>
          <w:rFonts w:cs="Times New Roman"/>
          <w:szCs w:val="21"/>
        </w:rPr>
        <w:fldChar w:fldCharType="begin">
          <w:fldData xml:space="preserve">PEVuZE5vdGU+PENpdGU+PEF1dGhvcj5Pa3VkYTwvQXV0aG9yPjxZZWFyPjIwMTc8L1llYXI+PFJl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</w:fldData>
        </w:fldChar>
      </w:r>
      <w:r w:rsidRPr="000B6577">
        <w:rPr>
          <w:rFonts w:cs="Times New Roman"/>
          <w:szCs w:val="21"/>
        </w:rPr>
        <w:instrText xml:space="preserve"> ADDIN EN.CITE </w:instrText>
      </w:r>
      <w:r w:rsidRPr="000B6577">
        <w:rPr>
          <w:rFonts w:cs="Times New Roman"/>
          <w:szCs w:val="21"/>
        </w:rPr>
        <w:fldChar w:fldCharType="begin">
          <w:fldData xml:space="preserve">PEVuZE5vdGU+PENpdGU+PEF1dGhvcj5Pa3VkYTwvQXV0aG9yPjxZZWFyPjIwMTc8L1llYXI+PFJl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</w:fldData>
        </w:fldChar>
      </w:r>
      <w:r w:rsidRPr="000B6577">
        <w:rPr>
          <w:rFonts w:cs="Times New Roman"/>
          <w:szCs w:val="21"/>
        </w:rPr>
        <w:instrText xml:space="preserve"> ADDIN EN.CITE.DATA </w:instrText>
      </w:r>
      <w:r w:rsidRPr="000B6577">
        <w:rPr>
          <w:rFonts w:cs="Times New Roman"/>
          <w:szCs w:val="21"/>
        </w:rPr>
      </w:r>
      <w:r w:rsidRPr="000B6577">
        <w:rPr>
          <w:rFonts w:cs="Times New Roman"/>
          <w:szCs w:val="21"/>
        </w:rPr>
        <w:fldChar w:fldCharType="end"/>
      </w:r>
      <w:r w:rsidRPr="000B6577">
        <w:rPr>
          <w:rFonts w:cs="Times New Roman"/>
          <w:szCs w:val="21"/>
        </w:rPr>
      </w:r>
      <w:r w:rsidRPr="000B6577">
        <w:rPr>
          <w:rFonts w:cs="Times New Roman"/>
          <w:szCs w:val="21"/>
        </w:rPr>
        <w:fldChar w:fldCharType="separate"/>
      </w:r>
      <w:r w:rsidRPr="000B6577">
        <w:rPr>
          <w:rFonts w:cs="Times New Roman"/>
          <w:noProof/>
          <w:szCs w:val="21"/>
        </w:rPr>
        <w:t>(Okuda</w:t>
      </w:r>
      <w:r w:rsidRPr="000B6577">
        <w:rPr>
          <w:rFonts w:cs="Times New Roman"/>
          <w:i/>
          <w:noProof/>
          <w:szCs w:val="21"/>
        </w:rPr>
        <w:t xml:space="preserve"> et al</w:t>
      </w:r>
      <w:r w:rsidRPr="000B6577">
        <w:rPr>
          <w:rFonts w:cs="Times New Roman"/>
          <w:noProof/>
          <w:szCs w:val="21"/>
        </w:rPr>
        <w:t>, 2017)</w:t>
      </w:r>
      <w:r w:rsidRPr="000B6577">
        <w:rPr>
          <w:rFonts w:cs="Times New Roman"/>
          <w:szCs w:val="21"/>
        </w:rPr>
        <w:fldChar w:fldCharType="end"/>
      </w:r>
      <w:r w:rsidRPr="000B6577">
        <w:rPr>
          <w:rFonts w:cs="Times New Roman"/>
          <w:szCs w:val="21"/>
        </w:rPr>
        <w:t xml:space="preserve"> (PXD054522).</w:t>
      </w:r>
    </w:p>
    <w:p w14:paraId="489EE3DE" w14:textId="0E1F5CFC" w:rsidR="001E78DD" w:rsidRPr="000B6577" w:rsidRDefault="001E78DD" w:rsidP="003520DC">
      <w:pPr>
        <w:ind w:firstLine="480"/>
        <w:rPr>
          <w:rFonts w:cs="Times New Roman"/>
          <w:szCs w:val="21"/>
        </w:rPr>
      </w:pPr>
      <w:r w:rsidRPr="000B6577">
        <w:rPr>
          <w:rFonts w:cs="Times New Roman"/>
          <w:szCs w:val="21"/>
        </w:rPr>
        <w:t>For analysis of Sec61β-interacting proteins, digested peptide samples were analyzed using LC-MS/MS system. MS analysis was performed twice per sample. For LC-MS/MS analyses, an EasynLC1200 system (</w:t>
      </w:r>
      <w:proofErr w:type="spellStart"/>
      <w:r w:rsidRPr="000B6577">
        <w:rPr>
          <w:rFonts w:cs="Times New Roman"/>
          <w:szCs w:val="21"/>
        </w:rPr>
        <w:t>Thermo</w:t>
      </w:r>
      <w:proofErr w:type="spellEnd"/>
      <w:r w:rsidRPr="000B6577">
        <w:rPr>
          <w:rFonts w:cs="Times New Roman"/>
          <w:szCs w:val="21"/>
        </w:rPr>
        <w:t xml:space="preserve"> Scientific) and Q </w:t>
      </w:r>
      <w:proofErr w:type="spellStart"/>
      <w:r w:rsidRPr="000B6577">
        <w:rPr>
          <w:rFonts w:cs="Times New Roman"/>
          <w:szCs w:val="21"/>
        </w:rPr>
        <w:t>Exactive</w:t>
      </w:r>
      <w:proofErr w:type="spellEnd"/>
      <w:r w:rsidRPr="000B6577">
        <w:rPr>
          <w:rFonts w:cs="Times New Roman"/>
          <w:szCs w:val="21"/>
        </w:rPr>
        <w:t xml:space="preserve"> HF-X (</w:t>
      </w:r>
      <w:proofErr w:type="spellStart"/>
      <w:r w:rsidRPr="000B6577">
        <w:rPr>
          <w:rFonts w:cs="Times New Roman"/>
          <w:szCs w:val="21"/>
        </w:rPr>
        <w:t>Thermo</w:t>
      </w:r>
      <w:proofErr w:type="spellEnd"/>
      <w:r w:rsidRPr="000B6577">
        <w:rPr>
          <w:rFonts w:cs="Times New Roman"/>
          <w:szCs w:val="21"/>
        </w:rPr>
        <w:t xml:space="preserve"> Scientific) were used. A C18 silica resin-packed capillary column with a diameter of 10 </w:t>
      </w:r>
      <w:proofErr w:type="spellStart"/>
      <w:r w:rsidRPr="000B6577">
        <w:rPr>
          <w:rFonts w:cs="Times New Roman"/>
          <w:szCs w:val="21"/>
        </w:rPr>
        <w:t>μM</w:t>
      </w:r>
      <w:proofErr w:type="spellEnd"/>
      <w:r w:rsidRPr="000B6577">
        <w:rPr>
          <w:rFonts w:cs="Times New Roman"/>
          <w:szCs w:val="21"/>
        </w:rPr>
        <w:t xml:space="preserve"> and a length of 12 cm (</w:t>
      </w:r>
      <w:proofErr w:type="spellStart"/>
      <w:r w:rsidRPr="000B6577">
        <w:rPr>
          <w:rFonts w:cs="Times New Roman"/>
          <w:szCs w:val="21"/>
        </w:rPr>
        <w:t>Nikkyo</w:t>
      </w:r>
      <w:proofErr w:type="spellEnd"/>
      <w:r w:rsidRPr="000B6577">
        <w:rPr>
          <w:rFonts w:cs="Times New Roman"/>
          <w:szCs w:val="21"/>
        </w:rPr>
        <w:t xml:space="preserve"> </w:t>
      </w:r>
      <w:proofErr w:type="spellStart"/>
      <w:r w:rsidRPr="000B6577">
        <w:rPr>
          <w:rFonts w:cs="Times New Roman"/>
          <w:szCs w:val="21"/>
        </w:rPr>
        <w:t>Technos</w:t>
      </w:r>
      <w:proofErr w:type="spellEnd"/>
      <w:r w:rsidRPr="000B6577">
        <w:rPr>
          <w:rFonts w:cs="Times New Roman"/>
          <w:szCs w:val="21"/>
        </w:rPr>
        <w:t xml:space="preserve">) was used as the analytical column for LC. Solvents A (0.1% formic acid) and B (0.1% formic acid/80% acetonitrile) were used; peptide separation was performed at a flow rate of 300 </w:t>
      </w:r>
      <w:proofErr w:type="spellStart"/>
      <w:r w:rsidRPr="000B6577">
        <w:rPr>
          <w:rFonts w:cs="Times New Roman"/>
          <w:szCs w:val="21"/>
        </w:rPr>
        <w:t>nL</w:t>
      </w:r>
      <w:proofErr w:type="spellEnd"/>
      <w:r w:rsidRPr="000B6577">
        <w:rPr>
          <w:rFonts w:cs="Times New Roman"/>
          <w:szCs w:val="21"/>
        </w:rPr>
        <w:t>/min with a gradient of B from 0% to 40% for 80 min. For MS and MS/MS measurement, the Data-Dependent Acquisition (DDA) mode was used. The mass resolution was 60,000 for MS and 15,000 for MS/MS, and the m/z measurement range was 380–1,500 for MS and 200–2</w:t>
      </w:r>
      <w:r w:rsidR="002562C5" w:rsidRPr="000B6577">
        <w:rPr>
          <w:rFonts w:cs="Times New Roman"/>
          <w:szCs w:val="21"/>
        </w:rPr>
        <w:t>,</w:t>
      </w:r>
      <w:r w:rsidRPr="000B6577">
        <w:rPr>
          <w:rFonts w:cs="Times New Roman"/>
          <w:szCs w:val="21"/>
        </w:rPr>
        <w:t xml:space="preserve">000 for MS/MS. The AGC target and Maximum IT were set to 3e6 and 60 </w:t>
      </w:r>
      <w:proofErr w:type="spellStart"/>
      <w:r w:rsidRPr="000B6577">
        <w:rPr>
          <w:rFonts w:cs="Times New Roman"/>
          <w:szCs w:val="21"/>
        </w:rPr>
        <w:t>ms</w:t>
      </w:r>
      <w:proofErr w:type="spellEnd"/>
      <w:r w:rsidRPr="000B6577">
        <w:rPr>
          <w:rFonts w:cs="Times New Roman"/>
          <w:szCs w:val="21"/>
        </w:rPr>
        <w:t xml:space="preserve"> for MS, and 1e5 and 45 </w:t>
      </w:r>
      <w:proofErr w:type="spellStart"/>
      <w:r w:rsidRPr="000B6577">
        <w:rPr>
          <w:rFonts w:cs="Times New Roman"/>
          <w:szCs w:val="21"/>
        </w:rPr>
        <w:t>ms</w:t>
      </w:r>
      <w:proofErr w:type="spellEnd"/>
      <w:r w:rsidRPr="000B6577">
        <w:rPr>
          <w:rFonts w:cs="Times New Roman"/>
          <w:szCs w:val="21"/>
        </w:rPr>
        <w:t xml:space="preserve"> for MS/MS, respectively. The MS/MS scan selected 20 precursor ions per MS scan with an exclusion time of 12 s. MS/MS data sets were analyzed by Proteome Discoverer 2.2 software (</w:t>
      </w:r>
      <w:proofErr w:type="spellStart"/>
      <w:r w:rsidRPr="000B6577">
        <w:rPr>
          <w:rFonts w:cs="Times New Roman"/>
          <w:szCs w:val="21"/>
        </w:rPr>
        <w:t>Thermo</w:t>
      </w:r>
      <w:proofErr w:type="spellEnd"/>
      <w:r w:rsidRPr="000B6577">
        <w:rPr>
          <w:rFonts w:cs="Times New Roman"/>
          <w:szCs w:val="21"/>
        </w:rPr>
        <w:t xml:space="preserve"> Fisher Scientific). Peptide identification was performed using the SEQUEST algorithm with Swiss-Prot (Human: 20,386 entries) as the protein database. The tolerances were specified as 10 ppm and 0.02 Da for precursor and fragment ions, respectively. Trypsin was selected as the digestion enzyme, and up to two missed cleavages were allowed. Oxidation (M), </w:t>
      </w:r>
      <w:proofErr w:type="spellStart"/>
      <w:r w:rsidRPr="000B6577">
        <w:rPr>
          <w:rFonts w:cs="Times New Roman"/>
          <w:szCs w:val="21"/>
        </w:rPr>
        <w:t>carbamidomethylation</w:t>
      </w:r>
      <w:proofErr w:type="spellEnd"/>
      <w:r w:rsidRPr="000B6577">
        <w:rPr>
          <w:rFonts w:cs="Times New Roman"/>
          <w:szCs w:val="21"/>
        </w:rPr>
        <w:t xml:space="preserve"> (C), and protein N-terminal acetylation were added as modifications. For protein quantification, a label-free quantification method using precursor ions was used. The mass spectrometry proteomics data have been deposited to the </w:t>
      </w:r>
      <w:proofErr w:type="spellStart"/>
      <w:r w:rsidRPr="000B6577">
        <w:rPr>
          <w:rFonts w:cs="Times New Roman"/>
          <w:szCs w:val="21"/>
        </w:rPr>
        <w:t>ProteomeXchange</w:t>
      </w:r>
      <w:proofErr w:type="spellEnd"/>
      <w:r w:rsidRPr="000B6577">
        <w:rPr>
          <w:rFonts w:cs="Times New Roman"/>
          <w:szCs w:val="21"/>
        </w:rPr>
        <w:t xml:space="preserve"> Consortium (http://proteomecentral.proteomexchange.org) via </w:t>
      </w:r>
      <w:proofErr w:type="spellStart"/>
      <w:r w:rsidRPr="000B6577">
        <w:rPr>
          <w:rFonts w:cs="Times New Roman"/>
          <w:szCs w:val="21"/>
        </w:rPr>
        <w:t>jPOSTrepo</w:t>
      </w:r>
      <w:proofErr w:type="spellEnd"/>
      <w:r w:rsidRPr="000B6577">
        <w:rPr>
          <w:rFonts w:cs="Times New Roman"/>
          <w:szCs w:val="21"/>
        </w:rPr>
        <w:t xml:space="preserve"> (PXD054523).</w:t>
      </w:r>
    </w:p>
    <w:p w14:paraId="1B3F626F" w14:textId="77777777" w:rsidR="0061487A" w:rsidRPr="000B6577" w:rsidRDefault="0061487A" w:rsidP="003520DC">
      <w:pPr>
        <w:ind w:firstLine="840"/>
        <w:rPr>
          <w:rFonts w:cs="Times New Roman"/>
          <w:szCs w:val="21"/>
        </w:rPr>
      </w:pPr>
    </w:p>
    <w:p w14:paraId="129897F7" w14:textId="77777777" w:rsidR="001E78DD" w:rsidRPr="000B6577" w:rsidRDefault="001E78DD" w:rsidP="003520DC">
      <w:pPr>
        <w:rPr>
          <w:rFonts w:cs="Times New Roman"/>
          <w:b/>
          <w:bCs/>
          <w:szCs w:val="21"/>
        </w:rPr>
      </w:pPr>
      <w:r w:rsidRPr="000B6577">
        <w:rPr>
          <w:rFonts w:cs="Times New Roman"/>
          <w:b/>
          <w:bCs/>
          <w:szCs w:val="21"/>
        </w:rPr>
        <w:t>Quantification and statistical analysis</w:t>
      </w:r>
    </w:p>
    <w:p w14:paraId="059E3672" w14:textId="13C732C5" w:rsidR="00831507" w:rsidRPr="000B6577" w:rsidRDefault="00831507" w:rsidP="003520DC">
      <w:pPr>
        <w:rPr>
          <w:rFonts w:cs="Times New Roman"/>
          <w:bCs/>
          <w:color w:val="000000" w:themeColor="text1"/>
          <w:kern w:val="0"/>
          <w:szCs w:val="21"/>
        </w:rPr>
      </w:pPr>
      <w:r w:rsidRPr="000B6577">
        <w:rPr>
          <w:rFonts w:cs="Times New Roman"/>
          <w:szCs w:val="21"/>
        </w:rPr>
        <w:t>All quantitative data represent the mean</w:t>
      </w:r>
      <w:r w:rsidRPr="000B6577">
        <w:rPr>
          <w:rFonts w:cs="Times New Roman" w:hint="eastAsia"/>
          <w:szCs w:val="21"/>
        </w:rPr>
        <w:t xml:space="preserve"> </w:t>
      </w:r>
      <w:r w:rsidRPr="000B6577">
        <w:rPr>
          <w:rFonts w:cs="Times New Roman"/>
          <w:szCs w:val="21"/>
        </w:rPr>
        <w:t xml:space="preserve">of at least three biological replicates. All data are presented as the mean ± SEM. Statistical differences between experimental and control groups were determined using two-tailed Student’s </w:t>
      </w:r>
      <w:r w:rsidRPr="000B6577">
        <w:rPr>
          <w:rFonts w:cs="Times New Roman"/>
          <w:i/>
          <w:iCs/>
          <w:szCs w:val="21"/>
        </w:rPr>
        <w:t>t</w:t>
      </w:r>
      <w:r w:rsidRPr="000B6577">
        <w:rPr>
          <w:rFonts w:cs="Times New Roman"/>
          <w:szCs w:val="21"/>
        </w:rPr>
        <w:t xml:space="preserve"> test (for comparisons between two groups) or one-way ANOVA (for comparisons among three or more groups). </w:t>
      </w:r>
      <w:r w:rsidRPr="000B6577">
        <w:rPr>
          <w:rFonts w:cs="Times New Roman"/>
          <w:bCs/>
          <w:color w:val="000000" w:themeColor="text1"/>
          <w:kern w:val="0"/>
          <w:szCs w:val="21"/>
        </w:rPr>
        <w:t>For analysis of zebrafish</w:t>
      </w:r>
      <w:r w:rsidRPr="000B6577">
        <w:rPr>
          <w:rFonts w:cs="Times New Roman"/>
          <w:bCs/>
          <w:color w:val="000000" w:themeColor="text1"/>
          <w:szCs w:val="21"/>
        </w:rPr>
        <w:t xml:space="preserve"> phenotype scores, Fisher’s exact </w:t>
      </w:r>
      <w:r w:rsidRPr="000B6577">
        <w:rPr>
          <w:rFonts w:cs="Times New Roman"/>
          <w:bCs/>
          <w:color w:val="000000" w:themeColor="text1"/>
          <w:szCs w:val="21"/>
        </w:rPr>
        <w:lastRenderedPageBreak/>
        <w:t xml:space="preserve">test with Bonferroni’s post hoc correction was applied. Zebrafish </w:t>
      </w:r>
      <w:r w:rsidR="00F5222E" w:rsidRPr="000B6577">
        <w:rPr>
          <w:rFonts w:eastAsia="ＭＳ 明朝"/>
          <w:color w:val="000000" w:themeColor="text1"/>
          <w:szCs w:val="21"/>
        </w:rPr>
        <w:t xml:space="preserve">body </w:t>
      </w:r>
      <w:r w:rsidRPr="000B6577">
        <w:rPr>
          <w:rFonts w:eastAsia="ＭＳ 明朝"/>
          <w:color w:val="000000" w:themeColor="text1"/>
          <w:szCs w:val="21"/>
        </w:rPr>
        <w:t>length was analyzed using Kruskal-</w:t>
      </w:r>
      <w:proofErr w:type="gramStart"/>
      <w:r w:rsidRPr="000B6577">
        <w:rPr>
          <w:rFonts w:eastAsia="ＭＳ 明朝"/>
          <w:color w:val="000000" w:themeColor="text1"/>
          <w:szCs w:val="21"/>
        </w:rPr>
        <w:t>Wallis</w:t>
      </w:r>
      <w:proofErr w:type="gramEnd"/>
      <w:r w:rsidRPr="000B6577">
        <w:rPr>
          <w:rFonts w:eastAsia="ＭＳ 明朝"/>
          <w:color w:val="000000" w:themeColor="text1"/>
          <w:szCs w:val="21"/>
        </w:rPr>
        <w:t xml:space="preserve"> rank sum tes</w:t>
      </w:r>
      <w:r w:rsidRPr="000B6577">
        <w:rPr>
          <w:rFonts w:cs="Times New Roman"/>
          <w:szCs w:val="21"/>
        </w:rPr>
        <w:t xml:space="preserve">t. Western blot signals were quantified with </w:t>
      </w:r>
      <w:proofErr w:type="spellStart"/>
      <w:r w:rsidRPr="000B6577">
        <w:rPr>
          <w:rFonts w:cs="Times New Roman"/>
          <w:szCs w:val="21"/>
        </w:rPr>
        <w:t>ImageQuant</w:t>
      </w:r>
      <w:proofErr w:type="spellEnd"/>
      <w:r w:rsidRPr="000B6577">
        <w:rPr>
          <w:rFonts w:cs="Times New Roman"/>
          <w:szCs w:val="21"/>
        </w:rPr>
        <w:t xml:space="preserve"> TL image analysis software version 8.1 (</w:t>
      </w:r>
      <w:proofErr w:type="spellStart"/>
      <w:r w:rsidRPr="000B6577">
        <w:rPr>
          <w:rFonts w:cs="Times New Roman"/>
          <w:szCs w:val="21"/>
        </w:rPr>
        <w:t>Cytiva</w:t>
      </w:r>
      <w:proofErr w:type="spellEnd"/>
      <w:r w:rsidRPr="000B6577">
        <w:rPr>
          <w:rFonts w:cs="Times New Roman"/>
          <w:szCs w:val="21"/>
        </w:rPr>
        <w:t>) and</w:t>
      </w:r>
      <w:r w:rsidRPr="000B6577">
        <w:rPr>
          <w:rFonts w:eastAsia="ＭＳ 明朝"/>
          <w:color w:val="000000" w:themeColor="text1"/>
          <w:szCs w:val="21"/>
        </w:rPr>
        <w:t xml:space="preserve"> </w:t>
      </w:r>
      <w:proofErr w:type="spellStart"/>
      <w:r w:rsidRPr="000B6577">
        <w:rPr>
          <w:rFonts w:eastAsia="ＭＳ 明朝"/>
          <w:color w:val="000000" w:themeColor="text1"/>
          <w:szCs w:val="21"/>
        </w:rPr>
        <w:t>Empiria</w:t>
      </w:r>
      <w:proofErr w:type="spellEnd"/>
      <w:r w:rsidRPr="000B6577">
        <w:rPr>
          <w:rFonts w:eastAsia="ＭＳ 明朝"/>
          <w:color w:val="000000" w:themeColor="text1"/>
          <w:szCs w:val="21"/>
        </w:rPr>
        <w:t xml:space="preserve"> Studio software</w:t>
      </w:r>
      <w:r w:rsidRPr="000B6577">
        <w:rPr>
          <w:rFonts w:cs="Times New Roman"/>
          <w:szCs w:val="21"/>
        </w:rPr>
        <w:t xml:space="preserve"> version 3.0</w:t>
      </w:r>
      <w:r w:rsidRPr="000B6577">
        <w:rPr>
          <w:rFonts w:eastAsia="ＭＳ 明朝"/>
          <w:color w:val="000000" w:themeColor="text1"/>
          <w:szCs w:val="21"/>
        </w:rPr>
        <w:t xml:space="preserve"> (LICOR)</w:t>
      </w:r>
      <w:r w:rsidRPr="000B6577">
        <w:rPr>
          <w:rFonts w:cs="Times New Roman"/>
          <w:szCs w:val="21"/>
        </w:rPr>
        <w:t>. All statistical analyses were performed using EZR software version 1.54</w:t>
      </w:r>
      <w:r w:rsidR="001E78DD" w:rsidRPr="000B6577">
        <w:rPr>
          <w:rFonts w:cs="Times New Roman"/>
          <w:szCs w:val="21"/>
        </w:rPr>
        <w:t xml:space="preserve"> </w:t>
      </w:r>
      <w:r w:rsidR="001E78DD" w:rsidRPr="000B6577">
        <w:rPr>
          <w:rFonts w:cs="Times New Roman"/>
          <w:szCs w:val="21"/>
        </w:rPr>
        <w:fldChar w:fldCharType="begin"/>
      </w:r>
      <w:r w:rsidR="001E78DD" w:rsidRPr="000B6577">
        <w:rPr>
          <w:rFonts w:cs="Times New Roman"/>
          <w:szCs w:val="21"/>
        </w:rPr>
        <w:instrText xml:space="preserve"> ADDIN EN.CITE &lt;EndNote&gt;&lt;Cite&gt;&lt;Author&gt;Kanda&lt;/Author&gt;&lt;Year&gt;2013&lt;/Year&gt;&lt;RecNum&gt;334&lt;/RecNum&gt;&lt;DisplayText&gt;(Kanda, 2013)&lt;/DisplayText&gt;&lt;record&gt;&lt;rec-number&gt;334&lt;/rec-number&gt;&lt;foreign-keys&gt;&lt;key app="EN" db-id="xf9adapszx02s4ee00q552vvppw9ptpd90tw" timestamp="1722224623"&gt;334&lt;/key&gt;&lt;/foreign-keys&gt;&lt;ref-type name="Journal Article"&gt;17&lt;/ref-type&gt;&lt;contributors&gt;&lt;authors&gt;&lt;author&gt;Kanda, Y.&lt;/author&gt;&lt;/authors&gt;&lt;/contributors&gt;&lt;auth-address&gt;Division of Hematology, Saitama Medical Center, Jichi Medical University, Saitama, Japan. ycanda-tky@umin.ac.jp&lt;/auth-address&gt;&lt;titles&gt;&lt;title&gt;Investigation of the freely available easy-to-use software &amp;apos;EZR&amp;apos; for medical statistics&lt;/title&gt;&lt;secondary-title&gt;Bone Marrow Transplant.&lt;/secondary-title&gt;&lt;/titles&gt;&lt;periodical&gt;&lt;full-title&gt;Bone Marrow Transplant.&lt;/full-title&gt;&lt;/periodical&gt;&lt;pages&gt;452-8&lt;/pages&gt;&lt;volume&gt;48&lt;/volume&gt;&lt;number&gt;3&lt;/number&gt;&lt;edition&gt;20121203&lt;/edition&gt;&lt;keywords&gt;&lt;keyword&gt;Biomedical Research&lt;/keyword&gt;&lt;keyword&gt;*Data Interpretation, Statistical&lt;/keyword&gt;&lt;keyword&gt;Hematopoietic Stem Cell Transplantation&lt;/keyword&gt;&lt;keyword&gt;Humans&lt;/keyword&gt;&lt;keyword&gt;Proportional Hazards Models&lt;/keyword&gt;&lt;keyword&gt;Software/*standards&lt;/keyword&gt;&lt;/keywords&gt;&lt;dates&gt;&lt;year&gt;2013&lt;/year&gt;&lt;pub-dates&gt;&lt;date&gt;Mar&lt;/date&gt;&lt;/pub-dates&gt;&lt;/dates&gt;&lt;isbn&gt;1476-5365 (Electronic)&amp;#xD;0268-3369 (Print)&amp;#xD;0268-3369 (Linking)&lt;/isbn&gt;&lt;accession-num&gt;23208313&lt;/accession-num&gt;&lt;urls&gt;&lt;related-urls&gt;&lt;url&gt;https://www.ncbi.nlm.nih.gov/pubmed/23208313&lt;/url&gt;&lt;/related-urls&gt;&lt;/urls&gt;&lt;custom2&gt;PMC3590441&lt;/custom2&gt;&lt;electronic-resource-num&gt;10.1038/bmt.2012.244&lt;/electronic-resource-num&gt;&lt;remote-database-name&gt;Medline&lt;/remote-database-name&gt;&lt;remote-database-provider&gt;NLM&lt;/remote-database-provider&gt;&lt;/record&gt;&lt;/Cite&gt;&lt;/EndNote&gt;</w:instrText>
      </w:r>
      <w:r w:rsidR="001E78DD" w:rsidRPr="000B6577">
        <w:rPr>
          <w:rFonts w:cs="Times New Roman"/>
          <w:szCs w:val="21"/>
        </w:rPr>
        <w:fldChar w:fldCharType="separate"/>
      </w:r>
      <w:r w:rsidR="001E78DD" w:rsidRPr="000B6577">
        <w:rPr>
          <w:rFonts w:cs="Times New Roman"/>
          <w:noProof/>
          <w:szCs w:val="21"/>
        </w:rPr>
        <w:t>(Kanda, 2013)</w:t>
      </w:r>
      <w:r w:rsidR="001E78DD" w:rsidRPr="000B6577">
        <w:rPr>
          <w:rFonts w:cs="Times New Roman"/>
          <w:szCs w:val="21"/>
        </w:rPr>
        <w:fldChar w:fldCharType="end"/>
      </w:r>
      <w:r w:rsidR="001E78DD" w:rsidRPr="000B6577">
        <w:rPr>
          <w:rFonts w:cs="Times New Roman"/>
          <w:szCs w:val="21"/>
        </w:rPr>
        <w:t xml:space="preserve">. </w:t>
      </w:r>
      <w:r w:rsidRPr="000B6577">
        <w:rPr>
          <w:rFonts w:cs="Times New Roman"/>
          <w:szCs w:val="21"/>
        </w:rPr>
        <w:t xml:space="preserve">The statistical methods and </w:t>
      </w:r>
      <w:r w:rsidRPr="000B6577">
        <w:rPr>
          <w:rFonts w:cs="Times New Roman"/>
          <w:i/>
          <w:iCs/>
          <w:szCs w:val="21"/>
        </w:rPr>
        <w:t xml:space="preserve">P </w:t>
      </w:r>
      <w:r w:rsidRPr="000B6577">
        <w:rPr>
          <w:rFonts w:cs="Times New Roman"/>
          <w:szCs w:val="21"/>
        </w:rPr>
        <w:t>values are shown in the figure legends.</w:t>
      </w:r>
    </w:p>
    <w:p w14:paraId="72739233" w14:textId="77777777" w:rsidR="007D2822" w:rsidRPr="000B6577" w:rsidRDefault="007D2822" w:rsidP="003520DC">
      <w:pPr>
        <w:pStyle w:val="EndNoteBibliography"/>
        <w:rPr>
          <w:rFonts w:eastAsia="ＭＳ 明朝"/>
          <w:b/>
          <w:bCs/>
          <w:color w:val="000000" w:themeColor="text1"/>
        </w:rPr>
      </w:pPr>
    </w:p>
    <w:p w14:paraId="30DA571B" w14:textId="789F9BCE" w:rsidR="0061487A" w:rsidRPr="000B6577" w:rsidRDefault="007D2822" w:rsidP="003520DC">
      <w:pPr>
        <w:pStyle w:val="EndNoteBibliography"/>
        <w:rPr>
          <w:rFonts w:eastAsia="ＭＳ 明朝"/>
          <w:b/>
          <w:bCs/>
          <w:color w:val="000000" w:themeColor="text1"/>
          <w:sz w:val="24"/>
        </w:rPr>
      </w:pPr>
      <w:r w:rsidRPr="000B6577">
        <w:rPr>
          <w:rFonts w:eastAsia="ＭＳ 明朝"/>
          <w:b/>
          <w:bCs/>
          <w:color w:val="000000" w:themeColor="text1"/>
          <w:sz w:val="24"/>
        </w:rPr>
        <w:t>Data availability</w:t>
      </w:r>
    </w:p>
    <w:p w14:paraId="10B69C6A" w14:textId="72418D40" w:rsidR="00957722" w:rsidRPr="000B6577" w:rsidRDefault="007D2822" w:rsidP="003520DC">
      <w:pPr>
        <w:pStyle w:val="EndNoteBibliography"/>
        <w:rPr>
          <w:sz w:val="21"/>
          <w:szCs w:val="21"/>
        </w:rPr>
      </w:pPr>
      <w:r w:rsidRPr="000B6577">
        <w:rPr>
          <w:rFonts w:eastAsia="ＭＳ 明朝"/>
          <w:color w:val="000000" w:themeColor="text1"/>
          <w:sz w:val="21"/>
          <w:szCs w:val="21"/>
        </w:rPr>
        <w:t>The mass spectrometry proteomics data related to Figure</w:t>
      </w:r>
      <w:r w:rsidR="00C822E9" w:rsidRPr="000B6577">
        <w:rPr>
          <w:rFonts w:eastAsia="ＭＳ 明朝"/>
          <w:color w:val="000000" w:themeColor="text1"/>
          <w:sz w:val="21"/>
          <w:szCs w:val="21"/>
        </w:rPr>
        <w:t>s</w:t>
      </w:r>
      <w:r w:rsidRPr="000B6577">
        <w:rPr>
          <w:rFonts w:eastAsia="ＭＳ 明朝"/>
          <w:color w:val="000000" w:themeColor="text1"/>
          <w:sz w:val="21"/>
          <w:szCs w:val="21"/>
        </w:rPr>
        <w:t xml:space="preserve"> 1A and 3A have been deposited in the </w:t>
      </w:r>
      <w:proofErr w:type="spellStart"/>
      <w:r w:rsidRPr="000B6577">
        <w:rPr>
          <w:rFonts w:eastAsia="ＭＳ 明朝"/>
          <w:color w:val="000000" w:themeColor="text1"/>
          <w:sz w:val="21"/>
          <w:szCs w:val="21"/>
        </w:rPr>
        <w:t>ProteomeXchange</w:t>
      </w:r>
      <w:proofErr w:type="spellEnd"/>
      <w:r w:rsidRPr="000B6577">
        <w:rPr>
          <w:rFonts w:eastAsia="ＭＳ 明朝"/>
          <w:color w:val="000000" w:themeColor="text1"/>
          <w:sz w:val="21"/>
          <w:szCs w:val="21"/>
        </w:rPr>
        <w:t xml:space="preserve"> </w:t>
      </w:r>
      <w:r w:rsidRPr="000B6577">
        <w:rPr>
          <w:color w:val="000000" w:themeColor="text1"/>
          <w:sz w:val="21"/>
          <w:szCs w:val="21"/>
        </w:rPr>
        <w:t>Consortium</w:t>
      </w:r>
      <w:r w:rsidRPr="000B6577">
        <w:rPr>
          <w:rFonts w:eastAsia="ＭＳ 明朝"/>
          <w:color w:val="000000" w:themeColor="text1"/>
          <w:sz w:val="21"/>
          <w:szCs w:val="21"/>
        </w:rPr>
        <w:t xml:space="preserve"> under accession code PXD054522 and PXD054523, respectively.</w:t>
      </w:r>
      <w:r w:rsidRPr="000B6577">
        <w:rPr>
          <w:sz w:val="21"/>
          <w:szCs w:val="21"/>
        </w:rPr>
        <w:t xml:space="preserve"> </w:t>
      </w:r>
      <w:r w:rsidR="00957722" w:rsidRPr="000B6577">
        <w:rPr>
          <w:sz w:val="21"/>
          <w:szCs w:val="21"/>
        </w:rPr>
        <w:t xml:space="preserve">Any additional information required to reanalyze the data reported in this paper is available from the corresponding </w:t>
      </w:r>
      <w:r w:rsidR="00CA39CE" w:rsidRPr="000B6577">
        <w:rPr>
          <w:sz w:val="21"/>
          <w:szCs w:val="21"/>
        </w:rPr>
        <w:t>author</w:t>
      </w:r>
      <w:r w:rsidR="00957722" w:rsidRPr="000B6577">
        <w:rPr>
          <w:sz w:val="21"/>
          <w:szCs w:val="21"/>
        </w:rPr>
        <w:t xml:space="preserve"> upon request. </w:t>
      </w:r>
    </w:p>
    <w:p w14:paraId="33E77EEE" w14:textId="77777777" w:rsidR="001E78DD" w:rsidRPr="000B6577" w:rsidRDefault="001E78DD" w:rsidP="003520DC">
      <w:pPr>
        <w:rPr>
          <w:rFonts w:cs="Times New Roman"/>
          <w:szCs w:val="21"/>
        </w:rPr>
      </w:pPr>
    </w:p>
    <w:p w14:paraId="7D4CCEDC" w14:textId="18F6AC90" w:rsidR="0061487A" w:rsidRPr="000B6577" w:rsidRDefault="001E78DD" w:rsidP="003520DC">
      <w:pPr>
        <w:rPr>
          <w:rFonts w:cs="Times New Roman"/>
          <w:b/>
          <w:sz w:val="24"/>
        </w:rPr>
      </w:pPr>
      <w:r w:rsidRPr="000B6577">
        <w:rPr>
          <w:rFonts w:cs="Times New Roman"/>
          <w:b/>
          <w:sz w:val="24"/>
        </w:rPr>
        <w:t>Acknowledgments</w:t>
      </w:r>
    </w:p>
    <w:p w14:paraId="52F8B8C4" w14:textId="5F4D5F39" w:rsidR="008D131F" w:rsidRDefault="001E78DD" w:rsidP="003520DC">
      <w:pPr>
        <w:rPr>
          <w:rFonts w:cs="Times New Roman"/>
          <w:szCs w:val="21"/>
        </w:rPr>
      </w:pPr>
      <w:r w:rsidRPr="000B6577">
        <w:rPr>
          <w:rFonts w:cs="Times New Roman"/>
          <w:szCs w:val="21"/>
        </w:rPr>
        <w:t>We thank Dr. T. Inada (University of Tokyo) for valuable discussions</w:t>
      </w:r>
      <w:r w:rsidR="00293754" w:rsidRPr="000B6577">
        <w:rPr>
          <w:rFonts w:cs="Times New Roman"/>
          <w:szCs w:val="21"/>
        </w:rPr>
        <w:t xml:space="preserve">, K. </w:t>
      </w:r>
      <w:proofErr w:type="spellStart"/>
      <w:r w:rsidR="00293754" w:rsidRPr="000B6577">
        <w:rPr>
          <w:rFonts w:cs="Times New Roman"/>
          <w:szCs w:val="21"/>
        </w:rPr>
        <w:t>Mikoshiba</w:t>
      </w:r>
      <w:proofErr w:type="spellEnd"/>
      <w:r w:rsidR="00293754" w:rsidRPr="000B6577">
        <w:rPr>
          <w:rFonts w:cs="Times New Roman"/>
          <w:szCs w:val="21"/>
        </w:rPr>
        <w:t xml:space="preserve"> (</w:t>
      </w:r>
      <w:r w:rsidR="00D5697F" w:rsidRPr="000B6577">
        <w:rPr>
          <w:rFonts w:eastAsia="游明朝" w:cs="Times New Roman"/>
          <w:szCs w:val="21"/>
        </w:rPr>
        <w:t xml:space="preserve">Shanghai Tech University, </w:t>
      </w:r>
      <w:r w:rsidR="00293754" w:rsidRPr="000B6577">
        <w:rPr>
          <w:rFonts w:cs="Times New Roman"/>
          <w:szCs w:val="21"/>
        </w:rPr>
        <w:t>Toho University) for the GFP-KDEL plasmid</w:t>
      </w:r>
      <w:r w:rsidR="00831507" w:rsidRPr="000B6577">
        <w:rPr>
          <w:rFonts w:cs="Times New Roman"/>
          <w:szCs w:val="21"/>
        </w:rPr>
        <w:t xml:space="preserve">, </w:t>
      </w:r>
      <w:r w:rsidRPr="000B6577">
        <w:rPr>
          <w:rFonts w:cs="Times New Roman"/>
          <w:szCs w:val="21"/>
        </w:rPr>
        <w:t xml:space="preserve">M. Watanabe, M. Nagatomo, and laboratory members (University of Miyazaki) for technical assistance. </w:t>
      </w:r>
      <w:r w:rsidRPr="000B6577">
        <w:rPr>
          <w:rFonts w:cs="Times New Roman" w:hint="eastAsia"/>
          <w:szCs w:val="21"/>
        </w:rPr>
        <w:t>A</w:t>
      </w:r>
      <w:r w:rsidRPr="000B6577">
        <w:rPr>
          <w:rFonts w:cs="Times New Roman"/>
          <w:szCs w:val="21"/>
        </w:rPr>
        <w:t xml:space="preserve"> part of this work was conducted in the Frontier Science Research Center, University of Miyazaki. This study was supported by AMED (</w:t>
      </w:r>
      <w:r w:rsidRPr="00EB3A12">
        <w:rPr>
          <w:rFonts w:cs="Times New Roman"/>
          <w:color w:val="EE0000"/>
          <w:szCs w:val="21"/>
        </w:rPr>
        <w:t>JP2</w:t>
      </w:r>
      <w:r w:rsidR="008D131F" w:rsidRPr="00EB3A12">
        <w:rPr>
          <w:rFonts w:cs="Times New Roman"/>
          <w:color w:val="EE0000"/>
          <w:szCs w:val="21"/>
        </w:rPr>
        <w:t>5</w:t>
      </w:r>
      <w:r w:rsidRPr="00EB3A12">
        <w:rPr>
          <w:rFonts w:cs="Times New Roman"/>
          <w:color w:val="EE0000"/>
          <w:szCs w:val="21"/>
        </w:rPr>
        <w:t>gm6410024 [H.K.]</w:t>
      </w:r>
      <w:r w:rsidRPr="000B6577">
        <w:rPr>
          <w:rFonts w:cs="Times New Roman"/>
          <w:szCs w:val="21"/>
        </w:rPr>
        <w:t>), MEXT/JSPS KAKENHI (grant number, 2</w:t>
      </w:r>
      <w:r w:rsidR="00BB4401" w:rsidRPr="000B6577">
        <w:rPr>
          <w:rFonts w:cs="Times New Roman"/>
          <w:szCs w:val="21"/>
        </w:rPr>
        <w:t>5</w:t>
      </w:r>
      <w:r w:rsidRPr="000B6577">
        <w:rPr>
          <w:rFonts w:cs="Times New Roman"/>
          <w:szCs w:val="21"/>
        </w:rPr>
        <w:t>K</w:t>
      </w:r>
      <w:r w:rsidR="00BB4401" w:rsidRPr="000B6577">
        <w:rPr>
          <w:rFonts w:cs="Times New Roman"/>
          <w:szCs w:val="21"/>
        </w:rPr>
        <w:t>10202</w:t>
      </w:r>
      <w:r w:rsidRPr="000B6577">
        <w:rPr>
          <w:rFonts w:cs="Times New Roman"/>
          <w:szCs w:val="21"/>
        </w:rPr>
        <w:t xml:space="preserve"> [H.K.], 23K24215 [H.N.], and 24K21975 [H.N.]), Kato Memorial Bioscience Foundation (H.K.), The Ichiro Kanehara Foundation for the Promotion of Medical Sciences and Medical Care (H.K.), Takeda Science Foundation (H.K.), Astellas Foundation for Research on Metabolic Disorders (H.K.), TMDU </w:t>
      </w:r>
      <w:proofErr w:type="spellStart"/>
      <w:r w:rsidRPr="000B6577">
        <w:rPr>
          <w:rFonts w:cs="Times New Roman"/>
          <w:szCs w:val="21"/>
        </w:rPr>
        <w:t>Nanken-Kyoten</w:t>
      </w:r>
      <w:proofErr w:type="spellEnd"/>
      <w:r w:rsidRPr="000B6577">
        <w:rPr>
          <w:rFonts w:cs="Times New Roman"/>
          <w:szCs w:val="21"/>
        </w:rPr>
        <w:t xml:space="preserve"> grant number 2023 </w:t>
      </w:r>
      <w:proofErr w:type="spellStart"/>
      <w:r w:rsidRPr="000B6577">
        <w:rPr>
          <w:rFonts w:cs="Times New Roman"/>
          <w:szCs w:val="21"/>
        </w:rPr>
        <w:t>kokunai</w:t>
      </w:r>
      <w:proofErr w:type="spellEnd"/>
      <w:r w:rsidRPr="000B6577">
        <w:rPr>
          <w:rFonts w:cs="Times New Roman"/>
          <w:szCs w:val="21"/>
        </w:rPr>
        <w:t xml:space="preserve"> 12 (H.N.), and Joint Usage and Joint Research Programs, Institute of Advanced Medical Sciences, Tokushima University (H.K.).</w:t>
      </w:r>
    </w:p>
    <w:p w14:paraId="16B1F2EB" w14:textId="77777777" w:rsidR="008D131F" w:rsidRDefault="008D131F" w:rsidP="003520DC">
      <w:pPr>
        <w:rPr>
          <w:rFonts w:cs="Times New Roman"/>
          <w:szCs w:val="21"/>
        </w:rPr>
      </w:pPr>
    </w:p>
    <w:p w14:paraId="1FFD4433" w14:textId="77777777" w:rsidR="008D131F" w:rsidRPr="00EB3A12" w:rsidRDefault="008D131F" w:rsidP="008D131F">
      <w:pPr>
        <w:pStyle w:val="EndNoteBibliography"/>
        <w:rPr>
          <w:rFonts w:eastAsia="ＭＳ 明朝"/>
          <w:b/>
          <w:bCs/>
          <w:color w:val="EE0000"/>
          <w:sz w:val="24"/>
        </w:rPr>
      </w:pPr>
      <w:r w:rsidRPr="00EB3A12">
        <w:rPr>
          <w:rFonts w:eastAsia="ＭＳ 明朝"/>
          <w:b/>
          <w:bCs/>
          <w:color w:val="EE0000"/>
          <w:sz w:val="24"/>
        </w:rPr>
        <w:t>Disclosure and competing interest statement</w:t>
      </w:r>
    </w:p>
    <w:p w14:paraId="7F643ED2" w14:textId="6D4D90BD" w:rsidR="00140C1A" w:rsidRPr="00EB3A12" w:rsidRDefault="008D131F" w:rsidP="00EB3A12">
      <w:pPr>
        <w:pStyle w:val="EndNoteBibliography"/>
        <w:rPr>
          <w:rFonts w:eastAsia="ＭＳ 明朝"/>
          <w:color w:val="000000" w:themeColor="text1"/>
          <w:szCs w:val="21"/>
        </w:rPr>
      </w:pPr>
      <w:r w:rsidRPr="00EB3A12">
        <w:rPr>
          <w:rFonts w:eastAsia="ＭＳ 明朝"/>
          <w:color w:val="EE0000"/>
          <w:sz w:val="21"/>
          <w:szCs w:val="21"/>
        </w:rPr>
        <w:t xml:space="preserve">T.H. is an employee of </w:t>
      </w:r>
      <w:r w:rsidRPr="00EB3A12">
        <w:rPr>
          <w:color w:val="EE0000"/>
          <w:sz w:val="21"/>
          <w:szCs w:val="21"/>
        </w:rPr>
        <w:t>Robotic Biology Institute Inc.</w:t>
      </w:r>
      <w:r w:rsidRPr="00EB3A12">
        <w:rPr>
          <w:rFonts w:eastAsia="ＭＳ 明朝"/>
          <w:color w:val="EE0000"/>
          <w:sz w:val="21"/>
          <w:szCs w:val="21"/>
        </w:rPr>
        <w:t xml:space="preserve"> The other authors declare no competing interests.</w:t>
      </w:r>
      <w:r w:rsidR="00140C1A" w:rsidRPr="008D131F">
        <w:rPr>
          <w:rFonts w:eastAsia="ＭＳ 明朝"/>
          <w:b/>
          <w:bCs/>
          <w:color w:val="000000" w:themeColor="text1"/>
          <w:sz w:val="21"/>
          <w:szCs w:val="21"/>
        </w:rPr>
        <w:br w:type="page"/>
      </w:r>
    </w:p>
    <w:p w14:paraId="508B2236" w14:textId="04AC4517" w:rsidR="001B2228" w:rsidRPr="000B6577" w:rsidRDefault="00F53147" w:rsidP="003520DC">
      <w:pPr>
        <w:pStyle w:val="EndNoteBibliography"/>
        <w:rPr>
          <w:rFonts w:eastAsia="ＭＳ 明朝"/>
          <w:b/>
          <w:bCs/>
          <w:color w:val="000000" w:themeColor="text1"/>
          <w:sz w:val="24"/>
        </w:rPr>
      </w:pPr>
      <w:r w:rsidRPr="000B6577">
        <w:rPr>
          <w:rFonts w:eastAsia="ＭＳ 明朝"/>
          <w:b/>
          <w:bCs/>
          <w:color w:val="000000" w:themeColor="text1"/>
          <w:sz w:val="24"/>
        </w:rPr>
        <w:lastRenderedPageBreak/>
        <w:t>References</w:t>
      </w:r>
    </w:p>
    <w:p w14:paraId="1F7E5580" w14:textId="77777777" w:rsidR="00994658" w:rsidRPr="000B6577" w:rsidRDefault="00994658" w:rsidP="00994658">
      <w:pPr>
        <w:pStyle w:val="EndNoteBibliography"/>
        <w:ind w:left="283" w:hangingChars="135" w:hanging="283"/>
        <w:rPr>
          <w:rFonts w:eastAsia="ＭＳ 明朝"/>
          <w:color w:val="000000" w:themeColor="text1"/>
          <w:sz w:val="21"/>
          <w:szCs w:val="21"/>
        </w:rPr>
      </w:pPr>
    </w:p>
    <w:p w14:paraId="7D08F688" w14:textId="77777777" w:rsidR="005F1CB2" w:rsidRPr="005F1CB2" w:rsidRDefault="00F53147" w:rsidP="005F1CB2">
      <w:pPr>
        <w:pStyle w:val="EndNoteBibliography"/>
        <w:rPr>
          <w:noProof/>
        </w:rPr>
      </w:pPr>
      <w:r w:rsidRPr="000B6577">
        <w:rPr>
          <w:rFonts w:eastAsia="ＭＳ 明朝"/>
          <w:color w:val="000000" w:themeColor="text1"/>
          <w:sz w:val="21"/>
          <w:szCs w:val="21"/>
        </w:rPr>
        <w:fldChar w:fldCharType="begin"/>
      </w:r>
      <w:r w:rsidRPr="000B6577">
        <w:rPr>
          <w:rFonts w:eastAsia="ＭＳ 明朝"/>
          <w:color w:val="000000" w:themeColor="text1"/>
          <w:sz w:val="21"/>
          <w:szCs w:val="21"/>
        </w:rPr>
        <w:instrText xml:space="preserve"> ADDIN EN.REFLIST </w:instrText>
      </w:r>
      <w:r w:rsidRPr="000B6577">
        <w:rPr>
          <w:rFonts w:eastAsia="ＭＳ 明朝"/>
          <w:color w:val="000000" w:themeColor="text1"/>
          <w:sz w:val="21"/>
          <w:szCs w:val="21"/>
        </w:rPr>
        <w:fldChar w:fldCharType="separate"/>
      </w:r>
      <w:r w:rsidR="005F1CB2" w:rsidRPr="005F1CB2">
        <w:rPr>
          <w:noProof/>
        </w:rPr>
        <w:t>Barbieri G, Simon J, Lupusella CR, Pereira F, Elia F, Meyer H, Schuldiner M, Hanes SD, Nguyen D, Helms V</w:t>
      </w:r>
      <w:r w:rsidR="005F1CB2" w:rsidRPr="005F1CB2">
        <w:rPr>
          <w:i/>
          <w:noProof/>
        </w:rPr>
        <w:t xml:space="preserve"> et al</w:t>
      </w:r>
      <w:r w:rsidR="005F1CB2" w:rsidRPr="005F1CB2">
        <w:rPr>
          <w:noProof/>
        </w:rPr>
        <w:t xml:space="preserve"> (2023) Sec61 channel subunit Sbh1/Sec61beta promotes ER translocation of proteins with suboptimal targeting sequences and is fine-tuned by phosphorylation. </w:t>
      </w:r>
      <w:r w:rsidR="005F1CB2" w:rsidRPr="005F1CB2">
        <w:rPr>
          <w:i/>
          <w:noProof/>
        </w:rPr>
        <w:t>J Biol Chem</w:t>
      </w:r>
      <w:r w:rsidR="005F1CB2" w:rsidRPr="005F1CB2">
        <w:rPr>
          <w:noProof/>
        </w:rPr>
        <w:t xml:space="preserve"> 299: 102895</w:t>
      </w:r>
    </w:p>
    <w:p w14:paraId="3DDBBAA6" w14:textId="77777777" w:rsidR="005F1CB2" w:rsidRPr="005F1CB2" w:rsidRDefault="005F1CB2" w:rsidP="005F1CB2">
      <w:pPr>
        <w:pStyle w:val="EndNoteBibliography"/>
        <w:rPr>
          <w:noProof/>
        </w:rPr>
      </w:pPr>
      <w:r w:rsidRPr="005F1CB2">
        <w:rPr>
          <w:noProof/>
        </w:rPr>
        <w:t xml:space="preserve">Bhattacharya A, Qi L (2019) ER-associated degradation in health and disease - from substrate to organism. </w:t>
      </w:r>
      <w:r w:rsidRPr="005F1CB2">
        <w:rPr>
          <w:i/>
          <w:noProof/>
        </w:rPr>
        <w:t>J Cell Sci</w:t>
      </w:r>
      <w:r w:rsidRPr="005F1CB2">
        <w:rPr>
          <w:noProof/>
        </w:rPr>
        <w:t xml:space="preserve"> 132: jcs232850</w:t>
      </w:r>
    </w:p>
    <w:p w14:paraId="508C02ED" w14:textId="77777777" w:rsidR="005F1CB2" w:rsidRPr="005F1CB2" w:rsidRDefault="005F1CB2" w:rsidP="005F1CB2">
      <w:pPr>
        <w:pStyle w:val="EndNoteBibliography"/>
        <w:rPr>
          <w:noProof/>
        </w:rPr>
      </w:pPr>
      <w:r w:rsidRPr="005F1CB2">
        <w:rPr>
          <w:noProof/>
        </w:rPr>
        <w:t xml:space="preserve">Braakman I, Hebert DN (2013) Protein folding in the endoplasmic reticulum. </w:t>
      </w:r>
      <w:r w:rsidRPr="005F1CB2">
        <w:rPr>
          <w:i/>
          <w:noProof/>
        </w:rPr>
        <w:t>Cold Spring Harb Perspect Biol</w:t>
      </w:r>
      <w:r w:rsidRPr="005F1CB2">
        <w:rPr>
          <w:noProof/>
        </w:rPr>
        <w:t xml:space="preserve"> 5: a013201</w:t>
      </w:r>
    </w:p>
    <w:p w14:paraId="46C3B826" w14:textId="77777777" w:rsidR="005F1CB2" w:rsidRPr="005F1CB2" w:rsidRDefault="005F1CB2" w:rsidP="005F1CB2">
      <w:pPr>
        <w:pStyle w:val="EndNoteBibliography"/>
        <w:rPr>
          <w:noProof/>
        </w:rPr>
      </w:pPr>
      <w:r w:rsidRPr="005F1CB2">
        <w:rPr>
          <w:noProof/>
        </w:rPr>
        <w:t xml:space="preserve">Braunstein I, Zach L, Allan S, Kalies KU, Stanhill A (2015) Proteasomal degradation of preemptive quality control (pQC) substrates is mediated by an AIRAPL-p97 complex. </w:t>
      </w:r>
      <w:r w:rsidRPr="005F1CB2">
        <w:rPr>
          <w:i/>
          <w:noProof/>
        </w:rPr>
        <w:t>Mol Biol Cell</w:t>
      </w:r>
      <w:r w:rsidRPr="005F1CB2">
        <w:rPr>
          <w:noProof/>
        </w:rPr>
        <w:t xml:space="preserve"> 26: 3719-3727</w:t>
      </w:r>
    </w:p>
    <w:p w14:paraId="7E0EC45A" w14:textId="77777777" w:rsidR="005F1CB2" w:rsidRPr="005F1CB2" w:rsidRDefault="005F1CB2" w:rsidP="005F1CB2">
      <w:pPr>
        <w:pStyle w:val="EndNoteBibliography"/>
        <w:rPr>
          <w:noProof/>
        </w:rPr>
      </w:pPr>
      <w:r w:rsidRPr="005F1CB2">
        <w:rPr>
          <w:noProof/>
        </w:rPr>
        <w:t xml:space="preserve">Brown A, Shao S, Murray J, Hegde RS, Ramakrishnan V (2015) Structural basis for stop codon recognition in eukaryotes. </w:t>
      </w:r>
      <w:r w:rsidRPr="005F1CB2">
        <w:rPr>
          <w:i/>
          <w:noProof/>
        </w:rPr>
        <w:t>Nature</w:t>
      </w:r>
      <w:r w:rsidRPr="005F1CB2">
        <w:rPr>
          <w:noProof/>
        </w:rPr>
        <w:t xml:space="preserve"> 524: 493-496</w:t>
      </w:r>
    </w:p>
    <w:p w14:paraId="0054841B" w14:textId="77777777" w:rsidR="005F1CB2" w:rsidRPr="005F1CB2" w:rsidRDefault="005F1CB2" w:rsidP="005F1CB2">
      <w:pPr>
        <w:pStyle w:val="EndNoteBibliography"/>
        <w:rPr>
          <w:noProof/>
        </w:rPr>
      </w:pPr>
      <w:r w:rsidRPr="005F1CB2">
        <w:rPr>
          <w:noProof/>
        </w:rPr>
        <w:t>Chapat C, Jafarnejad SM, Matta-Camacho E, Hesketh GG, Gelbart IA, Attig J, Gkogkas CG, Alain T, Stern-Ginossar N, Fabian MR</w:t>
      </w:r>
      <w:r w:rsidRPr="005F1CB2">
        <w:rPr>
          <w:i/>
          <w:noProof/>
        </w:rPr>
        <w:t xml:space="preserve"> et al</w:t>
      </w:r>
      <w:r w:rsidRPr="005F1CB2">
        <w:rPr>
          <w:noProof/>
        </w:rPr>
        <w:t xml:space="preserve"> (2017) Cap-binding protein 4EHP effects translation silencing by microRNAs. </w:t>
      </w:r>
      <w:r w:rsidRPr="005F1CB2">
        <w:rPr>
          <w:i/>
          <w:noProof/>
        </w:rPr>
        <w:t>Proceedings of the National Academy of Sciences of the United States of America</w:t>
      </w:r>
      <w:r w:rsidRPr="005F1CB2">
        <w:rPr>
          <w:noProof/>
        </w:rPr>
        <w:t xml:space="preserve"> 114: 5425-5430</w:t>
      </w:r>
    </w:p>
    <w:p w14:paraId="31327EBD" w14:textId="77777777" w:rsidR="005F1CB2" w:rsidRPr="005F1CB2" w:rsidRDefault="005F1CB2" w:rsidP="005F1CB2">
      <w:pPr>
        <w:pStyle w:val="EndNoteBibliography"/>
        <w:rPr>
          <w:noProof/>
        </w:rPr>
      </w:pPr>
      <w:r w:rsidRPr="005F1CB2">
        <w:rPr>
          <w:noProof/>
        </w:rPr>
        <w:t xml:space="preserve">Chartron JW, Hunt KC, Frydman J (2016) Cotranslational signal-independent SRP preloading during membrane targeting. </w:t>
      </w:r>
      <w:r w:rsidRPr="005F1CB2">
        <w:rPr>
          <w:i/>
          <w:noProof/>
        </w:rPr>
        <w:t>Nature</w:t>
      </w:r>
      <w:r w:rsidRPr="005F1CB2">
        <w:rPr>
          <w:noProof/>
        </w:rPr>
        <w:t xml:space="preserve"> 536: 224-228</w:t>
      </w:r>
    </w:p>
    <w:p w14:paraId="7C202E82" w14:textId="77777777" w:rsidR="005F1CB2" w:rsidRPr="005F1CB2" w:rsidRDefault="005F1CB2" w:rsidP="005F1CB2">
      <w:pPr>
        <w:pStyle w:val="EndNoteBibliography"/>
        <w:rPr>
          <w:noProof/>
        </w:rPr>
      </w:pPr>
      <w:r w:rsidRPr="005F1CB2">
        <w:rPr>
          <w:noProof/>
        </w:rPr>
        <w:t xml:space="preserve">Christianson JC, Carvalho P (2022) Order through destruction: how ER-associated protein degradation contributes to organelle homeostasis. </w:t>
      </w:r>
      <w:r w:rsidRPr="005F1CB2">
        <w:rPr>
          <w:i/>
          <w:noProof/>
        </w:rPr>
        <w:t>EMBO J</w:t>
      </w:r>
      <w:r w:rsidRPr="005F1CB2">
        <w:rPr>
          <w:noProof/>
        </w:rPr>
        <w:t xml:space="preserve"> 41: e109845</w:t>
      </w:r>
    </w:p>
    <w:p w14:paraId="19DCAC59" w14:textId="77777777" w:rsidR="005F1CB2" w:rsidRPr="005F1CB2" w:rsidRDefault="005F1CB2" w:rsidP="005F1CB2">
      <w:pPr>
        <w:pStyle w:val="EndNoteBibliography"/>
        <w:rPr>
          <w:noProof/>
        </w:rPr>
      </w:pPr>
      <w:r w:rsidRPr="005F1CB2">
        <w:rPr>
          <w:noProof/>
        </w:rPr>
        <w:t xml:space="preserve">Duda DM, Olszewski JL, Schuermann JP, Kurinov I, Miller DJ, Nourse A, Alpi AF, Schulman BA (2013) Structure of HHARI, a RING-IBR-RING ubiquitin ligase: Autoinhibition of an Ariadne-family E3 and insights into ligation mechanism. </w:t>
      </w:r>
      <w:r w:rsidRPr="005F1CB2">
        <w:rPr>
          <w:i/>
          <w:noProof/>
        </w:rPr>
        <w:t>Structure</w:t>
      </w:r>
      <w:r w:rsidRPr="005F1CB2">
        <w:rPr>
          <w:noProof/>
        </w:rPr>
        <w:t xml:space="preserve"> 21: 1030-1041</w:t>
      </w:r>
    </w:p>
    <w:p w14:paraId="503C2CFE" w14:textId="77777777" w:rsidR="005F1CB2" w:rsidRPr="005F1CB2" w:rsidRDefault="005F1CB2" w:rsidP="005F1CB2">
      <w:pPr>
        <w:pStyle w:val="EndNoteBibliography"/>
        <w:rPr>
          <w:noProof/>
        </w:rPr>
      </w:pPr>
      <w:r w:rsidRPr="005F1CB2">
        <w:rPr>
          <w:noProof/>
        </w:rPr>
        <w:t xml:space="preserve">Eura Y, Miyata T, Kokame K (2020) Derlin-3 Is Required for Changes in ERAD Complex Formation under ER Stress. </w:t>
      </w:r>
      <w:r w:rsidRPr="005F1CB2">
        <w:rPr>
          <w:i/>
          <w:noProof/>
        </w:rPr>
        <w:t>Int J Mol Sci</w:t>
      </w:r>
      <w:r w:rsidRPr="005F1CB2">
        <w:rPr>
          <w:noProof/>
        </w:rPr>
        <w:t xml:space="preserve"> 21: ijms21176146</w:t>
      </w:r>
    </w:p>
    <w:p w14:paraId="28AEE17D" w14:textId="77777777" w:rsidR="005F1CB2" w:rsidRPr="005F1CB2" w:rsidRDefault="005F1CB2" w:rsidP="005F1CB2">
      <w:pPr>
        <w:pStyle w:val="EndNoteBibliography"/>
        <w:rPr>
          <w:noProof/>
        </w:rPr>
      </w:pPr>
      <w:r w:rsidRPr="005F1CB2">
        <w:rPr>
          <w:noProof/>
        </w:rPr>
        <w:t xml:space="preserve">Glinka T, Alter J, Braunstein I, Tzach L, Wei Sheng C, Geifman S, Edelmann MJ, Kessler BM, Stanhill A (2014) Signal-peptide-mediated translocation is regulated by a p97-AIRAPL complex. </w:t>
      </w:r>
      <w:r w:rsidRPr="005F1CB2">
        <w:rPr>
          <w:i/>
          <w:noProof/>
        </w:rPr>
        <w:t>Biochem J</w:t>
      </w:r>
      <w:r w:rsidRPr="005F1CB2">
        <w:rPr>
          <w:noProof/>
        </w:rPr>
        <w:t xml:space="preserve"> 457: 253-261</w:t>
      </w:r>
    </w:p>
    <w:p w14:paraId="0EE5F7C8" w14:textId="77777777" w:rsidR="005F1CB2" w:rsidRPr="005F1CB2" w:rsidRDefault="005F1CB2" w:rsidP="005F1CB2">
      <w:pPr>
        <w:pStyle w:val="EndNoteBibliography"/>
        <w:rPr>
          <w:noProof/>
        </w:rPr>
      </w:pPr>
      <w:r w:rsidRPr="005F1CB2">
        <w:rPr>
          <w:noProof/>
        </w:rPr>
        <w:t xml:space="preserve">Harding HP, Zhang Y, Ron D (1999) Protein translation and folding are coupled by an endoplasmic-reticulum-resident kinase. </w:t>
      </w:r>
      <w:r w:rsidRPr="005F1CB2">
        <w:rPr>
          <w:i/>
          <w:noProof/>
        </w:rPr>
        <w:t>Nature</w:t>
      </w:r>
      <w:r w:rsidRPr="005F1CB2">
        <w:rPr>
          <w:noProof/>
        </w:rPr>
        <w:t xml:space="preserve"> 397: 271-274</w:t>
      </w:r>
    </w:p>
    <w:p w14:paraId="663C70C8" w14:textId="77777777" w:rsidR="005F1CB2" w:rsidRPr="005F1CB2" w:rsidRDefault="005F1CB2" w:rsidP="005F1CB2">
      <w:pPr>
        <w:pStyle w:val="EndNoteBibliography"/>
        <w:rPr>
          <w:noProof/>
        </w:rPr>
      </w:pPr>
      <w:r w:rsidRPr="005F1CB2">
        <w:rPr>
          <w:noProof/>
        </w:rPr>
        <w:t xml:space="preserve">Hayase S, Katayama YA, Hatta T, Iwamoto R, Kuroita T, Ando Y, Okuda T, Kitajima M, Natsume T, Masago Y (2023) Near full-automation of COPMAN using a LabDroid enables high-throughput and sensitive detection of SARS-CoV-2 RNA in wastewater as a leading indicator. </w:t>
      </w:r>
      <w:r w:rsidRPr="005F1CB2">
        <w:rPr>
          <w:i/>
          <w:noProof/>
        </w:rPr>
        <w:t>Sci Total Environ</w:t>
      </w:r>
      <w:r w:rsidRPr="005F1CB2">
        <w:rPr>
          <w:noProof/>
        </w:rPr>
        <w:t xml:space="preserve"> 881: 163454</w:t>
      </w:r>
    </w:p>
    <w:p w14:paraId="7EF62991" w14:textId="77777777" w:rsidR="005F1CB2" w:rsidRPr="005F1CB2" w:rsidRDefault="005F1CB2" w:rsidP="005F1CB2">
      <w:pPr>
        <w:pStyle w:val="EndNoteBibliography"/>
        <w:rPr>
          <w:noProof/>
        </w:rPr>
      </w:pPr>
      <w:r w:rsidRPr="005F1CB2">
        <w:rPr>
          <w:noProof/>
        </w:rPr>
        <w:t xml:space="preserve">Hessa T, Sharma A, Mariappan M, Eshleman HD, Gutierrez E, Hegde RS (2011) Protein targeting and degradation are coupled for elimination of mislocalized proteins. </w:t>
      </w:r>
      <w:r w:rsidRPr="005F1CB2">
        <w:rPr>
          <w:i/>
          <w:noProof/>
        </w:rPr>
        <w:t>Nature</w:t>
      </w:r>
      <w:r w:rsidRPr="005F1CB2">
        <w:rPr>
          <w:noProof/>
        </w:rPr>
        <w:t xml:space="preserve"> 475: 394-397</w:t>
      </w:r>
    </w:p>
    <w:p w14:paraId="2282DA70" w14:textId="77777777" w:rsidR="005F1CB2" w:rsidRPr="005F1CB2" w:rsidRDefault="005F1CB2" w:rsidP="005F1CB2">
      <w:pPr>
        <w:pStyle w:val="EndNoteBibliography"/>
        <w:rPr>
          <w:noProof/>
        </w:rPr>
      </w:pPr>
      <w:r w:rsidRPr="005F1CB2">
        <w:rPr>
          <w:noProof/>
        </w:rPr>
        <w:lastRenderedPageBreak/>
        <w:t xml:space="preserve">Hetz C, Papa FR (2018) The Unfolded Protein Response and Cell Fate Control. </w:t>
      </w:r>
      <w:r w:rsidRPr="005F1CB2">
        <w:rPr>
          <w:i/>
          <w:noProof/>
        </w:rPr>
        <w:t>Mol Cell</w:t>
      </w:r>
      <w:r w:rsidRPr="005F1CB2">
        <w:rPr>
          <w:noProof/>
        </w:rPr>
        <w:t xml:space="preserve"> 69: 169-181</w:t>
      </w:r>
    </w:p>
    <w:p w14:paraId="6CD44CAD" w14:textId="77777777" w:rsidR="005F1CB2" w:rsidRPr="005F1CB2" w:rsidRDefault="005F1CB2" w:rsidP="005F1CB2">
      <w:pPr>
        <w:pStyle w:val="EndNoteBibliography"/>
        <w:rPr>
          <w:noProof/>
        </w:rPr>
      </w:pPr>
      <w:r w:rsidRPr="005F1CB2">
        <w:rPr>
          <w:noProof/>
        </w:rPr>
        <w:t xml:space="preserve">Hetz C, Zhang K, Kaufman RJ (2020) Mechanisms, regulation and functions of the unfolded protein response. </w:t>
      </w:r>
      <w:r w:rsidRPr="005F1CB2">
        <w:rPr>
          <w:i/>
          <w:noProof/>
        </w:rPr>
        <w:t>Nat Rev Mol Cell Biol</w:t>
      </w:r>
      <w:r w:rsidRPr="005F1CB2">
        <w:rPr>
          <w:noProof/>
        </w:rPr>
        <w:t xml:space="preserve"> 21: 421-438</w:t>
      </w:r>
    </w:p>
    <w:p w14:paraId="52E27E0B" w14:textId="77777777" w:rsidR="005F1CB2" w:rsidRPr="005F1CB2" w:rsidRDefault="005F1CB2" w:rsidP="005F1CB2">
      <w:pPr>
        <w:pStyle w:val="EndNoteBibliography"/>
        <w:rPr>
          <w:noProof/>
        </w:rPr>
      </w:pPr>
      <w:r w:rsidRPr="005F1CB2">
        <w:rPr>
          <w:noProof/>
        </w:rPr>
        <w:t xml:space="preserve">Hollien J, Lin JH, Li H, Stevens N, Walter P, Weissman JS (2009) Regulated Ire1-dependent decay of messenger RNAs in mammalian cells. </w:t>
      </w:r>
      <w:r w:rsidRPr="005F1CB2">
        <w:rPr>
          <w:i/>
          <w:noProof/>
        </w:rPr>
        <w:t>J Cell Biol</w:t>
      </w:r>
      <w:r w:rsidRPr="005F1CB2">
        <w:rPr>
          <w:noProof/>
        </w:rPr>
        <w:t xml:space="preserve"> 186: 323-331</w:t>
      </w:r>
    </w:p>
    <w:p w14:paraId="65FA53D2" w14:textId="77777777" w:rsidR="005F1CB2" w:rsidRPr="005F1CB2" w:rsidRDefault="005F1CB2" w:rsidP="005F1CB2">
      <w:pPr>
        <w:pStyle w:val="EndNoteBibliography"/>
        <w:rPr>
          <w:noProof/>
        </w:rPr>
      </w:pPr>
      <w:r w:rsidRPr="005F1CB2">
        <w:rPr>
          <w:noProof/>
        </w:rPr>
        <w:t xml:space="preserve">Inada T (2020) Quality controls induced by aberrant translation. </w:t>
      </w:r>
      <w:r w:rsidRPr="005F1CB2">
        <w:rPr>
          <w:i/>
          <w:noProof/>
        </w:rPr>
        <w:t>Nucleic Acids Res</w:t>
      </w:r>
      <w:r w:rsidRPr="005F1CB2">
        <w:rPr>
          <w:noProof/>
        </w:rPr>
        <w:t xml:space="preserve"> 48: 1084-1096</w:t>
      </w:r>
    </w:p>
    <w:p w14:paraId="3CE46D65" w14:textId="77777777" w:rsidR="005F1CB2" w:rsidRPr="005F1CB2" w:rsidRDefault="005F1CB2" w:rsidP="005F1CB2">
      <w:pPr>
        <w:pStyle w:val="EndNoteBibliography"/>
        <w:rPr>
          <w:noProof/>
        </w:rPr>
      </w:pPr>
      <w:r w:rsidRPr="005F1CB2">
        <w:rPr>
          <w:noProof/>
        </w:rPr>
        <w:t>Jafarnejad SM, Chapat C, Matta-Camacho E, Gelbart IA, Hesketh GG, Arguello M, Garzia A, Kim SH, Attig J, Shapiro M</w:t>
      </w:r>
      <w:r w:rsidRPr="005F1CB2">
        <w:rPr>
          <w:i/>
          <w:noProof/>
        </w:rPr>
        <w:t xml:space="preserve"> et al</w:t>
      </w:r>
      <w:r w:rsidRPr="005F1CB2">
        <w:rPr>
          <w:noProof/>
        </w:rPr>
        <w:t xml:space="preserve"> (2018) Translational control of ERK signaling through miRNA/4EHP-directed silencing. </w:t>
      </w:r>
      <w:r w:rsidRPr="005F1CB2">
        <w:rPr>
          <w:i/>
          <w:noProof/>
        </w:rPr>
        <w:t>eLife</w:t>
      </w:r>
      <w:r w:rsidRPr="005F1CB2">
        <w:rPr>
          <w:noProof/>
        </w:rPr>
        <w:t xml:space="preserve"> 7: e35034</w:t>
      </w:r>
    </w:p>
    <w:p w14:paraId="28C32A96" w14:textId="77777777" w:rsidR="005F1CB2" w:rsidRPr="005F1CB2" w:rsidRDefault="005F1CB2" w:rsidP="005F1CB2">
      <w:pPr>
        <w:pStyle w:val="EndNoteBibliography"/>
        <w:rPr>
          <w:noProof/>
        </w:rPr>
      </w:pPr>
      <w:r w:rsidRPr="005F1CB2">
        <w:rPr>
          <w:noProof/>
        </w:rPr>
        <w:t>Kadowaki H, Nagai A, Maruyama T, Takami Y, Satrimafitrah P, Kato H, Honda A, Hatta T, Natsume T, Sato T</w:t>
      </w:r>
      <w:r w:rsidRPr="005F1CB2">
        <w:rPr>
          <w:i/>
          <w:noProof/>
        </w:rPr>
        <w:t xml:space="preserve"> et al</w:t>
      </w:r>
      <w:r w:rsidRPr="005F1CB2">
        <w:rPr>
          <w:noProof/>
        </w:rPr>
        <w:t xml:space="preserve"> (2015) Pre-emptive Quality Control Protects the ER from Protein Overload via the Proximity of ERAD Components and SRP. </w:t>
      </w:r>
      <w:r w:rsidRPr="005F1CB2">
        <w:rPr>
          <w:i/>
          <w:noProof/>
        </w:rPr>
        <w:t>Cell Rep</w:t>
      </w:r>
      <w:r w:rsidRPr="005F1CB2">
        <w:rPr>
          <w:noProof/>
        </w:rPr>
        <w:t xml:space="preserve"> 13: 944-956</w:t>
      </w:r>
    </w:p>
    <w:p w14:paraId="1DA8C5F9" w14:textId="77777777" w:rsidR="005F1CB2" w:rsidRPr="005F1CB2" w:rsidRDefault="005F1CB2" w:rsidP="005F1CB2">
      <w:pPr>
        <w:pStyle w:val="EndNoteBibliography"/>
        <w:rPr>
          <w:noProof/>
        </w:rPr>
      </w:pPr>
      <w:r w:rsidRPr="005F1CB2">
        <w:rPr>
          <w:noProof/>
        </w:rPr>
        <w:t xml:space="preserve">Kadowaki H, Nishitoh H (2013) Signaling pathways from the endoplasmic reticulum and their roles in disease. </w:t>
      </w:r>
      <w:r w:rsidRPr="005F1CB2">
        <w:rPr>
          <w:i/>
          <w:noProof/>
        </w:rPr>
        <w:t>Genes</w:t>
      </w:r>
      <w:r w:rsidRPr="005F1CB2">
        <w:rPr>
          <w:noProof/>
        </w:rPr>
        <w:t xml:space="preserve"> 4: 306-333</w:t>
      </w:r>
    </w:p>
    <w:p w14:paraId="48CAB542" w14:textId="77777777" w:rsidR="005F1CB2" w:rsidRPr="005F1CB2" w:rsidRDefault="005F1CB2" w:rsidP="005F1CB2">
      <w:pPr>
        <w:pStyle w:val="EndNoteBibliography"/>
        <w:rPr>
          <w:noProof/>
        </w:rPr>
      </w:pPr>
      <w:r w:rsidRPr="005F1CB2">
        <w:rPr>
          <w:noProof/>
        </w:rPr>
        <w:t xml:space="preserve">Kadowaki H, Nishitoh H (2019) Endoplasmic reticulum quality control by garbage disposal. </w:t>
      </w:r>
      <w:r w:rsidRPr="005F1CB2">
        <w:rPr>
          <w:i/>
          <w:noProof/>
        </w:rPr>
        <w:t>FEBS J</w:t>
      </w:r>
      <w:r w:rsidRPr="005F1CB2">
        <w:rPr>
          <w:noProof/>
        </w:rPr>
        <w:t xml:space="preserve"> 286: 232-240</w:t>
      </w:r>
    </w:p>
    <w:p w14:paraId="7B59D384" w14:textId="77777777" w:rsidR="005F1CB2" w:rsidRPr="005F1CB2" w:rsidRDefault="005F1CB2" w:rsidP="005F1CB2">
      <w:pPr>
        <w:pStyle w:val="EndNoteBibliography"/>
        <w:rPr>
          <w:noProof/>
        </w:rPr>
      </w:pPr>
      <w:r w:rsidRPr="005F1CB2">
        <w:rPr>
          <w:noProof/>
        </w:rPr>
        <w:t xml:space="preserve">Kadowaki H, Satrimafitrah P, Takami Y, Nishitoh H (2018) Molecular mechanism of ER stress-induced pre-emptive quality control involving association of the translocon, Derlin-1, and HRD1. </w:t>
      </w:r>
      <w:r w:rsidRPr="005F1CB2">
        <w:rPr>
          <w:i/>
          <w:noProof/>
        </w:rPr>
        <w:t>Sci Rep</w:t>
      </w:r>
      <w:r w:rsidRPr="005F1CB2">
        <w:rPr>
          <w:noProof/>
        </w:rPr>
        <w:t xml:space="preserve"> 8: 7317</w:t>
      </w:r>
    </w:p>
    <w:p w14:paraId="6C8B912C" w14:textId="77777777" w:rsidR="005F1CB2" w:rsidRPr="005F1CB2" w:rsidRDefault="005F1CB2" w:rsidP="005F1CB2">
      <w:pPr>
        <w:pStyle w:val="EndNoteBibliography"/>
        <w:rPr>
          <w:noProof/>
        </w:rPr>
      </w:pPr>
      <w:r w:rsidRPr="005F1CB2">
        <w:rPr>
          <w:noProof/>
        </w:rPr>
        <w:t xml:space="preserve">Kalies KU, Rapoport TA, Hartmann E (1998) The beta subunit of the Sec61 complex facilitates cotranslational protein transport and interacts with the signal peptidase during translocation. </w:t>
      </w:r>
      <w:r w:rsidRPr="005F1CB2">
        <w:rPr>
          <w:i/>
          <w:noProof/>
        </w:rPr>
        <w:t>J Cell Biol</w:t>
      </w:r>
      <w:r w:rsidRPr="005F1CB2">
        <w:rPr>
          <w:noProof/>
        </w:rPr>
        <w:t xml:space="preserve"> 141: 887-894</w:t>
      </w:r>
    </w:p>
    <w:p w14:paraId="05FE3E38" w14:textId="77777777" w:rsidR="005F1CB2" w:rsidRPr="005F1CB2" w:rsidRDefault="005F1CB2" w:rsidP="005F1CB2">
      <w:pPr>
        <w:pStyle w:val="EndNoteBibliography"/>
        <w:rPr>
          <w:noProof/>
        </w:rPr>
      </w:pPr>
      <w:r w:rsidRPr="005F1CB2">
        <w:rPr>
          <w:noProof/>
        </w:rPr>
        <w:t xml:space="preserve">Kanda Y (2013) Investigation of the freely available easy-to-use software 'EZR' for medical statistics. </w:t>
      </w:r>
      <w:r w:rsidRPr="005F1CB2">
        <w:rPr>
          <w:i/>
          <w:noProof/>
        </w:rPr>
        <w:t>Bone Marrow Transplant</w:t>
      </w:r>
      <w:r w:rsidRPr="005F1CB2">
        <w:rPr>
          <w:noProof/>
        </w:rPr>
        <w:t xml:space="preserve"> 48: 452-458</w:t>
      </w:r>
    </w:p>
    <w:p w14:paraId="6D91F513" w14:textId="77777777" w:rsidR="005F1CB2" w:rsidRPr="005F1CB2" w:rsidRDefault="005F1CB2" w:rsidP="005F1CB2">
      <w:pPr>
        <w:pStyle w:val="EndNoteBibliography"/>
        <w:rPr>
          <w:noProof/>
        </w:rPr>
      </w:pPr>
      <w:r w:rsidRPr="005F1CB2">
        <w:rPr>
          <w:noProof/>
        </w:rPr>
        <w:t xml:space="preserve">Kang SW, Rane NS, Kim SJ, Garrison JL, Taunton J, Hegde RS (2006) Substrate-Specific Translocational Attenuation during ER Stress Defines a Pre-Emptive Quality Control Pathway. </w:t>
      </w:r>
      <w:r w:rsidRPr="005F1CB2">
        <w:rPr>
          <w:i/>
          <w:noProof/>
        </w:rPr>
        <w:t>Cell</w:t>
      </w:r>
      <w:r w:rsidRPr="005F1CB2">
        <w:rPr>
          <w:noProof/>
        </w:rPr>
        <w:t xml:space="preserve"> 127: 999-1013</w:t>
      </w:r>
    </w:p>
    <w:p w14:paraId="5B611390" w14:textId="77777777" w:rsidR="005F1CB2" w:rsidRPr="005F1CB2" w:rsidRDefault="005F1CB2" w:rsidP="005F1CB2">
      <w:pPr>
        <w:pStyle w:val="EndNoteBibliography"/>
        <w:rPr>
          <w:noProof/>
        </w:rPr>
      </w:pPr>
      <w:r w:rsidRPr="005F1CB2">
        <w:rPr>
          <w:noProof/>
        </w:rPr>
        <w:t xml:space="preserve">Keenan RJ, Freymann DM, Stroud RM, Walter P (2001) The signal recognition particle. </w:t>
      </w:r>
      <w:r w:rsidRPr="005F1CB2">
        <w:rPr>
          <w:i/>
          <w:noProof/>
        </w:rPr>
        <w:t>Annu Rev Biochem</w:t>
      </w:r>
      <w:r w:rsidRPr="005F1CB2">
        <w:rPr>
          <w:noProof/>
        </w:rPr>
        <w:t xml:space="preserve"> 70: 755-775</w:t>
      </w:r>
    </w:p>
    <w:p w14:paraId="3E3F83CB" w14:textId="77777777" w:rsidR="005F1CB2" w:rsidRPr="005F1CB2" w:rsidRDefault="005F1CB2" w:rsidP="005F1CB2">
      <w:pPr>
        <w:pStyle w:val="EndNoteBibliography"/>
        <w:rPr>
          <w:noProof/>
        </w:rPr>
      </w:pPr>
      <w:r w:rsidRPr="005F1CB2">
        <w:rPr>
          <w:noProof/>
        </w:rPr>
        <w:t xml:space="preserve">Kelsall IR, Duda DM, Olszewski JL, Hofmann K, Knebel A, Langevin F, Wood N, Wightman M, Schulman BA, Alpi AF (2013) TRIAD1 and HHARI bind to and are activated by distinct neddylated Cullin-RING ligase complexes. </w:t>
      </w:r>
      <w:r w:rsidRPr="005F1CB2">
        <w:rPr>
          <w:i/>
          <w:noProof/>
        </w:rPr>
        <w:t>EMBO J</w:t>
      </w:r>
      <w:r w:rsidRPr="005F1CB2">
        <w:rPr>
          <w:noProof/>
        </w:rPr>
        <w:t xml:space="preserve"> 32: 2848-2860</w:t>
      </w:r>
    </w:p>
    <w:p w14:paraId="4529F113" w14:textId="77777777" w:rsidR="005F1CB2" w:rsidRPr="005F1CB2" w:rsidRDefault="005F1CB2" w:rsidP="005F1CB2">
      <w:pPr>
        <w:pStyle w:val="EndNoteBibliography"/>
        <w:rPr>
          <w:noProof/>
        </w:rPr>
      </w:pPr>
      <w:r w:rsidRPr="005F1CB2">
        <w:rPr>
          <w:noProof/>
        </w:rPr>
        <w:t xml:space="preserve">Kim J, Choi I, Park JY, Kang SW (2013) Specific inhibition of hamster prion protein translocation by the dodecadepsipeptide valinomycin. </w:t>
      </w:r>
      <w:r w:rsidRPr="005F1CB2">
        <w:rPr>
          <w:i/>
          <w:noProof/>
        </w:rPr>
        <w:t>Exp Cell Res</w:t>
      </w:r>
      <w:r w:rsidRPr="005F1CB2">
        <w:rPr>
          <w:noProof/>
        </w:rPr>
        <w:t xml:space="preserve"> 319: 2049-2057</w:t>
      </w:r>
    </w:p>
    <w:p w14:paraId="590D0338" w14:textId="77777777" w:rsidR="005F1CB2" w:rsidRPr="005F1CB2" w:rsidRDefault="005F1CB2" w:rsidP="005F1CB2">
      <w:pPr>
        <w:pStyle w:val="EndNoteBibliography"/>
        <w:rPr>
          <w:noProof/>
        </w:rPr>
      </w:pPr>
      <w:r w:rsidRPr="005F1CB2">
        <w:rPr>
          <w:noProof/>
        </w:rPr>
        <w:t xml:space="preserve">Kramer G, Shiber A, Bukau B (2019) Mechanisms of Cotranslational Maturation of Newly Synthesized Proteins. </w:t>
      </w:r>
      <w:r w:rsidRPr="005F1CB2">
        <w:rPr>
          <w:i/>
          <w:noProof/>
        </w:rPr>
        <w:t>Annu Rev Biochem</w:t>
      </w:r>
      <w:r w:rsidRPr="005F1CB2">
        <w:rPr>
          <w:noProof/>
        </w:rPr>
        <w:t xml:space="preserve"> 88: 337-364</w:t>
      </w:r>
    </w:p>
    <w:p w14:paraId="39CA5998" w14:textId="77777777" w:rsidR="005F1CB2" w:rsidRPr="005F1CB2" w:rsidRDefault="005F1CB2" w:rsidP="005F1CB2">
      <w:pPr>
        <w:pStyle w:val="EndNoteBibliography"/>
        <w:rPr>
          <w:noProof/>
        </w:rPr>
      </w:pPr>
      <w:r w:rsidRPr="005F1CB2">
        <w:rPr>
          <w:noProof/>
        </w:rPr>
        <w:t xml:space="preserve">Krshnan L, van de Weijer ML, Carvalho P (2022) Endoplasmic Reticulum-Associated Protein Degradation. </w:t>
      </w:r>
      <w:r w:rsidRPr="005F1CB2">
        <w:rPr>
          <w:i/>
          <w:noProof/>
        </w:rPr>
        <w:t>Cold Spring Harb Perspect Biol</w:t>
      </w:r>
      <w:r w:rsidRPr="005F1CB2">
        <w:rPr>
          <w:noProof/>
        </w:rPr>
        <w:t xml:space="preserve"> 14: a041247</w:t>
      </w:r>
    </w:p>
    <w:p w14:paraId="6B7703AB" w14:textId="77777777" w:rsidR="005F1CB2" w:rsidRPr="005F1CB2" w:rsidRDefault="005F1CB2" w:rsidP="005F1CB2">
      <w:pPr>
        <w:pStyle w:val="EndNoteBibliography"/>
        <w:rPr>
          <w:noProof/>
        </w:rPr>
      </w:pPr>
      <w:r w:rsidRPr="005F1CB2">
        <w:rPr>
          <w:noProof/>
        </w:rPr>
        <w:lastRenderedPageBreak/>
        <w:t xml:space="preserve">Lakshminarayan R, Phillips BP, Binnian IL, Gomez-Navarro N, Escudero-Urquijo N, Warren AJ, Miller EA (2020) Pre-emptive Quality Control of a Misfolded Membrane Protein by Ribosome-Driven Effects. </w:t>
      </w:r>
      <w:r w:rsidRPr="005F1CB2">
        <w:rPr>
          <w:i/>
          <w:noProof/>
        </w:rPr>
        <w:t>Curr Biol</w:t>
      </w:r>
      <w:r w:rsidRPr="005F1CB2">
        <w:rPr>
          <w:noProof/>
        </w:rPr>
        <w:t xml:space="preserve"> 30: 854-864.e855</w:t>
      </w:r>
    </w:p>
    <w:p w14:paraId="2B25A3F5" w14:textId="77777777" w:rsidR="005F1CB2" w:rsidRPr="005F1CB2" w:rsidRDefault="005F1CB2" w:rsidP="005F1CB2">
      <w:pPr>
        <w:pStyle w:val="EndNoteBibliography"/>
        <w:rPr>
          <w:noProof/>
        </w:rPr>
      </w:pPr>
      <w:r w:rsidRPr="005F1CB2">
        <w:rPr>
          <w:noProof/>
        </w:rPr>
        <w:t xml:space="preserve">Levy R, Wiedmann M, Kreibich G (2001) In vitro binding of ribosomes to the beta subunit of the Sec61p protein translocation complex. </w:t>
      </w:r>
      <w:r w:rsidRPr="005F1CB2">
        <w:rPr>
          <w:i/>
          <w:noProof/>
        </w:rPr>
        <w:t>J Biol Chem</w:t>
      </w:r>
      <w:r w:rsidRPr="005F1CB2">
        <w:rPr>
          <w:noProof/>
        </w:rPr>
        <w:t xml:space="preserve"> 276: 2340-2346</w:t>
      </w:r>
    </w:p>
    <w:p w14:paraId="702E9D39" w14:textId="77777777" w:rsidR="005F1CB2" w:rsidRPr="005F1CB2" w:rsidRDefault="005F1CB2" w:rsidP="005F1CB2">
      <w:pPr>
        <w:pStyle w:val="EndNoteBibliography"/>
        <w:rPr>
          <w:noProof/>
        </w:rPr>
      </w:pPr>
      <w:r w:rsidRPr="005F1CB2">
        <w:rPr>
          <w:noProof/>
        </w:rPr>
        <w:t xml:space="preserve">Liu AW, Villar-Briones A, Luscombe NM, Plessy C (2022) Automated phenol-chloroform extraction of high molecular weight genomic DNA for use in long-read single-molecule sequencing. </w:t>
      </w:r>
      <w:r w:rsidRPr="005F1CB2">
        <w:rPr>
          <w:i/>
          <w:noProof/>
        </w:rPr>
        <w:t>F1000Res</w:t>
      </w:r>
      <w:r w:rsidRPr="005F1CB2">
        <w:rPr>
          <w:noProof/>
        </w:rPr>
        <w:t xml:space="preserve"> 11: 240</w:t>
      </w:r>
    </w:p>
    <w:p w14:paraId="6E0F7576" w14:textId="77777777" w:rsidR="005F1CB2" w:rsidRPr="005F1CB2" w:rsidRDefault="005F1CB2" w:rsidP="005F1CB2">
      <w:pPr>
        <w:pStyle w:val="EndNoteBibliography"/>
        <w:rPr>
          <w:noProof/>
        </w:rPr>
      </w:pPr>
      <w:r w:rsidRPr="005F1CB2">
        <w:rPr>
          <w:noProof/>
        </w:rPr>
        <w:t xml:space="preserve">Longo PA, Kavran JM, Kim MS, Leahy DJ (2013) Transient mammalian cell transfection with polyethylenimine (PEI). </w:t>
      </w:r>
      <w:r w:rsidRPr="005F1CB2">
        <w:rPr>
          <w:i/>
          <w:noProof/>
        </w:rPr>
        <w:t>Methods Enzymol</w:t>
      </w:r>
      <w:r w:rsidRPr="005F1CB2">
        <w:rPr>
          <w:noProof/>
        </w:rPr>
        <w:t xml:space="preserve"> 529: 227-240</w:t>
      </w:r>
    </w:p>
    <w:p w14:paraId="1E041EB5" w14:textId="77777777" w:rsidR="005F1CB2" w:rsidRPr="005F1CB2" w:rsidRDefault="005F1CB2" w:rsidP="005F1CB2">
      <w:pPr>
        <w:pStyle w:val="EndNoteBibliography"/>
        <w:rPr>
          <w:noProof/>
        </w:rPr>
      </w:pPr>
      <w:r w:rsidRPr="005F1CB2">
        <w:rPr>
          <w:noProof/>
        </w:rPr>
        <w:t xml:space="preserve">Mandon EC, Trueman SF, Gilmore R (2009) Translocation of proteins through the Sec61 and SecYEG channels. </w:t>
      </w:r>
      <w:r w:rsidRPr="005F1CB2">
        <w:rPr>
          <w:i/>
          <w:noProof/>
        </w:rPr>
        <w:t>Curr Opin Cell Biol</w:t>
      </w:r>
      <w:r w:rsidRPr="005F1CB2">
        <w:rPr>
          <w:noProof/>
        </w:rPr>
        <w:t xml:space="preserve"> 21: 501-507</w:t>
      </w:r>
    </w:p>
    <w:p w14:paraId="01852A92" w14:textId="77777777" w:rsidR="005F1CB2" w:rsidRPr="005F1CB2" w:rsidRDefault="005F1CB2" w:rsidP="005F1CB2">
      <w:pPr>
        <w:pStyle w:val="EndNoteBibliography"/>
        <w:rPr>
          <w:noProof/>
        </w:rPr>
      </w:pPr>
      <w:r w:rsidRPr="005F1CB2">
        <w:rPr>
          <w:noProof/>
        </w:rPr>
        <w:t xml:space="preserve">Matsuo Y, Inada T (2021) The ribosome collision sensor Hel2 functions as preventive quality control in the secretory pathway. </w:t>
      </w:r>
      <w:r w:rsidRPr="005F1CB2">
        <w:rPr>
          <w:i/>
          <w:noProof/>
        </w:rPr>
        <w:t>Cell Rep</w:t>
      </w:r>
      <w:r w:rsidRPr="005F1CB2">
        <w:rPr>
          <w:noProof/>
        </w:rPr>
        <w:t xml:space="preserve"> 34: 108877</w:t>
      </w:r>
    </w:p>
    <w:p w14:paraId="6E9A6A3F" w14:textId="77777777" w:rsidR="005F1CB2" w:rsidRPr="005F1CB2" w:rsidRDefault="005F1CB2" w:rsidP="005F1CB2">
      <w:pPr>
        <w:pStyle w:val="EndNoteBibliography"/>
        <w:rPr>
          <w:noProof/>
        </w:rPr>
      </w:pPr>
      <w:r w:rsidRPr="005F1CB2">
        <w:rPr>
          <w:noProof/>
        </w:rPr>
        <w:t xml:space="preserve">McClymont DW, Freemont PS (2017) With all due respect to Maholo, lab automation isn't anthropomorphic. </w:t>
      </w:r>
      <w:r w:rsidRPr="005F1CB2">
        <w:rPr>
          <w:i/>
          <w:noProof/>
        </w:rPr>
        <w:t>Nat Biotechnol</w:t>
      </w:r>
      <w:r w:rsidRPr="005F1CB2">
        <w:rPr>
          <w:noProof/>
        </w:rPr>
        <w:t xml:space="preserve"> 35: 312-314</w:t>
      </w:r>
    </w:p>
    <w:p w14:paraId="3ED5FA5C" w14:textId="77777777" w:rsidR="005F1CB2" w:rsidRPr="005F1CB2" w:rsidRDefault="005F1CB2" w:rsidP="005F1CB2">
      <w:pPr>
        <w:pStyle w:val="EndNoteBibliography"/>
        <w:rPr>
          <w:noProof/>
        </w:rPr>
      </w:pPr>
      <w:r w:rsidRPr="005F1CB2">
        <w:rPr>
          <w:noProof/>
        </w:rPr>
        <w:t>Morita M, Ler LW, Fabian MR, Siddiqui N, Mullin M, Henderson VC, Alain T, Fonseca BD, Karashchuk G, Bennett CF</w:t>
      </w:r>
      <w:r w:rsidRPr="005F1CB2">
        <w:rPr>
          <w:i/>
          <w:noProof/>
        </w:rPr>
        <w:t xml:space="preserve"> et al</w:t>
      </w:r>
      <w:r w:rsidRPr="005F1CB2">
        <w:rPr>
          <w:noProof/>
        </w:rPr>
        <w:t xml:space="preserve"> (2012) A novel 4EHP-GIGYF2 translational repressor complex is essential for mammalian development. </w:t>
      </w:r>
      <w:r w:rsidRPr="005F1CB2">
        <w:rPr>
          <w:i/>
          <w:noProof/>
        </w:rPr>
        <w:t>Mol Cell Biol</w:t>
      </w:r>
      <w:r w:rsidRPr="005F1CB2">
        <w:rPr>
          <w:noProof/>
        </w:rPr>
        <w:t xml:space="preserve"> 32: 3585-3593</w:t>
      </w:r>
    </w:p>
    <w:p w14:paraId="6B1E5444" w14:textId="77777777" w:rsidR="005F1CB2" w:rsidRPr="005F1CB2" w:rsidRDefault="005F1CB2" w:rsidP="005F1CB2">
      <w:pPr>
        <w:pStyle w:val="EndNoteBibliography"/>
        <w:rPr>
          <w:noProof/>
        </w:rPr>
      </w:pPr>
      <w:r w:rsidRPr="005F1CB2">
        <w:rPr>
          <w:noProof/>
        </w:rPr>
        <w:t xml:space="preserve">Naganawa Y, Hirata H (2011) Developmental transition of touch response from slow muscle-mediated coilings to fast muscle-mediated burst swimming in zebrafish. </w:t>
      </w:r>
      <w:r w:rsidRPr="005F1CB2">
        <w:rPr>
          <w:i/>
          <w:noProof/>
        </w:rPr>
        <w:t>Dev Biol</w:t>
      </w:r>
      <w:r w:rsidRPr="005F1CB2">
        <w:rPr>
          <w:noProof/>
        </w:rPr>
        <w:t xml:space="preserve"> 355: 194-204</w:t>
      </w:r>
    </w:p>
    <w:p w14:paraId="3CF86BE2" w14:textId="77777777" w:rsidR="005F1CB2" w:rsidRPr="005F1CB2" w:rsidRDefault="005F1CB2" w:rsidP="005F1CB2">
      <w:pPr>
        <w:pStyle w:val="EndNoteBibliography"/>
        <w:rPr>
          <w:noProof/>
        </w:rPr>
      </w:pPr>
      <w:r w:rsidRPr="005F1CB2">
        <w:rPr>
          <w:noProof/>
        </w:rPr>
        <w:t xml:space="preserve">Natsume T, Yamauchi Y, Nakayama H, Shinkawa T, Yanagida M, Takahashi N, Isobe T (2002) A direct nanoflow liquid chromatography-tandem mass spectrometry system for interaction proteomics. </w:t>
      </w:r>
      <w:r w:rsidRPr="005F1CB2">
        <w:rPr>
          <w:i/>
          <w:noProof/>
        </w:rPr>
        <w:t>Anal Chem</w:t>
      </w:r>
      <w:r w:rsidRPr="005F1CB2">
        <w:rPr>
          <w:noProof/>
        </w:rPr>
        <w:t xml:space="preserve"> 74: 4725-4733</w:t>
      </w:r>
    </w:p>
    <w:p w14:paraId="42283057" w14:textId="77777777" w:rsidR="005F1CB2" w:rsidRPr="005F1CB2" w:rsidRDefault="005F1CB2" w:rsidP="005F1CB2">
      <w:pPr>
        <w:pStyle w:val="EndNoteBibliography"/>
        <w:rPr>
          <w:noProof/>
        </w:rPr>
      </w:pPr>
      <w:r w:rsidRPr="005F1CB2">
        <w:rPr>
          <w:noProof/>
        </w:rPr>
        <w:t xml:space="preserve">Nishitoh H, Kadowaki H, Nagai A, Maruyama T, Yokota T, Fukutomi H, Noguchi T, Matsuzawa A, Takeda K, Ichijo H (2008) ALS-linked mutant SOD1 induces ER stress- and ASK1-dependent motor neuron death by targeting Derlin-1. </w:t>
      </w:r>
      <w:r w:rsidRPr="005F1CB2">
        <w:rPr>
          <w:i/>
          <w:noProof/>
        </w:rPr>
        <w:t>Genes Dev</w:t>
      </w:r>
      <w:r w:rsidRPr="005F1CB2">
        <w:rPr>
          <w:noProof/>
        </w:rPr>
        <w:t xml:space="preserve"> 22: 1451-1464</w:t>
      </w:r>
    </w:p>
    <w:p w14:paraId="2963AE96" w14:textId="77777777" w:rsidR="005F1CB2" w:rsidRPr="005F1CB2" w:rsidRDefault="005F1CB2" w:rsidP="005F1CB2">
      <w:pPr>
        <w:pStyle w:val="EndNoteBibliography"/>
        <w:rPr>
          <w:noProof/>
        </w:rPr>
      </w:pPr>
      <w:r w:rsidRPr="005F1CB2">
        <w:rPr>
          <w:noProof/>
        </w:rPr>
        <w:t xml:space="preserve">Nishitoh H, Matsuzawa A, Tobiume K, Saegusa K, Takeda K, Inoue K, Hori S, Kakizuka A, Ichijo H (2002) ASK1 is essential for endoplasmic reticulum stress-induced neuronal cell death triggered by expanded polyglutamine repeats. </w:t>
      </w:r>
      <w:r w:rsidRPr="005F1CB2">
        <w:rPr>
          <w:i/>
          <w:noProof/>
        </w:rPr>
        <w:t>Genes Dev</w:t>
      </w:r>
      <w:r w:rsidRPr="005F1CB2">
        <w:rPr>
          <w:noProof/>
        </w:rPr>
        <w:t xml:space="preserve"> 16: 1345-1355</w:t>
      </w:r>
    </w:p>
    <w:p w14:paraId="715F0D92" w14:textId="77777777" w:rsidR="005F1CB2" w:rsidRPr="005F1CB2" w:rsidRDefault="005F1CB2" w:rsidP="005F1CB2">
      <w:pPr>
        <w:pStyle w:val="EndNoteBibliography"/>
        <w:rPr>
          <w:noProof/>
        </w:rPr>
      </w:pPr>
      <w:r w:rsidRPr="005F1CB2">
        <w:rPr>
          <w:noProof/>
        </w:rPr>
        <w:t>Ochiai K, Motozawa N, Terada M, Horinouchi T, Masuda T, Kudo T, Kamei M, Tsujikawa A, Matsukuma K, Natsume T</w:t>
      </w:r>
      <w:r w:rsidRPr="005F1CB2">
        <w:rPr>
          <w:i/>
          <w:noProof/>
        </w:rPr>
        <w:t xml:space="preserve"> et al</w:t>
      </w:r>
      <w:r w:rsidRPr="005F1CB2">
        <w:rPr>
          <w:noProof/>
        </w:rPr>
        <w:t xml:space="preserve"> (2021) A Variable Scheduling Maintenance Culture Platform for Mammalian Cells. </w:t>
      </w:r>
      <w:r w:rsidRPr="005F1CB2">
        <w:rPr>
          <w:i/>
          <w:noProof/>
        </w:rPr>
        <w:t>SLAS Technol</w:t>
      </w:r>
      <w:r w:rsidRPr="005F1CB2">
        <w:rPr>
          <w:noProof/>
        </w:rPr>
        <w:t xml:space="preserve"> 26: 209-217</w:t>
      </w:r>
    </w:p>
    <w:p w14:paraId="0559C59B" w14:textId="77777777" w:rsidR="005F1CB2" w:rsidRPr="005F1CB2" w:rsidRDefault="005F1CB2" w:rsidP="005F1CB2">
      <w:pPr>
        <w:pStyle w:val="EndNoteBibliography"/>
        <w:rPr>
          <w:noProof/>
        </w:rPr>
      </w:pPr>
      <w:r w:rsidRPr="005F1CB2">
        <w:rPr>
          <w:noProof/>
        </w:rPr>
        <w:t>Okuda S, Watanabe Y, Moriya Y, Kawano S, Yamamoto T, Matsumoto M, Takami T, Kobayashi D, Araki N, Yoshizawa AC</w:t>
      </w:r>
      <w:r w:rsidRPr="005F1CB2">
        <w:rPr>
          <w:i/>
          <w:noProof/>
        </w:rPr>
        <w:t xml:space="preserve"> et al</w:t>
      </w:r>
      <w:r w:rsidRPr="005F1CB2">
        <w:rPr>
          <w:noProof/>
        </w:rPr>
        <w:t xml:space="preserve"> (2017) jPOSTrepo: an international standard data repository for proteomes. </w:t>
      </w:r>
      <w:r w:rsidRPr="005F1CB2">
        <w:rPr>
          <w:i/>
          <w:noProof/>
        </w:rPr>
        <w:t>Nucleic Acids Res</w:t>
      </w:r>
      <w:r w:rsidRPr="005F1CB2">
        <w:rPr>
          <w:noProof/>
        </w:rPr>
        <w:t xml:space="preserve"> 45: D1107-D1111</w:t>
      </w:r>
    </w:p>
    <w:p w14:paraId="5000E787" w14:textId="77777777" w:rsidR="005F1CB2" w:rsidRPr="005F1CB2" w:rsidRDefault="005F1CB2" w:rsidP="005F1CB2">
      <w:pPr>
        <w:pStyle w:val="EndNoteBibliography"/>
        <w:rPr>
          <w:noProof/>
        </w:rPr>
      </w:pPr>
      <w:r w:rsidRPr="005F1CB2">
        <w:rPr>
          <w:noProof/>
        </w:rPr>
        <w:t xml:space="preserve">Okumura F, Zou W, Zhang DE (2007) ISG15 modification of the eIF4E cognate 4EHP enhances cap </w:t>
      </w:r>
      <w:r w:rsidRPr="005F1CB2">
        <w:rPr>
          <w:noProof/>
        </w:rPr>
        <w:lastRenderedPageBreak/>
        <w:t xml:space="preserve">structure-binding activity of 4EHP. </w:t>
      </w:r>
      <w:r w:rsidRPr="005F1CB2">
        <w:rPr>
          <w:i/>
          <w:noProof/>
        </w:rPr>
        <w:t>Genes Dev</w:t>
      </w:r>
      <w:r w:rsidRPr="005F1CB2">
        <w:rPr>
          <w:noProof/>
        </w:rPr>
        <w:t xml:space="preserve"> 21: 255-260</w:t>
      </w:r>
    </w:p>
    <w:p w14:paraId="56F8B369" w14:textId="77777777" w:rsidR="005F1CB2" w:rsidRPr="005F1CB2" w:rsidRDefault="005F1CB2" w:rsidP="005F1CB2">
      <w:pPr>
        <w:pStyle w:val="EndNoteBibliography"/>
        <w:rPr>
          <w:noProof/>
        </w:rPr>
      </w:pPr>
      <w:r w:rsidRPr="005F1CB2">
        <w:rPr>
          <w:noProof/>
        </w:rPr>
        <w:t xml:space="preserve">Orsi A, Fioriti L, Chiesa R, Sitia R (2006) Conditions of endoplasmic reticulum stress favor the accumulation of cytosolic prion protein. </w:t>
      </w:r>
      <w:r w:rsidRPr="005F1CB2">
        <w:rPr>
          <w:i/>
          <w:noProof/>
        </w:rPr>
        <w:t>J Biol Chem</w:t>
      </w:r>
      <w:r w:rsidRPr="005F1CB2">
        <w:rPr>
          <w:noProof/>
        </w:rPr>
        <w:t xml:space="preserve"> 281: 30431-30438</w:t>
      </w:r>
    </w:p>
    <w:p w14:paraId="24F8E2E7" w14:textId="77777777" w:rsidR="005F1CB2" w:rsidRPr="005F1CB2" w:rsidRDefault="005F1CB2" w:rsidP="005F1CB2">
      <w:pPr>
        <w:pStyle w:val="EndNoteBibliography"/>
        <w:rPr>
          <w:noProof/>
        </w:rPr>
      </w:pPr>
      <w:r w:rsidRPr="005F1CB2">
        <w:rPr>
          <w:noProof/>
        </w:rPr>
        <w:t xml:space="preserve">Ottens F, Efstathiou S, Hoppe T (2024) Cutting through the stress: RNA decay pathways at the endoplasmic reticulum. </w:t>
      </w:r>
      <w:r w:rsidRPr="005F1CB2">
        <w:rPr>
          <w:i/>
          <w:noProof/>
        </w:rPr>
        <w:t>Trends Cell Biol</w:t>
      </w:r>
      <w:r w:rsidRPr="005F1CB2">
        <w:rPr>
          <w:noProof/>
        </w:rPr>
        <w:t xml:space="preserve"> 34: 1056-1068</w:t>
      </w:r>
    </w:p>
    <w:p w14:paraId="1C09ECB6" w14:textId="77777777" w:rsidR="005F1CB2" w:rsidRPr="005F1CB2" w:rsidRDefault="005F1CB2" w:rsidP="005F1CB2">
      <w:pPr>
        <w:pStyle w:val="EndNoteBibliography"/>
        <w:rPr>
          <w:noProof/>
        </w:rPr>
      </w:pPr>
      <w:r w:rsidRPr="005F1CB2">
        <w:rPr>
          <w:noProof/>
        </w:rPr>
        <w:t>Oyadomari S, Yun C, Fisher EA, Kreglinger N, Kreibich G, Oyadomari M, Harding HP, Goodman AG, Harant H, Garrison JL</w:t>
      </w:r>
      <w:r w:rsidRPr="005F1CB2">
        <w:rPr>
          <w:i/>
          <w:noProof/>
        </w:rPr>
        <w:t xml:space="preserve"> et al</w:t>
      </w:r>
      <w:r w:rsidRPr="005F1CB2">
        <w:rPr>
          <w:noProof/>
        </w:rPr>
        <w:t xml:space="preserve"> (2006) Cotranslocational degradation protects the stressed endoplasmic reticulum from protein overload. </w:t>
      </w:r>
      <w:r w:rsidRPr="005F1CB2">
        <w:rPr>
          <w:i/>
          <w:noProof/>
        </w:rPr>
        <w:t>Cell</w:t>
      </w:r>
      <w:r w:rsidRPr="005F1CB2">
        <w:rPr>
          <w:noProof/>
        </w:rPr>
        <w:t xml:space="preserve"> 126: 727-739</w:t>
      </w:r>
    </w:p>
    <w:p w14:paraId="37825A48" w14:textId="77777777" w:rsidR="005F1CB2" w:rsidRPr="005F1CB2" w:rsidRDefault="005F1CB2" w:rsidP="005F1CB2">
      <w:pPr>
        <w:pStyle w:val="EndNoteBibliography"/>
        <w:rPr>
          <w:noProof/>
        </w:rPr>
      </w:pPr>
      <w:r w:rsidRPr="005F1CB2">
        <w:rPr>
          <w:noProof/>
        </w:rPr>
        <w:t xml:space="preserve">Park J, Chang J, Hwang HJ, Jeong K, Lee HJ, Ha H, Park Y, Lim C, Woo JS, Kim YK (2021) The pioneer round of translation ensures proper targeting of ER and mitochondrial proteins. </w:t>
      </w:r>
      <w:r w:rsidRPr="005F1CB2">
        <w:rPr>
          <w:i/>
          <w:noProof/>
        </w:rPr>
        <w:t>Nucleic Acids Res</w:t>
      </w:r>
      <w:r w:rsidRPr="005F1CB2">
        <w:rPr>
          <w:noProof/>
        </w:rPr>
        <w:t xml:space="preserve"> 49: 12517-12534</w:t>
      </w:r>
    </w:p>
    <w:p w14:paraId="3EDF1D45" w14:textId="77777777" w:rsidR="005F1CB2" w:rsidRPr="005F1CB2" w:rsidRDefault="005F1CB2" w:rsidP="005F1CB2">
      <w:pPr>
        <w:pStyle w:val="EndNoteBibliography"/>
        <w:rPr>
          <w:noProof/>
        </w:rPr>
      </w:pPr>
      <w:r w:rsidRPr="005F1CB2">
        <w:rPr>
          <w:noProof/>
        </w:rPr>
        <w:t xml:space="preserve">Rane NS, Kang SW, Chakrabarti O, Feigenbaum L, Hegde RS (2008) Reduced translocation of nascent prion protein during ER stress contributes to neurodegeneration. </w:t>
      </w:r>
      <w:r w:rsidRPr="005F1CB2">
        <w:rPr>
          <w:i/>
          <w:noProof/>
        </w:rPr>
        <w:t>Dev Cell</w:t>
      </w:r>
      <w:r w:rsidRPr="005F1CB2">
        <w:rPr>
          <w:noProof/>
        </w:rPr>
        <w:t xml:space="preserve"> 15: 359-370</w:t>
      </w:r>
    </w:p>
    <w:p w14:paraId="1DC87A25" w14:textId="77777777" w:rsidR="005F1CB2" w:rsidRPr="005F1CB2" w:rsidRDefault="005F1CB2" w:rsidP="005F1CB2">
      <w:pPr>
        <w:pStyle w:val="EndNoteBibliography"/>
        <w:rPr>
          <w:noProof/>
        </w:rPr>
      </w:pPr>
      <w:r w:rsidRPr="005F1CB2">
        <w:rPr>
          <w:noProof/>
        </w:rPr>
        <w:t xml:space="preserve">Rapoport TA (2007) Protein translocation across the eukaryotic endoplasmic reticulum and bacterial plasma membranes. </w:t>
      </w:r>
      <w:r w:rsidRPr="005F1CB2">
        <w:rPr>
          <w:i/>
          <w:noProof/>
        </w:rPr>
        <w:t>Nature</w:t>
      </w:r>
      <w:r w:rsidRPr="005F1CB2">
        <w:rPr>
          <w:noProof/>
        </w:rPr>
        <w:t xml:space="preserve"> 450: 663-669</w:t>
      </w:r>
    </w:p>
    <w:p w14:paraId="0577CB14" w14:textId="77777777" w:rsidR="005F1CB2" w:rsidRPr="005F1CB2" w:rsidRDefault="005F1CB2" w:rsidP="005F1CB2">
      <w:pPr>
        <w:pStyle w:val="EndNoteBibliography"/>
        <w:rPr>
          <w:noProof/>
        </w:rPr>
      </w:pPr>
      <w:r w:rsidRPr="005F1CB2">
        <w:rPr>
          <w:noProof/>
        </w:rPr>
        <w:t>Reiter KH, Zelter A, Janowska MK, Riffle M, Shulman N, MacLean BX, Tamura K, Chambers MC, MacCoss MJ, Davis TN</w:t>
      </w:r>
      <w:r w:rsidRPr="005F1CB2">
        <w:rPr>
          <w:i/>
          <w:noProof/>
        </w:rPr>
        <w:t xml:space="preserve"> et al</w:t>
      </w:r>
      <w:r w:rsidRPr="005F1CB2">
        <w:rPr>
          <w:noProof/>
        </w:rPr>
        <w:t xml:space="preserve"> (2022) Cullin-independent recognition of HHARI substrates by a dynamic RBR catalytic domain. </w:t>
      </w:r>
      <w:r w:rsidRPr="005F1CB2">
        <w:rPr>
          <w:i/>
          <w:noProof/>
        </w:rPr>
        <w:t>Structure</w:t>
      </w:r>
      <w:r w:rsidRPr="005F1CB2">
        <w:rPr>
          <w:noProof/>
        </w:rPr>
        <w:t xml:space="preserve"> 30: 1269-1284</w:t>
      </w:r>
    </w:p>
    <w:p w14:paraId="54ADD571" w14:textId="77777777" w:rsidR="005F1CB2" w:rsidRPr="005F1CB2" w:rsidRDefault="005F1CB2" w:rsidP="005F1CB2">
      <w:pPr>
        <w:pStyle w:val="EndNoteBibliography"/>
        <w:rPr>
          <w:noProof/>
        </w:rPr>
      </w:pPr>
      <w:r w:rsidRPr="005F1CB2">
        <w:rPr>
          <w:noProof/>
        </w:rPr>
        <w:t xml:space="preserve">Rodrigo-Brenni MC, Gutierrez E, Hegde RS (2014) Cytosolic Quality Control of Mislocalized Proteins Requires RNF126 Recruitment to Bag6. </w:t>
      </w:r>
      <w:r w:rsidRPr="005F1CB2">
        <w:rPr>
          <w:i/>
          <w:noProof/>
        </w:rPr>
        <w:t>Mol Cell</w:t>
      </w:r>
      <w:r w:rsidRPr="005F1CB2">
        <w:rPr>
          <w:noProof/>
        </w:rPr>
        <w:t xml:space="preserve"> 55: 227-237</w:t>
      </w:r>
    </w:p>
    <w:p w14:paraId="23FBF5CB" w14:textId="77777777" w:rsidR="005F1CB2" w:rsidRPr="005F1CB2" w:rsidRDefault="005F1CB2" w:rsidP="005F1CB2">
      <w:pPr>
        <w:pStyle w:val="EndNoteBibliography"/>
        <w:rPr>
          <w:noProof/>
        </w:rPr>
      </w:pPr>
      <w:r w:rsidRPr="005F1CB2">
        <w:rPr>
          <w:noProof/>
        </w:rPr>
        <w:t xml:space="preserve">Rutkowski DT, Kang SW, Goodman AG, Garrison JL, Taunton J, Katze MG, Kaufman RJ, Hegde RS (2007) The role of p58IPK in protecting the stressed endoplasmic reticulum. </w:t>
      </w:r>
      <w:r w:rsidRPr="005F1CB2">
        <w:rPr>
          <w:i/>
          <w:noProof/>
        </w:rPr>
        <w:t>Mol Biol Cell</w:t>
      </w:r>
      <w:r w:rsidRPr="005F1CB2">
        <w:rPr>
          <w:noProof/>
        </w:rPr>
        <w:t xml:space="preserve"> 18: 3681-3691</w:t>
      </w:r>
    </w:p>
    <w:p w14:paraId="732FF84B" w14:textId="77777777" w:rsidR="005F1CB2" w:rsidRPr="005F1CB2" w:rsidRDefault="005F1CB2" w:rsidP="005F1CB2">
      <w:pPr>
        <w:pStyle w:val="EndNoteBibliography"/>
        <w:rPr>
          <w:noProof/>
        </w:rPr>
      </w:pPr>
      <w:r w:rsidRPr="005F1CB2">
        <w:rPr>
          <w:noProof/>
        </w:rPr>
        <w:t xml:space="preserve">Sasamata M, Shimojo D, Fuse H, Nishi Y, Sakurai H, Nakahata T, Yamagishi Y, Sasaki-Iwaoka H (2021) Establishment of a Robust Platform for Induced Pluripotent Stem Cell Research Using Maholo LabDroid. </w:t>
      </w:r>
      <w:r w:rsidRPr="005F1CB2">
        <w:rPr>
          <w:i/>
          <w:noProof/>
        </w:rPr>
        <w:t>SLAS Technol</w:t>
      </w:r>
      <w:r w:rsidRPr="005F1CB2">
        <w:rPr>
          <w:noProof/>
        </w:rPr>
        <w:t xml:space="preserve"> 26: 441-453</w:t>
      </w:r>
    </w:p>
    <w:p w14:paraId="1B31442F" w14:textId="77777777" w:rsidR="005F1CB2" w:rsidRPr="005F1CB2" w:rsidRDefault="005F1CB2" w:rsidP="005F1CB2">
      <w:pPr>
        <w:pStyle w:val="EndNoteBibliography"/>
        <w:rPr>
          <w:noProof/>
        </w:rPr>
      </w:pPr>
      <w:r w:rsidRPr="005F1CB2">
        <w:rPr>
          <w:noProof/>
        </w:rPr>
        <w:t xml:space="preserve">Schwanhausser B, Busse D, Li N, Dittmar G, Schuchhardt J, Wolf J, Chen W, Selbach M (2011) Global quantification of mammalian gene expression control. </w:t>
      </w:r>
      <w:r w:rsidRPr="005F1CB2">
        <w:rPr>
          <w:i/>
          <w:noProof/>
        </w:rPr>
        <w:t>Nature</w:t>
      </w:r>
      <w:r w:rsidRPr="005F1CB2">
        <w:rPr>
          <w:noProof/>
        </w:rPr>
        <w:t xml:space="preserve"> 473: 337-342</w:t>
      </w:r>
    </w:p>
    <w:p w14:paraId="53DEDEA0" w14:textId="77777777" w:rsidR="005F1CB2" w:rsidRPr="005F1CB2" w:rsidRDefault="005F1CB2" w:rsidP="005F1CB2">
      <w:pPr>
        <w:pStyle w:val="EndNoteBibliography"/>
        <w:rPr>
          <w:noProof/>
        </w:rPr>
      </w:pPr>
      <w:r w:rsidRPr="005F1CB2">
        <w:rPr>
          <w:noProof/>
        </w:rPr>
        <w:t>Scott DC, Rhee DY, Duda DM, Kelsall IR, Olszewski JL, Paulo JA, de Jong A, Ovaa H, Alpi AF, Harper JW</w:t>
      </w:r>
      <w:r w:rsidRPr="005F1CB2">
        <w:rPr>
          <w:i/>
          <w:noProof/>
        </w:rPr>
        <w:t xml:space="preserve"> et al</w:t>
      </w:r>
      <w:r w:rsidRPr="005F1CB2">
        <w:rPr>
          <w:noProof/>
        </w:rPr>
        <w:t xml:space="preserve"> (2016) Two Distinct Types of E3 Ligases Work in Unison to Regulate Substrate Ubiquitylation. </w:t>
      </w:r>
      <w:r w:rsidRPr="005F1CB2">
        <w:rPr>
          <w:i/>
          <w:noProof/>
        </w:rPr>
        <w:t>Cell</w:t>
      </w:r>
      <w:r w:rsidRPr="005F1CB2">
        <w:rPr>
          <w:noProof/>
        </w:rPr>
        <w:t xml:space="preserve"> 166: 1198-1214 e1124</w:t>
      </w:r>
    </w:p>
    <w:p w14:paraId="730D9DED" w14:textId="77777777" w:rsidR="005F1CB2" w:rsidRPr="005F1CB2" w:rsidRDefault="005F1CB2" w:rsidP="005F1CB2">
      <w:pPr>
        <w:pStyle w:val="EndNoteBibliography"/>
        <w:rPr>
          <w:noProof/>
        </w:rPr>
      </w:pPr>
      <w:r w:rsidRPr="005F1CB2">
        <w:rPr>
          <w:noProof/>
        </w:rPr>
        <w:t xml:space="preserve">Shao S, Von der Malsburg K, Hegde RS (2013) Listerin-dependent nascent protein ubiquitination relies on ribosome subunit dissociation. </w:t>
      </w:r>
      <w:r w:rsidRPr="005F1CB2">
        <w:rPr>
          <w:i/>
          <w:noProof/>
        </w:rPr>
        <w:t>Mol Cell</w:t>
      </w:r>
      <w:r w:rsidRPr="005F1CB2">
        <w:rPr>
          <w:noProof/>
        </w:rPr>
        <w:t xml:space="preserve"> 50: 637-648</w:t>
      </w:r>
    </w:p>
    <w:p w14:paraId="33D5A123" w14:textId="77777777" w:rsidR="005F1CB2" w:rsidRPr="005F1CB2" w:rsidRDefault="005F1CB2" w:rsidP="005F1CB2">
      <w:pPr>
        <w:pStyle w:val="EndNoteBibliography"/>
        <w:rPr>
          <w:noProof/>
        </w:rPr>
      </w:pPr>
      <w:r w:rsidRPr="005F1CB2">
        <w:rPr>
          <w:noProof/>
        </w:rPr>
        <w:t xml:space="preserve">Stein KC, Morales-Polanco F, Van Der Lienden J, Rainbolt TK, Frydman J (2022) Ageing exacerbates ribosome pausing to disrupt cotranslational proteostasis. </w:t>
      </w:r>
      <w:r w:rsidRPr="005F1CB2">
        <w:rPr>
          <w:i/>
          <w:noProof/>
        </w:rPr>
        <w:t>Nature</w:t>
      </w:r>
      <w:r w:rsidRPr="005F1CB2">
        <w:rPr>
          <w:noProof/>
        </w:rPr>
        <w:t xml:space="preserve"> 601: 637-637</w:t>
      </w:r>
    </w:p>
    <w:p w14:paraId="6E739C3A" w14:textId="77777777" w:rsidR="005F1CB2" w:rsidRPr="005F1CB2" w:rsidRDefault="005F1CB2" w:rsidP="005F1CB2">
      <w:pPr>
        <w:pStyle w:val="EndNoteBibliography"/>
        <w:rPr>
          <w:noProof/>
        </w:rPr>
      </w:pPr>
      <w:r w:rsidRPr="005F1CB2">
        <w:rPr>
          <w:noProof/>
        </w:rPr>
        <w:t xml:space="preserve">Tan NGS, Ardley HC, Scott GB, Rose SA, Markham AF, Robinson PA (2003) Human homologue of ariadne promotes the ubiquitylation of translation initiation factor 4E homologous protein, 4EHP. </w:t>
      </w:r>
      <w:r w:rsidRPr="005F1CB2">
        <w:rPr>
          <w:i/>
          <w:noProof/>
        </w:rPr>
        <w:t>FEBS Letters</w:t>
      </w:r>
      <w:r w:rsidRPr="005F1CB2">
        <w:rPr>
          <w:noProof/>
        </w:rPr>
        <w:t xml:space="preserve"> </w:t>
      </w:r>
      <w:r w:rsidRPr="005F1CB2">
        <w:rPr>
          <w:noProof/>
        </w:rPr>
        <w:lastRenderedPageBreak/>
        <w:t>554: 501-504</w:t>
      </w:r>
    </w:p>
    <w:p w14:paraId="13E0B22B" w14:textId="77777777" w:rsidR="005F1CB2" w:rsidRPr="005F1CB2" w:rsidRDefault="005F1CB2" w:rsidP="005F1CB2">
      <w:pPr>
        <w:pStyle w:val="EndNoteBibliography"/>
        <w:rPr>
          <w:noProof/>
        </w:rPr>
      </w:pPr>
      <w:r w:rsidRPr="005F1CB2">
        <w:rPr>
          <w:noProof/>
        </w:rPr>
        <w:t>Villa E, Proïcs E, Rubio-Patiño C, Obba S, Zunino B, Bossowski JP, Rozier RM, Chiche J, Mondragón L, Riley JS</w:t>
      </w:r>
      <w:r w:rsidRPr="005F1CB2">
        <w:rPr>
          <w:i/>
          <w:noProof/>
        </w:rPr>
        <w:t xml:space="preserve"> et al</w:t>
      </w:r>
      <w:r w:rsidRPr="005F1CB2">
        <w:rPr>
          <w:noProof/>
        </w:rPr>
        <w:t xml:space="preserve"> (2017) Parkin-Independent Mitophagy Controls Chemotherapeutic Response in Cancer Cells. </w:t>
      </w:r>
      <w:r w:rsidRPr="005F1CB2">
        <w:rPr>
          <w:i/>
          <w:noProof/>
        </w:rPr>
        <w:t>Cell Reports</w:t>
      </w:r>
      <w:r w:rsidRPr="005F1CB2">
        <w:rPr>
          <w:noProof/>
        </w:rPr>
        <w:t xml:space="preserve"> 20: 2846-2859</w:t>
      </w:r>
    </w:p>
    <w:p w14:paraId="269CA81B" w14:textId="77777777" w:rsidR="005F1CB2" w:rsidRPr="005F1CB2" w:rsidRDefault="005F1CB2" w:rsidP="005F1CB2">
      <w:pPr>
        <w:pStyle w:val="EndNoteBibliography"/>
        <w:rPr>
          <w:noProof/>
        </w:rPr>
      </w:pPr>
      <w:r w:rsidRPr="005F1CB2">
        <w:rPr>
          <w:noProof/>
        </w:rPr>
        <w:t xml:space="preserve">von der Malsburg K, Shao S, Hegde RS (2015) The ribosome quality control pathway can access nascent polypeptides stalled at the Sec61 translocon. </w:t>
      </w:r>
      <w:r w:rsidRPr="005F1CB2">
        <w:rPr>
          <w:i/>
          <w:noProof/>
        </w:rPr>
        <w:t>Mol Biol Cell</w:t>
      </w:r>
      <w:r w:rsidRPr="005F1CB2">
        <w:rPr>
          <w:noProof/>
        </w:rPr>
        <w:t xml:space="preserve"> 26: 2168-2180</w:t>
      </w:r>
    </w:p>
    <w:p w14:paraId="74CE3F1D" w14:textId="77777777" w:rsidR="005F1CB2" w:rsidRPr="005F1CB2" w:rsidRDefault="005F1CB2" w:rsidP="005F1CB2">
      <w:pPr>
        <w:pStyle w:val="EndNoteBibliography"/>
        <w:rPr>
          <w:noProof/>
        </w:rPr>
      </w:pPr>
      <w:r w:rsidRPr="005F1CB2">
        <w:rPr>
          <w:noProof/>
        </w:rPr>
        <w:t xml:space="preserve">von Stechow L, Typas D, Carreras Puigvert J, Oort L, Siddappa R, Pines A, Vrieling H, van de Water B, Mullenders LH, Danen EH (2015) The E3 ubiquitin ligase ARIH1 protects against genotoxic stress by initiating a 4EHP-mediated mRNA translation arrest. </w:t>
      </w:r>
      <w:r w:rsidRPr="005F1CB2">
        <w:rPr>
          <w:i/>
          <w:noProof/>
        </w:rPr>
        <w:t>Mol Cell Biol</w:t>
      </w:r>
      <w:r w:rsidRPr="005F1CB2">
        <w:rPr>
          <w:noProof/>
        </w:rPr>
        <w:t xml:space="preserve"> 35: 1254-1268</w:t>
      </w:r>
    </w:p>
    <w:p w14:paraId="7C2433FE" w14:textId="77777777" w:rsidR="005F1CB2" w:rsidRPr="005F1CB2" w:rsidRDefault="005F1CB2" w:rsidP="005F1CB2">
      <w:pPr>
        <w:pStyle w:val="EndNoteBibliography"/>
        <w:rPr>
          <w:noProof/>
        </w:rPr>
      </w:pPr>
      <w:r w:rsidRPr="005F1CB2">
        <w:rPr>
          <w:noProof/>
        </w:rPr>
        <w:t xml:space="preserve">Walter P, Ron D (2011) The unfolded protein response: from stress pathway to homeostatic regulation. </w:t>
      </w:r>
      <w:r w:rsidRPr="005F1CB2">
        <w:rPr>
          <w:i/>
          <w:noProof/>
        </w:rPr>
        <w:t>Science</w:t>
      </w:r>
      <w:r w:rsidRPr="005F1CB2">
        <w:rPr>
          <w:noProof/>
        </w:rPr>
        <w:t xml:space="preserve"> 334: 1081-1086</w:t>
      </w:r>
    </w:p>
    <w:p w14:paraId="4A7E6E37" w14:textId="77777777" w:rsidR="005F1CB2" w:rsidRPr="005F1CB2" w:rsidRDefault="005F1CB2" w:rsidP="005F1CB2">
      <w:pPr>
        <w:pStyle w:val="EndNoteBibliography"/>
        <w:rPr>
          <w:noProof/>
        </w:rPr>
      </w:pPr>
      <w:r w:rsidRPr="005F1CB2">
        <w:rPr>
          <w:noProof/>
        </w:rPr>
        <w:t xml:space="preserve">Weber R, Chung MY, Keskeny C, Zinnall U, Landthaler M, Valkov E, Izaurralde E, Igreja C (2020) 4EHP and GIGYF1/2 Mediate Translation-Coupled Messenger RNA Decay. </w:t>
      </w:r>
      <w:r w:rsidRPr="005F1CB2">
        <w:rPr>
          <w:i/>
          <w:noProof/>
        </w:rPr>
        <w:t>Cell Rep</w:t>
      </w:r>
      <w:r w:rsidRPr="005F1CB2">
        <w:rPr>
          <w:noProof/>
        </w:rPr>
        <w:t xml:space="preserve"> 33: 108262</w:t>
      </w:r>
    </w:p>
    <w:p w14:paraId="09C2EE72" w14:textId="77777777" w:rsidR="005F1CB2" w:rsidRPr="005F1CB2" w:rsidRDefault="005F1CB2" w:rsidP="005F1CB2">
      <w:pPr>
        <w:pStyle w:val="EndNoteBibliography"/>
        <w:rPr>
          <w:noProof/>
        </w:rPr>
      </w:pPr>
      <w:r w:rsidRPr="005F1CB2">
        <w:rPr>
          <w:noProof/>
        </w:rPr>
        <w:t xml:space="preserve">Westerfield M (2000) </w:t>
      </w:r>
      <w:r w:rsidRPr="005F1CB2">
        <w:rPr>
          <w:i/>
          <w:noProof/>
        </w:rPr>
        <w:t>The zebrafish book : a guide for the laboratory use of zebrafish (Danio rerio)</w:t>
      </w:r>
      <w:r w:rsidRPr="005F1CB2">
        <w:rPr>
          <w:noProof/>
        </w:rPr>
        <w:t>. University of Oregon Press</w:t>
      </w:r>
    </w:p>
    <w:p w14:paraId="078D35D4" w14:textId="77777777" w:rsidR="005F1CB2" w:rsidRPr="005F1CB2" w:rsidRDefault="005F1CB2" w:rsidP="005F1CB2">
      <w:pPr>
        <w:pStyle w:val="EndNoteBibliography"/>
        <w:rPr>
          <w:noProof/>
        </w:rPr>
      </w:pPr>
      <w:r w:rsidRPr="005F1CB2">
        <w:rPr>
          <w:noProof/>
        </w:rPr>
        <w:t xml:space="preserve">Wodrich APK, Scott AW, Shukla AK, Harris BT, Giniger E (2022) The Unfolded Protein Responses in Health, Aging, and Neurodegeneration: Recent Advances and Future Considerations. </w:t>
      </w:r>
      <w:r w:rsidRPr="005F1CB2">
        <w:rPr>
          <w:i/>
          <w:noProof/>
        </w:rPr>
        <w:t>Front Mol Neurosci</w:t>
      </w:r>
      <w:r w:rsidRPr="005F1CB2">
        <w:rPr>
          <w:noProof/>
        </w:rPr>
        <w:t xml:space="preserve"> 15: 831116</w:t>
      </w:r>
    </w:p>
    <w:p w14:paraId="2BC9D500" w14:textId="77777777" w:rsidR="005F1CB2" w:rsidRPr="005F1CB2" w:rsidRDefault="005F1CB2" w:rsidP="005F1CB2">
      <w:pPr>
        <w:pStyle w:val="EndNoteBibliography"/>
        <w:rPr>
          <w:noProof/>
        </w:rPr>
      </w:pPr>
      <w:r w:rsidRPr="005F1CB2">
        <w:rPr>
          <w:noProof/>
        </w:rPr>
        <w:t>Wu Y, Zhang C, Liu X, He Z, Shan B, Zeng Q, Zhao Q, Zhu H, Liao H, Cen X</w:t>
      </w:r>
      <w:r w:rsidRPr="005F1CB2">
        <w:rPr>
          <w:i/>
          <w:noProof/>
        </w:rPr>
        <w:t xml:space="preserve"> et al</w:t>
      </w:r>
      <w:r w:rsidRPr="005F1CB2">
        <w:rPr>
          <w:noProof/>
        </w:rPr>
        <w:t xml:space="preserve"> (2021) ARIH1 signaling promotes anti-tumor immunity by targeting PD-L1 for proteasomal degradation. </w:t>
      </w:r>
      <w:r w:rsidRPr="005F1CB2">
        <w:rPr>
          <w:i/>
          <w:noProof/>
        </w:rPr>
        <w:t>Nat Commun</w:t>
      </w:r>
      <w:r w:rsidRPr="005F1CB2">
        <w:rPr>
          <w:noProof/>
        </w:rPr>
        <w:t xml:space="preserve"> 12: 2346</w:t>
      </w:r>
    </w:p>
    <w:p w14:paraId="50C7E4A6" w14:textId="77777777" w:rsidR="005F1CB2" w:rsidRPr="005F1CB2" w:rsidRDefault="005F1CB2" w:rsidP="005F1CB2">
      <w:pPr>
        <w:pStyle w:val="EndNoteBibliography"/>
        <w:rPr>
          <w:noProof/>
        </w:rPr>
      </w:pPr>
      <w:r w:rsidRPr="005F1CB2">
        <w:rPr>
          <w:noProof/>
        </w:rPr>
        <w:t>Xiong TC, Wei MC, Li FX, Shi M, Gan H, Tang Z, Dong HP, Liuyu T, Gao P, Zhong B</w:t>
      </w:r>
      <w:r w:rsidRPr="005F1CB2">
        <w:rPr>
          <w:i/>
          <w:noProof/>
        </w:rPr>
        <w:t xml:space="preserve"> et al</w:t>
      </w:r>
      <w:r w:rsidRPr="005F1CB2">
        <w:rPr>
          <w:noProof/>
        </w:rPr>
        <w:t xml:space="preserve"> (2022) The E3 ubiquitin ligase ARIH1 promotes antiviral immunity and autoimmunity by inducing mono-ISGylation and oligomerization of cGAS. </w:t>
      </w:r>
      <w:r w:rsidRPr="005F1CB2">
        <w:rPr>
          <w:i/>
          <w:noProof/>
        </w:rPr>
        <w:t>Nat Commun</w:t>
      </w:r>
      <w:r w:rsidRPr="005F1CB2">
        <w:rPr>
          <w:noProof/>
        </w:rPr>
        <w:t xml:space="preserve"> 13: 5973</w:t>
      </w:r>
    </w:p>
    <w:p w14:paraId="37D5E528" w14:textId="77777777" w:rsidR="005F1CB2" w:rsidRPr="005F1CB2" w:rsidRDefault="005F1CB2" w:rsidP="005F1CB2">
      <w:pPr>
        <w:pStyle w:val="EndNoteBibliography"/>
        <w:rPr>
          <w:noProof/>
        </w:rPr>
      </w:pPr>
      <w:r w:rsidRPr="005F1CB2">
        <w:rPr>
          <w:noProof/>
        </w:rPr>
        <w:t xml:space="preserve">Yachie N, Robotic Biology C, Natsume T (2017) Robotic crowd biology with Maholo LabDroids. </w:t>
      </w:r>
      <w:r w:rsidRPr="005F1CB2">
        <w:rPr>
          <w:i/>
          <w:noProof/>
        </w:rPr>
        <w:t>Nat Biotechnol</w:t>
      </w:r>
      <w:r w:rsidRPr="005F1CB2">
        <w:rPr>
          <w:noProof/>
        </w:rPr>
        <w:t xml:space="preserve"> 35: 310-312</w:t>
      </w:r>
    </w:p>
    <w:p w14:paraId="4022D397" w14:textId="77777777" w:rsidR="005F1CB2" w:rsidRPr="005F1CB2" w:rsidRDefault="005F1CB2" w:rsidP="005F1CB2">
      <w:pPr>
        <w:pStyle w:val="EndNoteBibliography"/>
        <w:rPr>
          <w:noProof/>
        </w:rPr>
      </w:pPr>
      <w:r w:rsidRPr="005F1CB2">
        <w:rPr>
          <w:noProof/>
        </w:rPr>
        <w:t xml:space="preserve">Yamamoto K, Takahara K, Oyadomari S, Okada T, Sato T, Harada A, Mori K (2010) Induction of liver steatosis and lipid droplet formation in ATF6alpha-knockout mice burdened with pharmacological endoplasmic reticulum stress. </w:t>
      </w:r>
      <w:r w:rsidRPr="005F1CB2">
        <w:rPr>
          <w:i/>
          <w:noProof/>
        </w:rPr>
        <w:t>Mol Biol Cell</w:t>
      </w:r>
      <w:r w:rsidRPr="005F1CB2">
        <w:rPr>
          <w:noProof/>
        </w:rPr>
        <w:t xml:space="preserve"> 21: 2975-2986</w:t>
      </w:r>
    </w:p>
    <w:p w14:paraId="3B92C0D3" w14:textId="77777777" w:rsidR="005F1CB2" w:rsidRPr="005F1CB2" w:rsidRDefault="005F1CB2" w:rsidP="005F1CB2">
      <w:pPr>
        <w:pStyle w:val="EndNoteBibliography"/>
        <w:rPr>
          <w:noProof/>
        </w:rPr>
      </w:pPr>
      <w:r w:rsidRPr="005F1CB2">
        <w:rPr>
          <w:noProof/>
        </w:rPr>
        <w:t xml:space="preserve">Yip MCJ, Shao S (2021) Detecting and Rescuing Stalled Ribosomes. </w:t>
      </w:r>
      <w:r w:rsidRPr="005F1CB2">
        <w:rPr>
          <w:i/>
          <w:noProof/>
        </w:rPr>
        <w:t>Trends Biochem Sci</w:t>
      </w:r>
      <w:r w:rsidRPr="005F1CB2">
        <w:rPr>
          <w:noProof/>
        </w:rPr>
        <w:t xml:space="preserve"> 46: 731-743</w:t>
      </w:r>
    </w:p>
    <w:p w14:paraId="19E6E5AA" w14:textId="77777777" w:rsidR="005F1CB2" w:rsidRPr="005F1CB2" w:rsidRDefault="005F1CB2" w:rsidP="005F1CB2">
      <w:pPr>
        <w:pStyle w:val="EndNoteBibliography"/>
        <w:rPr>
          <w:noProof/>
        </w:rPr>
      </w:pPr>
      <w:r w:rsidRPr="005F1CB2">
        <w:rPr>
          <w:noProof/>
        </w:rPr>
        <w:t xml:space="preserve">Zinszner H, Kuroda M, Wang X, Batchvarova N, Lightfoot RT, Remotti H, Stevens JL, Ron D (1998) CHOP is implicated in programmed cell death in response to impaired function of the endoplasmic reticulum. </w:t>
      </w:r>
      <w:r w:rsidRPr="005F1CB2">
        <w:rPr>
          <w:i/>
          <w:noProof/>
        </w:rPr>
        <w:t>Genes Dev</w:t>
      </w:r>
      <w:r w:rsidRPr="005F1CB2">
        <w:rPr>
          <w:noProof/>
        </w:rPr>
        <w:t xml:space="preserve"> 12: 982-995</w:t>
      </w:r>
    </w:p>
    <w:p w14:paraId="4E0AD24B" w14:textId="77777777" w:rsidR="005F1CB2" w:rsidRPr="005F1CB2" w:rsidRDefault="005F1CB2" w:rsidP="005F1CB2">
      <w:pPr>
        <w:pStyle w:val="EndNoteBibliography"/>
        <w:rPr>
          <w:noProof/>
        </w:rPr>
      </w:pPr>
      <w:r w:rsidRPr="005F1CB2">
        <w:rPr>
          <w:noProof/>
        </w:rPr>
        <w:t xml:space="preserve">Zuberek J, Kubacka D, Jablonowska A, Jemielity J, Stepinski J, Sonenberg N, Darzynkiewicz E (2007) Weak binding affinity of human 4EHP for mRNA cap analogs. </w:t>
      </w:r>
      <w:r w:rsidRPr="005F1CB2">
        <w:rPr>
          <w:i/>
          <w:noProof/>
        </w:rPr>
        <w:t>RNA</w:t>
      </w:r>
      <w:r w:rsidRPr="005F1CB2">
        <w:rPr>
          <w:noProof/>
        </w:rPr>
        <w:t xml:space="preserve"> 13: 691-697</w:t>
      </w:r>
    </w:p>
    <w:p w14:paraId="497D56D2" w14:textId="4A05729D" w:rsidR="00B951A1" w:rsidRPr="000B6577" w:rsidRDefault="00F53147" w:rsidP="00584BE6">
      <w:pPr>
        <w:ind w:left="283" w:hangingChars="135" w:hanging="283"/>
        <w:rPr>
          <w:rFonts w:eastAsia="游明朝" w:cs="Times New Roman"/>
          <w:b/>
          <w:bCs/>
          <w:szCs w:val="21"/>
        </w:rPr>
      </w:pPr>
      <w:r w:rsidRPr="000B6577">
        <w:rPr>
          <w:rFonts w:eastAsia="ＭＳ 明朝" w:cs="Times New Roman"/>
          <w:color w:val="000000" w:themeColor="text1"/>
          <w:szCs w:val="21"/>
        </w:rPr>
        <w:fldChar w:fldCharType="end"/>
      </w:r>
      <w:r w:rsidR="00B951A1" w:rsidRPr="000B6577">
        <w:rPr>
          <w:rFonts w:eastAsia="游明朝" w:cs="Times New Roman"/>
          <w:b/>
          <w:bCs/>
          <w:szCs w:val="21"/>
        </w:rPr>
        <w:br w:type="page"/>
      </w:r>
    </w:p>
    <w:p w14:paraId="101EE752" w14:textId="27A118DB" w:rsidR="00C96CAD" w:rsidRPr="000B6577" w:rsidRDefault="00636659" w:rsidP="003520DC">
      <w:pPr>
        <w:rPr>
          <w:rFonts w:eastAsia="游明朝" w:cs="Times New Roman"/>
          <w:b/>
          <w:bCs/>
          <w:sz w:val="24"/>
        </w:rPr>
      </w:pPr>
      <w:r w:rsidRPr="000B6577">
        <w:rPr>
          <w:rFonts w:eastAsia="游明朝" w:cs="Times New Roman"/>
          <w:b/>
          <w:bCs/>
          <w:sz w:val="24"/>
        </w:rPr>
        <w:lastRenderedPageBreak/>
        <w:t>F</w:t>
      </w:r>
      <w:r w:rsidR="00C932AE" w:rsidRPr="000B6577">
        <w:rPr>
          <w:rFonts w:eastAsia="游明朝" w:cs="Times New Roman"/>
          <w:b/>
          <w:bCs/>
          <w:sz w:val="24"/>
        </w:rPr>
        <w:t>igure legends</w:t>
      </w:r>
    </w:p>
    <w:p w14:paraId="5E181E60" w14:textId="77777777" w:rsidR="00ED0AE1" w:rsidRPr="000B6577" w:rsidRDefault="00ED0AE1" w:rsidP="003520DC">
      <w:pPr>
        <w:rPr>
          <w:rFonts w:eastAsia="游明朝" w:cs="Times New Roman"/>
          <w:b/>
          <w:bCs/>
          <w:szCs w:val="21"/>
        </w:rPr>
      </w:pPr>
    </w:p>
    <w:p w14:paraId="0AF023C9" w14:textId="6D9DE99D" w:rsidR="001E78DD" w:rsidRPr="000B6577" w:rsidRDefault="001E78DD" w:rsidP="003520DC">
      <w:pPr>
        <w:rPr>
          <w:rFonts w:cs="Times New Roman"/>
          <w:b/>
          <w:bCs/>
          <w:color w:val="000000" w:themeColor="text1"/>
          <w:kern w:val="0"/>
          <w:szCs w:val="21"/>
        </w:rPr>
      </w:pPr>
      <w:r w:rsidRPr="000B6577">
        <w:rPr>
          <w:rFonts w:eastAsia="游明朝" w:cs="Times New Roman"/>
          <w:b/>
          <w:bCs/>
          <w:szCs w:val="21"/>
        </w:rPr>
        <w:t>Figure 1.</w:t>
      </w:r>
      <w:r w:rsidRPr="000B6577">
        <w:rPr>
          <w:rFonts w:cs="Times New Roman"/>
          <w:szCs w:val="21"/>
        </w:rPr>
        <w:t xml:space="preserve"> </w:t>
      </w:r>
      <w:r w:rsidR="0086679E" w:rsidRPr="000B6577">
        <w:rPr>
          <w:rFonts w:cs="Times New Roman"/>
          <w:b/>
          <w:bCs/>
          <w:color w:val="000000" w:themeColor="text1"/>
          <w:kern w:val="0"/>
          <w:szCs w:val="21"/>
        </w:rPr>
        <w:t>I</w:t>
      </w:r>
      <w:r w:rsidR="007D4409" w:rsidRPr="000B6577">
        <w:rPr>
          <w:rFonts w:cs="Times New Roman"/>
          <w:b/>
          <w:bCs/>
          <w:color w:val="000000" w:themeColor="text1"/>
          <w:kern w:val="0"/>
          <w:szCs w:val="21"/>
        </w:rPr>
        <w:t>nteract</w:t>
      </w:r>
      <w:r w:rsidR="0086679E" w:rsidRPr="000B6577">
        <w:rPr>
          <w:rFonts w:cs="Times New Roman"/>
          <w:b/>
          <w:bCs/>
          <w:color w:val="000000" w:themeColor="text1"/>
          <w:kern w:val="0"/>
          <w:szCs w:val="21"/>
        </w:rPr>
        <w:t>ion</w:t>
      </w:r>
      <w:r w:rsidR="007A6C84" w:rsidRPr="000B6577">
        <w:rPr>
          <w:rFonts w:cs="Times New Roman"/>
          <w:b/>
          <w:bCs/>
          <w:color w:val="000000" w:themeColor="text1"/>
          <w:kern w:val="0"/>
          <w:szCs w:val="21"/>
        </w:rPr>
        <w:t>s</w:t>
      </w:r>
      <w:r w:rsidR="0086679E" w:rsidRPr="000B6577">
        <w:rPr>
          <w:rFonts w:cs="Times New Roman"/>
          <w:b/>
          <w:bCs/>
          <w:color w:val="000000" w:themeColor="text1"/>
          <w:kern w:val="0"/>
          <w:szCs w:val="21"/>
        </w:rPr>
        <w:t xml:space="preserve"> between Sec61β</w:t>
      </w:r>
      <w:r w:rsidR="007D4409" w:rsidRPr="000B6577">
        <w:rPr>
          <w:rFonts w:cs="Times New Roman"/>
          <w:b/>
          <w:bCs/>
          <w:color w:val="000000" w:themeColor="text1"/>
          <w:kern w:val="0"/>
          <w:szCs w:val="21"/>
        </w:rPr>
        <w:t xml:space="preserve"> </w:t>
      </w:r>
      <w:r w:rsidR="0086679E" w:rsidRPr="000B6577">
        <w:rPr>
          <w:rFonts w:cs="Times New Roman"/>
          <w:b/>
          <w:bCs/>
          <w:color w:val="000000" w:themeColor="text1"/>
          <w:kern w:val="0"/>
          <w:szCs w:val="21"/>
        </w:rPr>
        <w:t>and</w:t>
      </w:r>
      <w:r w:rsidR="007D4409" w:rsidRPr="000B6577">
        <w:rPr>
          <w:rFonts w:cs="Times New Roman"/>
          <w:b/>
          <w:bCs/>
          <w:color w:val="000000" w:themeColor="text1"/>
          <w:kern w:val="0"/>
          <w:szCs w:val="21"/>
        </w:rPr>
        <w:t xml:space="preserve"> Derlin</w:t>
      </w:r>
      <w:r w:rsidR="007A6C84" w:rsidRPr="000B6577">
        <w:rPr>
          <w:rFonts w:cs="Times New Roman" w:hint="eastAsia"/>
          <w:b/>
          <w:bCs/>
          <w:color w:val="000000" w:themeColor="text1"/>
          <w:kern w:val="0"/>
          <w:szCs w:val="21"/>
        </w:rPr>
        <w:t>s</w:t>
      </w:r>
      <w:r w:rsidR="007D4409" w:rsidRPr="000B6577">
        <w:rPr>
          <w:rFonts w:cs="Times New Roman"/>
          <w:b/>
          <w:bCs/>
          <w:color w:val="000000" w:themeColor="text1"/>
          <w:kern w:val="0"/>
          <w:szCs w:val="21"/>
        </w:rPr>
        <w:t xml:space="preserve"> and</w:t>
      </w:r>
      <w:r w:rsidR="0086679E" w:rsidRPr="000B6577">
        <w:rPr>
          <w:rFonts w:cs="Times New Roman"/>
          <w:b/>
          <w:bCs/>
          <w:color w:val="000000" w:themeColor="text1"/>
          <w:kern w:val="0"/>
          <w:szCs w:val="21"/>
        </w:rPr>
        <w:t xml:space="preserve"> inhibition </w:t>
      </w:r>
      <w:r w:rsidRPr="000B6577">
        <w:rPr>
          <w:rFonts w:cs="Times New Roman"/>
          <w:b/>
          <w:bCs/>
          <w:color w:val="000000" w:themeColor="text1"/>
          <w:kern w:val="0"/>
          <w:szCs w:val="21"/>
        </w:rPr>
        <w:t>of ERpQC substrate</w:t>
      </w:r>
      <w:r w:rsidR="0086679E" w:rsidRPr="000B6577">
        <w:rPr>
          <w:rFonts w:cs="Times New Roman"/>
          <w:b/>
          <w:bCs/>
          <w:color w:val="000000" w:themeColor="text1"/>
          <w:kern w:val="0"/>
          <w:szCs w:val="21"/>
        </w:rPr>
        <w:t xml:space="preserve"> accumulation by Sec61β</w:t>
      </w:r>
      <w:r w:rsidRPr="000B6577">
        <w:rPr>
          <w:rFonts w:cs="Times New Roman"/>
          <w:b/>
          <w:bCs/>
          <w:color w:val="000000" w:themeColor="text1"/>
          <w:kern w:val="0"/>
          <w:szCs w:val="21"/>
        </w:rPr>
        <w:t xml:space="preserve">. </w:t>
      </w:r>
    </w:p>
    <w:p w14:paraId="39998AB2" w14:textId="7325F96C"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A</w:t>
      </w:r>
      <w:r w:rsidRPr="000B6577">
        <w:rPr>
          <w:rFonts w:cs="Times New Roman"/>
          <w:bCs/>
          <w:color w:val="000000" w:themeColor="text1"/>
          <w:szCs w:val="21"/>
        </w:rPr>
        <w:t xml:space="preserve">) Gene Ontology (GO) analysis of Derlins-interacting proteins by </w:t>
      </w:r>
      <w:proofErr w:type="spellStart"/>
      <w:r w:rsidR="00610977" w:rsidRPr="000B6577">
        <w:rPr>
          <w:rFonts w:cs="Times New Roman"/>
          <w:color w:val="000000" w:themeColor="text1"/>
          <w:szCs w:val="21"/>
        </w:rPr>
        <w:t>thapsigargin</w:t>
      </w:r>
      <w:proofErr w:type="spellEnd"/>
      <w:r w:rsidR="00610977" w:rsidRPr="000B6577">
        <w:rPr>
          <w:rFonts w:cs="Times New Roman"/>
          <w:bCs/>
          <w:color w:val="000000" w:themeColor="text1"/>
          <w:szCs w:val="21"/>
        </w:rPr>
        <w:t xml:space="preserve"> (</w:t>
      </w:r>
      <w:r w:rsidRPr="000B6577">
        <w:rPr>
          <w:rFonts w:cs="Times New Roman"/>
          <w:bCs/>
          <w:color w:val="000000" w:themeColor="text1"/>
          <w:szCs w:val="21"/>
        </w:rPr>
        <w:t>Tg</w:t>
      </w:r>
      <w:r w:rsidR="00610977" w:rsidRPr="000B6577">
        <w:rPr>
          <w:rFonts w:cs="Times New Roman"/>
          <w:bCs/>
          <w:color w:val="000000" w:themeColor="text1"/>
          <w:szCs w:val="21"/>
        </w:rPr>
        <w:t>)</w:t>
      </w:r>
      <w:r w:rsidRPr="000B6577">
        <w:rPr>
          <w:rFonts w:cs="Times New Roman"/>
          <w:bCs/>
          <w:color w:val="000000" w:themeColor="text1"/>
          <w:szCs w:val="21"/>
        </w:rPr>
        <w:t xml:space="preserve"> treatment</w:t>
      </w:r>
      <w:r w:rsidRPr="000B6577">
        <w:rPr>
          <w:rFonts w:cs="Times New Roman"/>
          <w:color w:val="000000" w:themeColor="text1"/>
          <w:szCs w:val="21"/>
        </w:rPr>
        <w:t xml:space="preserve">. The </w:t>
      </w:r>
      <w:r w:rsidRPr="000B6577">
        <w:rPr>
          <w:rFonts w:cs="Times New Roman"/>
          <w:color w:val="000000" w:themeColor="text1"/>
          <w:kern w:val="0"/>
          <w:szCs w:val="21"/>
        </w:rPr>
        <w:t>bar graph</w:t>
      </w:r>
      <w:r w:rsidRPr="000B6577">
        <w:rPr>
          <w:rFonts w:cs="Times New Roman"/>
          <w:color w:val="000000" w:themeColor="text1"/>
          <w:szCs w:val="21"/>
        </w:rPr>
        <w:t xml:space="preserve"> shows </w:t>
      </w:r>
      <w:r w:rsidRPr="000B6577">
        <w:rPr>
          <w:rFonts w:cs="Times New Roman"/>
          <w:color w:val="000000" w:themeColor="text1"/>
          <w:kern w:val="0"/>
          <w:szCs w:val="21"/>
        </w:rPr>
        <w:t xml:space="preserve">the top 10 GO molecular function terms with a false discovery rate of &lt;0.05 calculated from </w:t>
      </w:r>
      <w:r w:rsidRPr="000B6577">
        <w:rPr>
          <w:rFonts w:cs="Times New Roman"/>
          <w:color w:val="000000" w:themeColor="text1"/>
          <w:szCs w:val="21"/>
        </w:rPr>
        <w:t>the DAVID online tool</w:t>
      </w:r>
      <w:r w:rsidR="009E1E4F">
        <w:rPr>
          <w:rFonts w:cs="Times New Roman"/>
          <w:color w:val="000000" w:themeColor="text1"/>
          <w:szCs w:val="21"/>
        </w:rPr>
        <w:t>.</w:t>
      </w:r>
      <w:r w:rsidR="009E1E4F" w:rsidRPr="009E1E4F">
        <w:t xml:space="preserve"> </w:t>
      </w:r>
      <w:r w:rsidR="009E1E4F" w:rsidRPr="00EB3A12">
        <w:rPr>
          <w:rFonts w:cs="Times New Roman"/>
          <w:bCs/>
          <w:i/>
          <w:iCs/>
          <w:color w:val="EE0000"/>
          <w:szCs w:val="21"/>
        </w:rPr>
        <w:t>P</w:t>
      </w:r>
      <w:r w:rsidR="009E1E4F" w:rsidRPr="00EB3A12">
        <w:rPr>
          <w:rFonts w:cs="Times New Roman"/>
          <w:color w:val="EE0000"/>
          <w:szCs w:val="21"/>
        </w:rPr>
        <w:t xml:space="preserve"> values were calculated using the modified Fisher’s exact test implemented in DAVID</w:t>
      </w:r>
      <w:r w:rsidRPr="000B6577">
        <w:rPr>
          <w:rFonts w:cs="Times New Roman"/>
          <w:color w:val="000000" w:themeColor="text1"/>
          <w:kern w:val="0"/>
          <w:szCs w:val="21"/>
        </w:rPr>
        <w:t xml:space="preserve">; </w:t>
      </w:r>
      <w:r w:rsidRPr="000B6577">
        <w:rPr>
          <w:rFonts w:cs="Times New Roman"/>
          <w:bCs/>
          <w:color w:val="000000" w:themeColor="text1"/>
          <w:szCs w:val="21"/>
        </w:rPr>
        <w:t xml:space="preserve">37 proteins identified as RNA binding in terms of molecular function are listed in </w:t>
      </w:r>
      <w:r w:rsidR="00BE392A" w:rsidRPr="00227DEE">
        <w:rPr>
          <w:rFonts w:cs="Times New Roman"/>
          <w:bCs/>
          <w:color w:val="EE0000"/>
          <w:szCs w:val="21"/>
        </w:rPr>
        <w:t>Dataset EV1</w:t>
      </w:r>
      <w:r w:rsidRPr="000B6577">
        <w:rPr>
          <w:rFonts w:cs="Times New Roman"/>
          <w:bCs/>
          <w:color w:val="000000" w:themeColor="text1"/>
          <w:szCs w:val="21"/>
        </w:rPr>
        <w:t>.</w:t>
      </w:r>
    </w:p>
    <w:p w14:paraId="2FE619EA" w14:textId="3CE07DA6" w:rsidR="00FA25A6" w:rsidRPr="000B6577" w:rsidRDefault="00FA25A6"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B</w:t>
      </w:r>
      <w:r w:rsidRPr="000B6577">
        <w:rPr>
          <w:rFonts w:cs="Times New Roman"/>
          <w:bCs/>
          <w:color w:val="000000" w:themeColor="text1"/>
          <w:szCs w:val="21"/>
        </w:rPr>
        <w:t xml:space="preserve">) </w:t>
      </w:r>
      <w:r w:rsidRPr="000B6577">
        <w:rPr>
          <w:rFonts w:eastAsia="ＭＳ 明朝" w:cs="Times New Roman"/>
          <w:color w:val="000000" w:themeColor="text1"/>
          <w:szCs w:val="21"/>
        </w:rPr>
        <w:t>Interaction</w:t>
      </w:r>
      <w:r w:rsidR="007A6C84" w:rsidRPr="000B6577">
        <w:rPr>
          <w:rFonts w:eastAsia="ＭＳ 明朝" w:cs="Times New Roman"/>
          <w:color w:val="000000" w:themeColor="text1"/>
          <w:szCs w:val="21"/>
        </w:rPr>
        <w:t>s</w:t>
      </w:r>
      <w:r w:rsidRPr="000B6577">
        <w:rPr>
          <w:rFonts w:eastAsia="ＭＳ 明朝" w:cs="Times New Roman"/>
          <w:color w:val="000000" w:themeColor="text1"/>
          <w:szCs w:val="21"/>
        </w:rPr>
        <w:t xml:space="preserve"> of Derlins with</w:t>
      </w:r>
      <w:r w:rsidRPr="000B6577">
        <w:rPr>
          <w:rFonts w:eastAsia="游明朝" w:cs="Times New Roman"/>
          <w:color w:val="000000" w:themeColor="text1"/>
          <w:szCs w:val="21"/>
        </w:rPr>
        <w:t xml:space="preserve"> </w:t>
      </w:r>
      <w:r w:rsidRPr="000B6577">
        <w:rPr>
          <w:rFonts w:cs="Times New Roman"/>
          <w:bCs/>
          <w:color w:val="000000" w:themeColor="text1"/>
          <w:szCs w:val="21"/>
        </w:rPr>
        <w:t>Sec61β</w:t>
      </w:r>
      <w:r w:rsidRPr="000B6577">
        <w:rPr>
          <w:rFonts w:eastAsia="ＭＳ 明朝" w:cs="Times New Roman"/>
          <w:color w:val="000000" w:themeColor="text1"/>
          <w:szCs w:val="21"/>
        </w:rPr>
        <w:t>. HEK293 cells transfected with indicated plasmids and treated with or without 50 nM Tg and 200 nM MG132 for 16 h were immunoprecipitated (</w:t>
      </w:r>
      <w:proofErr w:type="spellStart"/>
      <w:r w:rsidRPr="000B6577">
        <w:rPr>
          <w:rFonts w:eastAsia="ＭＳ 明朝" w:cs="Times New Roman"/>
          <w:color w:val="000000" w:themeColor="text1"/>
          <w:szCs w:val="21"/>
        </w:rPr>
        <w:t>IPed</w:t>
      </w:r>
      <w:proofErr w:type="spellEnd"/>
      <w:r w:rsidRPr="000B6577">
        <w:rPr>
          <w:rFonts w:eastAsia="ＭＳ 明朝" w:cs="Times New Roman"/>
          <w:color w:val="000000" w:themeColor="text1"/>
          <w:szCs w:val="21"/>
        </w:rPr>
        <w:t>) with an anti-Flag antibody and immunoblotted with indicated antibodies.</w:t>
      </w:r>
    </w:p>
    <w:p w14:paraId="526A9CBD" w14:textId="7C057FC7"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00FA25A6" w:rsidRPr="000B6577">
        <w:rPr>
          <w:rFonts w:cs="Times New Roman"/>
          <w:b/>
          <w:color w:val="000000" w:themeColor="text1"/>
          <w:szCs w:val="21"/>
        </w:rPr>
        <w:t>C</w:t>
      </w:r>
      <w:r w:rsidRPr="000B6577">
        <w:rPr>
          <w:rFonts w:cs="Times New Roman"/>
          <w:bCs/>
          <w:color w:val="000000" w:themeColor="text1"/>
          <w:szCs w:val="21"/>
        </w:rPr>
        <w:t xml:space="preserve">) </w:t>
      </w:r>
      <w:r w:rsidR="009D6283" w:rsidRPr="000B6577">
        <w:rPr>
          <w:rFonts w:cs="Times New Roman"/>
          <w:bCs/>
          <w:color w:val="000000" w:themeColor="text1"/>
          <w:szCs w:val="21"/>
        </w:rPr>
        <w:t>Endogenous i</w:t>
      </w:r>
      <w:r w:rsidRPr="000B6577">
        <w:rPr>
          <w:rFonts w:cs="Times New Roman"/>
          <w:bCs/>
          <w:color w:val="000000" w:themeColor="text1"/>
          <w:szCs w:val="21"/>
        </w:rPr>
        <w:t xml:space="preserve">nteraction of Derlin-1 with Sec61β. Immunoprecipitation (IP) with anti-Sec61β antibody or control (Ctrl) IgG using Protein G Sepharose and immunoblotting (IB) </w:t>
      </w:r>
      <w:r w:rsidR="0075550F" w:rsidRPr="000B6577">
        <w:rPr>
          <w:rFonts w:cs="Times New Roman"/>
          <w:bCs/>
          <w:color w:val="000000" w:themeColor="text1"/>
          <w:szCs w:val="21"/>
        </w:rPr>
        <w:t>with</w:t>
      </w:r>
      <w:r w:rsidRPr="000B6577">
        <w:rPr>
          <w:rFonts w:cs="Times New Roman"/>
          <w:bCs/>
          <w:color w:val="000000" w:themeColor="text1"/>
          <w:szCs w:val="21"/>
        </w:rPr>
        <w:t xml:space="preserve"> indicated antibodies in HepG2 cells treated with or without 200 nM Tg and/or 500 nM MG132 for 16 h. </w:t>
      </w:r>
    </w:p>
    <w:p w14:paraId="660A2653" w14:textId="2DCB7100"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00FA25A6" w:rsidRPr="000B6577">
        <w:rPr>
          <w:rFonts w:cs="Times New Roman"/>
          <w:b/>
          <w:color w:val="000000" w:themeColor="text1"/>
          <w:szCs w:val="21"/>
        </w:rPr>
        <w:t>D</w:t>
      </w:r>
      <w:r w:rsidRPr="000B6577">
        <w:rPr>
          <w:rFonts w:cs="Times New Roman"/>
          <w:bCs/>
          <w:color w:val="000000" w:themeColor="text1"/>
          <w:szCs w:val="21"/>
        </w:rPr>
        <w:t>–</w:t>
      </w:r>
      <w:r w:rsidR="00FA25A6" w:rsidRPr="000B6577">
        <w:rPr>
          <w:rFonts w:cs="Times New Roman"/>
          <w:b/>
          <w:color w:val="000000" w:themeColor="text1"/>
          <w:szCs w:val="21"/>
        </w:rPr>
        <w:t>F</w:t>
      </w:r>
      <w:r w:rsidRPr="000B6577">
        <w:rPr>
          <w:rFonts w:cs="Times New Roman"/>
          <w:bCs/>
          <w:color w:val="000000" w:themeColor="text1"/>
          <w:szCs w:val="21"/>
        </w:rPr>
        <w:t xml:space="preserve">) IB of ERpQC substrates in HEK293 cells transfected with indicated siRNAs and plasmids and treated with or without 50 nM Tg and 200 nM MG132 for 16 h. All samples were immunoblotted with indicated antibodies. </w:t>
      </w:r>
      <w:r w:rsidRPr="000B6577">
        <w:rPr>
          <w:rFonts w:eastAsia="ＭＳ 明朝" w:cs="Times New Roman"/>
          <w:bCs/>
          <w:szCs w:val="21"/>
        </w:rPr>
        <w:t>Black arrowhead, signal peptide-uncleaved</w:t>
      </w:r>
      <w:r w:rsidRPr="000B6577">
        <w:rPr>
          <w:rFonts w:cs="Times New Roman"/>
          <w:bCs/>
          <w:color w:val="000000" w:themeColor="text1"/>
          <w:szCs w:val="21"/>
        </w:rPr>
        <w:t xml:space="preserve"> 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w:t>
      </w:r>
      <w:r w:rsidRPr="000B6577">
        <w:rPr>
          <w:rFonts w:eastAsia="ＭＳ 明朝" w:cs="Times New Roman"/>
          <w:bCs/>
          <w:szCs w:val="21"/>
        </w:rPr>
        <w:t xml:space="preserve">; white arrowhead, signal peptide-cleaved </w:t>
      </w:r>
      <w:r w:rsidRPr="000B6577">
        <w:rPr>
          <w:rFonts w:cs="Times New Roman"/>
          <w:bCs/>
          <w:color w:val="000000" w:themeColor="text1"/>
          <w:szCs w:val="21"/>
        </w:rPr>
        <w:t>NHK</w:t>
      </w:r>
      <w:r w:rsidRPr="000B6577">
        <w:rPr>
          <w:rFonts w:cs="Times New Roman"/>
          <w:bCs/>
          <w:color w:val="000000" w:themeColor="text1"/>
          <w:szCs w:val="21"/>
          <w:vertAlign w:val="superscript"/>
        </w:rPr>
        <w:t xml:space="preserve">QQQ </w:t>
      </w:r>
      <w:r w:rsidRPr="000B6577">
        <w:rPr>
          <w:rFonts w:cs="Times New Roman"/>
          <w:bCs/>
          <w:color w:val="000000" w:themeColor="text1"/>
          <w:szCs w:val="21"/>
        </w:rPr>
        <w:t>(</w:t>
      </w:r>
      <w:r w:rsidRPr="000B6577">
        <w:rPr>
          <w:rFonts w:cs="Times New Roman"/>
          <w:bCs/>
          <w:color w:val="000000" w:themeColor="text1"/>
          <w:szCs w:val="21"/>
          <w:vertAlign w:val="superscript"/>
        </w:rPr>
        <w:t>C</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w:t>
      </w:r>
      <w:r w:rsidRPr="000B6577">
        <w:rPr>
          <w:rFonts w:eastAsia="ＭＳ 明朝" w:cs="Times New Roman"/>
          <w:bCs/>
          <w:szCs w:val="21"/>
        </w:rPr>
        <w:t>.</w:t>
      </w:r>
      <w:r w:rsidRPr="000B6577">
        <w:rPr>
          <w:rFonts w:cs="Times New Roman"/>
          <w:bCs/>
          <w:szCs w:val="21"/>
        </w:rPr>
        <w:t xml:space="preserve"> </w:t>
      </w:r>
    </w:p>
    <w:p w14:paraId="2E6D1E49" w14:textId="62C7C01E"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00FA25A6" w:rsidRPr="000B6577">
        <w:rPr>
          <w:rFonts w:cs="Times New Roman"/>
          <w:b/>
          <w:color w:val="000000" w:themeColor="text1"/>
          <w:szCs w:val="21"/>
        </w:rPr>
        <w:t>G</w:t>
      </w:r>
      <w:r w:rsidRPr="000B6577">
        <w:rPr>
          <w:rFonts w:cs="Times New Roman"/>
          <w:bCs/>
          <w:color w:val="000000" w:themeColor="text1"/>
          <w:szCs w:val="21"/>
        </w:rPr>
        <w:t>) IB of ERpQC substrate in wild-type</w:t>
      </w:r>
      <w:r w:rsidR="007A7121" w:rsidRPr="000B6577">
        <w:rPr>
          <w:rFonts w:cs="Times New Roman"/>
          <w:bCs/>
          <w:color w:val="000000" w:themeColor="text1"/>
          <w:szCs w:val="21"/>
        </w:rPr>
        <w:t xml:space="preserve"> (WT)</w:t>
      </w:r>
      <w:r w:rsidRPr="000B6577">
        <w:rPr>
          <w:rFonts w:cs="Times New Roman"/>
          <w:bCs/>
          <w:color w:val="000000" w:themeColor="text1"/>
          <w:szCs w:val="21"/>
        </w:rPr>
        <w:t xml:space="preserve"> or </w:t>
      </w:r>
      <w:r w:rsidRPr="000B6577">
        <w:rPr>
          <w:rFonts w:cs="Times New Roman"/>
          <w:bCs/>
          <w:i/>
          <w:iCs/>
          <w:color w:val="000000" w:themeColor="text1"/>
          <w:szCs w:val="21"/>
        </w:rPr>
        <w:t>Derlin-1, -2</w:t>
      </w:r>
      <w:r w:rsidRPr="000B6577">
        <w:rPr>
          <w:rFonts w:cs="Times New Roman"/>
          <w:bCs/>
          <w:color w:val="000000" w:themeColor="text1"/>
          <w:szCs w:val="21"/>
        </w:rPr>
        <w:t xml:space="preserve">, and </w:t>
      </w:r>
      <w:r w:rsidRPr="000B6577">
        <w:rPr>
          <w:rFonts w:cs="Times New Roman"/>
          <w:bCs/>
          <w:i/>
          <w:iCs/>
          <w:color w:val="000000" w:themeColor="text1"/>
          <w:szCs w:val="21"/>
        </w:rPr>
        <w:t>-3</w:t>
      </w:r>
      <w:r w:rsidRPr="000B6577">
        <w:rPr>
          <w:rFonts w:cs="Times New Roman"/>
          <w:bCs/>
          <w:color w:val="000000" w:themeColor="text1"/>
          <w:szCs w:val="21"/>
        </w:rPr>
        <w:t xml:space="preserve"> triple </w:t>
      </w:r>
      <w:r w:rsidR="007A7121" w:rsidRPr="000B6577">
        <w:rPr>
          <w:rFonts w:cs="Times New Roman"/>
          <w:bCs/>
          <w:color w:val="000000" w:themeColor="text1"/>
          <w:szCs w:val="21"/>
        </w:rPr>
        <w:t xml:space="preserve">knockout </w:t>
      </w:r>
      <w:r w:rsidRPr="000B6577">
        <w:rPr>
          <w:rFonts w:cs="Times New Roman"/>
          <w:bCs/>
          <w:color w:val="000000" w:themeColor="text1"/>
          <w:szCs w:val="21"/>
        </w:rPr>
        <w:t>(TKO) HEK293 cells transfected with indicated siRNAs and plasmid for 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and treated with or without 50 nM Tg and 200 nM MG132 for 16 h. All samples were immunoblotted with indicated antibodies. Expression levels of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were calculated and shown as the percentage of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out of the total amount of 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and </w:t>
      </w:r>
      <w:r w:rsidRPr="000B6577">
        <w:rPr>
          <w:rFonts w:cs="Times New Roman"/>
          <w:bCs/>
          <w:color w:val="000000" w:themeColor="text1"/>
          <w:szCs w:val="21"/>
          <w:vertAlign w:val="superscript"/>
        </w:rPr>
        <w:t>C</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t>
      </w:r>
      <w:r w:rsidRPr="000B6577">
        <w:rPr>
          <w:rFonts w:eastAsia="ＭＳ 明朝" w:cs="Times New Roman"/>
          <w:bCs/>
          <w:szCs w:val="21"/>
        </w:rPr>
        <w:t xml:space="preserve">Black arrowhead,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eastAsia="ＭＳ 明朝" w:cs="Times New Roman"/>
          <w:bCs/>
          <w:szCs w:val="21"/>
        </w:rPr>
        <w:t xml:space="preserve">; white arrowhead, </w:t>
      </w:r>
      <w:r w:rsidRPr="000B6577">
        <w:rPr>
          <w:rFonts w:cs="Times New Roman"/>
          <w:bCs/>
          <w:color w:val="000000" w:themeColor="text1"/>
          <w:szCs w:val="21"/>
          <w:vertAlign w:val="superscript"/>
        </w:rPr>
        <w:t>C</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eastAsia="ＭＳ 明朝" w:cs="Times New Roman"/>
          <w:bCs/>
          <w:szCs w:val="21"/>
        </w:rPr>
        <w:t>.</w:t>
      </w:r>
      <w:r w:rsidRPr="000B6577">
        <w:rPr>
          <w:rFonts w:cs="Times New Roman"/>
          <w:bCs/>
          <w:szCs w:val="21"/>
        </w:rPr>
        <w:t xml:space="preserve"> </w:t>
      </w:r>
    </w:p>
    <w:p w14:paraId="2B2FB215" w14:textId="77777777" w:rsidR="001E78DD" w:rsidRPr="000B6577" w:rsidRDefault="001E78DD" w:rsidP="003520DC">
      <w:pPr>
        <w:rPr>
          <w:rFonts w:cs="Times New Roman"/>
          <w:b/>
          <w:bCs/>
          <w:color w:val="000000" w:themeColor="text1"/>
          <w:kern w:val="0"/>
          <w:szCs w:val="21"/>
        </w:rPr>
      </w:pPr>
    </w:p>
    <w:p w14:paraId="5FCFA81E" w14:textId="77777777" w:rsidR="001E78DD" w:rsidRPr="000B6577" w:rsidRDefault="001E78DD" w:rsidP="003520DC">
      <w:pPr>
        <w:rPr>
          <w:rFonts w:cs="Times New Roman"/>
          <w:b/>
          <w:bCs/>
          <w:szCs w:val="21"/>
        </w:rPr>
      </w:pPr>
      <w:r w:rsidRPr="000B6577">
        <w:rPr>
          <w:rFonts w:cs="Times New Roman"/>
          <w:b/>
          <w:bCs/>
          <w:color w:val="000000" w:themeColor="text1"/>
          <w:kern w:val="0"/>
          <w:szCs w:val="21"/>
        </w:rPr>
        <w:t>Figure 2. Translational repression of ERpQC substrates by Sec61β.</w:t>
      </w:r>
    </w:p>
    <w:p w14:paraId="3C717498" w14:textId="04319138" w:rsidR="001E78DD" w:rsidRPr="000B6577" w:rsidRDefault="001E78DD" w:rsidP="003520DC">
      <w:pPr>
        <w:rPr>
          <w:rFonts w:cs="Times New Roman"/>
          <w:bCs/>
          <w:color w:val="000000" w:themeColor="text1"/>
          <w:kern w:val="0"/>
          <w:szCs w:val="21"/>
        </w:rPr>
      </w:pPr>
      <w:r w:rsidRPr="000B6577">
        <w:rPr>
          <w:rFonts w:cs="Times New Roman"/>
          <w:bCs/>
          <w:color w:val="000000" w:themeColor="text1"/>
          <w:szCs w:val="21"/>
        </w:rPr>
        <w:t>(</w:t>
      </w:r>
      <w:r w:rsidRPr="000B6577">
        <w:rPr>
          <w:rFonts w:cs="Times New Roman"/>
          <w:b/>
          <w:color w:val="000000" w:themeColor="text1"/>
          <w:szCs w:val="21"/>
        </w:rPr>
        <w:t>A</w:t>
      </w:r>
      <w:r w:rsidRPr="000B6577">
        <w:rPr>
          <w:rFonts w:cs="Times New Roman"/>
          <w:bCs/>
          <w:color w:val="000000" w:themeColor="text1"/>
          <w:szCs w:val="21"/>
        </w:rPr>
        <w:t>–</w:t>
      </w:r>
      <w:r w:rsidRPr="000B6577">
        <w:rPr>
          <w:rFonts w:cs="Times New Roman"/>
          <w:b/>
          <w:color w:val="000000" w:themeColor="text1"/>
          <w:szCs w:val="21"/>
        </w:rPr>
        <w:t>D</w:t>
      </w:r>
      <w:r w:rsidRPr="000B6577">
        <w:rPr>
          <w:rFonts w:cs="Times New Roman"/>
          <w:bCs/>
          <w:color w:val="000000" w:themeColor="text1"/>
          <w:szCs w:val="21"/>
        </w:rPr>
        <w:t>) IP of [</w:t>
      </w:r>
      <w:r w:rsidRPr="000B6577">
        <w:rPr>
          <w:rFonts w:cs="Times New Roman"/>
          <w:bCs/>
          <w:color w:val="000000" w:themeColor="text1"/>
          <w:szCs w:val="21"/>
          <w:vertAlign w:val="superscript"/>
        </w:rPr>
        <w:t>35</w:t>
      </w:r>
      <w:r w:rsidRPr="000B6577">
        <w:rPr>
          <w:rFonts w:cs="Times New Roman"/>
          <w:bCs/>
          <w:color w:val="000000" w:themeColor="text1"/>
          <w:szCs w:val="21"/>
        </w:rPr>
        <w:t>S]-methionine/cysteine-labeled NHK</w:t>
      </w:r>
      <w:r w:rsidRPr="000B6577">
        <w:rPr>
          <w:rFonts w:cs="Times New Roman"/>
          <w:bCs/>
          <w:color w:val="000000" w:themeColor="text1"/>
          <w:szCs w:val="21"/>
          <w:vertAlign w:val="superscript"/>
        </w:rPr>
        <w:t>QQQ</w:t>
      </w:r>
      <w:r w:rsidR="00AE610B" w:rsidRPr="000B6577">
        <w:rPr>
          <w:rFonts w:cs="Times New Roman"/>
          <w:bCs/>
          <w:color w:val="000000" w:themeColor="text1"/>
          <w:szCs w:val="21"/>
        </w:rPr>
        <w:t>-Flag</w:t>
      </w:r>
      <w:r w:rsidRPr="000B6577">
        <w:rPr>
          <w:rFonts w:cs="Times New Roman"/>
          <w:bCs/>
          <w:color w:val="000000" w:themeColor="text1"/>
          <w:szCs w:val="21"/>
        </w:rPr>
        <w:t xml:space="preserve"> (A), TTR</w:t>
      </w:r>
      <w:r w:rsidR="00AE610B" w:rsidRPr="000B6577">
        <w:rPr>
          <w:rFonts w:cs="Times New Roman"/>
          <w:bCs/>
          <w:color w:val="000000" w:themeColor="text1"/>
          <w:szCs w:val="21"/>
        </w:rPr>
        <w:t>-HA</w:t>
      </w:r>
      <w:r w:rsidRPr="000B6577">
        <w:rPr>
          <w:rFonts w:cs="Times New Roman"/>
          <w:bCs/>
          <w:color w:val="000000" w:themeColor="text1"/>
          <w:szCs w:val="21"/>
        </w:rPr>
        <w:t xml:space="preserve"> (B), BiP</w:t>
      </w:r>
      <w:r w:rsidR="00AE610B" w:rsidRPr="000B6577">
        <w:rPr>
          <w:rFonts w:cs="Times New Roman"/>
          <w:bCs/>
          <w:color w:val="000000" w:themeColor="text1"/>
          <w:szCs w:val="21"/>
        </w:rPr>
        <w:t>-</w:t>
      </w:r>
      <w:r w:rsidR="00AE610B" w:rsidRPr="000B6577">
        <w:rPr>
          <w:rFonts w:cs="Times New Roman"/>
          <w:bCs/>
          <w:color w:val="000000" w:themeColor="text1"/>
          <w:szCs w:val="21"/>
          <w:vertAlign w:val="superscript"/>
        </w:rPr>
        <w:t>2x</w:t>
      </w:r>
      <w:r w:rsidR="00AE610B" w:rsidRPr="000B6577">
        <w:rPr>
          <w:rFonts w:cs="Times New Roman"/>
          <w:bCs/>
          <w:color w:val="000000" w:themeColor="text1"/>
          <w:szCs w:val="21"/>
        </w:rPr>
        <w:t>Flag-KDEL</w:t>
      </w:r>
      <w:r w:rsidRPr="000B6577">
        <w:rPr>
          <w:rFonts w:cs="Times New Roman"/>
          <w:bCs/>
          <w:color w:val="000000" w:themeColor="text1"/>
          <w:szCs w:val="21"/>
        </w:rPr>
        <w:t xml:space="preserve"> (C), or </w:t>
      </w:r>
      <w:r w:rsidR="00AE610B" w:rsidRPr="000B6577">
        <w:rPr>
          <w:rFonts w:cs="Times New Roman"/>
          <w:bCs/>
          <w:color w:val="000000" w:themeColor="text1"/>
          <w:szCs w:val="21"/>
        </w:rPr>
        <w:t>Venus-</w:t>
      </w:r>
      <w:r w:rsidRPr="000B6577">
        <w:rPr>
          <w:rFonts w:cs="Times New Roman"/>
          <w:bCs/>
          <w:color w:val="000000" w:themeColor="text1"/>
          <w:szCs w:val="21"/>
        </w:rPr>
        <w:t>CL1</w:t>
      </w:r>
      <w:r w:rsidR="008D3EDB" w:rsidRPr="000B6577">
        <w:rPr>
          <w:rFonts w:cs="Times New Roman"/>
          <w:bCs/>
          <w:color w:val="000000" w:themeColor="text1"/>
          <w:szCs w:val="21"/>
        </w:rPr>
        <w:t>-</w:t>
      </w:r>
      <w:r w:rsidR="00AE610B" w:rsidRPr="000B6577">
        <w:rPr>
          <w:rFonts w:cs="Times New Roman"/>
          <w:bCs/>
          <w:color w:val="000000" w:themeColor="text1"/>
          <w:szCs w:val="21"/>
        </w:rPr>
        <w:t>Flag</w:t>
      </w:r>
      <w:r w:rsidRPr="000B6577">
        <w:rPr>
          <w:rFonts w:cs="Times New Roman"/>
          <w:bCs/>
          <w:color w:val="000000" w:themeColor="text1"/>
          <w:szCs w:val="21"/>
        </w:rPr>
        <w:t xml:space="preserve"> (D) for indicated times in HEK293 cells transfected with indicated siRNAs and plasmids and treated with or without 50 nM Tg and 200 nM MG132 for 16 h</w:t>
      </w:r>
      <w:r w:rsidR="00AE610B" w:rsidRPr="000B6577">
        <w:rPr>
          <w:rFonts w:cs="Times New Roman"/>
          <w:bCs/>
          <w:color w:val="000000" w:themeColor="text1"/>
          <w:szCs w:val="21"/>
        </w:rPr>
        <w:t xml:space="preserve"> using antibodies against tag</w:t>
      </w:r>
      <w:r w:rsidRPr="000B6577">
        <w:rPr>
          <w:rFonts w:cs="Times New Roman"/>
          <w:bCs/>
          <w:color w:val="000000" w:themeColor="text1"/>
          <w:szCs w:val="21"/>
        </w:rPr>
        <w:t>. Graphs show the increase in radioactivity of indicated [</w:t>
      </w:r>
      <w:r w:rsidRPr="000B6577">
        <w:rPr>
          <w:rFonts w:cs="Times New Roman"/>
          <w:bCs/>
          <w:color w:val="000000" w:themeColor="text1"/>
          <w:szCs w:val="21"/>
          <w:vertAlign w:val="superscript"/>
        </w:rPr>
        <w:t>35</w:t>
      </w:r>
      <w:r w:rsidRPr="000B6577">
        <w:rPr>
          <w:rFonts w:cs="Times New Roman"/>
          <w:bCs/>
          <w:color w:val="000000" w:themeColor="text1"/>
          <w:szCs w:val="21"/>
        </w:rPr>
        <w:t xml:space="preserve">S]-labeled proteins from 3 to 10 min, relative to the intensity observed for 3-min labeling in siCtrl-transfected cells (n = 3). </w:t>
      </w:r>
      <w:r w:rsidRPr="000B6577">
        <w:rPr>
          <w:rFonts w:eastAsia="ＭＳ 明朝" w:cs="Times New Roman"/>
          <w:bCs/>
          <w:szCs w:val="21"/>
        </w:rPr>
        <w:t xml:space="preserve">Black arrowhead,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or</w:t>
      </w:r>
      <w:r w:rsidRPr="000B6577">
        <w:rPr>
          <w:rFonts w:eastAsia="ＭＳ 明朝" w:cs="Times New Roman"/>
          <w:bCs/>
          <w:szCs w:val="21"/>
        </w:rPr>
        <w:t xml:space="preserve"> signal peptide-uncleaved TTR (</w:t>
      </w:r>
      <w:r w:rsidRPr="000B6577">
        <w:rPr>
          <w:rFonts w:cs="Times New Roman"/>
          <w:bCs/>
          <w:color w:val="000000" w:themeColor="text1"/>
          <w:szCs w:val="21"/>
          <w:vertAlign w:val="superscript"/>
        </w:rPr>
        <w:t>S</w:t>
      </w:r>
      <w:r w:rsidRPr="000B6577">
        <w:rPr>
          <w:rFonts w:cs="Times New Roman"/>
          <w:bCs/>
          <w:color w:val="000000" w:themeColor="text1"/>
          <w:szCs w:val="21"/>
        </w:rPr>
        <w:t>TTR)</w:t>
      </w:r>
      <w:r w:rsidRPr="000B6577">
        <w:rPr>
          <w:rFonts w:eastAsia="ＭＳ 明朝" w:cs="Times New Roman"/>
          <w:bCs/>
          <w:szCs w:val="21"/>
        </w:rPr>
        <w:t xml:space="preserve">; white arrowhead, </w:t>
      </w:r>
      <w:r w:rsidRPr="000B6577">
        <w:rPr>
          <w:rFonts w:cs="Times New Roman"/>
          <w:bCs/>
          <w:color w:val="000000" w:themeColor="text1"/>
          <w:szCs w:val="21"/>
          <w:vertAlign w:val="superscript"/>
        </w:rPr>
        <w:t>C</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or</w:t>
      </w:r>
      <w:r w:rsidRPr="000B6577">
        <w:rPr>
          <w:rFonts w:eastAsia="ＭＳ 明朝" w:cs="Times New Roman"/>
          <w:bCs/>
          <w:szCs w:val="21"/>
        </w:rPr>
        <w:t xml:space="preserve"> signal peptide-cleaved TTR (</w:t>
      </w:r>
      <w:r w:rsidRPr="000B6577">
        <w:rPr>
          <w:rFonts w:cs="Times New Roman"/>
          <w:bCs/>
          <w:color w:val="000000" w:themeColor="text1"/>
          <w:szCs w:val="21"/>
          <w:vertAlign w:val="superscript"/>
        </w:rPr>
        <w:t>C</w:t>
      </w:r>
      <w:r w:rsidRPr="000B6577">
        <w:rPr>
          <w:rFonts w:cs="Times New Roman"/>
          <w:bCs/>
          <w:color w:val="000000" w:themeColor="text1"/>
          <w:szCs w:val="21"/>
        </w:rPr>
        <w:t>TTR)</w:t>
      </w:r>
      <w:r w:rsidRPr="000B6577">
        <w:rPr>
          <w:rFonts w:eastAsia="ＭＳ 明朝" w:cs="Times New Roman"/>
          <w:bCs/>
          <w:szCs w:val="21"/>
        </w:rPr>
        <w:t>.</w:t>
      </w:r>
      <w:r w:rsidRPr="000B6577">
        <w:rPr>
          <w:rFonts w:cs="Times New Roman"/>
          <w:bCs/>
          <w:szCs w:val="21"/>
        </w:rPr>
        <w:t xml:space="preserve"> </w:t>
      </w:r>
    </w:p>
    <w:p w14:paraId="6792C20F" w14:textId="6F3961A1"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E</w:t>
      </w:r>
      <w:r w:rsidRPr="000B6577">
        <w:rPr>
          <w:rFonts w:cs="Times New Roman"/>
          <w:bCs/>
          <w:color w:val="000000" w:themeColor="text1"/>
          <w:szCs w:val="21"/>
        </w:rPr>
        <w:t>) Polysome profiles of lysates from siCtrl- or siSec61β-transfected HEK293 cells treated with 50 nM Tg and 200 nM MG132, assessed by 10–50% sucrose</w:t>
      </w:r>
      <w:r w:rsidR="00FE3D7A" w:rsidRPr="000B6577">
        <w:rPr>
          <w:rFonts w:cs="Times New Roman"/>
          <w:bCs/>
          <w:color w:val="000000" w:themeColor="text1"/>
          <w:szCs w:val="21"/>
        </w:rPr>
        <w:t xml:space="preserve"> </w:t>
      </w:r>
      <w:r w:rsidRPr="000B6577">
        <w:rPr>
          <w:rFonts w:cs="Times New Roman"/>
          <w:bCs/>
          <w:color w:val="000000" w:themeColor="text1"/>
          <w:szCs w:val="21"/>
        </w:rPr>
        <w:t xml:space="preserve">gradient ultracentrifugation. </w:t>
      </w:r>
    </w:p>
    <w:p w14:paraId="042BA74C" w14:textId="42F61DF1"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lastRenderedPageBreak/>
        <w:t>(</w:t>
      </w:r>
      <w:r w:rsidRPr="000B6577">
        <w:rPr>
          <w:rFonts w:cs="Times New Roman"/>
          <w:b/>
          <w:color w:val="000000" w:themeColor="text1"/>
          <w:szCs w:val="21"/>
        </w:rPr>
        <w:t>F</w:t>
      </w:r>
      <w:r w:rsidRPr="000B6577">
        <w:rPr>
          <w:rFonts w:cs="Times New Roman"/>
          <w:bCs/>
          <w:color w:val="000000" w:themeColor="text1"/>
          <w:szCs w:val="21"/>
        </w:rPr>
        <w:t xml:space="preserve">) RNA immunoprecipitation (RIP) of the association of </w:t>
      </w:r>
      <w:r w:rsidRPr="000B6577">
        <w:rPr>
          <w:rFonts w:cs="Times New Roman"/>
          <w:bCs/>
          <w:color w:val="000000" w:themeColor="text1"/>
          <w:szCs w:val="21"/>
          <w:vertAlign w:val="superscript"/>
        </w:rPr>
        <w:t>3×</w:t>
      </w:r>
      <w:r w:rsidRPr="000B6577">
        <w:rPr>
          <w:rFonts w:cs="Times New Roman"/>
          <w:bCs/>
          <w:color w:val="000000" w:themeColor="text1"/>
          <w:szCs w:val="21"/>
        </w:rPr>
        <w:t xml:space="preserve">Flag-eIF4E with ERpQC substrate mRNA, </w:t>
      </w:r>
      <w:r w:rsidRPr="000B6577">
        <w:rPr>
          <w:rFonts w:cs="Times New Roman"/>
          <w:bCs/>
          <w:i/>
          <w:iCs/>
          <w:color w:val="000000" w:themeColor="text1"/>
          <w:szCs w:val="21"/>
        </w:rPr>
        <w:t>α1AT</w:t>
      </w:r>
      <w:r w:rsidRPr="000B6577">
        <w:rPr>
          <w:rFonts w:cs="Times New Roman"/>
          <w:bCs/>
          <w:color w:val="000000" w:themeColor="text1"/>
          <w:szCs w:val="21"/>
        </w:rPr>
        <w:t xml:space="preserve"> and </w:t>
      </w:r>
      <w:r w:rsidRPr="000B6577">
        <w:rPr>
          <w:rFonts w:cs="Times New Roman"/>
          <w:bCs/>
          <w:i/>
          <w:iCs/>
          <w:color w:val="000000" w:themeColor="text1"/>
          <w:szCs w:val="21"/>
        </w:rPr>
        <w:t>TTR</w:t>
      </w:r>
      <w:r w:rsidRPr="000B6577">
        <w:rPr>
          <w:rFonts w:cs="Times New Roman"/>
          <w:bCs/>
          <w:color w:val="000000" w:themeColor="text1"/>
          <w:szCs w:val="21"/>
        </w:rPr>
        <w:t xml:space="preserve"> or non</w:t>
      </w:r>
      <w:r w:rsidR="00425200" w:rsidRPr="000B6577">
        <w:rPr>
          <w:rFonts w:cs="Times New Roman"/>
          <w:bCs/>
          <w:color w:val="000000" w:themeColor="text1"/>
          <w:szCs w:val="21"/>
        </w:rPr>
        <w:t>-</w:t>
      </w:r>
      <w:r w:rsidRPr="000B6577">
        <w:rPr>
          <w:rFonts w:cs="Times New Roman"/>
          <w:bCs/>
          <w:color w:val="000000" w:themeColor="text1"/>
          <w:szCs w:val="21"/>
        </w:rPr>
        <w:t xml:space="preserve">substrate mRNA, </w:t>
      </w:r>
      <w:r w:rsidRPr="000B6577">
        <w:rPr>
          <w:rFonts w:cs="Times New Roman"/>
          <w:bCs/>
          <w:i/>
          <w:iCs/>
          <w:color w:val="000000" w:themeColor="text1"/>
          <w:szCs w:val="21"/>
        </w:rPr>
        <w:t>PDI</w:t>
      </w:r>
      <w:r w:rsidRPr="000B6577">
        <w:rPr>
          <w:rFonts w:cs="Times New Roman"/>
          <w:bCs/>
          <w:color w:val="000000" w:themeColor="text1"/>
          <w:szCs w:val="21"/>
        </w:rPr>
        <w:t xml:space="preserve">, </w:t>
      </w:r>
      <w:proofErr w:type="spellStart"/>
      <w:r w:rsidRPr="000B6577">
        <w:rPr>
          <w:rFonts w:cs="Times New Roman"/>
          <w:bCs/>
          <w:i/>
          <w:iCs/>
          <w:color w:val="000000" w:themeColor="text1"/>
          <w:szCs w:val="21"/>
        </w:rPr>
        <w:t>BiP</w:t>
      </w:r>
      <w:proofErr w:type="spellEnd"/>
      <w:r w:rsidRPr="000B6577">
        <w:rPr>
          <w:rFonts w:cs="Times New Roman"/>
          <w:bCs/>
          <w:color w:val="000000" w:themeColor="text1"/>
          <w:szCs w:val="21"/>
        </w:rPr>
        <w:t>,</w:t>
      </w:r>
      <w:r w:rsidRPr="000B6577">
        <w:rPr>
          <w:rFonts w:cs="Times New Roman"/>
          <w:bCs/>
          <w:i/>
          <w:iCs/>
          <w:color w:val="000000" w:themeColor="text1"/>
          <w:szCs w:val="21"/>
        </w:rPr>
        <w:t xml:space="preserve"> </w:t>
      </w:r>
      <w:r w:rsidRPr="000B6577">
        <w:rPr>
          <w:rFonts w:cs="Times New Roman"/>
          <w:bCs/>
          <w:color w:val="000000" w:themeColor="text1"/>
          <w:szCs w:val="21"/>
        </w:rPr>
        <w:t>and</w:t>
      </w:r>
      <w:r w:rsidRPr="000B6577">
        <w:rPr>
          <w:rFonts w:cs="Times New Roman"/>
          <w:bCs/>
          <w:i/>
          <w:iCs/>
          <w:color w:val="000000" w:themeColor="text1"/>
          <w:szCs w:val="21"/>
        </w:rPr>
        <w:t xml:space="preserve"> OPN</w:t>
      </w:r>
      <w:r w:rsidRPr="000B6577">
        <w:rPr>
          <w:rFonts w:cs="Times New Roman"/>
          <w:bCs/>
          <w:color w:val="000000" w:themeColor="text1"/>
          <w:szCs w:val="21"/>
        </w:rPr>
        <w:t xml:space="preserve">. </w:t>
      </w:r>
      <w:r w:rsidRPr="000B6577">
        <w:rPr>
          <w:rFonts w:cs="Times New Roman"/>
          <w:bCs/>
          <w:color w:val="000000" w:themeColor="text1"/>
          <w:szCs w:val="21"/>
          <w:vertAlign w:val="superscript"/>
        </w:rPr>
        <w:t>3×</w:t>
      </w:r>
      <w:r w:rsidRPr="000B6577">
        <w:rPr>
          <w:rFonts w:cs="Times New Roman"/>
          <w:bCs/>
          <w:color w:val="000000" w:themeColor="text1"/>
          <w:szCs w:val="21"/>
        </w:rPr>
        <w:t xml:space="preserve">Flag-eIF4E was overexpressed and </w:t>
      </w:r>
      <w:proofErr w:type="spellStart"/>
      <w:r w:rsidRPr="000B6577">
        <w:rPr>
          <w:rFonts w:cs="Times New Roman"/>
          <w:bCs/>
          <w:color w:val="000000" w:themeColor="text1"/>
          <w:szCs w:val="21"/>
        </w:rPr>
        <w:t>IPed</w:t>
      </w:r>
      <w:proofErr w:type="spellEnd"/>
      <w:r w:rsidRPr="000B6577">
        <w:rPr>
          <w:rFonts w:cs="Times New Roman"/>
          <w:bCs/>
          <w:color w:val="000000" w:themeColor="text1"/>
          <w:szCs w:val="21"/>
        </w:rPr>
        <w:t xml:space="preserve"> using an anti-Flag antibody in HepG2 cells transfected with siCtrl or siSec61β and treated with 50 nM Tg and 200 nM MG132 for 16 h. </w:t>
      </w:r>
      <w:r w:rsidR="00B93539" w:rsidRPr="000B6577">
        <w:rPr>
          <w:rFonts w:cs="Times New Roman"/>
          <w:bCs/>
          <w:color w:val="000000" w:themeColor="text1"/>
          <w:szCs w:val="21"/>
        </w:rPr>
        <w:t>The l</w:t>
      </w:r>
      <w:r w:rsidRPr="000B6577">
        <w:rPr>
          <w:rFonts w:cs="Times New Roman"/>
          <w:bCs/>
          <w:color w:val="000000" w:themeColor="text1"/>
          <w:szCs w:val="21"/>
        </w:rPr>
        <w:t>evels of the indicated mRNA</w:t>
      </w:r>
      <w:r w:rsidR="00647EA0" w:rsidRPr="000B6577">
        <w:rPr>
          <w:rFonts w:cs="Times New Roman"/>
          <w:bCs/>
          <w:color w:val="000000" w:themeColor="text1"/>
          <w:szCs w:val="21"/>
        </w:rPr>
        <w:t>s</w:t>
      </w:r>
      <w:r w:rsidRPr="000B6577">
        <w:rPr>
          <w:rFonts w:cs="Times New Roman"/>
          <w:bCs/>
          <w:color w:val="000000" w:themeColor="text1"/>
          <w:szCs w:val="21"/>
        </w:rPr>
        <w:t xml:space="preserve"> (normalized to </w:t>
      </w:r>
      <w:r w:rsidRPr="000B6577">
        <w:rPr>
          <w:rFonts w:cs="Times New Roman"/>
          <w:bCs/>
          <w:i/>
          <w:iCs/>
          <w:color w:val="000000" w:themeColor="text1"/>
          <w:szCs w:val="21"/>
        </w:rPr>
        <w:t>β-actin</w:t>
      </w:r>
      <w:r w:rsidRPr="000B6577">
        <w:rPr>
          <w:rFonts w:cs="Times New Roman"/>
          <w:bCs/>
          <w:color w:val="000000" w:themeColor="text1"/>
          <w:szCs w:val="21"/>
        </w:rPr>
        <w:t xml:space="preserve"> mRNA) in </w:t>
      </w:r>
      <w:r w:rsidRPr="000B6577">
        <w:rPr>
          <w:rFonts w:cs="Times New Roman"/>
          <w:bCs/>
          <w:color w:val="000000" w:themeColor="text1"/>
          <w:szCs w:val="21"/>
          <w:vertAlign w:val="superscript"/>
        </w:rPr>
        <w:t>3×</w:t>
      </w:r>
      <w:r w:rsidRPr="000B6577">
        <w:rPr>
          <w:rFonts w:cs="Times New Roman"/>
          <w:bCs/>
          <w:color w:val="000000" w:themeColor="text1"/>
          <w:szCs w:val="21"/>
        </w:rPr>
        <w:t xml:space="preserve">Flag-eIF4E-bound mRNA were analyzed </w:t>
      </w:r>
      <w:r w:rsidR="00AA37CA" w:rsidRPr="000B6577">
        <w:rPr>
          <w:rFonts w:cs="Times New Roman"/>
          <w:bCs/>
          <w:color w:val="000000" w:themeColor="text1"/>
          <w:szCs w:val="21"/>
        </w:rPr>
        <w:t>by</w:t>
      </w:r>
      <w:r w:rsidRPr="000B6577">
        <w:rPr>
          <w:rFonts w:cs="Times New Roman"/>
          <w:bCs/>
          <w:color w:val="000000" w:themeColor="text1"/>
          <w:szCs w:val="21"/>
        </w:rPr>
        <w:t xml:space="preserve"> RT-qPCR (n = 5, 5, 5, 4 and 5 from left to right, respectively). </w:t>
      </w:r>
    </w:p>
    <w:p w14:paraId="19BDCD07" w14:textId="23AECB2C"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Data are means ±SEM. *</w:t>
      </w:r>
      <w:r w:rsidRPr="000B6577">
        <w:rPr>
          <w:rFonts w:cs="Times New Roman"/>
          <w:bCs/>
          <w:i/>
          <w:iCs/>
          <w:color w:val="000000" w:themeColor="text1"/>
          <w:szCs w:val="21"/>
        </w:rPr>
        <w:t>P</w:t>
      </w:r>
      <w:r w:rsidRPr="000B6577">
        <w:rPr>
          <w:rFonts w:cs="Times New Roman"/>
          <w:bCs/>
          <w:color w:val="000000" w:themeColor="text1"/>
          <w:szCs w:val="21"/>
        </w:rPr>
        <w:t xml:space="preserve"> &lt; 0.05,</w:t>
      </w:r>
      <w:r w:rsidR="002365FF" w:rsidRPr="000B6577">
        <w:rPr>
          <w:rFonts w:cs="Times New Roman"/>
          <w:bCs/>
          <w:color w:val="000000" w:themeColor="text1"/>
          <w:szCs w:val="21"/>
        </w:rPr>
        <w:t xml:space="preserve"> **</w:t>
      </w:r>
      <w:r w:rsidR="002365FF" w:rsidRPr="000B6577">
        <w:rPr>
          <w:rFonts w:cs="Times New Roman"/>
          <w:bCs/>
          <w:i/>
          <w:iCs/>
          <w:color w:val="000000" w:themeColor="text1"/>
          <w:szCs w:val="21"/>
        </w:rPr>
        <w:t>P</w:t>
      </w:r>
      <w:r w:rsidR="002365FF" w:rsidRPr="000B6577">
        <w:rPr>
          <w:rFonts w:cs="Times New Roman"/>
          <w:bCs/>
          <w:color w:val="000000" w:themeColor="text1"/>
          <w:szCs w:val="21"/>
        </w:rPr>
        <w:t xml:space="preserve"> &lt; </w:t>
      </w:r>
      <w:r w:rsidRPr="000B6577">
        <w:rPr>
          <w:rFonts w:cs="Times New Roman"/>
          <w:bCs/>
          <w:color w:val="000000" w:themeColor="text1"/>
          <w:szCs w:val="21"/>
        </w:rPr>
        <w:t xml:space="preserve">0.01, </w:t>
      </w:r>
      <w:r w:rsidR="002365FF" w:rsidRPr="000B6577">
        <w:rPr>
          <w:rFonts w:cs="Times New Roman"/>
          <w:bCs/>
          <w:color w:val="000000" w:themeColor="text1"/>
          <w:szCs w:val="21"/>
        </w:rPr>
        <w:t>***</w:t>
      </w:r>
      <w:r w:rsidR="002365FF" w:rsidRPr="000B6577">
        <w:rPr>
          <w:rFonts w:cs="Times New Roman"/>
          <w:bCs/>
          <w:i/>
          <w:iCs/>
          <w:color w:val="000000" w:themeColor="text1"/>
          <w:szCs w:val="21"/>
        </w:rPr>
        <w:t>P</w:t>
      </w:r>
      <w:r w:rsidR="002365FF" w:rsidRPr="000B6577">
        <w:rPr>
          <w:rFonts w:cs="Times New Roman"/>
          <w:bCs/>
          <w:color w:val="000000" w:themeColor="text1"/>
          <w:szCs w:val="21"/>
        </w:rPr>
        <w:t xml:space="preserve"> &lt; </w:t>
      </w:r>
      <w:r w:rsidRPr="000B6577">
        <w:rPr>
          <w:rFonts w:cs="Times New Roman"/>
          <w:bCs/>
          <w:color w:val="000000" w:themeColor="text1"/>
          <w:szCs w:val="21"/>
        </w:rPr>
        <w:t>0.001</w:t>
      </w:r>
      <w:r w:rsidR="002365FF" w:rsidRPr="000B6577">
        <w:rPr>
          <w:rFonts w:cs="Times New Roman"/>
          <w:bCs/>
          <w:color w:val="000000" w:themeColor="text1"/>
          <w:szCs w:val="21"/>
        </w:rPr>
        <w:t>;</w:t>
      </w:r>
      <w:r w:rsidRPr="000B6577">
        <w:rPr>
          <w:rFonts w:cs="Times New Roman"/>
          <w:bCs/>
          <w:color w:val="000000" w:themeColor="text1"/>
          <w:szCs w:val="21"/>
        </w:rPr>
        <w:t xml:space="preserve"> n.s., not significant</w:t>
      </w:r>
      <w:r w:rsidR="002365FF" w:rsidRPr="000B6577">
        <w:rPr>
          <w:rFonts w:cs="Times New Roman"/>
          <w:bCs/>
          <w:color w:val="000000" w:themeColor="text1"/>
          <w:szCs w:val="21"/>
        </w:rPr>
        <w:t>.</w:t>
      </w:r>
      <w:r w:rsidRPr="000B6577">
        <w:rPr>
          <w:rFonts w:cs="Times New Roman"/>
          <w:bCs/>
          <w:color w:val="000000" w:themeColor="text1"/>
          <w:szCs w:val="21"/>
        </w:rPr>
        <w:t xml:space="preserve"> </w:t>
      </w:r>
      <w:r w:rsidR="002365FF" w:rsidRPr="000B6577">
        <w:rPr>
          <w:rFonts w:cs="Times New Roman"/>
          <w:bCs/>
          <w:color w:val="000000" w:themeColor="text1"/>
          <w:szCs w:val="21"/>
        </w:rPr>
        <w:t>T</w:t>
      </w:r>
      <w:r w:rsidRPr="000B6577">
        <w:rPr>
          <w:rFonts w:cs="Times New Roman"/>
          <w:bCs/>
          <w:color w:val="000000" w:themeColor="text1"/>
          <w:szCs w:val="21"/>
        </w:rPr>
        <w:t xml:space="preserve">wo-tailed unpaired </w:t>
      </w:r>
      <w:r w:rsidRPr="000B6577">
        <w:rPr>
          <w:rFonts w:cs="Times New Roman"/>
          <w:bCs/>
          <w:i/>
          <w:iCs/>
          <w:color w:val="000000" w:themeColor="text1"/>
          <w:szCs w:val="21"/>
        </w:rPr>
        <w:t>t</w:t>
      </w:r>
      <w:r w:rsidRPr="000B6577">
        <w:rPr>
          <w:rFonts w:cs="Times New Roman"/>
          <w:bCs/>
          <w:color w:val="000000" w:themeColor="text1"/>
          <w:szCs w:val="21"/>
        </w:rPr>
        <w:t xml:space="preserve"> test for siCtrl vs siSec61β at 10 min labeling (A–D) and for siCtrl vs siSec61β (F). </w:t>
      </w:r>
    </w:p>
    <w:p w14:paraId="216F44C9" w14:textId="77777777" w:rsidR="001E78DD" w:rsidRPr="000B6577" w:rsidRDefault="001E78DD" w:rsidP="003520DC">
      <w:pPr>
        <w:rPr>
          <w:rFonts w:cs="Times New Roman"/>
          <w:bCs/>
          <w:color w:val="000000" w:themeColor="text1"/>
          <w:kern w:val="0"/>
          <w:szCs w:val="21"/>
        </w:rPr>
      </w:pPr>
    </w:p>
    <w:p w14:paraId="44AE922F" w14:textId="7F648C89" w:rsidR="001E78DD" w:rsidRPr="000B6577" w:rsidRDefault="001E78DD" w:rsidP="003520DC">
      <w:pPr>
        <w:rPr>
          <w:rFonts w:cs="Times New Roman"/>
          <w:b/>
          <w:bCs/>
          <w:color w:val="000000" w:themeColor="text1"/>
          <w:szCs w:val="21"/>
        </w:rPr>
      </w:pPr>
      <w:r w:rsidRPr="000B6577">
        <w:rPr>
          <w:rFonts w:cs="Times New Roman"/>
          <w:b/>
          <w:bCs/>
          <w:color w:val="000000" w:themeColor="text1"/>
          <w:kern w:val="0"/>
          <w:szCs w:val="21"/>
        </w:rPr>
        <w:t xml:space="preserve">Figure 3. </w:t>
      </w:r>
      <w:r w:rsidRPr="000B6577">
        <w:rPr>
          <w:rFonts w:cs="Times New Roman"/>
          <w:b/>
          <w:bCs/>
          <w:color w:val="000000" w:themeColor="text1"/>
          <w:szCs w:val="21"/>
        </w:rPr>
        <w:t xml:space="preserve">ER stress-induced enhancement of </w:t>
      </w:r>
      <w:r w:rsidR="00E62E7D" w:rsidRPr="000B6577">
        <w:rPr>
          <w:rFonts w:cs="Times New Roman"/>
          <w:b/>
          <w:bCs/>
          <w:color w:val="000000" w:themeColor="text1"/>
          <w:szCs w:val="21"/>
        </w:rPr>
        <w:t xml:space="preserve">Sec61β </w:t>
      </w:r>
      <w:r w:rsidRPr="000B6577">
        <w:rPr>
          <w:rFonts w:cs="Times New Roman"/>
          <w:b/>
          <w:bCs/>
          <w:color w:val="000000" w:themeColor="text1"/>
          <w:szCs w:val="21"/>
        </w:rPr>
        <w:t>interaction</w:t>
      </w:r>
      <w:r w:rsidR="00E62E7D" w:rsidRPr="000B6577">
        <w:rPr>
          <w:rFonts w:cs="Times New Roman"/>
          <w:b/>
          <w:bCs/>
          <w:color w:val="000000" w:themeColor="text1"/>
          <w:szCs w:val="21"/>
        </w:rPr>
        <w:t>s</w:t>
      </w:r>
      <w:r w:rsidRPr="000B6577">
        <w:rPr>
          <w:rFonts w:cs="Times New Roman"/>
          <w:b/>
          <w:bCs/>
          <w:color w:val="000000" w:themeColor="text1"/>
          <w:szCs w:val="21"/>
        </w:rPr>
        <w:t xml:space="preserve"> with ARIH1 and 4EHP.</w:t>
      </w:r>
    </w:p>
    <w:p w14:paraId="782AF3A1" w14:textId="5E8BE09A" w:rsidR="001E78DD" w:rsidRPr="000B6577" w:rsidRDefault="001E78DD" w:rsidP="003520DC">
      <w:pPr>
        <w:rPr>
          <w:rFonts w:cs="Times New Roman"/>
          <w:bCs/>
          <w:color w:val="000000" w:themeColor="text1"/>
          <w:kern w:val="0"/>
          <w:szCs w:val="21"/>
        </w:rPr>
      </w:pPr>
      <w:r w:rsidRPr="000B6577">
        <w:rPr>
          <w:rFonts w:cs="Times New Roman"/>
          <w:bCs/>
          <w:color w:val="000000" w:themeColor="text1"/>
          <w:szCs w:val="21"/>
        </w:rPr>
        <w:t>(</w:t>
      </w:r>
      <w:r w:rsidRPr="000B6577">
        <w:rPr>
          <w:rFonts w:cs="Times New Roman"/>
          <w:b/>
          <w:color w:val="000000" w:themeColor="text1"/>
          <w:szCs w:val="21"/>
        </w:rPr>
        <w:t>A</w:t>
      </w:r>
      <w:r w:rsidRPr="000B6577">
        <w:rPr>
          <w:rFonts w:cs="Times New Roman"/>
          <w:bCs/>
          <w:color w:val="000000" w:themeColor="text1"/>
          <w:szCs w:val="21"/>
        </w:rPr>
        <w:t>) Volcano plots of the quantitative proteomic analysis of ER stress</w:t>
      </w:r>
      <w:r w:rsidR="00332E53" w:rsidRPr="000B6577">
        <w:rPr>
          <w:rFonts w:cs="Times New Roman"/>
          <w:bCs/>
          <w:color w:val="000000" w:themeColor="text1"/>
          <w:szCs w:val="21"/>
        </w:rPr>
        <w:t>-</w:t>
      </w:r>
      <w:r w:rsidRPr="000B6577">
        <w:rPr>
          <w:rFonts w:cs="Times New Roman"/>
          <w:bCs/>
          <w:color w:val="000000" w:themeColor="text1"/>
          <w:szCs w:val="21"/>
        </w:rPr>
        <w:t xml:space="preserve">induced Sec61β interactome. Plots indicate the fold change in the abundance of identified proteins in </w:t>
      </w:r>
      <w:proofErr w:type="gramStart"/>
      <w:r w:rsidRPr="000B6577">
        <w:rPr>
          <w:rFonts w:cs="Times New Roman"/>
          <w:bCs/>
          <w:color w:val="000000" w:themeColor="text1"/>
          <w:szCs w:val="21"/>
        </w:rPr>
        <w:t>Tg</w:t>
      </w:r>
      <w:proofErr w:type="gramEnd"/>
      <w:r w:rsidRPr="000B6577">
        <w:rPr>
          <w:rFonts w:cs="Times New Roman"/>
          <w:bCs/>
          <w:color w:val="000000" w:themeColor="text1"/>
          <w:szCs w:val="21"/>
        </w:rPr>
        <w:t xml:space="preserve"> and MG132-treated samples compared with that in DMSO-treated samples (log2 fold change [Tg_MG132/DMSO], x-axis) against its significance (-log10 P-value, y-axis)</w:t>
      </w:r>
      <w:r w:rsidRPr="000B6577">
        <w:rPr>
          <w:rFonts w:cs="Times New Roman"/>
          <w:bCs/>
          <w:color w:val="000000" w:themeColor="text1"/>
          <w:kern w:val="0"/>
          <w:szCs w:val="21"/>
        </w:rPr>
        <w:t xml:space="preserve"> (</w:t>
      </w:r>
      <w:r w:rsidRPr="000B6577">
        <w:rPr>
          <w:rFonts w:cs="Times New Roman"/>
          <w:bCs/>
          <w:color w:val="000000" w:themeColor="text1"/>
          <w:szCs w:val="21"/>
        </w:rPr>
        <w:t xml:space="preserve">n = </w:t>
      </w:r>
      <w:r w:rsidR="003038D5" w:rsidRPr="000B6577">
        <w:rPr>
          <w:rFonts w:cs="Times New Roman"/>
          <w:bCs/>
          <w:color w:val="000000" w:themeColor="text1"/>
          <w:szCs w:val="21"/>
        </w:rPr>
        <w:t>4</w:t>
      </w:r>
      <w:r w:rsidRPr="000B6577">
        <w:rPr>
          <w:rFonts w:cs="Times New Roman"/>
          <w:bCs/>
          <w:color w:val="000000" w:themeColor="text1"/>
          <w:kern w:val="0"/>
          <w:szCs w:val="21"/>
        </w:rPr>
        <w:t>).</w:t>
      </w:r>
      <w:r w:rsidRPr="000B6577">
        <w:rPr>
          <w:rFonts w:cs="Times New Roman"/>
          <w:bCs/>
          <w:color w:val="000000" w:themeColor="text1"/>
          <w:szCs w:val="21"/>
        </w:rPr>
        <w:t xml:space="preserve"> Orange, significant fold change (Tg_MG132/DMSO) ≥2, p-value ≤0.05; red, ARIH1. See also </w:t>
      </w:r>
      <w:r w:rsidR="00BE392A" w:rsidRPr="00227DEE">
        <w:rPr>
          <w:rFonts w:cs="Times New Roman"/>
          <w:color w:val="EE0000"/>
          <w:szCs w:val="21"/>
        </w:rPr>
        <w:t>Dataset EV2</w:t>
      </w:r>
      <w:r w:rsidRPr="000B6577">
        <w:rPr>
          <w:rFonts w:cs="Times New Roman"/>
          <w:bCs/>
          <w:color w:val="000000" w:themeColor="text1"/>
          <w:szCs w:val="21"/>
        </w:rPr>
        <w:t>.</w:t>
      </w:r>
    </w:p>
    <w:p w14:paraId="22D17089" w14:textId="75C04613"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B</w:t>
      </w:r>
      <w:r w:rsidRPr="000B6577">
        <w:rPr>
          <w:rFonts w:cs="Times New Roman"/>
          <w:bCs/>
          <w:color w:val="000000" w:themeColor="text1"/>
          <w:szCs w:val="21"/>
        </w:rPr>
        <w:t xml:space="preserve">) Domain </w:t>
      </w:r>
      <w:r w:rsidR="00AE610B" w:rsidRPr="000B6577">
        <w:rPr>
          <w:rFonts w:cs="Times New Roman"/>
          <w:bCs/>
          <w:color w:val="000000" w:themeColor="text1"/>
          <w:szCs w:val="21"/>
        </w:rPr>
        <w:t xml:space="preserve">structures </w:t>
      </w:r>
      <w:r w:rsidRPr="000B6577">
        <w:rPr>
          <w:rFonts w:cs="Times New Roman"/>
          <w:bCs/>
          <w:color w:val="000000" w:themeColor="text1"/>
          <w:szCs w:val="21"/>
        </w:rPr>
        <w:t>of human ARIH1 and truncated forms with or without mutation. UBA-L, ubiquitin-associated domain-like; RING1, RING domain 1; IBR, in-between RING domain; RING2, RING domain 2; C357S</w:t>
      </w:r>
      <w:r w:rsidR="00501A9C" w:rsidRPr="000B6577">
        <w:rPr>
          <w:rFonts w:cs="Times New Roman"/>
          <w:bCs/>
          <w:color w:val="000000" w:themeColor="text1"/>
          <w:szCs w:val="21"/>
        </w:rPr>
        <w:t xml:space="preserve"> (CS)</w:t>
      </w:r>
      <w:r w:rsidR="005B5B32" w:rsidRPr="000B6577">
        <w:rPr>
          <w:rFonts w:cs="Times New Roman"/>
          <w:bCs/>
          <w:color w:val="000000" w:themeColor="text1"/>
          <w:szCs w:val="21"/>
        </w:rPr>
        <w:t>,</w:t>
      </w:r>
      <w:r w:rsidRPr="000B6577">
        <w:rPr>
          <w:rFonts w:cs="Times New Roman"/>
          <w:bCs/>
          <w:color w:val="000000" w:themeColor="text1"/>
          <w:szCs w:val="21"/>
        </w:rPr>
        <w:t xml:space="preserve"> catalytically inactive </w:t>
      </w:r>
      <w:r w:rsidR="00F5317A" w:rsidRPr="000B6577">
        <w:rPr>
          <w:rFonts w:cs="Times New Roman"/>
          <w:color w:val="000000" w:themeColor="text1"/>
          <w:szCs w:val="21"/>
        </w:rPr>
        <w:t>serine</w:t>
      </w:r>
      <w:r w:rsidR="00F5317A" w:rsidRPr="000B6577">
        <w:rPr>
          <w:rFonts w:cs="Times New Roman"/>
          <w:bCs/>
          <w:color w:val="000000" w:themeColor="text1"/>
          <w:szCs w:val="21"/>
        </w:rPr>
        <w:t xml:space="preserve"> </w:t>
      </w:r>
      <w:r w:rsidRPr="000B6577">
        <w:rPr>
          <w:rFonts w:cs="Times New Roman"/>
          <w:bCs/>
          <w:color w:val="000000" w:themeColor="text1"/>
          <w:szCs w:val="21"/>
        </w:rPr>
        <w:t>mutant of Cys357, the active site of Ub ligase activity</w:t>
      </w:r>
      <w:r w:rsidR="00501A9C" w:rsidRPr="000B6577">
        <w:rPr>
          <w:rFonts w:cs="Times New Roman"/>
          <w:bCs/>
          <w:color w:val="000000" w:themeColor="text1"/>
          <w:szCs w:val="21"/>
        </w:rPr>
        <w:t>;</w:t>
      </w:r>
      <w:r w:rsidR="00B03195" w:rsidRPr="000B6577">
        <w:rPr>
          <w:rFonts w:cs="Times New Roman"/>
          <w:bCs/>
          <w:color w:val="000000" w:themeColor="text1"/>
          <w:szCs w:val="21"/>
        </w:rPr>
        <w:t xml:space="preserve"> </w:t>
      </w:r>
      <w:proofErr w:type="spellStart"/>
      <w:r w:rsidR="00501A9C" w:rsidRPr="000B6577">
        <w:rPr>
          <w:rFonts w:cs="Times New Roman"/>
          <w:bCs/>
          <w:color w:val="000000" w:themeColor="text1"/>
          <w:szCs w:val="21"/>
        </w:rPr>
        <w:t>Δ</w:t>
      </w:r>
      <w:r w:rsidR="00B03195" w:rsidRPr="000B6577">
        <w:rPr>
          <w:rFonts w:cs="Times New Roman"/>
          <w:bCs/>
          <w:color w:val="000000" w:themeColor="text1"/>
          <w:szCs w:val="21"/>
        </w:rPr>
        <w:t>Ari</w:t>
      </w:r>
      <w:proofErr w:type="spellEnd"/>
      <w:r w:rsidR="00B03195" w:rsidRPr="000B6577">
        <w:rPr>
          <w:rFonts w:cs="Times New Roman"/>
          <w:bCs/>
          <w:color w:val="000000" w:themeColor="text1"/>
          <w:szCs w:val="21"/>
        </w:rPr>
        <w:t>, mutant lacking inhibitory Ariadne domain</w:t>
      </w:r>
      <w:r w:rsidR="00501A9C" w:rsidRPr="000B6577">
        <w:rPr>
          <w:rFonts w:cs="Times New Roman"/>
          <w:bCs/>
          <w:color w:val="000000" w:themeColor="text1"/>
          <w:szCs w:val="21"/>
        </w:rPr>
        <w:t>.</w:t>
      </w:r>
    </w:p>
    <w:p w14:paraId="57D6F3C9" w14:textId="2C06F90D"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C</w:t>
      </w:r>
      <w:r w:rsidRPr="000B6577">
        <w:rPr>
          <w:rFonts w:cs="Times New Roman"/>
          <w:bCs/>
          <w:color w:val="000000" w:themeColor="text1"/>
          <w:szCs w:val="21"/>
        </w:rPr>
        <w:t xml:space="preserve">) Endogenous interaction of Sec61β with ARIH1 during ER stress. IP with an anti-Flag antibody and IB with indicated antibodies in </w:t>
      </w:r>
      <w:r w:rsidR="007A7121" w:rsidRPr="000B6577">
        <w:rPr>
          <w:rFonts w:cs="Times New Roman"/>
          <w:bCs/>
          <w:color w:val="000000" w:themeColor="text1"/>
          <w:szCs w:val="21"/>
        </w:rPr>
        <w:t xml:space="preserve">WT or </w:t>
      </w:r>
      <w:r w:rsidRPr="000B6577">
        <w:rPr>
          <w:rFonts w:cs="Times New Roman"/>
          <w:bCs/>
          <w:color w:val="000000" w:themeColor="text1"/>
          <w:szCs w:val="21"/>
          <w:vertAlign w:val="superscript"/>
        </w:rPr>
        <w:t>3×</w:t>
      </w:r>
      <w:r w:rsidRPr="000B6577">
        <w:rPr>
          <w:rFonts w:cs="Times New Roman"/>
          <w:bCs/>
          <w:color w:val="000000" w:themeColor="text1"/>
          <w:szCs w:val="21"/>
        </w:rPr>
        <w:t xml:space="preserve">Flag-tagged </w:t>
      </w:r>
      <w:r w:rsidRPr="000B6577">
        <w:rPr>
          <w:rFonts w:cs="Times New Roman"/>
          <w:bCs/>
          <w:i/>
          <w:iCs/>
          <w:color w:val="000000" w:themeColor="text1"/>
          <w:szCs w:val="21"/>
        </w:rPr>
        <w:t>Sec61</w:t>
      </w:r>
      <w:r w:rsidRPr="000B6577">
        <w:rPr>
          <w:rFonts w:cs="Times New Roman"/>
          <w:i/>
          <w:iCs/>
          <w:color w:val="000000" w:themeColor="text1"/>
          <w:szCs w:val="21"/>
        </w:rPr>
        <w:t>β</w:t>
      </w:r>
      <w:r w:rsidRPr="000B6577">
        <w:rPr>
          <w:rFonts w:cs="Times New Roman"/>
          <w:bCs/>
          <w:color w:val="000000" w:themeColor="text1"/>
          <w:szCs w:val="21"/>
        </w:rPr>
        <w:t xml:space="preserve"> knock-in HEK293 cells and treated with or without 50 nM Tg and/or 200 nM MG132 for 16 h.</w:t>
      </w:r>
    </w:p>
    <w:p w14:paraId="6C5352D0" w14:textId="6FED7725"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D</w:t>
      </w:r>
      <w:r w:rsidRPr="000B6577">
        <w:rPr>
          <w:rFonts w:cs="Times New Roman"/>
          <w:bCs/>
          <w:color w:val="000000" w:themeColor="text1"/>
          <w:szCs w:val="21"/>
        </w:rPr>
        <w:t xml:space="preserve">) Interaction of endogenous Sec61β and Derlin-1 with </w:t>
      </w:r>
      <w:r w:rsidR="00AE610B" w:rsidRPr="000B6577">
        <w:rPr>
          <w:rFonts w:cs="Times New Roman"/>
          <w:bCs/>
          <w:color w:val="000000" w:themeColor="text1"/>
          <w:szCs w:val="21"/>
        </w:rPr>
        <w:t xml:space="preserve">exogenous </w:t>
      </w:r>
      <w:r w:rsidRPr="000B6577">
        <w:rPr>
          <w:rFonts w:cs="Times New Roman"/>
          <w:bCs/>
          <w:color w:val="000000" w:themeColor="text1"/>
          <w:szCs w:val="21"/>
        </w:rPr>
        <w:t>ARIH1 during ER stress. IP with an anti-Flag antibody and IB with indicated antibodies in HEK293 cells transfected with Flag-ARIH1 and treated with or without 50 nM Tg and 200 nM MG132 for 16 h. The amount</w:t>
      </w:r>
      <w:r w:rsidR="00501A9C" w:rsidRPr="000B6577">
        <w:rPr>
          <w:rFonts w:cs="Times New Roman"/>
          <w:bCs/>
          <w:color w:val="000000" w:themeColor="text1"/>
          <w:szCs w:val="21"/>
        </w:rPr>
        <w:t>s</w:t>
      </w:r>
      <w:r w:rsidRPr="000B6577">
        <w:rPr>
          <w:rFonts w:cs="Times New Roman"/>
          <w:bCs/>
          <w:color w:val="000000" w:themeColor="text1"/>
          <w:szCs w:val="21"/>
        </w:rPr>
        <w:t xml:space="preserve"> of co-</w:t>
      </w:r>
      <w:proofErr w:type="spellStart"/>
      <w:r w:rsidRPr="000B6577">
        <w:rPr>
          <w:rFonts w:cs="Times New Roman"/>
          <w:bCs/>
          <w:color w:val="000000" w:themeColor="text1"/>
          <w:szCs w:val="21"/>
        </w:rPr>
        <w:t>IPed</w:t>
      </w:r>
      <w:proofErr w:type="spellEnd"/>
      <w:r w:rsidRPr="000B6577">
        <w:rPr>
          <w:rFonts w:cs="Times New Roman"/>
          <w:bCs/>
          <w:color w:val="000000" w:themeColor="text1"/>
          <w:szCs w:val="21"/>
        </w:rPr>
        <w:t xml:space="preserve"> proteins with Flag-ARIH1 </w:t>
      </w:r>
      <w:r w:rsidR="00501A9C" w:rsidRPr="000B6577">
        <w:rPr>
          <w:rFonts w:cs="Times New Roman"/>
          <w:bCs/>
          <w:color w:val="000000" w:themeColor="text1"/>
          <w:szCs w:val="21"/>
        </w:rPr>
        <w:t xml:space="preserve">were </w:t>
      </w:r>
      <w:r w:rsidRPr="000B6577">
        <w:rPr>
          <w:rFonts w:cs="Times New Roman"/>
          <w:bCs/>
          <w:color w:val="000000" w:themeColor="text1"/>
          <w:szCs w:val="21"/>
        </w:rPr>
        <w:t>normalized by the amount of input for each protein and shown as fold increase</w:t>
      </w:r>
      <w:r w:rsidR="00501A9C" w:rsidRPr="000B6577">
        <w:rPr>
          <w:rFonts w:cs="Times New Roman"/>
          <w:bCs/>
          <w:color w:val="000000" w:themeColor="text1"/>
          <w:szCs w:val="21"/>
        </w:rPr>
        <w:t>s</w:t>
      </w:r>
      <w:r w:rsidRPr="000B6577">
        <w:rPr>
          <w:rFonts w:cs="Times New Roman"/>
          <w:bCs/>
          <w:color w:val="000000" w:themeColor="text1"/>
          <w:szCs w:val="21"/>
        </w:rPr>
        <w:t xml:space="preserve"> </w:t>
      </w:r>
      <w:r w:rsidR="00F2418A" w:rsidRPr="000B6577">
        <w:rPr>
          <w:rFonts w:cs="Times New Roman" w:hint="eastAsia"/>
          <w:bCs/>
          <w:color w:val="000000" w:themeColor="text1"/>
          <w:szCs w:val="21"/>
        </w:rPr>
        <w:t>relative</w:t>
      </w:r>
      <w:r w:rsidR="00F2418A" w:rsidRPr="000B6577">
        <w:rPr>
          <w:rFonts w:cs="Times New Roman"/>
          <w:bCs/>
          <w:color w:val="000000" w:themeColor="text1"/>
          <w:szCs w:val="21"/>
        </w:rPr>
        <w:t xml:space="preserve"> to the</w:t>
      </w:r>
      <w:r w:rsidRPr="000B6577">
        <w:rPr>
          <w:rFonts w:cs="Times New Roman"/>
          <w:bCs/>
          <w:color w:val="000000" w:themeColor="text1"/>
          <w:szCs w:val="21"/>
        </w:rPr>
        <w:t xml:space="preserve"> control lane.</w:t>
      </w:r>
    </w:p>
    <w:p w14:paraId="539CEBE0" w14:textId="4757CBD6"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E</w:t>
      </w:r>
      <w:r w:rsidRPr="000B6577">
        <w:rPr>
          <w:rFonts w:cs="Times New Roman"/>
          <w:bCs/>
          <w:color w:val="000000" w:themeColor="text1"/>
          <w:szCs w:val="21"/>
        </w:rPr>
        <w:t xml:space="preserve">) Endogenous interaction of Sec61β and ARIH1 with Derlin-1 during ER stress. Wild-type C57BL/6J mice (12 to 14-week-old), matched for sex, were given a single 2 </w:t>
      </w:r>
      <w:proofErr w:type="spellStart"/>
      <w:r w:rsidRPr="000B6577">
        <w:rPr>
          <w:rFonts w:cs="Times New Roman"/>
          <w:bCs/>
          <w:color w:val="000000" w:themeColor="text1"/>
          <w:szCs w:val="21"/>
        </w:rPr>
        <w:t>μg</w:t>
      </w:r>
      <w:proofErr w:type="spellEnd"/>
      <w:r w:rsidRPr="000B6577">
        <w:rPr>
          <w:rFonts w:cs="Times New Roman"/>
          <w:bCs/>
          <w:color w:val="000000" w:themeColor="text1"/>
          <w:szCs w:val="21"/>
        </w:rPr>
        <w:t>/gram body weight intraperitoneal injection of a 0.1 mg/ml suspension of tunicamycin</w:t>
      </w:r>
      <w:r w:rsidR="00892830" w:rsidRPr="000B6577">
        <w:rPr>
          <w:rFonts w:cs="Times New Roman"/>
          <w:bCs/>
          <w:color w:val="000000" w:themeColor="text1"/>
          <w:szCs w:val="21"/>
        </w:rPr>
        <w:t xml:space="preserve"> (Tun)</w:t>
      </w:r>
      <w:r w:rsidRPr="000B6577">
        <w:rPr>
          <w:rFonts w:cs="Times New Roman"/>
          <w:bCs/>
          <w:color w:val="000000" w:themeColor="text1"/>
          <w:szCs w:val="21"/>
        </w:rPr>
        <w:t xml:space="preserve"> in PBS or vehicle (PBS) alone. After 20 hours, mice were deeply anesthetized and </w:t>
      </w:r>
      <w:proofErr w:type="spellStart"/>
      <w:r w:rsidRPr="000B6577">
        <w:rPr>
          <w:rFonts w:cs="Times New Roman"/>
          <w:bCs/>
          <w:color w:val="000000" w:themeColor="text1"/>
          <w:szCs w:val="21"/>
        </w:rPr>
        <w:t>transcardially</w:t>
      </w:r>
      <w:proofErr w:type="spellEnd"/>
      <w:r w:rsidRPr="000B6577">
        <w:rPr>
          <w:rFonts w:cs="Times New Roman"/>
          <w:bCs/>
          <w:color w:val="000000" w:themeColor="text1"/>
          <w:szCs w:val="21"/>
        </w:rPr>
        <w:t xml:space="preserve"> perfused with PBS. Whole cell lysates were prepared by homogenizing livers for 60 seconds </w:t>
      </w:r>
      <w:r w:rsidR="00592C62" w:rsidRPr="000B6577">
        <w:rPr>
          <w:rFonts w:cs="Times New Roman"/>
          <w:bCs/>
          <w:color w:val="000000" w:themeColor="text1"/>
          <w:szCs w:val="21"/>
        </w:rPr>
        <w:t>×</w:t>
      </w:r>
      <w:r w:rsidRPr="000B6577">
        <w:rPr>
          <w:rFonts w:cs="Times New Roman"/>
          <w:bCs/>
          <w:color w:val="000000" w:themeColor="text1"/>
          <w:szCs w:val="21"/>
        </w:rPr>
        <w:t xml:space="preserve"> 5 times in lysis buffer. Cell lysates were </w:t>
      </w:r>
      <w:proofErr w:type="spellStart"/>
      <w:r w:rsidRPr="000B6577">
        <w:rPr>
          <w:rFonts w:cs="Times New Roman"/>
          <w:bCs/>
          <w:color w:val="000000" w:themeColor="text1"/>
          <w:szCs w:val="21"/>
        </w:rPr>
        <w:t>IPed</w:t>
      </w:r>
      <w:proofErr w:type="spellEnd"/>
      <w:r w:rsidRPr="000B6577">
        <w:rPr>
          <w:rFonts w:cs="Times New Roman"/>
          <w:bCs/>
          <w:color w:val="000000" w:themeColor="text1"/>
          <w:szCs w:val="21"/>
        </w:rPr>
        <w:t xml:space="preserve"> with anti-Derlin-1 antibody or control IgG using Protein G Sepharose. All samples were immunoblotted with indicated antibodies. </w:t>
      </w:r>
    </w:p>
    <w:p w14:paraId="32737E12" w14:textId="42B1E29E"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F</w:t>
      </w:r>
      <w:r w:rsidRPr="000B6577">
        <w:rPr>
          <w:rFonts w:cs="Times New Roman"/>
          <w:bCs/>
          <w:color w:val="000000" w:themeColor="text1"/>
          <w:szCs w:val="21"/>
        </w:rPr>
        <w:t xml:space="preserve">, </w:t>
      </w:r>
      <w:r w:rsidRPr="000B6577">
        <w:rPr>
          <w:rFonts w:cs="Times New Roman"/>
          <w:b/>
          <w:color w:val="000000" w:themeColor="text1"/>
          <w:szCs w:val="21"/>
        </w:rPr>
        <w:t>G</w:t>
      </w:r>
      <w:r w:rsidRPr="000B6577">
        <w:rPr>
          <w:rFonts w:cs="Times New Roman"/>
          <w:bCs/>
          <w:color w:val="000000" w:themeColor="text1"/>
          <w:szCs w:val="21"/>
        </w:rPr>
        <w:t>) Interaction of endogenous ARIH1</w:t>
      </w:r>
      <w:r w:rsidR="009C4BE0" w:rsidRPr="000B6577">
        <w:rPr>
          <w:rFonts w:cs="Times New Roman"/>
          <w:bCs/>
          <w:color w:val="000000" w:themeColor="text1"/>
          <w:szCs w:val="21"/>
        </w:rPr>
        <w:t xml:space="preserve"> (F)</w:t>
      </w:r>
      <w:r w:rsidRPr="000B6577">
        <w:rPr>
          <w:rFonts w:cs="Times New Roman"/>
          <w:bCs/>
          <w:color w:val="000000" w:themeColor="text1"/>
          <w:szCs w:val="21"/>
        </w:rPr>
        <w:t>, Sec61β</w:t>
      </w:r>
      <w:r w:rsidR="009C4BE0" w:rsidRPr="000B6577">
        <w:rPr>
          <w:rFonts w:cs="Times New Roman"/>
          <w:bCs/>
          <w:color w:val="000000" w:themeColor="text1"/>
          <w:szCs w:val="21"/>
        </w:rPr>
        <w:t xml:space="preserve"> (F,</w:t>
      </w:r>
      <w:r w:rsidR="006631D9" w:rsidRPr="000B6577">
        <w:rPr>
          <w:rFonts w:cs="Times New Roman"/>
          <w:bCs/>
          <w:color w:val="000000" w:themeColor="text1"/>
          <w:szCs w:val="21"/>
        </w:rPr>
        <w:t xml:space="preserve"> </w:t>
      </w:r>
      <w:r w:rsidR="009C4BE0" w:rsidRPr="000B6577">
        <w:rPr>
          <w:rFonts w:cs="Times New Roman"/>
          <w:bCs/>
          <w:color w:val="000000" w:themeColor="text1"/>
          <w:szCs w:val="21"/>
        </w:rPr>
        <w:t>G),</w:t>
      </w:r>
      <w:r w:rsidRPr="000B6577">
        <w:rPr>
          <w:rFonts w:cs="Times New Roman"/>
          <w:bCs/>
          <w:color w:val="000000" w:themeColor="text1"/>
          <w:szCs w:val="21"/>
        </w:rPr>
        <w:t xml:space="preserve"> </w:t>
      </w:r>
      <w:r w:rsidR="00526D4D" w:rsidRPr="000B6577">
        <w:rPr>
          <w:rFonts w:cs="Times New Roman"/>
          <w:bCs/>
          <w:color w:val="000000" w:themeColor="text1"/>
          <w:szCs w:val="21"/>
        </w:rPr>
        <w:t xml:space="preserve">or </w:t>
      </w:r>
      <w:r w:rsidRPr="000B6577">
        <w:rPr>
          <w:rFonts w:cs="Times New Roman"/>
          <w:bCs/>
          <w:color w:val="000000" w:themeColor="text1"/>
          <w:szCs w:val="21"/>
        </w:rPr>
        <w:t>Derlin-1</w:t>
      </w:r>
      <w:r w:rsidR="009C4BE0" w:rsidRPr="000B6577">
        <w:rPr>
          <w:rFonts w:cs="Times New Roman"/>
          <w:bCs/>
          <w:color w:val="000000" w:themeColor="text1"/>
          <w:szCs w:val="21"/>
        </w:rPr>
        <w:t xml:space="preserve"> (F,</w:t>
      </w:r>
      <w:r w:rsidR="006631D9" w:rsidRPr="000B6577">
        <w:rPr>
          <w:rFonts w:cs="Times New Roman"/>
          <w:bCs/>
          <w:color w:val="000000" w:themeColor="text1"/>
          <w:szCs w:val="21"/>
        </w:rPr>
        <w:t xml:space="preserve"> </w:t>
      </w:r>
      <w:r w:rsidR="009C4BE0" w:rsidRPr="000B6577">
        <w:rPr>
          <w:rFonts w:cs="Times New Roman"/>
          <w:bCs/>
          <w:color w:val="000000" w:themeColor="text1"/>
          <w:szCs w:val="21"/>
        </w:rPr>
        <w:t>G)</w:t>
      </w:r>
      <w:r w:rsidRPr="000B6577">
        <w:rPr>
          <w:rFonts w:cs="Times New Roman"/>
          <w:bCs/>
          <w:color w:val="000000" w:themeColor="text1"/>
          <w:szCs w:val="21"/>
        </w:rPr>
        <w:t xml:space="preserve"> with </w:t>
      </w:r>
      <w:r w:rsidR="00526D4D" w:rsidRPr="000B6577">
        <w:rPr>
          <w:rFonts w:cs="Times New Roman"/>
          <w:bCs/>
          <w:color w:val="000000" w:themeColor="text1"/>
          <w:szCs w:val="21"/>
        </w:rPr>
        <w:t xml:space="preserve">exogenous </w:t>
      </w:r>
      <w:r w:rsidRPr="000B6577">
        <w:rPr>
          <w:rFonts w:cs="Times New Roman"/>
          <w:bCs/>
          <w:color w:val="000000" w:themeColor="text1"/>
          <w:szCs w:val="21"/>
        </w:rPr>
        <w:t xml:space="preserve">4EHP </w:t>
      </w:r>
      <w:r w:rsidR="00526D4D" w:rsidRPr="000B6577">
        <w:rPr>
          <w:rFonts w:cs="Times New Roman"/>
          <w:bCs/>
          <w:color w:val="000000" w:themeColor="text1"/>
          <w:szCs w:val="21"/>
        </w:rPr>
        <w:t xml:space="preserve">in HEK293 cells </w:t>
      </w:r>
      <w:r w:rsidRPr="000B6577">
        <w:rPr>
          <w:rFonts w:cs="Times New Roman"/>
          <w:bCs/>
          <w:color w:val="000000" w:themeColor="text1"/>
          <w:szCs w:val="21"/>
        </w:rPr>
        <w:t>(</w:t>
      </w:r>
      <w:r w:rsidR="00526D4D" w:rsidRPr="000B6577">
        <w:rPr>
          <w:rFonts w:cs="Times New Roman"/>
          <w:bCs/>
          <w:color w:val="000000" w:themeColor="text1"/>
          <w:szCs w:val="21"/>
        </w:rPr>
        <w:t>F</w:t>
      </w:r>
      <w:r w:rsidRPr="000B6577">
        <w:rPr>
          <w:rFonts w:cs="Times New Roman"/>
          <w:bCs/>
          <w:color w:val="000000" w:themeColor="text1"/>
          <w:szCs w:val="21"/>
        </w:rPr>
        <w:t xml:space="preserve">) and ARIH1-deficient </w:t>
      </w:r>
      <w:r w:rsidR="00526D4D" w:rsidRPr="000B6577">
        <w:rPr>
          <w:rFonts w:cs="Times New Roman"/>
          <w:bCs/>
          <w:color w:val="000000" w:themeColor="text1"/>
          <w:szCs w:val="21"/>
        </w:rPr>
        <w:t xml:space="preserve">HEK293 </w:t>
      </w:r>
      <w:r w:rsidRPr="000B6577">
        <w:rPr>
          <w:rFonts w:cs="Times New Roman"/>
          <w:bCs/>
          <w:color w:val="000000" w:themeColor="text1"/>
          <w:szCs w:val="21"/>
        </w:rPr>
        <w:t>cells (</w:t>
      </w:r>
      <w:r w:rsidR="00526D4D" w:rsidRPr="000B6577">
        <w:rPr>
          <w:rFonts w:cs="Times New Roman"/>
          <w:bCs/>
          <w:color w:val="000000" w:themeColor="text1"/>
          <w:szCs w:val="21"/>
        </w:rPr>
        <w:t>G</w:t>
      </w:r>
      <w:r w:rsidRPr="000B6577">
        <w:rPr>
          <w:rFonts w:cs="Times New Roman"/>
          <w:bCs/>
          <w:color w:val="000000" w:themeColor="text1"/>
          <w:szCs w:val="21"/>
        </w:rPr>
        <w:t xml:space="preserve">). IP with an anti-Flag antibody and IB </w:t>
      </w:r>
      <w:r w:rsidRPr="000B6577">
        <w:rPr>
          <w:rFonts w:cs="Times New Roman"/>
          <w:bCs/>
          <w:color w:val="000000" w:themeColor="text1"/>
          <w:szCs w:val="21"/>
        </w:rPr>
        <w:lastRenderedPageBreak/>
        <w:t>with indicated antibodies in HEK293 cells transfected with</w:t>
      </w:r>
      <w:r w:rsidR="00715523" w:rsidRPr="000B6577">
        <w:rPr>
          <w:rFonts w:cs="Times New Roman"/>
          <w:bCs/>
          <w:color w:val="000000" w:themeColor="text1"/>
          <w:szCs w:val="21"/>
        </w:rPr>
        <w:t xml:space="preserve"> </w:t>
      </w:r>
      <w:r w:rsidR="009C4BE0" w:rsidRPr="000B6577">
        <w:rPr>
          <w:rFonts w:cs="Times New Roman"/>
          <w:bCs/>
          <w:color w:val="000000" w:themeColor="text1"/>
          <w:szCs w:val="21"/>
        </w:rPr>
        <w:t>indicated siRNA</w:t>
      </w:r>
      <w:r w:rsidR="00715523" w:rsidRPr="000B6577">
        <w:rPr>
          <w:rFonts w:cs="Times New Roman"/>
          <w:bCs/>
          <w:color w:val="000000" w:themeColor="text1"/>
          <w:szCs w:val="21"/>
        </w:rPr>
        <w:t>s (G)</w:t>
      </w:r>
      <w:r w:rsidR="009C4BE0" w:rsidRPr="000B6577">
        <w:rPr>
          <w:rFonts w:cs="Times New Roman"/>
          <w:bCs/>
          <w:color w:val="000000" w:themeColor="text1"/>
          <w:szCs w:val="21"/>
        </w:rPr>
        <w:t xml:space="preserve"> and</w:t>
      </w:r>
      <w:r w:rsidRPr="000B6577">
        <w:rPr>
          <w:rFonts w:cs="Times New Roman"/>
          <w:bCs/>
          <w:color w:val="000000" w:themeColor="text1"/>
          <w:szCs w:val="21"/>
        </w:rPr>
        <w:t xml:space="preserve"> Flag-4EHP</w:t>
      </w:r>
      <w:r w:rsidR="00715523" w:rsidRPr="000B6577">
        <w:rPr>
          <w:rFonts w:cs="Times New Roman"/>
          <w:bCs/>
          <w:color w:val="000000" w:themeColor="text1"/>
          <w:szCs w:val="21"/>
        </w:rPr>
        <w:t xml:space="preserve"> (F,</w:t>
      </w:r>
      <w:r w:rsidR="006631D9" w:rsidRPr="000B6577">
        <w:rPr>
          <w:rFonts w:cs="Times New Roman"/>
          <w:bCs/>
          <w:color w:val="000000" w:themeColor="text1"/>
          <w:szCs w:val="21"/>
        </w:rPr>
        <w:t xml:space="preserve"> </w:t>
      </w:r>
      <w:r w:rsidR="00715523" w:rsidRPr="000B6577">
        <w:rPr>
          <w:rFonts w:cs="Times New Roman"/>
          <w:bCs/>
          <w:color w:val="000000" w:themeColor="text1"/>
          <w:szCs w:val="21"/>
        </w:rPr>
        <w:t>G)</w:t>
      </w:r>
      <w:r w:rsidRPr="000B6577">
        <w:rPr>
          <w:rFonts w:cs="Times New Roman"/>
          <w:bCs/>
          <w:color w:val="000000" w:themeColor="text1"/>
          <w:szCs w:val="21"/>
        </w:rPr>
        <w:t xml:space="preserve"> and treated with or without 50 nM Tg and 200 nM MG132 for 16 h. The amount</w:t>
      </w:r>
      <w:r w:rsidR="00501A9C" w:rsidRPr="000B6577">
        <w:rPr>
          <w:rFonts w:cs="Times New Roman"/>
          <w:bCs/>
          <w:color w:val="000000" w:themeColor="text1"/>
          <w:szCs w:val="21"/>
        </w:rPr>
        <w:t>s</w:t>
      </w:r>
      <w:r w:rsidRPr="000B6577">
        <w:rPr>
          <w:rFonts w:cs="Times New Roman"/>
          <w:bCs/>
          <w:color w:val="000000" w:themeColor="text1"/>
          <w:szCs w:val="21"/>
        </w:rPr>
        <w:t xml:space="preserve"> of co-</w:t>
      </w:r>
      <w:proofErr w:type="spellStart"/>
      <w:r w:rsidRPr="000B6577">
        <w:rPr>
          <w:rFonts w:cs="Times New Roman"/>
          <w:bCs/>
          <w:color w:val="000000" w:themeColor="text1"/>
          <w:szCs w:val="21"/>
        </w:rPr>
        <w:t>IPed</w:t>
      </w:r>
      <w:proofErr w:type="spellEnd"/>
      <w:r w:rsidRPr="000B6577">
        <w:rPr>
          <w:rFonts w:cs="Times New Roman"/>
          <w:bCs/>
          <w:color w:val="000000" w:themeColor="text1"/>
          <w:szCs w:val="21"/>
        </w:rPr>
        <w:t xml:space="preserve"> proteins with Flag-4EHP </w:t>
      </w:r>
      <w:r w:rsidR="00501A9C" w:rsidRPr="000B6577">
        <w:rPr>
          <w:rFonts w:cs="Times New Roman"/>
          <w:bCs/>
          <w:color w:val="000000" w:themeColor="text1"/>
          <w:szCs w:val="21"/>
        </w:rPr>
        <w:t xml:space="preserve">were </w:t>
      </w:r>
      <w:r w:rsidRPr="000B6577">
        <w:rPr>
          <w:rFonts w:cs="Times New Roman"/>
          <w:bCs/>
          <w:color w:val="000000" w:themeColor="text1"/>
          <w:szCs w:val="21"/>
        </w:rPr>
        <w:t xml:space="preserve">normalized by the amount of input for each protein and shown as fold </w:t>
      </w:r>
      <w:r w:rsidR="0055624F" w:rsidRPr="000B6577">
        <w:rPr>
          <w:rFonts w:cs="Times New Roman"/>
          <w:bCs/>
          <w:color w:val="000000" w:themeColor="text1"/>
          <w:szCs w:val="21"/>
        </w:rPr>
        <w:t>change</w:t>
      </w:r>
      <w:r w:rsidR="00501A9C" w:rsidRPr="000B6577">
        <w:rPr>
          <w:rFonts w:cs="Times New Roman"/>
          <w:bCs/>
          <w:color w:val="000000" w:themeColor="text1"/>
          <w:szCs w:val="21"/>
        </w:rPr>
        <w:t>s</w:t>
      </w:r>
      <w:r w:rsidRPr="000B6577">
        <w:rPr>
          <w:rFonts w:cs="Times New Roman"/>
          <w:bCs/>
          <w:color w:val="000000" w:themeColor="text1"/>
          <w:szCs w:val="21"/>
        </w:rPr>
        <w:t xml:space="preserve"> </w:t>
      </w:r>
      <w:r w:rsidR="002D7ACD" w:rsidRPr="000B6577">
        <w:rPr>
          <w:rFonts w:cs="Times New Roman" w:hint="eastAsia"/>
          <w:bCs/>
          <w:color w:val="000000" w:themeColor="text1"/>
          <w:szCs w:val="21"/>
        </w:rPr>
        <w:t>relative</w:t>
      </w:r>
      <w:r w:rsidR="002D7ACD" w:rsidRPr="000B6577">
        <w:rPr>
          <w:rFonts w:cs="Times New Roman"/>
          <w:bCs/>
          <w:color w:val="000000" w:themeColor="text1"/>
          <w:szCs w:val="21"/>
        </w:rPr>
        <w:t xml:space="preserve"> </w:t>
      </w:r>
      <w:r w:rsidRPr="000B6577">
        <w:rPr>
          <w:rFonts w:cs="Times New Roman"/>
          <w:bCs/>
          <w:color w:val="000000" w:themeColor="text1"/>
          <w:szCs w:val="21"/>
        </w:rPr>
        <w:t xml:space="preserve">to </w:t>
      </w:r>
      <w:r w:rsidR="002D7ACD" w:rsidRPr="000B6577">
        <w:rPr>
          <w:rFonts w:cs="Times New Roman"/>
          <w:bCs/>
          <w:color w:val="000000" w:themeColor="text1"/>
          <w:szCs w:val="21"/>
        </w:rPr>
        <w:t xml:space="preserve">the </w:t>
      </w:r>
      <w:r w:rsidRPr="000B6577">
        <w:rPr>
          <w:rFonts w:cs="Times New Roman"/>
          <w:bCs/>
          <w:color w:val="000000" w:themeColor="text1"/>
          <w:szCs w:val="21"/>
        </w:rPr>
        <w:t>control lane.</w:t>
      </w:r>
    </w:p>
    <w:p w14:paraId="13B8378F" w14:textId="1BC9133D"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00DE37A6" w:rsidRPr="000B6577">
        <w:rPr>
          <w:rFonts w:cs="Times New Roman"/>
          <w:b/>
          <w:color w:val="000000" w:themeColor="text1"/>
          <w:szCs w:val="21"/>
        </w:rPr>
        <w:t>H</w:t>
      </w:r>
      <w:r w:rsidRPr="000B6577">
        <w:rPr>
          <w:rFonts w:cs="Times New Roman"/>
          <w:bCs/>
          <w:color w:val="000000" w:themeColor="text1"/>
          <w:szCs w:val="21"/>
        </w:rPr>
        <w:t xml:space="preserve">, </w:t>
      </w:r>
      <w:r w:rsidR="00DE37A6" w:rsidRPr="000B6577">
        <w:rPr>
          <w:rFonts w:cs="Times New Roman"/>
          <w:b/>
          <w:color w:val="000000" w:themeColor="text1"/>
          <w:szCs w:val="21"/>
        </w:rPr>
        <w:t>I</w:t>
      </w:r>
      <w:r w:rsidRPr="000B6577">
        <w:rPr>
          <w:rFonts w:cs="Times New Roman"/>
          <w:bCs/>
          <w:color w:val="000000" w:themeColor="text1"/>
          <w:szCs w:val="21"/>
        </w:rPr>
        <w:t xml:space="preserve">) Interaction of endogenous Derlin-1 with </w:t>
      </w:r>
      <w:r w:rsidR="00526D4D" w:rsidRPr="000B6577">
        <w:rPr>
          <w:rFonts w:cs="Times New Roman"/>
          <w:bCs/>
          <w:color w:val="000000" w:themeColor="text1"/>
          <w:szCs w:val="21"/>
        </w:rPr>
        <w:t xml:space="preserve">exogenous </w:t>
      </w:r>
      <w:r w:rsidRPr="000B6577">
        <w:rPr>
          <w:rFonts w:cs="Times New Roman"/>
          <w:bCs/>
          <w:color w:val="000000" w:themeColor="text1"/>
          <w:szCs w:val="21"/>
        </w:rPr>
        <w:t>eIF4E in ARIH1- (</w:t>
      </w:r>
      <w:r w:rsidR="00DE37A6" w:rsidRPr="000B6577">
        <w:rPr>
          <w:rFonts w:cs="Times New Roman"/>
          <w:bCs/>
          <w:color w:val="000000" w:themeColor="text1"/>
          <w:szCs w:val="21"/>
        </w:rPr>
        <w:t>H</w:t>
      </w:r>
      <w:r w:rsidRPr="000B6577">
        <w:rPr>
          <w:rFonts w:cs="Times New Roman"/>
          <w:bCs/>
          <w:color w:val="000000" w:themeColor="text1"/>
          <w:szCs w:val="21"/>
        </w:rPr>
        <w:t>) or Sec61β- (</w:t>
      </w:r>
      <w:r w:rsidR="00DE37A6" w:rsidRPr="000B6577">
        <w:rPr>
          <w:rFonts w:cs="Times New Roman"/>
          <w:bCs/>
          <w:color w:val="000000" w:themeColor="text1"/>
          <w:szCs w:val="21"/>
        </w:rPr>
        <w:t>I</w:t>
      </w:r>
      <w:r w:rsidRPr="000B6577">
        <w:rPr>
          <w:rFonts w:cs="Times New Roman"/>
          <w:bCs/>
          <w:color w:val="000000" w:themeColor="text1"/>
          <w:szCs w:val="21"/>
        </w:rPr>
        <w:t xml:space="preserve">) deficient cells. IP with an anti-Flag antibody and IB with indicated antibodies in HEK293 cells transfected with </w:t>
      </w:r>
      <w:r w:rsidR="005921A9" w:rsidRPr="000B6577">
        <w:rPr>
          <w:rFonts w:cs="Times New Roman"/>
          <w:bCs/>
          <w:color w:val="000000" w:themeColor="text1"/>
          <w:szCs w:val="21"/>
        </w:rPr>
        <w:t xml:space="preserve">indicated siRNAs and </w:t>
      </w:r>
      <w:r w:rsidRPr="000B6577">
        <w:rPr>
          <w:rFonts w:cs="Times New Roman"/>
          <w:bCs/>
          <w:color w:val="000000" w:themeColor="text1"/>
          <w:szCs w:val="21"/>
        </w:rPr>
        <w:t>Flag-eIF4E and treated with 50 nM Tg and 200 nM MG132 for 16 h. The amount of co-</w:t>
      </w:r>
      <w:proofErr w:type="spellStart"/>
      <w:r w:rsidRPr="000B6577">
        <w:rPr>
          <w:rFonts w:cs="Times New Roman"/>
          <w:bCs/>
          <w:color w:val="000000" w:themeColor="text1"/>
          <w:szCs w:val="21"/>
        </w:rPr>
        <w:t>IPed</w:t>
      </w:r>
      <w:proofErr w:type="spellEnd"/>
      <w:r w:rsidRPr="000B6577">
        <w:rPr>
          <w:rFonts w:cs="Times New Roman"/>
          <w:bCs/>
          <w:color w:val="000000" w:themeColor="text1"/>
          <w:szCs w:val="21"/>
        </w:rPr>
        <w:t xml:space="preserve"> Derlin-1 with Flag-eIF4E was normalized by the amount of input Derlin-1 and shown as fold increase </w:t>
      </w:r>
      <w:r w:rsidR="002D7ACD" w:rsidRPr="000B6577">
        <w:rPr>
          <w:rFonts w:cs="Times New Roman" w:hint="eastAsia"/>
          <w:bCs/>
          <w:color w:val="000000" w:themeColor="text1"/>
          <w:szCs w:val="21"/>
        </w:rPr>
        <w:t>relative</w:t>
      </w:r>
      <w:r w:rsidR="002D7ACD" w:rsidRPr="000B6577">
        <w:rPr>
          <w:rFonts w:cs="Times New Roman"/>
          <w:bCs/>
          <w:color w:val="000000" w:themeColor="text1"/>
          <w:szCs w:val="21"/>
        </w:rPr>
        <w:t xml:space="preserve"> to the</w:t>
      </w:r>
      <w:r w:rsidRPr="000B6577">
        <w:rPr>
          <w:rFonts w:cs="Times New Roman"/>
          <w:bCs/>
          <w:color w:val="000000" w:themeColor="text1"/>
          <w:szCs w:val="21"/>
        </w:rPr>
        <w:t xml:space="preserve"> control lane.</w:t>
      </w:r>
    </w:p>
    <w:p w14:paraId="1D381336" w14:textId="77777777" w:rsidR="001E78DD" w:rsidRPr="000B6577" w:rsidRDefault="001E78DD" w:rsidP="003520DC">
      <w:pPr>
        <w:rPr>
          <w:rFonts w:cs="Times New Roman"/>
          <w:color w:val="000000" w:themeColor="text1"/>
          <w:kern w:val="0"/>
          <w:szCs w:val="21"/>
        </w:rPr>
      </w:pPr>
    </w:p>
    <w:p w14:paraId="0B45C32E" w14:textId="77777777" w:rsidR="001E78DD" w:rsidRPr="000B6577" w:rsidRDefault="001E78DD" w:rsidP="003520DC">
      <w:pPr>
        <w:rPr>
          <w:rFonts w:cs="Times New Roman"/>
          <w:b/>
          <w:bCs/>
          <w:color w:val="000000" w:themeColor="text1"/>
          <w:kern w:val="0"/>
          <w:szCs w:val="21"/>
        </w:rPr>
      </w:pPr>
      <w:r w:rsidRPr="000B6577">
        <w:rPr>
          <w:rFonts w:cs="Times New Roman"/>
          <w:b/>
          <w:bCs/>
          <w:color w:val="000000" w:themeColor="text1"/>
          <w:kern w:val="0"/>
          <w:szCs w:val="21"/>
        </w:rPr>
        <w:t>Figure 4. Inhibition of ERpQC substrate accumulation by ARIH1 and 4EHP.</w:t>
      </w:r>
    </w:p>
    <w:p w14:paraId="0E5D76E8" w14:textId="428FE163"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A</w:t>
      </w:r>
      <w:r w:rsidRPr="000B6577">
        <w:rPr>
          <w:rFonts w:cs="Times New Roman"/>
          <w:bCs/>
          <w:color w:val="000000" w:themeColor="text1"/>
          <w:szCs w:val="21"/>
        </w:rPr>
        <w:t xml:space="preserve">, </w:t>
      </w:r>
      <w:r w:rsidRPr="000B6577">
        <w:rPr>
          <w:rFonts w:cs="Times New Roman"/>
          <w:b/>
          <w:color w:val="000000" w:themeColor="text1"/>
          <w:szCs w:val="21"/>
        </w:rPr>
        <w:t>B</w:t>
      </w:r>
      <w:r w:rsidRPr="000B6577">
        <w:rPr>
          <w:rFonts w:cs="Times New Roman"/>
          <w:bCs/>
          <w:color w:val="000000" w:themeColor="text1"/>
          <w:szCs w:val="21"/>
        </w:rPr>
        <w:t>) IB of ERpQC substrate in HEK293 cells transfected with siRNAs against ARIH1 (A), 4EHP (B), or Sec61β (A, B) and Flag-NHK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and treated with or without 50 nM Tg and 200 nM MG132 for 16 h; samples were immunoblotted with indicated antibodies. </w:t>
      </w:r>
      <w:r w:rsidR="009B79D0" w:rsidRPr="000B6577">
        <w:rPr>
          <w:rFonts w:cs="Times New Roman"/>
          <w:bCs/>
          <w:color w:val="000000" w:themeColor="text1"/>
          <w:szCs w:val="21"/>
        </w:rPr>
        <w:t>Bar graph</w:t>
      </w:r>
      <w:r w:rsidRPr="000B6577">
        <w:rPr>
          <w:rFonts w:cs="Times New Roman"/>
          <w:bCs/>
          <w:color w:val="000000" w:themeColor="text1"/>
          <w:szCs w:val="21"/>
        </w:rPr>
        <w:t xml:space="preserve">: Ratio of the expression level of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to the total amount of 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was calculated and shown (n = 3). </w:t>
      </w:r>
    </w:p>
    <w:p w14:paraId="32A768CA" w14:textId="3AD86734"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C</w:t>
      </w:r>
      <w:r w:rsidRPr="000B6577">
        <w:rPr>
          <w:rFonts w:cs="Times New Roman"/>
          <w:bCs/>
          <w:color w:val="000000" w:themeColor="text1"/>
          <w:szCs w:val="21"/>
        </w:rPr>
        <w:t>) IB of ERpQC substrates in HEK293 cells transfected with siRNA against 4EHP and cDNAs for Flag-NHK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and HA-4EHP and treated with or without 50 nM Tg and 200 nM MG132 for 16 h; samples were immunoblotted with indicated antibodies. </w:t>
      </w:r>
      <w:r w:rsidR="009B79D0" w:rsidRPr="000B6577">
        <w:rPr>
          <w:rFonts w:cs="Times New Roman"/>
          <w:bCs/>
          <w:color w:val="000000" w:themeColor="text1"/>
          <w:szCs w:val="21"/>
        </w:rPr>
        <w:t>Bar graph</w:t>
      </w:r>
      <w:r w:rsidRPr="000B6577">
        <w:rPr>
          <w:rFonts w:cs="Times New Roman"/>
          <w:bCs/>
          <w:color w:val="000000" w:themeColor="text1"/>
          <w:szCs w:val="21"/>
        </w:rPr>
        <w:t xml:space="preserve">: Ratio of expression level of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to the total amount of 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was calculated and shown (n = 3). </w:t>
      </w:r>
    </w:p>
    <w:p w14:paraId="36347820" w14:textId="22BCB5E1" w:rsidR="00E83174" w:rsidRPr="000B6577" w:rsidRDefault="00614B23" w:rsidP="00E83174">
      <w:pPr>
        <w:rPr>
          <w:rFonts w:cs="Times New Roman"/>
          <w:bCs/>
          <w:color w:val="000000" w:themeColor="text1"/>
          <w:szCs w:val="21"/>
        </w:rPr>
      </w:pPr>
      <w:r w:rsidRPr="00EB3A12">
        <w:rPr>
          <w:rFonts w:cs="Times New Roman"/>
          <w:bCs/>
          <w:color w:val="000000" w:themeColor="text1"/>
          <w:szCs w:val="21"/>
        </w:rPr>
        <w:t>(</w:t>
      </w:r>
      <w:r w:rsidR="00E83174" w:rsidRPr="00EB3A12">
        <w:rPr>
          <w:rFonts w:cs="Times New Roman"/>
          <w:b/>
          <w:color w:val="000000" w:themeColor="text1"/>
          <w:szCs w:val="21"/>
        </w:rPr>
        <w:t>D</w:t>
      </w:r>
      <w:r w:rsidR="00E83174" w:rsidRPr="00EB3A12">
        <w:rPr>
          <w:rFonts w:cs="Times New Roman"/>
          <w:bCs/>
          <w:color w:val="000000" w:themeColor="text1"/>
          <w:szCs w:val="21"/>
        </w:rPr>
        <w:t xml:space="preserve">, </w:t>
      </w:r>
      <w:r w:rsidRPr="00EB3A12">
        <w:rPr>
          <w:rFonts w:cs="Times New Roman"/>
          <w:b/>
          <w:color w:val="000000" w:themeColor="text1"/>
          <w:szCs w:val="21"/>
        </w:rPr>
        <w:t>E</w:t>
      </w:r>
      <w:r w:rsidRPr="00EB3A12">
        <w:rPr>
          <w:rFonts w:cs="Times New Roman"/>
          <w:bCs/>
          <w:color w:val="000000" w:themeColor="text1"/>
          <w:szCs w:val="21"/>
        </w:rPr>
        <w:t xml:space="preserve">) RIP of Flag-4EHP with ERpQC substrate mRNA, </w:t>
      </w:r>
      <w:r w:rsidRPr="00EB3A12">
        <w:rPr>
          <w:rFonts w:cs="Times New Roman"/>
          <w:bCs/>
          <w:i/>
          <w:iCs/>
          <w:color w:val="000000" w:themeColor="text1"/>
          <w:szCs w:val="21"/>
        </w:rPr>
        <w:t>α1AT</w:t>
      </w:r>
      <w:r w:rsidRPr="00EB3A12">
        <w:rPr>
          <w:rFonts w:cs="Times New Roman"/>
          <w:bCs/>
          <w:color w:val="000000" w:themeColor="text1"/>
          <w:szCs w:val="21"/>
        </w:rPr>
        <w:t>. HepG2 cells were transfected with Flag-4EHP alone (</w:t>
      </w:r>
      <w:r w:rsidR="004525F2" w:rsidRPr="00EB3A12">
        <w:rPr>
          <w:rFonts w:cs="Times New Roman"/>
          <w:bCs/>
          <w:color w:val="000000" w:themeColor="text1"/>
          <w:szCs w:val="21"/>
        </w:rPr>
        <w:t>D</w:t>
      </w:r>
      <w:r w:rsidRPr="00EB3A12">
        <w:rPr>
          <w:rFonts w:cs="Times New Roman"/>
          <w:bCs/>
          <w:color w:val="000000" w:themeColor="text1"/>
          <w:szCs w:val="21"/>
        </w:rPr>
        <w:t xml:space="preserve">) or together with </w:t>
      </w:r>
      <w:r w:rsidRPr="00EB3A12">
        <w:rPr>
          <w:bCs/>
          <w:color w:val="000000" w:themeColor="text1"/>
          <w:szCs w:val="21"/>
        </w:rPr>
        <w:t>siCtrl or siSec61</w:t>
      </w:r>
      <w:r w:rsidRPr="00EB3A12">
        <w:rPr>
          <w:bCs/>
          <w:color w:val="000000" w:themeColor="text1"/>
          <w:kern w:val="0"/>
          <w:szCs w:val="21"/>
        </w:rPr>
        <w:t>β (</w:t>
      </w:r>
      <w:r w:rsidR="004525F2" w:rsidRPr="00EB3A12">
        <w:rPr>
          <w:bCs/>
          <w:color w:val="000000" w:themeColor="text1"/>
          <w:kern w:val="0"/>
          <w:szCs w:val="21"/>
        </w:rPr>
        <w:t>E</w:t>
      </w:r>
      <w:r w:rsidRPr="00EB3A12">
        <w:rPr>
          <w:bCs/>
          <w:color w:val="000000" w:themeColor="text1"/>
          <w:kern w:val="0"/>
          <w:szCs w:val="21"/>
        </w:rPr>
        <w:t xml:space="preserve">) and </w:t>
      </w:r>
      <w:r w:rsidRPr="00EB3A12">
        <w:rPr>
          <w:rFonts w:cs="Times New Roman"/>
          <w:bCs/>
          <w:color w:val="000000" w:themeColor="text1"/>
          <w:szCs w:val="21"/>
        </w:rPr>
        <w:t xml:space="preserve">treated with or without 50 nM Tg and 200 nM MG132 for 16 h </w:t>
      </w:r>
      <w:r w:rsidRPr="00EB3A12">
        <w:rPr>
          <w:rFonts w:eastAsia="ＭＳ 明朝"/>
          <w:color w:val="000000" w:themeColor="text1"/>
          <w:szCs w:val="21"/>
        </w:rPr>
        <w:t>(</w:t>
      </w:r>
      <w:r w:rsidR="004525F2" w:rsidRPr="00EB3A12">
        <w:rPr>
          <w:rFonts w:eastAsia="ＭＳ 明朝"/>
          <w:color w:val="000000" w:themeColor="text1"/>
          <w:szCs w:val="21"/>
        </w:rPr>
        <w:t>D</w:t>
      </w:r>
      <w:r w:rsidRPr="00EB3A12">
        <w:rPr>
          <w:rFonts w:eastAsia="ＭＳ 明朝"/>
          <w:color w:val="000000" w:themeColor="text1"/>
          <w:szCs w:val="21"/>
        </w:rPr>
        <w:t>)</w:t>
      </w:r>
      <w:r w:rsidRPr="00EB3A12">
        <w:rPr>
          <w:rFonts w:cs="Times New Roman"/>
          <w:bCs/>
          <w:color w:val="000000" w:themeColor="text1"/>
          <w:szCs w:val="21"/>
        </w:rPr>
        <w:t xml:space="preserve"> or with 50 nM Tg and 200 nM MG132 for 16 h </w:t>
      </w:r>
      <w:r w:rsidRPr="00EB3A12">
        <w:rPr>
          <w:rFonts w:eastAsia="ＭＳ 明朝"/>
          <w:color w:val="000000" w:themeColor="text1"/>
          <w:szCs w:val="21"/>
        </w:rPr>
        <w:t>(</w:t>
      </w:r>
      <w:r w:rsidR="004525F2" w:rsidRPr="00EB3A12">
        <w:rPr>
          <w:rFonts w:eastAsia="ＭＳ 明朝"/>
          <w:color w:val="000000" w:themeColor="text1"/>
          <w:szCs w:val="21"/>
        </w:rPr>
        <w:t>E</w:t>
      </w:r>
      <w:r w:rsidRPr="00EB3A12">
        <w:rPr>
          <w:rFonts w:eastAsia="ＭＳ 明朝"/>
          <w:color w:val="000000" w:themeColor="text1"/>
          <w:szCs w:val="21"/>
        </w:rPr>
        <w:t>).</w:t>
      </w:r>
      <w:r w:rsidRPr="00EB3A12">
        <w:rPr>
          <w:rFonts w:cs="Times New Roman"/>
          <w:bCs/>
          <w:color w:val="000000" w:themeColor="text1"/>
          <w:szCs w:val="21"/>
        </w:rPr>
        <w:t xml:space="preserve"> </w:t>
      </w:r>
      <w:r w:rsidRPr="00EB3A12">
        <w:rPr>
          <w:bCs/>
          <w:color w:val="000000" w:themeColor="text1"/>
          <w:szCs w:val="21"/>
        </w:rPr>
        <w:t xml:space="preserve">Flag-4EHP was </w:t>
      </w:r>
      <w:proofErr w:type="spellStart"/>
      <w:r w:rsidRPr="00EB3A12">
        <w:rPr>
          <w:bCs/>
          <w:color w:val="000000" w:themeColor="text1"/>
          <w:szCs w:val="21"/>
        </w:rPr>
        <w:t>IPed</w:t>
      </w:r>
      <w:proofErr w:type="spellEnd"/>
      <w:r w:rsidRPr="00EB3A12">
        <w:rPr>
          <w:bCs/>
          <w:color w:val="000000" w:themeColor="text1"/>
          <w:szCs w:val="21"/>
        </w:rPr>
        <w:t xml:space="preserve"> using an anti-Flag antibody, and the</w:t>
      </w:r>
      <w:r w:rsidRPr="00EB3A12">
        <w:rPr>
          <w:rFonts w:cs="Times New Roman"/>
          <w:bCs/>
          <w:color w:val="000000" w:themeColor="text1"/>
          <w:szCs w:val="21"/>
        </w:rPr>
        <w:t xml:space="preserve"> levels of the indicated mRNAs (normalized to input) in Flag-4EHP-bound mRNA were analyzed by RT-qPCR (</w:t>
      </w:r>
      <w:r w:rsidR="004525F2" w:rsidRPr="00EB3A12">
        <w:rPr>
          <w:rFonts w:cs="Times New Roman"/>
          <w:bCs/>
          <w:color w:val="000000" w:themeColor="text1"/>
          <w:szCs w:val="21"/>
        </w:rPr>
        <w:t>D</w:t>
      </w:r>
      <w:r w:rsidRPr="00EB3A12">
        <w:rPr>
          <w:rFonts w:cs="Times New Roman"/>
          <w:bCs/>
          <w:color w:val="000000" w:themeColor="text1"/>
          <w:szCs w:val="21"/>
        </w:rPr>
        <w:t xml:space="preserve">; n = 3, </w:t>
      </w:r>
      <w:r w:rsidR="004525F2" w:rsidRPr="00EB3A12">
        <w:rPr>
          <w:rFonts w:cs="Times New Roman"/>
          <w:bCs/>
          <w:color w:val="000000" w:themeColor="text1"/>
          <w:szCs w:val="21"/>
        </w:rPr>
        <w:t>E</w:t>
      </w:r>
      <w:r w:rsidRPr="00EB3A12">
        <w:rPr>
          <w:rFonts w:cs="Times New Roman"/>
          <w:bCs/>
          <w:color w:val="000000" w:themeColor="text1"/>
          <w:szCs w:val="21"/>
        </w:rPr>
        <w:t>; n = 4).</w:t>
      </w:r>
      <w:r w:rsidR="00E83174" w:rsidRPr="00EB3A12">
        <w:rPr>
          <w:rFonts w:cs="Times New Roman"/>
          <w:bCs/>
          <w:color w:val="000000" w:themeColor="text1"/>
          <w:szCs w:val="21"/>
        </w:rPr>
        <w:br/>
      </w:r>
      <w:r w:rsidR="00E83174" w:rsidRPr="000B6577">
        <w:rPr>
          <w:rFonts w:cs="Times New Roman"/>
          <w:bCs/>
          <w:color w:val="000000" w:themeColor="text1"/>
          <w:szCs w:val="21"/>
        </w:rPr>
        <w:t>(</w:t>
      </w:r>
      <w:r w:rsidR="00E83174" w:rsidRPr="000B6577">
        <w:rPr>
          <w:rFonts w:cs="Times New Roman"/>
          <w:b/>
          <w:color w:val="000000" w:themeColor="text1"/>
          <w:szCs w:val="21"/>
        </w:rPr>
        <w:t>F</w:t>
      </w:r>
      <w:r w:rsidR="00E83174" w:rsidRPr="000B6577">
        <w:rPr>
          <w:rFonts w:cs="Times New Roman"/>
          <w:bCs/>
          <w:color w:val="000000" w:themeColor="text1"/>
          <w:szCs w:val="21"/>
        </w:rPr>
        <w:t>) IB of ERpQC substrates in HEK293 cells transfected with siRNA against ARIH1 UTR and cDNAs for Flag-NHK</w:t>
      </w:r>
      <w:r w:rsidR="00E83174" w:rsidRPr="000B6577">
        <w:rPr>
          <w:rFonts w:cs="Times New Roman"/>
          <w:bCs/>
          <w:color w:val="000000" w:themeColor="text1"/>
          <w:szCs w:val="21"/>
          <w:vertAlign w:val="superscript"/>
        </w:rPr>
        <w:t>QQQ</w:t>
      </w:r>
      <w:r w:rsidR="00E83174" w:rsidRPr="000B6577">
        <w:rPr>
          <w:rFonts w:cs="Times New Roman"/>
          <w:bCs/>
          <w:color w:val="000000" w:themeColor="text1"/>
          <w:szCs w:val="21"/>
        </w:rPr>
        <w:t xml:space="preserve"> and HA-ARIH1ΔAri(CC) or (CS) and treated with or without 50 nM Tg and 200 nM MG132 for 16 h; samples were immunoblotted with indicated antibodies. Bar graph: Ratio of expression level of </w:t>
      </w:r>
      <w:r w:rsidR="00E83174" w:rsidRPr="000B6577">
        <w:rPr>
          <w:rFonts w:cs="Times New Roman"/>
          <w:bCs/>
          <w:color w:val="000000" w:themeColor="text1"/>
          <w:szCs w:val="21"/>
          <w:vertAlign w:val="superscript"/>
        </w:rPr>
        <w:t>S</w:t>
      </w:r>
      <w:r w:rsidR="00E83174" w:rsidRPr="000B6577">
        <w:rPr>
          <w:rFonts w:cs="Times New Roman"/>
          <w:bCs/>
          <w:color w:val="000000" w:themeColor="text1"/>
          <w:szCs w:val="21"/>
        </w:rPr>
        <w:t>NHK</w:t>
      </w:r>
      <w:r w:rsidR="00E83174" w:rsidRPr="000B6577">
        <w:rPr>
          <w:rFonts w:cs="Times New Roman"/>
          <w:bCs/>
          <w:color w:val="000000" w:themeColor="text1"/>
          <w:szCs w:val="21"/>
          <w:vertAlign w:val="superscript"/>
        </w:rPr>
        <w:t>QQQ</w:t>
      </w:r>
      <w:r w:rsidR="00E83174" w:rsidRPr="000B6577">
        <w:rPr>
          <w:rFonts w:cs="Times New Roman"/>
          <w:bCs/>
          <w:color w:val="000000" w:themeColor="text1"/>
          <w:szCs w:val="21"/>
        </w:rPr>
        <w:t xml:space="preserve"> to the total amount of NHK</w:t>
      </w:r>
      <w:r w:rsidR="00E83174" w:rsidRPr="000B6577">
        <w:rPr>
          <w:rFonts w:cs="Times New Roman"/>
          <w:bCs/>
          <w:color w:val="000000" w:themeColor="text1"/>
          <w:szCs w:val="21"/>
          <w:vertAlign w:val="superscript"/>
        </w:rPr>
        <w:t>QQQ</w:t>
      </w:r>
      <w:r w:rsidR="00E83174" w:rsidRPr="000B6577">
        <w:rPr>
          <w:rFonts w:cs="Times New Roman"/>
          <w:bCs/>
          <w:color w:val="000000" w:themeColor="text1"/>
          <w:szCs w:val="21"/>
        </w:rPr>
        <w:t xml:space="preserve"> was calculated and shown (n = 3). </w:t>
      </w:r>
    </w:p>
    <w:p w14:paraId="5B6BE44C" w14:textId="51765106"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Data are means ± SEM. *</w:t>
      </w:r>
      <w:r w:rsidRPr="000B6577">
        <w:rPr>
          <w:rFonts w:cs="Times New Roman"/>
          <w:bCs/>
          <w:i/>
          <w:iCs/>
          <w:color w:val="000000" w:themeColor="text1"/>
          <w:szCs w:val="21"/>
        </w:rPr>
        <w:t>P</w:t>
      </w:r>
      <w:r w:rsidRPr="000B6577">
        <w:rPr>
          <w:rFonts w:cs="Times New Roman"/>
          <w:bCs/>
          <w:color w:val="000000" w:themeColor="text1"/>
          <w:szCs w:val="21"/>
        </w:rPr>
        <w:t xml:space="preserve"> &lt; 0.05, </w:t>
      </w:r>
      <w:r w:rsidR="002365FF" w:rsidRPr="000B6577">
        <w:rPr>
          <w:rFonts w:cs="Times New Roman"/>
          <w:bCs/>
          <w:color w:val="000000" w:themeColor="text1"/>
          <w:szCs w:val="21"/>
        </w:rPr>
        <w:t>**</w:t>
      </w:r>
      <w:r w:rsidR="002365FF" w:rsidRPr="000B6577">
        <w:rPr>
          <w:rFonts w:cs="Times New Roman"/>
          <w:bCs/>
          <w:i/>
          <w:iCs/>
          <w:color w:val="000000" w:themeColor="text1"/>
          <w:szCs w:val="21"/>
        </w:rPr>
        <w:t>P</w:t>
      </w:r>
      <w:r w:rsidR="002365FF" w:rsidRPr="000B6577">
        <w:rPr>
          <w:rFonts w:cs="Times New Roman"/>
          <w:bCs/>
          <w:color w:val="000000" w:themeColor="text1"/>
          <w:szCs w:val="21"/>
        </w:rPr>
        <w:t xml:space="preserve"> &lt; </w:t>
      </w:r>
      <w:r w:rsidRPr="000B6577">
        <w:rPr>
          <w:rFonts w:cs="Times New Roman"/>
          <w:bCs/>
          <w:color w:val="000000" w:themeColor="text1"/>
          <w:szCs w:val="21"/>
        </w:rPr>
        <w:t xml:space="preserve">0.01, </w:t>
      </w:r>
      <w:r w:rsidR="002365FF" w:rsidRPr="000B6577">
        <w:rPr>
          <w:rFonts w:cs="Times New Roman"/>
          <w:bCs/>
          <w:color w:val="000000" w:themeColor="text1"/>
          <w:szCs w:val="21"/>
        </w:rPr>
        <w:t>***</w:t>
      </w:r>
      <w:r w:rsidR="002365FF" w:rsidRPr="000B6577">
        <w:rPr>
          <w:rFonts w:cs="Times New Roman"/>
          <w:bCs/>
          <w:i/>
          <w:iCs/>
          <w:color w:val="000000" w:themeColor="text1"/>
          <w:szCs w:val="21"/>
        </w:rPr>
        <w:t>P</w:t>
      </w:r>
      <w:r w:rsidR="002365FF" w:rsidRPr="000B6577">
        <w:rPr>
          <w:rFonts w:cs="Times New Roman"/>
          <w:bCs/>
          <w:color w:val="000000" w:themeColor="text1"/>
          <w:szCs w:val="21"/>
        </w:rPr>
        <w:t xml:space="preserve"> &lt; </w:t>
      </w:r>
      <w:r w:rsidRPr="000B6577">
        <w:rPr>
          <w:rFonts w:cs="Times New Roman"/>
          <w:bCs/>
          <w:color w:val="000000" w:themeColor="text1"/>
          <w:szCs w:val="21"/>
        </w:rPr>
        <w:t xml:space="preserve">0.001, </w:t>
      </w:r>
      <w:r w:rsidR="002365FF" w:rsidRPr="000B6577">
        <w:rPr>
          <w:rFonts w:cs="Times New Roman"/>
          <w:bCs/>
          <w:color w:val="000000" w:themeColor="text1"/>
          <w:szCs w:val="21"/>
        </w:rPr>
        <w:t>****</w:t>
      </w:r>
      <w:r w:rsidR="002365FF" w:rsidRPr="000B6577">
        <w:rPr>
          <w:rFonts w:cs="Times New Roman"/>
          <w:bCs/>
          <w:i/>
          <w:iCs/>
          <w:color w:val="000000" w:themeColor="text1"/>
          <w:szCs w:val="21"/>
        </w:rPr>
        <w:t>P</w:t>
      </w:r>
      <w:r w:rsidR="002365FF" w:rsidRPr="000B6577">
        <w:rPr>
          <w:rFonts w:cs="Times New Roman"/>
          <w:bCs/>
          <w:color w:val="000000" w:themeColor="text1"/>
          <w:szCs w:val="21"/>
        </w:rPr>
        <w:t xml:space="preserve"> &lt; </w:t>
      </w:r>
      <w:r w:rsidRPr="000B6577">
        <w:rPr>
          <w:rFonts w:cs="Times New Roman"/>
          <w:bCs/>
          <w:color w:val="000000" w:themeColor="text1"/>
          <w:szCs w:val="21"/>
        </w:rPr>
        <w:t>0.0001</w:t>
      </w:r>
      <w:r w:rsidR="002365FF" w:rsidRPr="000B6577">
        <w:rPr>
          <w:rFonts w:cs="Times New Roman"/>
          <w:bCs/>
          <w:color w:val="000000" w:themeColor="text1"/>
          <w:szCs w:val="21"/>
        </w:rPr>
        <w:t>;</w:t>
      </w:r>
      <w:r w:rsidRPr="000B6577">
        <w:rPr>
          <w:rFonts w:cs="Times New Roman"/>
          <w:bCs/>
          <w:color w:val="000000" w:themeColor="text1"/>
          <w:szCs w:val="21"/>
        </w:rPr>
        <w:t xml:space="preserve"> n.s., not significant</w:t>
      </w:r>
      <w:r w:rsidR="002365FF" w:rsidRPr="000B6577">
        <w:rPr>
          <w:rFonts w:cs="Times New Roman"/>
          <w:bCs/>
          <w:color w:val="000000" w:themeColor="text1"/>
          <w:szCs w:val="21"/>
        </w:rPr>
        <w:t>.</w:t>
      </w:r>
      <w:r w:rsidRPr="000B6577">
        <w:rPr>
          <w:rFonts w:cs="Times New Roman"/>
          <w:bCs/>
          <w:color w:val="000000" w:themeColor="text1"/>
          <w:szCs w:val="21"/>
        </w:rPr>
        <w:t xml:space="preserve"> </w:t>
      </w:r>
      <w:r w:rsidR="002365FF" w:rsidRPr="000B6577">
        <w:rPr>
          <w:rFonts w:cs="Times New Roman"/>
          <w:bCs/>
          <w:color w:val="000000" w:themeColor="text1"/>
          <w:szCs w:val="21"/>
        </w:rPr>
        <w:t>T</w:t>
      </w:r>
      <w:r w:rsidRPr="000B6577">
        <w:rPr>
          <w:rFonts w:cs="Times New Roman"/>
          <w:bCs/>
          <w:color w:val="000000" w:themeColor="text1"/>
          <w:szCs w:val="21"/>
        </w:rPr>
        <w:t xml:space="preserve">wo-tailed unpaired </w:t>
      </w:r>
      <w:r w:rsidRPr="000B6577">
        <w:rPr>
          <w:rFonts w:cs="Times New Roman"/>
          <w:bCs/>
          <w:i/>
          <w:iCs/>
          <w:color w:val="000000" w:themeColor="text1"/>
          <w:szCs w:val="21"/>
        </w:rPr>
        <w:t>t</w:t>
      </w:r>
      <w:r w:rsidRPr="000B6577">
        <w:rPr>
          <w:rFonts w:cs="Times New Roman"/>
          <w:bCs/>
          <w:color w:val="000000" w:themeColor="text1"/>
          <w:szCs w:val="21"/>
        </w:rPr>
        <w:t xml:space="preserve"> test for siCtrl vs siARIH1 (A), siCtrl vs si4EHP (B) or siCtrl vs siSec61β (A, B); one-way ANOVA with Tukey’s multiple comparisons test (C)</w:t>
      </w:r>
      <w:r w:rsidR="00AF27C9" w:rsidRPr="000B6577">
        <w:rPr>
          <w:rFonts w:cs="Times New Roman"/>
          <w:bCs/>
          <w:color w:val="000000" w:themeColor="text1"/>
          <w:szCs w:val="21"/>
        </w:rPr>
        <w:t xml:space="preserve">; Two-tailed unpaired </w:t>
      </w:r>
      <w:r w:rsidR="00AF27C9" w:rsidRPr="000B6577">
        <w:rPr>
          <w:rFonts w:cs="Times New Roman"/>
          <w:bCs/>
          <w:i/>
          <w:iCs/>
          <w:color w:val="000000" w:themeColor="text1"/>
          <w:szCs w:val="21"/>
        </w:rPr>
        <w:t>t</w:t>
      </w:r>
      <w:r w:rsidR="00AF27C9" w:rsidRPr="000B6577">
        <w:rPr>
          <w:rFonts w:cs="Times New Roman"/>
          <w:bCs/>
          <w:color w:val="000000" w:themeColor="text1"/>
          <w:szCs w:val="21"/>
        </w:rPr>
        <w:t xml:space="preserve"> test for DMSO vs Tg+MG (D) or siCtrl vs siSec61β (E); one-way ANOVA with Tukey’s multiple comparisons test (F).</w:t>
      </w:r>
    </w:p>
    <w:p w14:paraId="55222C6C" w14:textId="418BF822"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For (A–</w:t>
      </w:r>
      <w:r w:rsidR="00A201AD" w:rsidRPr="000B6577">
        <w:rPr>
          <w:rFonts w:cs="Times New Roman"/>
          <w:bCs/>
          <w:color w:val="000000" w:themeColor="text1"/>
          <w:szCs w:val="21"/>
        </w:rPr>
        <w:t>C, F</w:t>
      </w:r>
      <w:r w:rsidRPr="000B6577">
        <w:rPr>
          <w:rFonts w:cs="Times New Roman"/>
          <w:bCs/>
          <w:color w:val="000000" w:themeColor="text1"/>
          <w:szCs w:val="21"/>
        </w:rPr>
        <w:t xml:space="preserve">), black arrowhead,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white arrowhead, </w:t>
      </w:r>
      <w:r w:rsidRPr="000B6577">
        <w:rPr>
          <w:rFonts w:cs="Times New Roman"/>
          <w:bCs/>
          <w:color w:val="000000" w:themeColor="text1"/>
          <w:szCs w:val="21"/>
          <w:vertAlign w:val="superscript"/>
        </w:rPr>
        <w:t>C</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w:t>
      </w:r>
    </w:p>
    <w:p w14:paraId="1B0F0BE5" w14:textId="77777777" w:rsidR="001E78DD" w:rsidRPr="000B6577" w:rsidRDefault="001E78DD" w:rsidP="003520DC">
      <w:pPr>
        <w:rPr>
          <w:rFonts w:cs="Times New Roman"/>
          <w:bCs/>
          <w:color w:val="000000" w:themeColor="text1"/>
          <w:szCs w:val="21"/>
        </w:rPr>
      </w:pPr>
    </w:p>
    <w:p w14:paraId="2B480FCF" w14:textId="0BA34ABC" w:rsidR="001E78DD" w:rsidRPr="000B6577" w:rsidRDefault="001E78DD" w:rsidP="003520DC">
      <w:pPr>
        <w:rPr>
          <w:rFonts w:cs="Times New Roman"/>
          <w:bCs/>
          <w:color w:val="000000" w:themeColor="text1"/>
          <w:szCs w:val="21"/>
        </w:rPr>
      </w:pPr>
      <w:r w:rsidRPr="000B6577">
        <w:rPr>
          <w:rFonts w:cs="Times New Roman"/>
          <w:b/>
          <w:bCs/>
          <w:color w:val="000000" w:themeColor="text1"/>
          <w:szCs w:val="21"/>
        </w:rPr>
        <w:t xml:space="preserve">Figure 5. </w:t>
      </w:r>
      <w:r w:rsidR="0086679E" w:rsidRPr="000B6577">
        <w:rPr>
          <w:rFonts w:cs="Times New Roman"/>
          <w:b/>
          <w:bCs/>
          <w:color w:val="000000" w:themeColor="text1"/>
          <w:szCs w:val="21"/>
        </w:rPr>
        <w:t xml:space="preserve">Inhibition </w:t>
      </w:r>
      <w:r w:rsidRPr="000B6577">
        <w:rPr>
          <w:rFonts w:cs="Times New Roman"/>
          <w:b/>
          <w:bCs/>
          <w:color w:val="000000" w:themeColor="text1"/>
          <w:szCs w:val="21"/>
        </w:rPr>
        <w:t xml:space="preserve">of ERpQC substrate </w:t>
      </w:r>
      <w:r w:rsidR="0086679E" w:rsidRPr="000B6577">
        <w:rPr>
          <w:rFonts w:cs="Times New Roman"/>
          <w:b/>
          <w:bCs/>
          <w:color w:val="000000" w:themeColor="text1"/>
          <w:szCs w:val="21"/>
        </w:rPr>
        <w:t xml:space="preserve">accumulation </w:t>
      </w:r>
      <w:r w:rsidRPr="000B6577">
        <w:rPr>
          <w:rFonts w:cs="Times New Roman"/>
          <w:b/>
          <w:bCs/>
          <w:color w:val="000000" w:themeColor="text1"/>
          <w:szCs w:val="21"/>
        </w:rPr>
        <w:t xml:space="preserve">through the interaction of Sec61β with </w:t>
      </w:r>
      <w:r w:rsidRPr="000B6577">
        <w:rPr>
          <w:rFonts w:cs="Times New Roman"/>
          <w:b/>
          <w:bCs/>
          <w:color w:val="000000" w:themeColor="text1"/>
          <w:szCs w:val="21"/>
        </w:rPr>
        <w:lastRenderedPageBreak/>
        <w:t>ARIH1 and 4EHP.</w:t>
      </w:r>
      <w:r w:rsidRPr="000B6577">
        <w:rPr>
          <w:rFonts w:cs="Times New Roman"/>
          <w:b/>
          <w:bCs/>
          <w:color w:val="000000" w:themeColor="text1"/>
          <w:szCs w:val="21"/>
        </w:rPr>
        <w:br/>
      </w:r>
      <w:r w:rsidRPr="000B6577">
        <w:rPr>
          <w:rFonts w:cs="Times New Roman"/>
          <w:bCs/>
          <w:color w:val="000000" w:themeColor="text1"/>
          <w:szCs w:val="21"/>
        </w:rPr>
        <w:t>(</w:t>
      </w:r>
      <w:r w:rsidRPr="000B6577">
        <w:rPr>
          <w:rFonts w:cs="Times New Roman"/>
          <w:b/>
          <w:color w:val="000000" w:themeColor="text1"/>
          <w:szCs w:val="21"/>
        </w:rPr>
        <w:t>A</w:t>
      </w:r>
      <w:r w:rsidRPr="000B6577">
        <w:rPr>
          <w:rFonts w:cs="Times New Roman"/>
          <w:bCs/>
          <w:color w:val="000000" w:themeColor="text1"/>
          <w:szCs w:val="21"/>
        </w:rPr>
        <w:t>–</w:t>
      </w:r>
      <w:r w:rsidRPr="000B6577">
        <w:rPr>
          <w:rFonts w:cs="Times New Roman"/>
          <w:b/>
          <w:color w:val="000000" w:themeColor="text1"/>
          <w:szCs w:val="21"/>
        </w:rPr>
        <w:t>D</w:t>
      </w:r>
      <w:r w:rsidRPr="000B6577">
        <w:rPr>
          <w:rFonts w:cs="Times New Roman"/>
          <w:bCs/>
          <w:color w:val="000000" w:themeColor="text1"/>
          <w:szCs w:val="21"/>
        </w:rPr>
        <w:t xml:space="preserve">) IB of ERpQC substrate in HEK293 cells transfected with indicated siRNAs and plasmids and then treated with or without 50 nM Tg and 200 nM MG132 for 16 h; samples were immunoblotted with indicated antibodies. </w:t>
      </w:r>
      <w:r w:rsidR="009B79D0" w:rsidRPr="000B6577">
        <w:rPr>
          <w:rFonts w:cs="Times New Roman"/>
          <w:bCs/>
          <w:color w:val="000000" w:themeColor="text1"/>
          <w:szCs w:val="21"/>
        </w:rPr>
        <w:t>Bar graph</w:t>
      </w:r>
      <w:r w:rsidRPr="000B6577">
        <w:rPr>
          <w:rFonts w:cs="Times New Roman"/>
          <w:bCs/>
          <w:color w:val="000000" w:themeColor="text1"/>
          <w:szCs w:val="21"/>
        </w:rPr>
        <w:t xml:space="preserve">: Ratio of the expression level of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to the total amount of 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(n = 3 for A, C, D </w:t>
      </w:r>
      <w:r w:rsidR="0086679E" w:rsidRPr="000B6577">
        <w:rPr>
          <w:rFonts w:cs="Times New Roman"/>
          <w:bCs/>
          <w:color w:val="000000" w:themeColor="text1"/>
          <w:szCs w:val="21"/>
        </w:rPr>
        <w:t>and</w:t>
      </w:r>
      <w:r w:rsidRPr="000B6577">
        <w:rPr>
          <w:rFonts w:cs="Times New Roman"/>
          <w:bCs/>
          <w:color w:val="000000" w:themeColor="text1"/>
          <w:szCs w:val="21"/>
        </w:rPr>
        <w:t xml:space="preserve"> n = 4 for B). </w:t>
      </w:r>
    </w:p>
    <w:p w14:paraId="6E75231A" w14:textId="77777777" w:rsidR="00B742FC"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E</w:t>
      </w:r>
      <w:r w:rsidRPr="000B6577">
        <w:rPr>
          <w:rFonts w:cs="Times New Roman"/>
          <w:bCs/>
          <w:color w:val="000000" w:themeColor="text1"/>
          <w:szCs w:val="21"/>
        </w:rPr>
        <w:t xml:space="preserve">) </w:t>
      </w:r>
      <w:r w:rsidR="00D60ADB" w:rsidRPr="000B6577">
        <w:rPr>
          <w:rFonts w:cs="Times New Roman"/>
          <w:bCs/>
          <w:color w:val="000000" w:themeColor="text1"/>
          <w:szCs w:val="21"/>
        </w:rPr>
        <w:t>Domain structure of human Sec61β and its truncated form. IDR, intrinsically disordered region; TM, transmembrane domain.</w:t>
      </w:r>
    </w:p>
    <w:p w14:paraId="54A6A1A4" w14:textId="7D0B2CFF" w:rsidR="00B742FC" w:rsidRPr="00EB3A12" w:rsidRDefault="001E78DD" w:rsidP="003520DC">
      <w:r w:rsidRPr="00EB3A12">
        <w:rPr>
          <w:rFonts w:cs="Times New Roman"/>
          <w:bCs/>
          <w:color w:val="000000" w:themeColor="text1"/>
          <w:szCs w:val="21"/>
        </w:rPr>
        <w:t>(</w:t>
      </w:r>
      <w:r w:rsidRPr="00EB3A12">
        <w:rPr>
          <w:rFonts w:cs="Times New Roman"/>
          <w:b/>
          <w:color w:val="000000" w:themeColor="text1"/>
          <w:szCs w:val="21"/>
        </w:rPr>
        <w:t>F</w:t>
      </w:r>
      <w:r w:rsidRPr="00EB3A12">
        <w:rPr>
          <w:rFonts w:cs="Times New Roman"/>
          <w:bCs/>
          <w:color w:val="000000" w:themeColor="text1"/>
          <w:szCs w:val="21"/>
        </w:rPr>
        <w:t xml:space="preserve">) Interaction of endogenous ARIH1 and 4EHP with </w:t>
      </w:r>
      <w:r w:rsidR="009B79D0" w:rsidRPr="00EB3A12">
        <w:rPr>
          <w:rFonts w:cs="Times New Roman"/>
          <w:bCs/>
          <w:color w:val="000000" w:themeColor="text1"/>
          <w:szCs w:val="21"/>
        </w:rPr>
        <w:t xml:space="preserve">exogenous </w:t>
      </w:r>
      <w:r w:rsidRPr="00EB3A12">
        <w:rPr>
          <w:rFonts w:cs="Times New Roman"/>
          <w:bCs/>
          <w:color w:val="000000" w:themeColor="text1"/>
          <w:szCs w:val="21"/>
        </w:rPr>
        <w:t>Sec61β. IP with an anti-Flag antibody and IB with indicated antibodies in HEK293 cells transfected with indicated plasmids and treated with 50 nM Tg and 200 nM MG132 for 16 h.</w:t>
      </w:r>
      <w:r w:rsidRPr="000B6577">
        <w:rPr>
          <w:rFonts w:cs="Times New Roman"/>
          <w:bCs/>
          <w:color w:val="EE0000"/>
          <w:szCs w:val="21"/>
        </w:rPr>
        <w:t xml:space="preserve"> </w:t>
      </w:r>
      <w:r w:rsidR="00A42055" w:rsidRPr="00A26A2E">
        <w:rPr>
          <w:color w:val="EE0000"/>
        </w:rPr>
        <w:t>Two endogenous 4EHP bands were detected in the input</w:t>
      </w:r>
      <w:r w:rsidR="00150A65" w:rsidRPr="00A26A2E">
        <w:rPr>
          <w:color w:val="EE0000"/>
        </w:rPr>
        <w:t>,</w:t>
      </w:r>
      <w:r w:rsidR="00A42055" w:rsidRPr="00A26A2E">
        <w:rPr>
          <w:color w:val="EE0000"/>
        </w:rPr>
        <w:t xml:space="preserve"> and both interacted with Sec61βWT </w:t>
      </w:r>
      <w:r w:rsidR="00A42055" w:rsidRPr="00A26A2E">
        <w:rPr>
          <w:rFonts w:cs="Times New Roman"/>
          <w:color w:val="EE0000"/>
          <w:szCs w:val="21"/>
        </w:rPr>
        <w:t>(arrows)</w:t>
      </w:r>
      <w:r w:rsidR="00A42055" w:rsidRPr="00A26A2E">
        <w:rPr>
          <w:color w:val="EE0000"/>
        </w:rPr>
        <w:t xml:space="preserve">. </w:t>
      </w:r>
      <w:r w:rsidR="00D1145D" w:rsidRPr="00A26A2E">
        <w:rPr>
          <w:color w:val="EE0000"/>
        </w:rPr>
        <w:t xml:space="preserve">These bands may </w:t>
      </w:r>
      <w:r w:rsidR="00092300" w:rsidRPr="00A26A2E">
        <w:rPr>
          <w:color w:val="EE0000"/>
        </w:rPr>
        <w:t xml:space="preserve">reflect </w:t>
      </w:r>
      <w:r w:rsidR="00D1145D" w:rsidRPr="00A26A2E">
        <w:rPr>
          <w:color w:val="EE0000"/>
        </w:rPr>
        <w:t xml:space="preserve">post-translational modified 4EHP, including previously reported ubiquitination </w:t>
      </w:r>
      <w:r w:rsidR="00EB0357" w:rsidRPr="00A26A2E">
        <w:rPr>
          <w:color w:val="EE0000"/>
        </w:rPr>
        <w:t>or</w:t>
      </w:r>
      <w:r w:rsidR="00D1145D" w:rsidRPr="00A26A2E">
        <w:rPr>
          <w:color w:val="EE0000"/>
        </w:rPr>
        <w:t xml:space="preserve"> ISGylation, in addition to the possibility of splicing products.</w:t>
      </w:r>
      <w:r w:rsidR="00D1145D">
        <w:rPr>
          <w:color w:val="EE0000"/>
        </w:rPr>
        <w:t xml:space="preserve"> </w:t>
      </w:r>
      <w:r w:rsidR="00D34A69" w:rsidRPr="00227DEE">
        <w:rPr>
          <w:rFonts w:cs="Times New Roman"/>
          <w:bCs/>
          <w:color w:val="000000" w:themeColor="text1"/>
          <w:szCs w:val="21"/>
        </w:rPr>
        <w:t xml:space="preserve">Arrows, 4EHP; </w:t>
      </w:r>
      <w:r w:rsidR="00D34A69" w:rsidRPr="00227DEE">
        <w:rPr>
          <w:rFonts w:cs="Times New Roman"/>
          <w:color w:val="000000" w:themeColor="text1"/>
          <w:szCs w:val="21"/>
        </w:rPr>
        <w:t>a</w:t>
      </w:r>
      <w:r w:rsidR="00D60ADB" w:rsidRPr="00227DEE">
        <w:rPr>
          <w:rFonts w:cs="Times New Roman"/>
          <w:color w:val="000000" w:themeColor="text1"/>
          <w:szCs w:val="21"/>
        </w:rPr>
        <w:t>sterisk</w:t>
      </w:r>
      <w:r w:rsidR="00D34A69" w:rsidRPr="00227DEE">
        <w:rPr>
          <w:rFonts w:cs="Times New Roman"/>
          <w:color w:val="000000" w:themeColor="text1"/>
          <w:szCs w:val="21"/>
        </w:rPr>
        <w:t>,</w:t>
      </w:r>
      <w:r w:rsidR="00D60ADB" w:rsidRPr="00227DEE">
        <w:rPr>
          <w:rFonts w:cs="Times New Roman"/>
          <w:color w:val="000000" w:themeColor="text1"/>
          <w:szCs w:val="21"/>
        </w:rPr>
        <w:t xml:space="preserve"> </w:t>
      </w:r>
      <w:r w:rsidR="00EC7963" w:rsidRPr="00227DEE">
        <w:rPr>
          <w:rFonts w:cs="Times New Roman"/>
          <w:color w:val="000000" w:themeColor="text1"/>
          <w:szCs w:val="21"/>
        </w:rPr>
        <w:t xml:space="preserve">a </w:t>
      </w:r>
      <w:r w:rsidR="00D60ADB" w:rsidRPr="00227DEE">
        <w:rPr>
          <w:rFonts w:cs="Times New Roman"/>
          <w:color w:val="000000" w:themeColor="text1"/>
          <w:szCs w:val="21"/>
        </w:rPr>
        <w:t>non-specific band unrelated to 4EHP that appear</w:t>
      </w:r>
      <w:r w:rsidR="00EC7963" w:rsidRPr="00227DEE">
        <w:rPr>
          <w:rFonts w:cs="Times New Roman"/>
          <w:color w:val="000000" w:themeColor="text1"/>
          <w:szCs w:val="21"/>
        </w:rPr>
        <w:t>s</w:t>
      </w:r>
      <w:r w:rsidR="00D60ADB" w:rsidRPr="00227DEE">
        <w:rPr>
          <w:rFonts w:cs="Times New Roman"/>
          <w:color w:val="000000" w:themeColor="text1"/>
          <w:szCs w:val="21"/>
        </w:rPr>
        <w:t xml:space="preserve"> due to overexpression of </w:t>
      </w:r>
      <w:r w:rsidR="00D60ADB" w:rsidRPr="00227DEE">
        <w:rPr>
          <w:rFonts w:cs="Times New Roman"/>
          <w:color w:val="000000" w:themeColor="text1"/>
          <w:szCs w:val="21"/>
          <w:vertAlign w:val="superscript"/>
        </w:rPr>
        <w:t>3×</w:t>
      </w:r>
      <w:r w:rsidR="00D60ADB" w:rsidRPr="00227DEE">
        <w:rPr>
          <w:rFonts w:cs="Times New Roman"/>
          <w:color w:val="000000" w:themeColor="text1"/>
          <w:szCs w:val="21"/>
        </w:rPr>
        <w:t>Flag-Sec61β.</w:t>
      </w:r>
    </w:p>
    <w:p w14:paraId="5462B818" w14:textId="3A0178E8" w:rsidR="00B742FC"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G</w:t>
      </w:r>
      <w:r w:rsidRPr="000B6577">
        <w:rPr>
          <w:rFonts w:cs="Times New Roman"/>
          <w:bCs/>
          <w:color w:val="000000" w:themeColor="text1"/>
          <w:szCs w:val="21"/>
        </w:rPr>
        <w:t xml:space="preserve">) IB of ERpQC substrate in HEK293 cells transfected with </w:t>
      </w:r>
      <w:r w:rsidR="00B742FC" w:rsidRPr="000B6577">
        <w:rPr>
          <w:rFonts w:cs="Times New Roman"/>
          <w:bCs/>
          <w:color w:val="000000" w:themeColor="text1"/>
          <w:szCs w:val="21"/>
        </w:rPr>
        <w:t>Sec61β UTR si</w:t>
      </w:r>
      <w:r w:rsidRPr="000B6577">
        <w:rPr>
          <w:rFonts w:cs="Times New Roman"/>
          <w:bCs/>
          <w:color w:val="000000" w:themeColor="text1"/>
          <w:szCs w:val="21"/>
        </w:rPr>
        <w:t xml:space="preserve">RNA and </w:t>
      </w:r>
      <w:r w:rsidR="003126FD" w:rsidRPr="000B6577">
        <w:rPr>
          <w:rFonts w:cs="Times New Roman"/>
          <w:bCs/>
          <w:color w:val="000000" w:themeColor="text1"/>
          <w:szCs w:val="21"/>
        </w:rPr>
        <w:t xml:space="preserve">indicated </w:t>
      </w:r>
      <w:r w:rsidRPr="000B6577">
        <w:rPr>
          <w:rFonts w:cs="Times New Roman"/>
          <w:bCs/>
          <w:color w:val="000000" w:themeColor="text1"/>
          <w:szCs w:val="21"/>
        </w:rPr>
        <w:t xml:space="preserve">plasmids treated with or without 50 nM Tg and 200 nM MG132 for 16 h. For exogenous Flag-Sec61β, lysates were </w:t>
      </w:r>
      <w:proofErr w:type="spellStart"/>
      <w:r w:rsidRPr="000B6577">
        <w:rPr>
          <w:rFonts w:cs="Times New Roman"/>
          <w:bCs/>
          <w:color w:val="000000" w:themeColor="text1"/>
          <w:szCs w:val="21"/>
        </w:rPr>
        <w:t>IPed</w:t>
      </w:r>
      <w:proofErr w:type="spellEnd"/>
      <w:r w:rsidRPr="000B6577">
        <w:rPr>
          <w:rFonts w:cs="Times New Roman"/>
          <w:bCs/>
          <w:color w:val="000000" w:themeColor="text1"/>
          <w:szCs w:val="21"/>
        </w:rPr>
        <w:t xml:space="preserve"> with an anti-Flag antibody and immunoblotted with an anti-Flag antibody; input samples were immunoblotted with indicated antibodies. </w:t>
      </w:r>
      <w:r w:rsidR="009B79D0" w:rsidRPr="000B6577">
        <w:rPr>
          <w:rFonts w:cs="Times New Roman"/>
          <w:bCs/>
          <w:color w:val="000000" w:themeColor="text1"/>
          <w:szCs w:val="21"/>
        </w:rPr>
        <w:t>Bar graph</w:t>
      </w:r>
      <w:r w:rsidRPr="000B6577">
        <w:rPr>
          <w:rFonts w:cs="Times New Roman"/>
          <w:bCs/>
          <w:color w:val="000000" w:themeColor="text1"/>
          <w:szCs w:val="21"/>
        </w:rPr>
        <w:t xml:space="preserve">: Ratio of the expression level of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to the total amount of 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was calculated and shown (n = 3). </w:t>
      </w:r>
    </w:p>
    <w:p w14:paraId="5838AF6C" w14:textId="5AA6C316"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 xml:space="preserve">Data are means ± SEM. </w:t>
      </w:r>
      <w:r w:rsidR="00045D26" w:rsidRPr="000B6577">
        <w:rPr>
          <w:rFonts w:cs="Times New Roman"/>
          <w:bCs/>
          <w:color w:val="000000" w:themeColor="text1"/>
          <w:szCs w:val="21"/>
        </w:rPr>
        <w:t>*</w:t>
      </w:r>
      <w:r w:rsidR="00045D26" w:rsidRPr="000B6577">
        <w:rPr>
          <w:rFonts w:cs="Times New Roman"/>
          <w:bCs/>
          <w:i/>
          <w:iCs/>
          <w:color w:val="000000" w:themeColor="text1"/>
          <w:szCs w:val="21"/>
        </w:rPr>
        <w:t>P</w:t>
      </w:r>
      <w:r w:rsidR="00045D26" w:rsidRPr="000B6577">
        <w:rPr>
          <w:rFonts w:cs="Times New Roman"/>
          <w:bCs/>
          <w:color w:val="000000" w:themeColor="text1"/>
          <w:szCs w:val="21"/>
        </w:rPr>
        <w:t xml:space="preserve"> &lt; 0.05, **</w:t>
      </w:r>
      <w:r w:rsidR="00045D26" w:rsidRPr="000B6577">
        <w:rPr>
          <w:rFonts w:cs="Times New Roman"/>
          <w:bCs/>
          <w:i/>
          <w:iCs/>
          <w:color w:val="000000" w:themeColor="text1"/>
          <w:szCs w:val="21"/>
        </w:rPr>
        <w:t>P</w:t>
      </w:r>
      <w:r w:rsidR="00045D26" w:rsidRPr="000B6577">
        <w:rPr>
          <w:rFonts w:cs="Times New Roman"/>
          <w:bCs/>
          <w:color w:val="000000" w:themeColor="text1"/>
          <w:szCs w:val="21"/>
        </w:rPr>
        <w:t xml:space="preserve"> &lt; 0.01, ***</w:t>
      </w:r>
      <w:r w:rsidR="00045D26" w:rsidRPr="000B6577">
        <w:rPr>
          <w:rFonts w:cs="Times New Roman"/>
          <w:bCs/>
          <w:i/>
          <w:iCs/>
          <w:color w:val="000000" w:themeColor="text1"/>
          <w:szCs w:val="21"/>
        </w:rPr>
        <w:t>P</w:t>
      </w:r>
      <w:r w:rsidR="00045D26" w:rsidRPr="000B6577">
        <w:rPr>
          <w:rFonts w:cs="Times New Roman"/>
          <w:bCs/>
          <w:color w:val="000000" w:themeColor="text1"/>
          <w:szCs w:val="21"/>
        </w:rPr>
        <w:t xml:space="preserve"> &lt; 0.001, ****</w:t>
      </w:r>
      <w:r w:rsidR="00045D26" w:rsidRPr="000B6577">
        <w:rPr>
          <w:rFonts w:cs="Times New Roman"/>
          <w:bCs/>
          <w:i/>
          <w:iCs/>
          <w:color w:val="000000" w:themeColor="text1"/>
          <w:szCs w:val="21"/>
        </w:rPr>
        <w:t>P</w:t>
      </w:r>
      <w:r w:rsidR="00045D26" w:rsidRPr="000B6577">
        <w:rPr>
          <w:rFonts w:cs="Times New Roman"/>
          <w:bCs/>
          <w:color w:val="000000" w:themeColor="text1"/>
          <w:szCs w:val="21"/>
        </w:rPr>
        <w:t xml:space="preserve"> &lt; 0.0001; </w:t>
      </w:r>
      <w:r w:rsidRPr="000B6577">
        <w:rPr>
          <w:rFonts w:cs="Times New Roman"/>
          <w:bCs/>
          <w:color w:val="000000" w:themeColor="text1"/>
          <w:szCs w:val="21"/>
        </w:rPr>
        <w:t>n.s., not significant</w:t>
      </w:r>
      <w:r w:rsidR="005B7AE9" w:rsidRPr="000B6577">
        <w:rPr>
          <w:rFonts w:cs="Times New Roman"/>
          <w:bCs/>
          <w:color w:val="000000" w:themeColor="text1"/>
          <w:szCs w:val="21"/>
        </w:rPr>
        <w:t>.</w:t>
      </w:r>
      <w:r w:rsidRPr="000B6577">
        <w:rPr>
          <w:rFonts w:cs="Times New Roman"/>
          <w:bCs/>
          <w:color w:val="000000" w:themeColor="text1"/>
          <w:szCs w:val="21"/>
        </w:rPr>
        <w:t xml:space="preserve"> </w:t>
      </w:r>
      <w:r w:rsidR="005B7AE9" w:rsidRPr="000B6577">
        <w:rPr>
          <w:rFonts w:cs="Times New Roman"/>
          <w:bCs/>
          <w:color w:val="000000" w:themeColor="text1"/>
          <w:szCs w:val="21"/>
        </w:rPr>
        <w:t>O</w:t>
      </w:r>
      <w:r w:rsidRPr="000B6577">
        <w:rPr>
          <w:rFonts w:cs="Times New Roman"/>
          <w:bCs/>
          <w:color w:val="000000" w:themeColor="text1"/>
          <w:szCs w:val="21"/>
        </w:rPr>
        <w:t xml:space="preserve">ne-way ANOVA with Tukey’s multiple comparisons test. For (A–D, G), black arrowhead, </w:t>
      </w:r>
      <w:r w:rsidRPr="000B6577">
        <w:rPr>
          <w:rFonts w:cs="Times New Roman"/>
          <w:bCs/>
          <w:color w:val="000000" w:themeColor="text1"/>
          <w:szCs w:val="21"/>
          <w:vertAlign w:val="superscript"/>
        </w:rPr>
        <w:t>S</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 xml:space="preserve">; white arrowhead, </w:t>
      </w:r>
      <w:r w:rsidRPr="000B6577">
        <w:rPr>
          <w:rFonts w:cs="Times New Roman"/>
          <w:bCs/>
          <w:color w:val="000000" w:themeColor="text1"/>
          <w:szCs w:val="21"/>
          <w:vertAlign w:val="superscript"/>
        </w:rPr>
        <w:t>C</w:t>
      </w:r>
      <w:r w:rsidRPr="000B6577">
        <w:rPr>
          <w:rFonts w:cs="Times New Roman"/>
          <w:bCs/>
          <w:color w:val="000000" w:themeColor="text1"/>
          <w:szCs w:val="21"/>
        </w:rPr>
        <w:t>NHK</w:t>
      </w:r>
      <w:r w:rsidRPr="000B6577">
        <w:rPr>
          <w:rFonts w:cs="Times New Roman"/>
          <w:bCs/>
          <w:color w:val="000000" w:themeColor="text1"/>
          <w:szCs w:val="21"/>
          <w:vertAlign w:val="superscript"/>
        </w:rPr>
        <w:t>QQQ</w:t>
      </w:r>
      <w:r w:rsidRPr="000B6577">
        <w:rPr>
          <w:rFonts w:cs="Times New Roman"/>
          <w:bCs/>
          <w:color w:val="000000" w:themeColor="text1"/>
          <w:szCs w:val="21"/>
        </w:rPr>
        <w:t>.</w:t>
      </w:r>
    </w:p>
    <w:p w14:paraId="11AEA6CB" w14:textId="77777777" w:rsidR="001E78DD" w:rsidRPr="000B6577" w:rsidRDefault="001E78DD" w:rsidP="003520DC">
      <w:pPr>
        <w:rPr>
          <w:rFonts w:cs="Times New Roman"/>
          <w:color w:val="000000" w:themeColor="text1"/>
          <w:kern w:val="0"/>
          <w:szCs w:val="21"/>
        </w:rPr>
      </w:pPr>
    </w:p>
    <w:p w14:paraId="74416414" w14:textId="5F0C96FB" w:rsidR="001E78DD" w:rsidRPr="000B6577" w:rsidRDefault="001E78DD" w:rsidP="003520DC">
      <w:pPr>
        <w:rPr>
          <w:rFonts w:cs="Times New Roman"/>
          <w:b/>
          <w:bCs/>
          <w:szCs w:val="21"/>
        </w:rPr>
      </w:pPr>
      <w:r w:rsidRPr="000B6577">
        <w:rPr>
          <w:rFonts w:cs="Times New Roman"/>
          <w:b/>
          <w:bCs/>
          <w:color w:val="000000" w:themeColor="text1"/>
          <w:kern w:val="0"/>
          <w:szCs w:val="21"/>
        </w:rPr>
        <w:t xml:space="preserve">Figure 6. Sec61β-mediated maintenance of </w:t>
      </w:r>
      <w:r w:rsidRPr="000B6577">
        <w:rPr>
          <w:rFonts w:cs="Times New Roman"/>
          <w:b/>
          <w:bCs/>
          <w:color w:val="000000" w:themeColor="text1"/>
          <w:szCs w:val="21"/>
        </w:rPr>
        <w:t>cytoplasmic</w:t>
      </w:r>
      <w:r w:rsidRPr="000B6577">
        <w:rPr>
          <w:rFonts w:cs="Times New Roman"/>
          <w:b/>
          <w:bCs/>
          <w:color w:val="000000" w:themeColor="text1"/>
          <w:kern w:val="0"/>
          <w:szCs w:val="21"/>
        </w:rPr>
        <w:t xml:space="preserve"> proteostasis and motor function of zebrafish.</w:t>
      </w:r>
    </w:p>
    <w:p w14:paraId="0BA94529" w14:textId="02390FC6" w:rsidR="001E78DD" w:rsidRPr="000B6577" w:rsidRDefault="001E78DD" w:rsidP="003520DC">
      <w:pPr>
        <w:rPr>
          <w:rFonts w:cs="Times New Roman"/>
          <w:bCs/>
          <w:color w:val="000000" w:themeColor="text1"/>
          <w:kern w:val="0"/>
          <w:szCs w:val="21"/>
        </w:rPr>
      </w:pPr>
      <w:r w:rsidRPr="000B6577">
        <w:rPr>
          <w:rFonts w:cs="Times New Roman"/>
          <w:bCs/>
          <w:color w:val="000000" w:themeColor="text1"/>
          <w:szCs w:val="21"/>
        </w:rPr>
        <w:t>(</w:t>
      </w:r>
      <w:r w:rsidRPr="000B6577">
        <w:rPr>
          <w:rFonts w:cs="Times New Roman"/>
          <w:b/>
          <w:color w:val="000000" w:themeColor="text1"/>
          <w:szCs w:val="21"/>
        </w:rPr>
        <w:t>A</w:t>
      </w:r>
      <w:r w:rsidRPr="000B6577">
        <w:rPr>
          <w:rFonts w:cs="Times New Roman"/>
          <w:bCs/>
          <w:color w:val="000000" w:themeColor="text1"/>
          <w:szCs w:val="21"/>
        </w:rPr>
        <w:t>) Proteasome chymotrypsin-like peptidase activity of cell extracts from HepG2 cells transfected with siCtrl or siSec61</w:t>
      </w:r>
      <w:r w:rsidRPr="000B6577">
        <w:rPr>
          <w:rFonts w:cs="Times New Roman"/>
          <w:bCs/>
          <w:color w:val="000000" w:themeColor="text1"/>
          <w:kern w:val="0"/>
          <w:szCs w:val="21"/>
        </w:rPr>
        <w:t>β (#1, #2, or #3)</w:t>
      </w:r>
      <w:r w:rsidR="0097506D" w:rsidRPr="000B6577">
        <w:rPr>
          <w:rFonts w:cs="Times New Roman"/>
          <w:bCs/>
          <w:color w:val="000000" w:themeColor="text1"/>
          <w:kern w:val="0"/>
          <w:szCs w:val="21"/>
        </w:rPr>
        <w:t xml:space="preserve"> and</w:t>
      </w:r>
      <w:r w:rsidRPr="000B6577">
        <w:rPr>
          <w:rFonts w:cs="Times New Roman"/>
          <w:bCs/>
          <w:color w:val="000000" w:themeColor="text1"/>
          <w:kern w:val="0"/>
          <w:szCs w:val="21"/>
        </w:rPr>
        <w:t xml:space="preserve"> treated with </w:t>
      </w:r>
      <w:r w:rsidRPr="000B6577">
        <w:rPr>
          <w:rFonts w:cs="Times New Roman"/>
          <w:bCs/>
          <w:color w:val="000000" w:themeColor="text1"/>
          <w:szCs w:val="21"/>
        </w:rPr>
        <w:t xml:space="preserve">200 nM Tg for 16 h </w:t>
      </w:r>
      <w:r w:rsidR="0097506D" w:rsidRPr="000B6577">
        <w:rPr>
          <w:rFonts w:cs="Times New Roman"/>
          <w:bCs/>
          <w:color w:val="000000" w:themeColor="text1"/>
          <w:szCs w:val="21"/>
        </w:rPr>
        <w:t xml:space="preserve">was </w:t>
      </w:r>
      <w:r w:rsidRPr="000B6577">
        <w:rPr>
          <w:rFonts w:cs="Times New Roman"/>
          <w:bCs/>
          <w:color w:val="000000" w:themeColor="text1"/>
          <w:szCs w:val="21"/>
        </w:rPr>
        <w:t xml:space="preserve">measured using </w:t>
      </w:r>
      <w:proofErr w:type="spellStart"/>
      <w:r w:rsidRPr="000B6577">
        <w:rPr>
          <w:rFonts w:cs="Times New Roman"/>
          <w:bCs/>
          <w:color w:val="000000" w:themeColor="text1"/>
          <w:szCs w:val="21"/>
        </w:rPr>
        <w:t>Suc</w:t>
      </w:r>
      <w:proofErr w:type="spellEnd"/>
      <w:r w:rsidRPr="000B6577">
        <w:rPr>
          <w:rFonts w:cs="Times New Roman"/>
          <w:bCs/>
          <w:color w:val="000000" w:themeColor="text1"/>
          <w:szCs w:val="21"/>
        </w:rPr>
        <w:t xml:space="preserve">-LLVY-AMC as a substrate. Fluorescence </w:t>
      </w:r>
      <w:r w:rsidR="0097506D" w:rsidRPr="000B6577">
        <w:rPr>
          <w:rFonts w:cs="Times New Roman"/>
          <w:bCs/>
          <w:color w:val="000000" w:themeColor="text1"/>
          <w:szCs w:val="21"/>
        </w:rPr>
        <w:t>intensity</w:t>
      </w:r>
      <w:r w:rsidRPr="000B6577">
        <w:rPr>
          <w:rFonts w:cs="Times New Roman"/>
          <w:bCs/>
          <w:color w:val="000000" w:themeColor="text1"/>
          <w:szCs w:val="21"/>
        </w:rPr>
        <w:t xml:space="preserve"> w</w:t>
      </w:r>
      <w:r w:rsidR="0097506D" w:rsidRPr="000B6577">
        <w:rPr>
          <w:rFonts w:cs="Times New Roman"/>
          <w:bCs/>
          <w:color w:val="000000" w:themeColor="text1"/>
          <w:szCs w:val="21"/>
        </w:rPr>
        <w:t>as</w:t>
      </w:r>
      <w:r w:rsidRPr="000B6577">
        <w:rPr>
          <w:rFonts w:cs="Times New Roman"/>
          <w:bCs/>
          <w:color w:val="000000" w:themeColor="text1"/>
          <w:szCs w:val="21"/>
        </w:rPr>
        <w:t xml:space="preserve"> normalized to cell viability in each condition.</w:t>
      </w:r>
      <w:r w:rsidRPr="000B6577">
        <w:rPr>
          <w:rFonts w:cs="Times New Roman"/>
          <w:bCs/>
          <w:szCs w:val="21"/>
        </w:rPr>
        <w:t xml:space="preserve"> </w:t>
      </w:r>
      <w:r w:rsidRPr="000B6577">
        <w:rPr>
          <w:rFonts w:cs="Times New Roman"/>
          <w:bCs/>
          <w:color w:val="000000" w:themeColor="text1"/>
          <w:szCs w:val="21"/>
        </w:rPr>
        <w:t>Proteasome activity is shown as fold decrease relative to that of siCtrl-transfected cells (n = 3).</w:t>
      </w:r>
    </w:p>
    <w:p w14:paraId="77CEECF7" w14:textId="16421494"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B</w:t>
      </w:r>
      <w:r w:rsidRPr="000B6577">
        <w:rPr>
          <w:rFonts w:cs="Times New Roman"/>
          <w:bCs/>
          <w:color w:val="000000" w:themeColor="text1"/>
          <w:szCs w:val="21"/>
        </w:rPr>
        <w:t>) Degradation of the cytoplasmic protein CL1 degron after a 15-min pulse of [</w:t>
      </w:r>
      <w:r w:rsidRPr="000B6577">
        <w:rPr>
          <w:rFonts w:cs="Times New Roman"/>
          <w:bCs/>
          <w:color w:val="000000" w:themeColor="text1"/>
          <w:szCs w:val="21"/>
          <w:vertAlign w:val="superscript"/>
        </w:rPr>
        <w:t>35</w:t>
      </w:r>
      <w:r w:rsidRPr="000B6577">
        <w:rPr>
          <w:rFonts w:cs="Times New Roman"/>
          <w:bCs/>
          <w:color w:val="000000" w:themeColor="text1"/>
          <w:szCs w:val="21"/>
        </w:rPr>
        <w:t xml:space="preserve">S]-methionine/cysteine metabolic labeling, followed by the indicated chase periods. Lysates of HEK293 cells transfected with indicated siRNAs and Venus-CL1-Flag and stimulated with </w:t>
      </w:r>
      <w:r w:rsidRPr="000B6577">
        <w:rPr>
          <w:rFonts w:cs="Times New Roman"/>
          <w:bCs/>
          <w:szCs w:val="21"/>
        </w:rPr>
        <w:t xml:space="preserve">50 nM </w:t>
      </w:r>
      <w:r w:rsidRPr="000B6577">
        <w:rPr>
          <w:rFonts w:cs="Times New Roman"/>
          <w:bCs/>
          <w:color w:val="000000" w:themeColor="text1"/>
          <w:szCs w:val="21"/>
        </w:rPr>
        <w:t xml:space="preserve">Tg for 16 h were </w:t>
      </w:r>
      <w:proofErr w:type="spellStart"/>
      <w:r w:rsidRPr="000B6577">
        <w:rPr>
          <w:rFonts w:cs="Times New Roman"/>
          <w:bCs/>
          <w:color w:val="000000" w:themeColor="text1"/>
          <w:szCs w:val="21"/>
        </w:rPr>
        <w:t>IPed</w:t>
      </w:r>
      <w:proofErr w:type="spellEnd"/>
      <w:r w:rsidRPr="000B6577">
        <w:rPr>
          <w:rFonts w:cs="Times New Roman"/>
          <w:bCs/>
          <w:color w:val="000000" w:themeColor="text1"/>
          <w:szCs w:val="21"/>
        </w:rPr>
        <w:t xml:space="preserve"> with an anti-Flag antibody and </w:t>
      </w:r>
      <w:r w:rsidRPr="000B6577">
        <w:rPr>
          <w:rFonts w:cs="Times New Roman"/>
          <w:bCs/>
          <w:szCs w:val="21"/>
        </w:rPr>
        <w:t>resolved via SDS-PAGE</w:t>
      </w:r>
      <w:r w:rsidRPr="000B6577">
        <w:rPr>
          <w:rFonts w:cs="Times New Roman"/>
          <w:bCs/>
          <w:color w:val="000000" w:themeColor="text1"/>
          <w:szCs w:val="21"/>
        </w:rPr>
        <w:t>. The relative radioactivity of Venus-CL1-Flag at different chase times was calculated and shown as fold decreases relative to the intensity observed at 0 h chase (n = 3).</w:t>
      </w:r>
    </w:p>
    <w:p w14:paraId="5865ACFA" w14:textId="4CBCC682"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C</w:t>
      </w:r>
      <w:r w:rsidRPr="000B6577">
        <w:rPr>
          <w:rFonts w:cs="Times New Roman"/>
          <w:bCs/>
          <w:color w:val="000000" w:themeColor="text1"/>
          <w:szCs w:val="21"/>
        </w:rPr>
        <w:t>) Representative fluorescence images of HepG2 cells transfected with siCtrl or siSec61</w:t>
      </w:r>
      <w:r w:rsidRPr="000B6577">
        <w:rPr>
          <w:rFonts w:cs="Times New Roman"/>
          <w:bCs/>
          <w:color w:val="000000" w:themeColor="text1"/>
          <w:kern w:val="0"/>
          <w:szCs w:val="21"/>
        </w:rPr>
        <w:t xml:space="preserve">β and </w:t>
      </w:r>
      <w:r w:rsidRPr="000B6577">
        <w:rPr>
          <w:rFonts w:cs="Times New Roman"/>
          <w:bCs/>
          <w:color w:val="000000" w:themeColor="text1"/>
          <w:kern w:val="0"/>
          <w:szCs w:val="21"/>
        </w:rPr>
        <w:lastRenderedPageBreak/>
        <w:t xml:space="preserve">stimulated with 50 nM Tg for 10 h, followed by </w:t>
      </w:r>
      <w:r w:rsidRPr="000B6577">
        <w:rPr>
          <w:rFonts w:cs="Times New Roman"/>
          <w:bCs/>
          <w:color w:val="000000" w:themeColor="text1"/>
          <w:szCs w:val="21"/>
        </w:rPr>
        <w:t xml:space="preserve">staining with </w:t>
      </w:r>
      <w:proofErr w:type="spellStart"/>
      <w:r w:rsidRPr="000B6577">
        <w:rPr>
          <w:rFonts w:cs="Times New Roman"/>
          <w:bCs/>
          <w:color w:val="000000" w:themeColor="text1"/>
          <w:szCs w:val="21"/>
        </w:rPr>
        <w:t>ProteoStat</w:t>
      </w:r>
      <w:proofErr w:type="spellEnd"/>
      <w:r w:rsidRPr="000B6577">
        <w:rPr>
          <w:rFonts w:cs="Times New Roman"/>
          <w:bCs/>
          <w:color w:val="000000" w:themeColor="text1"/>
          <w:szCs w:val="21"/>
        </w:rPr>
        <w:t xml:space="preserve"> (green, protein aggregation) and DAPI (blue, nuclei). Scale bars, 25 </w:t>
      </w:r>
      <w:proofErr w:type="spellStart"/>
      <w:r w:rsidRPr="000B6577">
        <w:rPr>
          <w:rFonts w:cs="Times New Roman"/>
          <w:bCs/>
          <w:color w:val="000000" w:themeColor="text1"/>
          <w:szCs w:val="21"/>
        </w:rPr>
        <w:t>μm</w:t>
      </w:r>
      <w:proofErr w:type="spellEnd"/>
      <w:r w:rsidRPr="000B6577">
        <w:rPr>
          <w:rFonts w:cs="Times New Roman"/>
          <w:bCs/>
          <w:color w:val="000000" w:themeColor="text1"/>
          <w:szCs w:val="21"/>
        </w:rPr>
        <w:t>.</w:t>
      </w:r>
    </w:p>
    <w:p w14:paraId="4FA9C637" w14:textId="5BDDDB6C" w:rsidR="001E78DD" w:rsidRPr="000B6577" w:rsidRDefault="001E78DD" w:rsidP="003520DC">
      <w:pPr>
        <w:rPr>
          <w:rFonts w:cs="Times New Roman"/>
          <w:bCs/>
          <w:color w:val="000000" w:themeColor="text1"/>
          <w:szCs w:val="21"/>
        </w:rPr>
      </w:pPr>
      <w:r w:rsidRPr="000B6577">
        <w:rPr>
          <w:rFonts w:cs="Times New Roman"/>
          <w:bCs/>
          <w:color w:val="000000" w:themeColor="text1"/>
          <w:szCs w:val="21"/>
        </w:rPr>
        <w:t>(</w:t>
      </w:r>
      <w:r w:rsidRPr="000B6577">
        <w:rPr>
          <w:rFonts w:cs="Times New Roman"/>
          <w:b/>
          <w:color w:val="000000" w:themeColor="text1"/>
          <w:szCs w:val="21"/>
        </w:rPr>
        <w:t>D</w:t>
      </w:r>
      <w:r w:rsidRPr="000B6577">
        <w:rPr>
          <w:rFonts w:cs="Times New Roman"/>
          <w:bCs/>
          <w:color w:val="000000" w:themeColor="text1"/>
          <w:szCs w:val="21"/>
        </w:rPr>
        <w:t xml:space="preserve">, </w:t>
      </w:r>
      <w:r w:rsidRPr="000B6577">
        <w:rPr>
          <w:rFonts w:cs="Times New Roman"/>
          <w:b/>
          <w:color w:val="000000" w:themeColor="text1"/>
          <w:szCs w:val="21"/>
        </w:rPr>
        <w:t>E</w:t>
      </w:r>
      <w:r w:rsidRPr="000B6577">
        <w:rPr>
          <w:rFonts w:cs="Times New Roman"/>
          <w:bCs/>
          <w:color w:val="000000" w:themeColor="text1"/>
          <w:szCs w:val="21"/>
        </w:rPr>
        <w:t xml:space="preserve">) Quantification of protein aggregation in Sec61β-deficient HepG2 cells using </w:t>
      </w:r>
      <w:proofErr w:type="spellStart"/>
      <w:r w:rsidRPr="000B6577">
        <w:rPr>
          <w:rFonts w:cs="Times New Roman"/>
          <w:bCs/>
          <w:color w:val="000000" w:themeColor="text1"/>
          <w:szCs w:val="21"/>
        </w:rPr>
        <w:t>ProteoStat</w:t>
      </w:r>
      <w:proofErr w:type="spellEnd"/>
      <w:r w:rsidRPr="000B6577">
        <w:rPr>
          <w:rFonts w:cs="Times New Roman"/>
          <w:bCs/>
          <w:color w:val="000000" w:themeColor="text1"/>
          <w:szCs w:val="21"/>
        </w:rPr>
        <w:t xml:space="preserve"> </w:t>
      </w:r>
      <w:r w:rsidR="0059698F" w:rsidRPr="000B6577">
        <w:rPr>
          <w:rFonts w:cs="Times New Roman"/>
          <w:bCs/>
          <w:color w:val="000000" w:themeColor="text1"/>
          <w:szCs w:val="21"/>
        </w:rPr>
        <w:t xml:space="preserve">and </w:t>
      </w:r>
      <w:r w:rsidRPr="000B6577">
        <w:rPr>
          <w:rFonts w:cs="Times New Roman"/>
          <w:bCs/>
          <w:color w:val="000000" w:themeColor="text1"/>
          <w:szCs w:val="21"/>
        </w:rPr>
        <w:t xml:space="preserve">flow cytometry. Mean </w:t>
      </w:r>
      <w:proofErr w:type="spellStart"/>
      <w:r w:rsidRPr="000B6577">
        <w:rPr>
          <w:rFonts w:cs="Times New Roman"/>
          <w:bCs/>
          <w:color w:val="000000" w:themeColor="text1"/>
          <w:szCs w:val="21"/>
        </w:rPr>
        <w:t>ProteoStat</w:t>
      </w:r>
      <w:proofErr w:type="spellEnd"/>
      <w:r w:rsidRPr="000B6577">
        <w:rPr>
          <w:rFonts w:cs="Times New Roman"/>
          <w:bCs/>
          <w:color w:val="000000" w:themeColor="text1"/>
          <w:szCs w:val="21"/>
        </w:rPr>
        <w:t xml:space="preserve"> fluorescence in HepG2 cells transfected with siCtrl or siSec61</w:t>
      </w:r>
      <w:r w:rsidRPr="000B6577">
        <w:rPr>
          <w:rFonts w:cs="Times New Roman"/>
          <w:bCs/>
          <w:color w:val="000000" w:themeColor="text1"/>
          <w:kern w:val="0"/>
          <w:szCs w:val="21"/>
        </w:rPr>
        <w:t xml:space="preserve">β and stimulated with 50 nM Tg for 4 h (D) and relative mean </w:t>
      </w:r>
      <w:proofErr w:type="spellStart"/>
      <w:r w:rsidRPr="000B6577">
        <w:rPr>
          <w:rFonts w:cs="Times New Roman"/>
          <w:bCs/>
          <w:color w:val="000000" w:themeColor="text1"/>
          <w:kern w:val="0"/>
          <w:szCs w:val="21"/>
        </w:rPr>
        <w:t>ProteoStat</w:t>
      </w:r>
      <w:proofErr w:type="spellEnd"/>
      <w:r w:rsidRPr="000B6577">
        <w:rPr>
          <w:rFonts w:cs="Times New Roman"/>
          <w:bCs/>
          <w:color w:val="000000" w:themeColor="text1"/>
          <w:kern w:val="0"/>
          <w:szCs w:val="21"/>
        </w:rPr>
        <w:t xml:space="preserve"> fluorescence in HepG2 cells transfected with siSec61β and indicated cDNAs and stimulated with 50 nM Tg for 4 h (E) </w:t>
      </w:r>
      <w:r w:rsidRPr="000B6577">
        <w:rPr>
          <w:rFonts w:cs="Times New Roman"/>
          <w:bCs/>
          <w:color w:val="000000" w:themeColor="text1"/>
          <w:szCs w:val="21"/>
        </w:rPr>
        <w:t xml:space="preserve">were analyzed </w:t>
      </w:r>
      <w:r w:rsidR="0059698F" w:rsidRPr="000B6577">
        <w:rPr>
          <w:rFonts w:cs="Times New Roman"/>
          <w:bCs/>
          <w:color w:val="000000" w:themeColor="text1"/>
          <w:szCs w:val="21"/>
        </w:rPr>
        <w:t xml:space="preserve">by </w:t>
      </w:r>
      <w:r w:rsidRPr="000B6577">
        <w:rPr>
          <w:rFonts w:cs="Times New Roman"/>
          <w:bCs/>
          <w:color w:val="000000" w:themeColor="text1"/>
          <w:szCs w:val="21"/>
        </w:rPr>
        <w:t>flow cytometry and software</w:t>
      </w:r>
      <w:r w:rsidR="00E905B4">
        <w:rPr>
          <w:rFonts w:cs="Times New Roman"/>
          <w:bCs/>
          <w:color w:val="000000" w:themeColor="text1"/>
          <w:szCs w:val="21"/>
        </w:rPr>
        <w:t>.</w:t>
      </w:r>
      <w:r w:rsidR="00E905B4" w:rsidRPr="00EB3A12">
        <w:rPr>
          <w:rFonts w:cs="Times New Roman"/>
          <w:bCs/>
          <w:color w:val="EE0000"/>
          <w:szCs w:val="21"/>
        </w:rPr>
        <w:t xml:space="preserve"> Boxes represent the 25th–75th percentiles with the median indicated; whiskers represent the minimum and maximum values </w:t>
      </w:r>
      <w:r w:rsidRPr="000B6577">
        <w:rPr>
          <w:rFonts w:cs="Times New Roman"/>
          <w:bCs/>
          <w:color w:val="000000" w:themeColor="text1"/>
          <w:szCs w:val="21"/>
        </w:rPr>
        <w:t>(n = 8 for D or n = 3 for E).</w:t>
      </w:r>
    </w:p>
    <w:p w14:paraId="3F260C30" w14:textId="17F784E9" w:rsidR="001E78DD" w:rsidRPr="000B6577" w:rsidRDefault="001E78DD" w:rsidP="003520DC">
      <w:pPr>
        <w:rPr>
          <w:rFonts w:cs="Times New Roman"/>
          <w:bCs/>
          <w:color w:val="000000" w:themeColor="text1"/>
          <w:kern w:val="0"/>
          <w:szCs w:val="21"/>
        </w:rPr>
      </w:pPr>
      <w:r w:rsidRPr="000B6577">
        <w:rPr>
          <w:rFonts w:cs="Times New Roman"/>
          <w:bCs/>
          <w:color w:val="000000" w:themeColor="text1"/>
          <w:szCs w:val="21"/>
        </w:rPr>
        <w:t>(</w:t>
      </w:r>
      <w:r w:rsidRPr="000B6577">
        <w:rPr>
          <w:rFonts w:cs="Times New Roman"/>
          <w:b/>
          <w:color w:val="000000" w:themeColor="text1"/>
          <w:szCs w:val="21"/>
        </w:rPr>
        <w:t>F</w:t>
      </w:r>
      <w:r w:rsidRPr="000B6577">
        <w:rPr>
          <w:rFonts w:cs="Times New Roman"/>
          <w:bCs/>
          <w:color w:val="000000" w:themeColor="text1"/>
          <w:szCs w:val="21"/>
        </w:rPr>
        <w:t>)</w:t>
      </w:r>
      <w:r w:rsidRPr="000B6577">
        <w:rPr>
          <w:rFonts w:cs="Times New Roman"/>
          <w:bCs/>
          <w:color w:val="000000" w:themeColor="text1"/>
          <w:kern w:val="0"/>
          <w:szCs w:val="21"/>
        </w:rPr>
        <w:t xml:space="preserve"> Superimposed images of tail movement</w:t>
      </w:r>
      <w:r w:rsidR="005E43D7" w:rsidRPr="000B6577">
        <w:rPr>
          <w:rFonts w:cs="Times New Roman"/>
          <w:bCs/>
          <w:color w:val="000000" w:themeColor="text1"/>
          <w:kern w:val="0"/>
          <w:szCs w:val="21"/>
        </w:rPr>
        <w:t>s</w:t>
      </w:r>
      <w:r w:rsidRPr="000B6577">
        <w:rPr>
          <w:rFonts w:cs="Times New Roman"/>
          <w:bCs/>
          <w:color w:val="000000" w:themeColor="text1"/>
          <w:kern w:val="0"/>
          <w:szCs w:val="21"/>
        </w:rPr>
        <w:t xml:space="preserve"> at </w:t>
      </w:r>
      <w:r w:rsidR="007110BF" w:rsidRPr="000B6577">
        <w:rPr>
          <w:rFonts w:cs="Times New Roman"/>
          <w:bCs/>
          <w:color w:val="000000" w:themeColor="text1"/>
          <w:kern w:val="0"/>
          <w:szCs w:val="21"/>
        </w:rPr>
        <w:t>3</w:t>
      </w:r>
      <w:r w:rsidRPr="000B6577">
        <w:rPr>
          <w:rFonts w:cs="Times New Roman"/>
          <w:bCs/>
          <w:color w:val="000000" w:themeColor="text1"/>
          <w:kern w:val="0"/>
          <w:szCs w:val="21"/>
        </w:rPr>
        <w:t xml:space="preserve"> </w:t>
      </w:r>
      <w:proofErr w:type="spellStart"/>
      <w:r w:rsidR="007110BF" w:rsidRPr="000B6577">
        <w:rPr>
          <w:rFonts w:cs="Times New Roman"/>
          <w:bCs/>
          <w:color w:val="000000" w:themeColor="text1"/>
          <w:kern w:val="0"/>
          <w:szCs w:val="21"/>
        </w:rPr>
        <w:t>d</w:t>
      </w:r>
      <w:r w:rsidRPr="000B6577">
        <w:rPr>
          <w:rFonts w:cs="Times New Roman"/>
          <w:bCs/>
          <w:color w:val="000000" w:themeColor="text1"/>
          <w:kern w:val="0"/>
          <w:szCs w:val="21"/>
        </w:rPr>
        <w:t>pf</w:t>
      </w:r>
      <w:proofErr w:type="spellEnd"/>
      <w:r w:rsidRPr="000B6577">
        <w:rPr>
          <w:rFonts w:cs="Times New Roman"/>
          <w:bCs/>
          <w:color w:val="000000" w:themeColor="text1"/>
          <w:kern w:val="0"/>
          <w:szCs w:val="21"/>
        </w:rPr>
        <w:t xml:space="preserve"> and a scheme of the quantitative analysis of head-tail angle. Compared with </w:t>
      </w:r>
      <w:r w:rsidR="007D4F5F" w:rsidRPr="000B6577">
        <w:rPr>
          <w:rFonts w:cs="Times New Roman"/>
          <w:bCs/>
          <w:color w:val="000000" w:themeColor="text1"/>
          <w:kern w:val="0"/>
          <w:szCs w:val="21"/>
        </w:rPr>
        <w:t xml:space="preserve">larvae </w:t>
      </w:r>
      <w:r w:rsidRPr="000B6577">
        <w:rPr>
          <w:rFonts w:cs="Times New Roman"/>
          <w:bCs/>
          <w:color w:val="000000" w:themeColor="text1"/>
          <w:kern w:val="0"/>
          <w:szCs w:val="21"/>
        </w:rPr>
        <w:t>injected with water or control Sec61β-atg-5mis MO</w:t>
      </w:r>
      <w:r w:rsidR="002D7CD8" w:rsidRPr="000B6577">
        <w:rPr>
          <w:rFonts w:cs="Times New Roman"/>
          <w:bCs/>
          <w:color w:val="000000" w:themeColor="text1"/>
          <w:kern w:val="0"/>
          <w:szCs w:val="21"/>
        </w:rPr>
        <w:t>,</w:t>
      </w:r>
      <w:r w:rsidRPr="000B6577">
        <w:rPr>
          <w:rFonts w:cs="Times New Roman"/>
          <w:bCs/>
          <w:color w:val="000000" w:themeColor="text1"/>
          <w:kern w:val="0"/>
          <w:szCs w:val="21"/>
        </w:rPr>
        <w:t xml:space="preserve"> Sec61β-deficient zebrafish exhibited </w:t>
      </w:r>
      <w:r w:rsidR="00CE4D75" w:rsidRPr="000B6577">
        <w:rPr>
          <w:rFonts w:cs="Times New Roman"/>
          <w:bCs/>
          <w:color w:val="000000" w:themeColor="text1"/>
          <w:kern w:val="0"/>
          <w:szCs w:val="21"/>
        </w:rPr>
        <w:t>impaired</w:t>
      </w:r>
      <w:r w:rsidRPr="000B6577">
        <w:rPr>
          <w:rFonts w:cs="Times New Roman"/>
          <w:bCs/>
          <w:color w:val="000000" w:themeColor="text1"/>
          <w:kern w:val="0"/>
          <w:szCs w:val="21"/>
        </w:rPr>
        <w:t xml:space="preserve"> swimming</w:t>
      </w:r>
      <w:r w:rsidR="00CE4D75" w:rsidRPr="000B6577">
        <w:rPr>
          <w:rFonts w:cs="Times New Roman"/>
          <w:bCs/>
          <w:color w:val="000000" w:themeColor="text1"/>
          <w:kern w:val="0"/>
          <w:szCs w:val="21"/>
        </w:rPr>
        <w:t xml:space="preserve"> </w:t>
      </w:r>
      <w:r w:rsidR="00CE4D75" w:rsidRPr="000B6577">
        <w:rPr>
          <w:rFonts w:cs="Times New Roman"/>
          <w:color w:val="000000" w:themeColor="text1"/>
          <w:szCs w:val="21"/>
        </w:rPr>
        <w:t>behavior</w:t>
      </w:r>
      <w:r w:rsidRPr="000B6577">
        <w:rPr>
          <w:rFonts w:cs="Times New Roman"/>
          <w:bCs/>
          <w:color w:val="000000" w:themeColor="text1"/>
          <w:kern w:val="0"/>
          <w:szCs w:val="21"/>
        </w:rPr>
        <w:t>.</w:t>
      </w:r>
    </w:p>
    <w:p w14:paraId="31AE6FF8" w14:textId="71D0BC92" w:rsidR="001E78DD" w:rsidRPr="000B6577" w:rsidRDefault="001E78DD" w:rsidP="003520DC">
      <w:pPr>
        <w:rPr>
          <w:rFonts w:cs="Times New Roman"/>
          <w:bCs/>
          <w:color w:val="000000" w:themeColor="text1"/>
          <w:kern w:val="0"/>
          <w:szCs w:val="21"/>
        </w:rPr>
      </w:pPr>
      <w:r w:rsidRPr="000B6577">
        <w:rPr>
          <w:rFonts w:cs="Times New Roman"/>
          <w:bCs/>
          <w:color w:val="000000" w:themeColor="text1"/>
          <w:kern w:val="0"/>
          <w:szCs w:val="21"/>
        </w:rPr>
        <w:t>(</w:t>
      </w:r>
      <w:r w:rsidRPr="000B6577">
        <w:rPr>
          <w:rFonts w:cs="Times New Roman"/>
          <w:b/>
          <w:color w:val="000000" w:themeColor="text1"/>
          <w:kern w:val="0"/>
          <w:szCs w:val="21"/>
        </w:rPr>
        <w:t>G</w:t>
      </w:r>
      <w:r w:rsidRPr="000B6577">
        <w:rPr>
          <w:rFonts w:cs="Times New Roman"/>
          <w:bCs/>
          <w:color w:val="000000" w:themeColor="text1"/>
          <w:kern w:val="0"/>
          <w:szCs w:val="21"/>
        </w:rPr>
        <w:t>) Histogram showing the maximum head</w:t>
      </w:r>
      <w:r w:rsidR="00841F64" w:rsidRPr="000B6577">
        <w:rPr>
          <w:rFonts w:cs="Times New Roman"/>
          <w:bCs/>
          <w:color w:val="000000" w:themeColor="text1"/>
          <w:kern w:val="0"/>
          <w:szCs w:val="21"/>
        </w:rPr>
        <w:t>-</w:t>
      </w:r>
      <w:r w:rsidRPr="000B6577">
        <w:rPr>
          <w:rFonts w:cs="Times New Roman"/>
          <w:bCs/>
          <w:color w:val="000000" w:themeColor="text1"/>
          <w:kern w:val="0"/>
          <w:szCs w:val="21"/>
        </w:rPr>
        <w:t xml:space="preserve">tail angles at </w:t>
      </w:r>
      <w:r w:rsidR="007110BF" w:rsidRPr="000B6577">
        <w:rPr>
          <w:rFonts w:cs="Times New Roman"/>
          <w:bCs/>
          <w:color w:val="000000" w:themeColor="text1"/>
          <w:kern w:val="0"/>
          <w:szCs w:val="21"/>
        </w:rPr>
        <w:t>3</w:t>
      </w:r>
      <w:r w:rsidRPr="000B6577">
        <w:rPr>
          <w:rFonts w:cs="Times New Roman"/>
          <w:bCs/>
          <w:color w:val="000000" w:themeColor="text1"/>
          <w:kern w:val="0"/>
          <w:szCs w:val="21"/>
        </w:rPr>
        <w:t xml:space="preserve"> </w:t>
      </w:r>
      <w:proofErr w:type="spellStart"/>
      <w:r w:rsidR="007110BF" w:rsidRPr="000B6577">
        <w:rPr>
          <w:rFonts w:cs="Times New Roman"/>
          <w:bCs/>
          <w:color w:val="000000" w:themeColor="text1"/>
          <w:kern w:val="0"/>
          <w:szCs w:val="21"/>
        </w:rPr>
        <w:t>d</w:t>
      </w:r>
      <w:r w:rsidRPr="000B6577">
        <w:rPr>
          <w:rFonts w:cs="Times New Roman"/>
          <w:bCs/>
          <w:color w:val="000000" w:themeColor="text1"/>
          <w:kern w:val="0"/>
          <w:szCs w:val="21"/>
        </w:rPr>
        <w:t>pf</w:t>
      </w:r>
      <w:proofErr w:type="spellEnd"/>
      <w:r w:rsidRPr="000B6577">
        <w:rPr>
          <w:rFonts w:cs="Times New Roman"/>
          <w:bCs/>
          <w:color w:val="000000" w:themeColor="text1"/>
          <w:kern w:val="0"/>
          <w:szCs w:val="21"/>
        </w:rPr>
        <w:t>. Sec61β-deficient zebrafish (</w:t>
      </w:r>
      <w:r w:rsidRPr="000B6577">
        <w:rPr>
          <w:rFonts w:cs="Times New Roman"/>
          <w:bCs/>
          <w:color w:val="000000" w:themeColor="text1"/>
          <w:szCs w:val="21"/>
        </w:rPr>
        <w:t>n = 17</w:t>
      </w:r>
      <w:r w:rsidRPr="000B6577">
        <w:rPr>
          <w:rFonts w:cs="Times New Roman"/>
          <w:bCs/>
          <w:color w:val="000000" w:themeColor="text1"/>
          <w:kern w:val="0"/>
          <w:szCs w:val="21"/>
        </w:rPr>
        <w:t>) show</w:t>
      </w:r>
      <w:r w:rsidR="00A2369F" w:rsidRPr="000B6577">
        <w:rPr>
          <w:rFonts w:cs="Times New Roman"/>
          <w:bCs/>
          <w:color w:val="000000" w:themeColor="text1"/>
          <w:kern w:val="0"/>
          <w:szCs w:val="21"/>
        </w:rPr>
        <w:t>ed</w:t>
      </w:r>
      <w:r w:rsidRPr="000B6577">
        <w:rPr>
          <w:rFonts w:cs="Times New Roman"/>
          <w:bCs/>
          <w:color w:val="000000" w:themeColor="text1"/>
          <w:kern w:val="0"/>
          <w:szCs w:val="21"/>
        </w:rPr>
        <w:t xml:space="preserve"> reduced maximum head</w:t>
      </w:r>
      <w:r w:rsidR="00841F64" w:rsidRPr="000B6577">
        <w:rPr>
          <w:rFonts w:cs="Times New Roman"/>
          <w:bCs/>
          <w:color w:val="000000" w:themeColor="text1"/>
          <w:kern w:val="0"/>
          <w:szCs w:val="21"/>
        </w:rPr>
        <w:t>-</w:t>
      </w:r>
      <w:r w:rsidRPr="000B6577">
        <w:rPr>
          <w:rFonts w:cs="Times New Roman"/>
          <w:bCs/>
          <w:color w:val="000000" w:themeColor="text1"/>
          <w:kern w:val="0"/>
          <w:szCs w:val="21"/>
        </w:rPr>
        <w:t>tail angles compared to control animals (</w:t>
      </w:r>
      <w:r w:rsidRPr="000B6577">
        <w:rPr>
          <w:rFonts w:cs="Times New Roman"/>
          <w:bCs/>
          <w:color w:val="000000" w:themeColor="text1"/>
          <w:szCs w:val="21"/>
        </w:rPr>
        <w:t>n = 17 for water injection or n = 18 for Sec61β-atg-5mis MO injection).</w:t>
      </w:r>
      <w:r w:rsidRPr="000B6577">
        <w:rPr>
          <w:rFonts w:cs="Times New Roman"/>
          <w:bCs/>
          <w:color w:val="000000" w:themeColor="text1"/>
          <w:kern w:val="0"/>
          <w:szCs w:val="21"/>
        </w:rPr>
        <w:t xml:space="preserve"> </w:t>
      </w:r>
    </w:p>
    <w:p w14:paraId="0C0A5177" w14:textId="2A8FA126" w:rsidR="001E78DD" w:rsidRPr="000B6577" w:rsidRDefault="001E78DD" w:rsidP="003520DC">
      <w:pPr>
        <w:rPr>
          <w:rFonts w:cs="Times New Roman"/>
          <w:bCs/>
          <w:color w:val="000000" w:themeColor="text1"/>
          <w:kern w:val="0"/>
          <w:szCs w:val="21"/>
        </w:rPr>
      </w:pPr>
      <w:r w:rsidRPr="000B6577">
        <w:rPr>
          <w:rFonts w:cs="Times New Roman"/>
          <w:bCs/>
          <w:color w:val="000000" w:themeColor="text1"/>
          <w:kern w:val="0"/>
          <w:szCs w:val="21"/>
        </w:rPr>
        <w:t>(</w:t>
      </w:r>
      <w:r w:rsidRPr="000B6577">
        <w:rPr>
          <w:rFonts w:cs="Times New Roman"/>
          <w:b/>
          <w:color w:val="000000" w:themeColor="text1"/>
          <w:kern w:val="0"/>
          <w:szCs w:val="21"/>
        </w:rPr>
        <w:t>H</w:t>
      </w:r>
      <w:r w:rsidRPr="000B6577">
        <w:rPr>
          <w:rFonts w:cs="Times New Roman"/>
          <w:bCs/>
          <w:color w:val="000000" w:themeColor="text1"/>
          <w:kern w:val="0"/>
          <w:szCs w:val="21"/>
        </w:rPr>
        <w:t>) Histogram showing</w:t>
      </w:r>
      <w:r w:rsidRPr="000B6577">
        <w:rPr>
          <w:rFonts w:cs="Times New Roman"/>
          <w:bCs/>
          <w:color w:val="000000" w:themeColor="text1"/>
          <w:szCs w:val="21"/>
        </w:rPr>
        <w:t xml:space="preserve"> the </w:t>
      </w:r>
      <w:r w:rsidR="00A950E6" w:rsidRPr="000B6577">
        <w:rPr>
          <w:rFonts w:cs="Times New Roman"/>
          <w:bCs/>
          <w:color w:val="000000" w:themeColor="text1"/>
          <w:szCs w:val="21"/>
        </w:rPr>
        <w:t xml:space="preserve">distribution </w:t>
      </w:r>
      <w:r w:rsidR="00352DE3" w:rsidRPr="000B6577">
        <w:rPr>
          <w:rFonts w:cs="Times New Roman"/>
          <w:bCs/>
          <w:color w:val="000000" w:themeColor="text1"/>
          <w:szCs w:val="21"/>
        </w:rPr>
        <w:t xml:space="preserve">of </w:t>
      </w:r>
      <w:r w:rsidRPr="000B6577">
        <w:rPr>
          <w:rFonts w:cs="Times New Roman"/>
          <w:bCs/>
          <w:color w:val="000000" w:themeColor="text1"/>
          <w:szCs w:val="21"/>
        </w:rPr>
        <w:t>phenotype score</w:t>
      </w:r>
      <w:r w:rsidR="005E43D7" w:rsidRPr="000B6577">
        <w:rPr>
          <w:rFonts w:cs="Times New Roman"/>
          <w:bCs/>
          <w:color w:val="000000" w:themeColor="text1"/>
          <w:szCs w:val="21"/>
        </w:rPr>
        <w:t>s</w:t>
      </w:r>
      <w:r w:rsidRPr="000B6577">
        <w:rPr>
          <w:rFonts w:cs="Times New Roman"/>
          <w:bCs/>
          <w:color w:val="000000" w:themeColor="text1"/>
          <w:szCs w:val="21"/>
        </w:rPr>
        <w:t xml:space="preserve"> of </w:t>
      </w:r>
      <w:r w:rsidRPr="000B6577">
        <w:rPr>
          <w:rFonts w:cs="Times New Roman"/>
          <w:bCs/>
          <w:color w:val="000000" w:themeColor="text1"/>
          <w:kern w:val="0"/>
          <w:szCs w:val="21"/>
        </w:rPr>
        <w:t>zebrafish</w:t>
      </w:r>
      <w:r w:rsidRPr="000B6577">
        <w:rPr>
          <w:rFonts w:cs="Times New Roman"/>
          <w:bCs/>
          <w:color w:val="000000" w:themeColor="text1"/>
          <w:szCs w:val="21"/>
        </w:rPr>
        <w:t xml:space="preserve"> at 4 </w:t>
      </w:r>
      <w:proofErr w:type="spellStart"/>
      <w:r w:rsidRPr="000B6577">
        <w:rPr>
          <w:rFonts w:cs="Times New Roman"/>
          <w:bCs/>
          <w:color w:val="000000" w:themeColor="text1"/>
          <w:szCs w:val="21"/>
        </w:rPr>
        <w:t>dpf</w:t>
      </w:r>
      <w:proofErr w:type="spellEnd"/>
      <w:r w:rsidRPr="000B6577">
        <w:rPr>
          <w:rFonts w:cs="Times New Roman"/>
          <w:bCs/>
          <w:color w:val="000000" w:themeColor="text1"/>
          <w:szCs w:val="21"/>
        </w:rPr>
        <w:t>. The degree of morpholog</w:t>
      </w:r>
      <w:r w:rsidR="008C0294" w:rsidRPr="000B6577">
        <w:rPr>
          <w:rFonts w:cs="Times New Roman"/>
          <w:bCs/>
          <w:color w:val="000000" w:themeColor="text1"/>
          <w:szCs w:val="21"/>
        </w:rPr>
        <w:t>ical</w:t>
      </w:r>
      <w:r w:rsidRPr="000B6577">
        <w:rPr>
          <w:rFonts w:cs="Times New Roman"/>
          <w:bCs/>
          <w:color w:val="000000" w:themeColor="text1"/>
          <w:szCs w:val="21"/>
        </w:rPr>
        <w:t xml:space="preserve"> and swimming abnormalities was scored from 0 to 3 as shown in Figure EV5</w:t>
      </w:r>
      <w:r w:rsidR="00D34A69" w:rsidRPr="000B6577">
        <w:rPr>
          <w:rFonts w:cs="Times New Roman"/>
          <w:bCs/>
          <w:color w:val="000000" w:themeColor="text1"/>
          <w:szCs w:val="21"/>
        </w:rPr>
        <w:t>G</w:t>
      </w:r>
      <w:r w:rsidRPr="000B6577">
        <w:rPr>
          <w:rFonts w:cs="Times New Roman"/>
          <w:bCs/>
          <w:color w:val="000000" w:themeColor="text1"/>
          <w:szCs w:val="21"/>
        </w:rPr>
        <w:t>. Sec61β-deficient zebrafish</w:t>
      </w:r>
      <w:r w:rsidRPr="000B6577">
        <w:rPr>
          <w:rFonts w:cs="Times New Roman"/>
          <w:bCs/>
          <w:color w:val="000000" w:themeColor="text1"/>
          <w:kern w:val="0"/>
          <w:szCs w:val="21"/>
        </w:rPr>
        <w:t xml:space="preserve"> (</w:t>
      </w:r>
      <w:r w:rsidRPr="000B6577">
        <w:rPr>
          <w:rFonts w:cs="Times New Roman"/>
          <w:bCs/>
          <w:color w:val="000000" w:themeColor="text1"/>
          <w:szCs w:val="21"/>
        </w:rPr>
        <w:t>n = 49</w:t>
      </w:r>
      <w:r w:rsidRPr="000B6577">
        <w:rPr>
          <w:rFonts w:cs="Times New Roman"/>
          <w:bCs/>
          <w:color w:val="000000" w:themeColor="text1"/>
          <w:kern w:val="0"/>
          <w:szCs w:val="21"/>
        </w:rPr>
        <w:t>)</w:t>
      </w:r>
      <w:r w:rsidRPr="000B6577">
        <w:rPr>
          <w:rFonts w:cs="Times New Roman"/>
          <w:bCs/>
          <w:color w:val="000000" w:themeColor="text1"/>
          <w:szCs w:val="21"/>
        </w:rPr>
        <w:t xml:space="preserve"> show</w:t>
      </w:r>
      <w:r w:rsidR="008C0294" w:rsidRPr="000B6577">
        <w:rPr>
          <w:rFonts w:cs="Times New Roman"/>
          <w:bCs/>
          <w:color w:val="000000" w:themeColor="text1"/>
          <w:szCs w:val="21"/>
        </w:rPr>
        <w:t>ed</w:t>
      </w:r>
      <w:r w:rsidRPr="000B6577">
        <w:rPr>
          <w:rFonts w:cs="Times New Roman"/>
          <w:bCs/>
          <w:color w:val="000000" w:themeColor="text1"/>
          <w:szCs w:val="21"/>
        </w:rPr>
        <w:t xml:space="preserve"> greater abnormality</w:t>
      </w:r>
      <w:r w:rsidR="00A950E6" w:rsidRPr="000B6577">
        <w:rPr>
          <w:rFonts w:cs="Times New Roman"/>
          <w:bCs/>
          <w:color w:val="000000" w:themeColor="text1"/>
          <w:szCs w:val="21"/>
        </w:rPr>
        <w:t xml:space="preserve"> scores</w:t>
      </w:r>
      <w:r w:rsidRPr="000B6577">
        <w:rPr>
          <w:rFonts w:cs="Times New Roman"/>
          <w:bCs/>
          <w:color w:val="000000" w:themeColor="text1"/>
          <w:szCs w:val="21"/>
        </w:rPr>
        <w:t xml:space="preserve"> than control animals </w:t>
      </w:r>
      <w:r w:rsidRPr="000B6577">
        <w:rPr>
          <w:rFonts w:cs="Times New Roman"/>
          <w:bCs/>
          <w:color w:val="000000" w:themeColor="text1"/>
          <w:kern w:val="0"/>
          <w:szCs w:val="21"/>
        </w:rPr>
        <w:t>(</w:t>
      </w:r>
      <w:r w:rsidRPr="000B6577">
        <w:rPr>
          <w:rFonts w:cs="Times New Roman"/>
          <w:bCs/>
          <w:color w:val="000000" w:themeColor="text1"/>
          <w:szCs w:val="21"/>
        </w:rPr>
        <w:t>n = 44 for water injection or n = 52 for Sec61β-atg-5mis MO injection).</w:t>
      </w:r>
      <w:r w:rsidRPr="000B6577">
        <w:rPr>
          <w:rFonts w:cs="Times New Roman"/>
          <w:bCs/>
          <w:color w:val="000000" w:themeColor="text1"/>
          <w:kern w:val="0"/>
          <w:szCs w:val="21"/>
        </w:rPr>
        <w:t xml:space="preserve"> </w:t>
      </w:r>
    </w:p>
    <w:p w14:paraId="02E409F1" w14:textId="52F980A5" w:rsidR="001E78DD" w:rsidRPr="000B6577" w:rsidRDefault="001E78DD" w:rsidP="003520DC">
      <w:pPr>
        <w:rPr>
          <w:rFonts w:cs="Times New Roman"/>
          <w:bCs/>
          <w:color w:val="000000" w:themeColor="text1"/>
          <w:szCs w:val="21"/>
        </w:rPr>
      </w:pPr>
      <w:r w:rsidRPr="000B6577">
        <w:rPr>
          <w:rFonts w:cs="Times New Roman"/>
          <w:bCs/>
          <w:color w:val="000000" w:themeColor="text1"/>
          <w:kern w:val="0"/>
          <w:szCs w:val="21"/>
        </w:rPr>
        <w:t>(</w:t>
      </w:r>
      <w:r w:rsidRPr="000B6577">
        <w:rPr>
          <w:rFonts w:cs="Times New Roman"/>
          <w:b/>
          <w:color w:val="000000" w:themeColor="text1"/>
          <w:kern w:val="0"/>
          <w:szCs w:val="21"/>
        </w:rPr>
        <w:t>I</w:t>
      </w:r>
      <w:r w:rsidRPr="000B6577">
        <w:rPr>
          <w:rFonts w:cs="Times New Roman"/>
          <w:bCs/>
          <w:color w:val="000000" w:themeColor="text1"/>
          <w:kern w:val="0"/>
          <w:szCs w:val="21"/>
        </w:rPr>
        <w:t xml:space="preserve">) </w:t>
      </w:r>
      <w:r w:rsidR="000073CB" w:rsidRPr="000B6577">
        <w:rPr>
          <w:rFonts w:cs="Times New Roman"/>
          <w:bCs/>
          <w:color w:val="000000" w:themeColor="text1"/>
          <w:kern w:val="0"/>
          <w:szCs w:val="21"/>
        </w:rPr>
        <w:t>Histogram showing the</w:t>
      </w:r>
      <w:r w:rsidR="00A950E6" w:rsidRPr="000B6577">
        <w:rPr>
          <w:rFonts w:cs="Times New Roman"/>
          <w:bCs/>
          <w:color w:val="000000" w:themeColor="text1"/>
          <w:kern w:val="0"/>
          <w:szCs w:val="21"/>
        </w:rPr>
        <w:t xml:space="preserve"> r</w:t>
      </w:r>
      <w:r w:rsidRPr="000B6577">
        <w:rPr>
          <w:rFonts w:cs="Times New Roman"/>
          <w:bCs/>
          <w:color w:val="000000" w:themeColor="text1"/>
          <w:kern w:val="0"/>
          <w:szCs w:val="21"/>
        </w:rPr>
        <w:t xml:space="preserve">escue of abnormal phenotype </w:t>
      </w:r>
      <w:r w:rsidR="004D66CD" w:rsidRPr="000B6577">
        <w:rPr>
          <w:rFonts w:cs="Times New Roman"/>
          <w:bCs/>
          <w:color w:val="000000" w:themeColor="text1"/>
          <w:kern w:val="0"/>
          <w:szCs w:val="21"/>
        </w:rPr>
        <w:t>in</w:t>
      </w:r>
      <w:r w:rsidRPr="000B6577">
        <w:rPr>
          <w:rFonts w:cs="Times New Roman"/>
          <w:bCs/>
          <w:color w:val="000000" w:themeColor="text1"/>
          <w:kern w:val="0"/>
          <w:szCs w:val="21"/>
        </w:rPr>
        <w:t xml:space="preserve"> </w:t>
      </w:r>
      <w:r w:rsidRPr="000B6577">
        <w:rPr>
          <w:rFonts w:cs="Times New Roman"/>
          <w:bCs/>
          <w:color w:val="000000" w:themeColor="text1"/>
          <w:szCs w:val="21"/>
        </w:rPr>
        <w:t>Sec61β</w:t>
      </w:r>
      <w:r w:rsidR="00C61669" w:rsidRPr="000B6577">
        <w:rPr>
          <w:rFonts w:cs="Times New Roman"/>
          <w:bCs/>
          <w:color w:val="000000" w:themeColor="text1"/>
          <w:szCs w:val="21"/>
        </w:rPr>
        <w:t>-</w:t>
      </w:r>
      <w:r w:rsidRPr="000B6577">
        <w:rPr>
          <w:rFonts w:cs="Times New Roman"/>
          <w:bCs/>
          <w:color w:val="000000" w:themeColor="text1"/>
          <w:szCs w:val="21"/>
        </w:rPr>
        <w:t>deficien</w:t>
      </w:r>
      <w:r w:rsidR="00A950E6" w:rsidRPr="000B6577">
        <w:rPr>
          <w:rFonts w:cs="Times New Roman"/>
          <w:bCs/>
          <w:color w:val="000000" w:themeColor="text1"/>
          <w:szCs w:val="21"/>
        </w:rPr>
        <w:t>t zebrafish</w:t>
      </w:r>
      <w:r w:rsidRPr="000B6577">
        <w:rPr>
          <w:rFonts w:cs="Times New Roman"/>
          <w:bCs/>
          <w:color w:val="000000" w:themeColor="text1"/>
          <w:szCs w:val="21"/>
        </w:rPr>
        <w:t xml:space="preserve"> by ARIH1</w:t>
      </w:r>
      <w:r w:rsidR="00A950E6" w:rsidRPr="000B6577">
        <w:rPr>
          <w:rFonts w:cs="Times New Roman"/>
          <w:bCs/>
          <w:color w:val="000000" w:themeColor="text1"/>
          <w:szCs w:val="21"/>
        </w:rPr>
        <w:t xml:space="preserve"> at 4dpf</w:t>
      </w:r>
      <w:r w:rsidRPr="000B6577">
        <w:rPr>
          <w:rFonts w:cs="Times New Roman"/>
          <w:bCs/>
          <w:color w:val="000000" w:themeColor="text1"/>
          <w:szCs w:val="21"/>
        </w:rPr>
        <w:t xml:space="preserve">. </w:t>
      </w:r>
      <w:r w:rsidR="00BE19D2" w:rsidRPr="000B6577">
        <w:rPr>
          <w:rFonts w:cs="Times New Roman"/>
          <w:bCs/>
          <w:color w:val="000000" w:themeColor="text1"/>
          <w:szCs w:val="21"/>
        </w:rPr>
        <w:t>E</w:t>
      </w:r>
      <w:r w:rsidRPr="000B6577">
        <w:rPr>
          <w:rFonts w:cs="Times New Roman"/>
          <w:bCs/>
          <w:color w:val="000000" w:themeColor="text1"/>
          <w:szCs w:val="21"/>
        </w:rPr>
        <w:t xml:space="preserve">xogenous </w:t>
      </w:r>
      <w:r w:rsidR="00BE19D2" w:rsidRPr="000B6577">
        <w:rPr>
          <w:rFonts w:cs="Times New Roman"/>
          <w:bCs/>
          <w:color w:val="000000" w:themeColor="text1"/>
          <w:szCs w:val="21"/>
        </w:rPr>
        <w:t xml:space="preserve">expression of </w:t>
      </w:r>
      <w:r w:rsidRPr="000B6577">
        <w:rPr>
          <w:rFonts w:cs="Times New Roman"/>
          <w:bCs/>
          <w:color w:val="000000" w:themeColor="text1"/>
          <w:szCs w:val="21"/>
        </w:rPr>
        <w:t>human ARIH1Δ</w:t>
      </w:r>
      <w:proofErr w:type="gramStart"/>
      <w:r w:rsidRPr="000B6577">
        <w:rPr>
          <w:rFonts w:cs="Times New Roman"/>
          <w:bCs/>
          <w:color w:val="000000" w:themeColor="text1"/>
          <w:szCs w:val="21"/>
        </w:rPr>
        <w:t>Ari(</w:t>
      </w:r>
      <w:proofErr w:type="gramEnd"/>
      <w:r w:rsidR="008F798B" w:rsidRPr="000B6577">
        <w:rPr>
          <w:rFonts w:cs="Times New Roman"/>
          <w:bCs/>
          <w:color w:val="000000" w:themeColor="text1"/>
          <w:szCs w:val="21"/>
        </w:rPr>
        <w:t>CC</w:t>
      </w:r>
      <w:r w:rsidRPr="000B6577">
        <w:rPr>
          <w:rFonts w:cs="Times New Roman"/>
          <w:bCs/>
          <w:color w:val="000000" w:themeColor="text1"/>
          <w:szCs w:val="21"/>
        </w:rPr>
        <w:t>)</w:t>
      </w:r>
      <w:r w:rsidRPr="000B6577">
        <w:rPr>
          <w:rFonts w:cs="Times New Roman"/>
          <w:bCs/>
          <w:color w:val="000000" w:themeColor="text1"/>
          <w:kern w:val="0"/>
          <w:szCs w:val="21"/>
        </w:rPr>
        <w:t xml:space="preserve"> (</w:t>
      </w:r>
      <w:r w:rsidRPr="000B6577">
        <w:rPr>
          <w:rFonts w:cs="Times New Roman"/>
          <w:bCs/>
          <w:color w:val="000000" w:themeColor="text1"/>
          <w:szCs w:val="21"/>
        </w:rPr>
        <w:t>n = 124), but not ARIH1Δ</w:t>
      </w:r>
      <w:proofErr w:type="gramStart"/>
      <w:r w:rsidRPr="000B6577">
        <w:rPr>
          <w:rFonts w:cs="Times New Roman"/>
          <w:bCs/>
          <w:color w:val="000000" w:themeColor="text1"/>
          <w:szCs w:val="21"/>
        </w:rPr>
        <w:t>Ari(</w:t>
      </w:r>
      <w:proofErr w:type="gramEnd"/>
      <w:r w:rsidRPr="000B6577">
        <w:rPr>
          <w:rFonts w:cs="Times New Roman"/>
          <w:bCs/>
          <w:color w:val="000000" w:themeColor="text1"/>
          <w:szCs w:val="21"/>
        </w:rPr>
        <w:t xml:space="preserve">CS) </w:t>
      </w:r>
      <w:r w:rsidRPr="000B6577">
        <w:rPr>
          <w:rFonts w:cs="Times New Roman"/>
          <w:bCs/>
          <w:color w:val="000000" w:themeColor="text1"/>
          <w:kern w:val="0"/>
          <w:szCs w:val="21"/>
        </w:rPr>
        <w:t>(</w:t>
      </w:r>
      <w:r w:rsidRPr="000B6577">
        <w:rPr>
          <w:rFonts w:cs="Times New Roman"/>
          <w:bCs/>
          <w:color w:val="000000" w:themeColor="text1"/>
          <w:szCs w:val="21"/>
        </w:rPr>
        <w:t>n = 113), reduce</w:t>
      </w:r>
      <w:r w:rsidR="008C0294" w:rsidRPr="000B6577">
        <w:rPr>
          <w:rFonts w:cs="Times New Roman"/>
          <w:bCs/>
          <w:color w:val="000000" w:themeColor="text1"/>
          <w:szCs w:val="21"/>
        </w:rPr>
        <w:t>d</w:t>
      </w:r>
      <w:r w:rsidRPr="000B6577">
        <w:rPr>
          <w:rFonts w:cs="Times New Roman"/>
          <w:bCs/>
          <w:color w:val="000000" w:themeColor="text1"/>
          <w:szCs w:val="21"/>
        </w:rPr>
        <w:t xml:space="preserve"> the </w:t>
      </w:r>
      <w:r w:rsidRPr="000B6577">
        <w:rPr>
          <w:rFonts w:cs="Times New Roman"/>
          <w:bCs/>
          <w:color w:val="000000" w:themeColor="text1"/>
          <w:kern w:val="0"/>
          <w:szCs w:val="21"/>
        </w:rPr>
        <w:t>abnormal phenotype score in Sec61β-deficient zebrafish (</w:t>
      </w:r>
      <w:r w:rsidRPr="000B6577">
        <w:rPr>
          <w:rFonts w:cs="Times New Roman"/>
          <w:bCs/>
          <w:color w:val="000000" w:themeColor="text1"/>
          <w:szCs w:val="21"/>
        </w:rPr>
        <w:t>n = 104</w:t>
      </w:r>
      <w:r w:rsidRPr="000B6577">
        <w:rPr>
          <w:rFonts w:cs="Times New Roman"/>
          <w:bCs/>
          <w:color w:val="000000" w:themeColor="text1"/>
          <w:kern w:val="0"/>
          <w:szCs w:val="21"/>
        </w:rPr>
        <w:t>).</w:t>
      </w:r>
      <w:r w:rsidRPr="000B6577">
        <w:rPr>
          <w:rFonts w:cs="Times New Roman"/>
          <w:bCs/>
          <w:color w:val="000000" w:themeColor="text1"/>
          <w:szCs w:val="21"/>
        </w:rPr>
        <w:t xml:space="preserve"> </w:t>
      </w:r>
    </w:p>
    <w:p w14:paraId="015E0F83" w14:textId="3C9E551B" w:rsidR="001E78DD" w:rsidRPr="000B6577" w:rsidRDefault="001E78DD" w:rsidP="003520DC">
      <w:pPr>
        <w:rPr>
          <w:rFonts w:cs="Times New Roman"/>
          <w:bCs/>
          <w:color w:val="000000" w:themeColor="text1"/>
          <w:kern w:val="0"/>
          <w:szCs w:val="21"/>
        </w:rPr>
      </w:pPr>
      <w:r w:rsidRPr="000B6577">
        <w:rPr>
          <w:rFonts w:cs="Times New Roman"/>
          <w:bCs/>
          <w:color w:val="000000" w:themeColor="text1"/>
          <w:szCs w:val="21"/>
        </w:rPr>
        <w:t xml:space="preserve">Data are means ± SEM. </w:t>
      </w:r>
      <w:r w:rsidR="00045D26" w:rsidRPr="000B6577">
        <w:rPr>
          <w:rFonts w:cs="Times New Roman"/>
          <w:bCs/>
          <w:color w:val="000000" w:themeColor="text1"/>
          <w:szCs w:val="21"/>
        </w:rPr>
        <w:t>*</w:t>
      </w:r>
      <w:r w:rsidR="00045D26" w:rsidRPr="000B6577">
        <w:rPr>
          <w:rFonts w:cs="Times New Roman"/>
          <w:bCs/>
          <w:i/>
          <w:iCs/>
          <w:color w:val="000000" w:themeColor="text1"/>
          <w:szCs w:val="21"/>
        </w:rPr>
        <w:t>P</w:t>
      </w:r>
      <w:r w:rsidR="00045D26" w:rsidRPr="000B6577">
        <w:rPr>
          <w:rFonts w:cs="Times New Roman"/>
          <w:bCs/>
          <w:color w:val="000000" w:themeColor="text1"/>
          <w:szCs w:val="21"/>
        </w:rPr>
        <w:t xml:space="preserve"> &lt; 0.05, **</w:t>
      </w:r>
      <w:r w:rsidR="00045D26" w:rsidRPr="000B6577">
        <w:rPr>
          <w:rFonts w:cs="Times New Roman"/>
          <w:bCs/>
          <w:i/>
          <w:iCs/>
          <w:color w:val="000000" w:themeColor="text1"/>
          <w:szCs w:val="21"/>
        </w:rPr>
        <w:t>P</w:t>
      </w:r>
      <w:r w:rsidR="00045D26" w:rsidRPr="000B6577">
        <w:rPr>
          <w:rFonts w:cs="Times New Roman"/>
          <w:bCs/>
          <w:color w:val="000000" w:themeColor="text1"/>
          <w:szCs w:val="21"/>
        </w:rPr>
        <w:t xml:space="preserve"> &lt; 0.01, ***</w:t>
      </w:r>
      <w:r w:rsidR="00045D26" w:rsidRPr="000B6577">
        <w:rPr>
          <w:rFonts w:cs="Times New Roman"/>
          <w:bCs/>
          <w:i/>
          <w:iCs/>
          <w:color w:val="000000" w:themeColor="text1"/>
          <w:szCs w:val="21"/>
        </w:rPr>
        <w:t>P</w:t>
      </w:r>
      <w:r w:rsidR="00045D26" w:rsidRPr="000B6577">
        <w:rPr>
          <w:rFonts w:cs="Times New Roman"/>
          <w:bCs/>
          <w:color w:val="000000" w:themeColor="text1"/>
          <w:szCs w:val="21"/>
        </w:rPr>
        <w:t xml:space="preserve"> &lt; 0.001, ****</w:t>
      </w:r>
      <w:r w:rsidR="00045D26" w:rsidRPr="000B6577">
        <w:rPr>
          <w:rFonts w:cs="Times New Roman"/>
          <w:bCs/>
          <w:i/>
          <w:iCs/>
          <w:color w:val="000000" w:themeColor="text1"/>
          <w:szCs w:val="21"/>
        </w:rPr>
        <w:t>P</w:t>
      </w:r>
      <w:r w:rsidR="00045D26" w:rsidRPr="000B6577">
        <w:rPr>
          <w:rFonts w:cs="Times New Roman"/>
          <w:bCs/>
          <w:color w:val="000000" w:themeColor="text1"/>
          <w:szCs w:val="21"/>
        </w:rPr>
        <w:t xml:space="preserve"> &lt; 0.0001; </w:t>
      </w:r>
      <w:r w:rsidRPr="000B6577">
        <w:rPr>
          <w:rFonts w:cs="Times New Roman"/>
          <w:bCs/>
          <w:color w:val="000000" w:themeColor="text1"/>
          <w:szCs w:val="21"/>
        </w:rPr>
        <w:t>n.s., not significant</w:t>
      </w:r>
      <w:r w:rsidR="00045D26" w:rsidRPr="000B6577">
        <w:rPr>
          <w:rFonts w:cs="Times New Roman"/>
          <w:bCs/>
          <w:color w:val="000000" w:themeColor="text1"/>
          <w:szCs w:val="21"/>
        </w:rPr>
        <w:t>. Two</w:t>
      </w:r>
      <w:r w:rsidRPr="000B6577">
        <w:rPr>
          <w:rFonts w:cs="Times New Roman"/>
          <w:bCs/>
          <w:color w:val="000000" w:themeColor="text1"/>
          <w:szCs w:val="21"/>
        </w:rPr>
        <w:t xml:space="preserve">-tailed unpaired </w:t>
      </w:r>
      <w:r w:rsidRPr="000B6577">
        <w:rPr>
          <w:rFonts w:cs="Times New Roman"/>
          <w:bCs/>
          <w:i/>
          <w:iCs/>
          <w:color w:val="000000" w:themeColor="text1"/>
          <w:szCs w:val="21"/>
        </w:rPr>
        <w:t>t</w:t>
      </w:r>
      <w:r w:rsidRPr="000B6577">
        <w:rPr>
          <w:rFonts w:cs="Times New Roman"/>
          <w:bCs/>
          <w:color w:val="000000" w:themeColor="text1"/>
          <w:szCs w:val="21"/>
        </w:rPr>
        <w:t xml:space="preserve"> test for siCtrl vs siSec61β (A, B)</w:t>
      </w:r>
      <w:r w:rsidR="00D34A69" w:rsidRPr="000B6577">
        <w:rPr>
          <w:rFonts w:cs="Times New Roman"/>
          <w:bCs/>
          <w:color w:val="000000" w:themeColor="text1"/>
          <w:szCs w:val="21"/>
        </w:rPr>
        <w:t>;</w:t>
      </w:r>
      <w:r w:rsidRPr="000B6577">
        <w:rPr>
          <w:rFonts w:cs="Times New Roman"/>
          <w:bCs/>
          <w:color w:val="000000" w:themeColor="text1"/>
          <w:szCs w:val="21"/>
        </w:rPr>
        <w:t xml:space="preserve"> two-tailed paired </w:t>
      </w:r>
      <w:r w:rsidRPr="000B6577">
        <w:rPr>
          <w:rFonts w:cs="Times New Roman"/>
          <w:bCs/>
          <w:i/>
          <w:iCs/>
          <w:color w:val="000000" w:themeColor="text1"/>
          <w:szCs w:val="21"/>
        </w:rPr>
        <w:t>t</w:t>
      </w:r>
      <w:r w:rsidRPr="000B6577">
        <w:rPr>
          <w:rFonts w:cs="Times New Roman"/>
          <w:bCs/>
          <w:color w:val="000000" w:themeColor="text1"/>
          <w:szCs w:val="21"/>
        </w:rPr>
        <w:t xml:space="preserve"> test for siCtrl vs siSec61β (D)</w:t>
      </w:r>
      <w:r w:rsidR="00D34A69" w:rsidRPr="000B6577">
        <w:rPr>
          <w:rFonts w:cs="Times New Roman"/>
          <w:bCs/>
          <w:color w:val="000000" w:themeColor="text1"/>
          <w:szCs w:val="21"/>
        </w:rPr>
        <w:t>;</w:t>
      </w:r>
      <w:r w:rsidRPr="000B6577">
        <w:rPr>
          <w:rFonts w:cs="Times New Roman"/>
          <w:bCs/>
          <w:color w:val="000000" w:themeColor="text1"/>
          <w:szCs w:val="21"/>
        </w:rPr>
        <w:t xml:space="preserve"> </w:t>
      </w:r>
      <w:r w:rsidR="00B6339F" w:rsidRPr="000B6577">
        <w:rPr>
          <w:rFonts w:cs="Times New Roman"/>
          <w:bCs/>
          <w:color w:val="000000" w:themeColor="text1"/>
          <w:szCs w:val="21"/>
        </w:rPr>
        <w:t xml:space="preserve">two-tailed unpaired </w:t>
      </w:r>
      <w:r w:rsidR="00B6339F" w:rsidRPr="000B6577">
        <w:rPr>
          <w:rFonts w:cs="Times New Roman"/>
          <w:bCs/>
          <w:i/>
          <w:iCs/>
          <w:color w:val="000000" w:themeColor="text1"/>
          <w:szCs w:val="21"/>
        </w:rPr>
        <w:t>t</w:t>
      </w:r>
      <w:r w:rsidR="00B6339F" w:rsidRPr="000B6577">
        <w:rPr>
          <w:rFonts w:cs="Times New Roman"/>
          <w:bCs/>
          <w:color w:val="000000" w:themeColor="text1"/>
          <w:szCs w:val="21"/>
        </w:rPr>
        <w:t xml:space="preserve"> test for Sec61β WT vs Sec61β ΔIDR (E)</w:t>
      </w:r>
      <w:r w:rsidR="00D34A69" w:rsidRPr="000B6577">
        <w:rPr>
          <w:rFonts w:cs="Times New Roman"/>
          <w:bCs/>
          <w:color w:val="000000" w:themeColor="text1"/>
          <w:szCs w:val="21"/>
        </w:rPr>
        <w:t>;</w:t>
      </w:r>
      <w:r w:rsidR="00B6339F" w:rsidRPr="000B6577">
        <w:rPr>
          <w:rFonts w:cs="Times New Roman"/>
          <w:bCs/>
          <w:color w:val="000000" w:themeColor="text1"/>
          <w:szCs w:val="21"/>
        </w:rPr>
        <w:t xml:space="preserve"> </w:t>
      </w:r>
      <w:r w:rsidRPr="000B6577">
        <w:rPr>
          <w:rFonts w:cs="Times New Roman"/>
          <w:bCs/>
          <w:color w:val="000000" w:themeColor="text1"/>
          <w:szCs w:val="21"/>
        </w:rPr>
        <w:t>one-way ANOVA with Tukey’s multiple comparisons test (G)</w:t>
      </w:r>
      <w:r w:rsidR="00D34A69" w:rsidRPr="000B6577">
        <w:rPr>
          <w:rFonts w:cs="Times New Roman"/>
          <w:bCs/>
          <w:color w:val="000000" w:themeColor="text1"/>
          <w:szCs w:val="21"/>
        </w:rPr>
        <w:t>;</w:t>
      </w:r>
      <w:r w:rsidRPr="000B6577">
        <w:rPr>
          <w:rFonts w:cs="Times New Roman"/>
          <w:bCs/>
          <w:color w:val="000000" w:themeColor="text1"/>
          <w:szCs w:val="21"/>
        </w:rPr>
        <w:t xml:space="preserve"> </w:t>
      </w:r>
      <w:r w:rsidR="00D736AF" w:rsidRPr="000B6577">
        <w:rPr>
          <w:rFonts w:cs="Times New Roman"/>
          <w:bCs/>
          <w:color w:val="000000" w:themeColor="text1"/>
          <w:szCs w:val="21"/>
        </w:rPr>
        <w:t>Fisher’s exact test followed by Bonferroni’s post hoc test</w:t>
      </w:r>
      <w:r w:rsidRPr="000B6577">
        <w:rPr>
          <w:rFonts w:cs="Times New Roman"/>
          <w:bCs/>
          <w:color w:val="000000" w:themeColor="text1"/>
          <w:szCs w:val="21"/>
        </w:rPr>
        <w:t xml:space="preserve"> (H, I).</w:t>
      </w:r>
    </w:p>
    <w:p w14:paraId="1085C779" w14:textId="77777777" w:rsidR="001E78DD" w:rsidRPr="000B6577" w:rsidRDefault="001E78DD" w:rsidP="003520DC">
      <w:pPr>
        <w:rPr>
          <w:rFonts w:cs="Times New Roman"/>
          <w:b/>
          <w:bCs/>
          <w:color w:val="000000" w:themeColor="text1"/>
          <w:kern w:val="0"/>
          <w:szCs w:val="21"/>
        </w:rPr>
      </w:pPr>
    </w:p>
    <w:p w14:paraId="77421DE0" w14:textId="3E61DD51" w:rsidR="001E78DD" w:rsidRPr="000B6577" w:rsidRDefault="001E78DD" w:rsidP="003520DC">
      <w:pPr>
        <w:rPr>
          <w:rFonts w:cs="Times New Roman"/>
          <w:b/>
          <w:bCs/>
          <w:szCs w:val="21"/>
        </w:rPr>
      </w:pPr>
      <w:r w:rsidRPr="000B6577">
        <w:rPr>
          <w:rFonts w:cs="Times New Roman"/>
          <w:b/>
          <w:bCs/>
          <w:szCs w:val="21"/>
        </w:rPr>
        <w:t>Figure 7. Working model for the translational repression of ERpQC substrates via the Derlin</w:t>
      </w:r>
      <w:r w:rsidR="008526A5">
        <w:rPr>
          <w:rFonts w:cs="Times New Roman"/>
          <w:b/>
          <w:bCs/>
          <w:szCs w:val="21"/>
        </w:rPr>
        <w:t>s</w:t>
      </w:r>
      <w:r w:rsidR="00D4310A" w:rsidRPr="000B6577">
        <w:rPr>
          <w:rFonts w:cs="Times New Roman"/>
          <w:b/>
          <w:bCs/>
          <w:szCs w:val="21"/>
        </w:rPr>
        <w:t>–</w:t>
      </w:r>
      <w:r w:rsidRPr="000B6577">
        <w:rPr>
          <w:rFonts w:cs="Times New Roman"/>
          <w:b/>
          <w:bCs/>
          <w:szCs w:val="21"/>
        </w:rPr>
        <w:t>Sec61β</w:t>
      </w:r>
      <w:r w:rsidR="00D4310A" w:rsidRPr="000B6577">
        <w:rPr>
          <w:rFonts w:cs="Times New Roman"/>
          <w:b/>
          <w:bCs/>
          <w:szCs w:val="21"/>
        </w:rPr>
        <w:t>–</w:t>
      </w:r>
      <w:r w:rsidRPr="000B6577">
        <w:rPr>
          <w:rFonts w:cs="Times New Roman"/>
          <w:b/>
          <w:bCs/>
          <w:szCs w:val="21"/>
        </w:rPr>
        <w:t>ARIH1</w:t>
      </w:r>
      <w:r w:rsidR="00FC73E8" w:rsidRPr="000B6577">
        <w:rPr>
          <w:rFonts w:cs="Times New Roman"/>
          <w:b/>
          <w:bCs/>
          <w:szCs w:val="21"/>
        </w:rPr>
        <w:t xml:space="preserve"> </w:t>
      </w:r>
      <w:r w:rsidRPr="000B6577">
        <w:rPr>
          <w:rFonts w:cs="Times New Roman"/>
          <w:b/>
          <w:bCs/>
          <w:szCs w:val="21"/>
        </w:rPr>
        <w:t>complex.</w:t>
      </w:r>
    </w:p>
    <w:p w14:paraId="52A0CA3B" w14:textId="5DCA7A43" w:rsidR="001E78DD" w:rsidRPr="00EB3A12" w:rsidRDefault="00C61669" w:rsidP="003520DC">
      <w:pPr>
        <w:rPr>
          <w:rFonts w:eastAsia="ＭＳ 明朝"/>
          <w:color w:val="000000" w:themeColor="text1"/>
          <w:szCs w:val="21"/>
        </w:rPr>
      </w:pPr>
      <w:r w:rsidRPr="000B6577">
        <w:rPr>
          <w:rFonts w:eastAsia="游明朝" w:cs="Times New Roman" w:hint="eastAsia"/>
          <w:szCs w:val="21"/>
        </w:rPr>
        <w:t>U</w:t>
      </w:r>
      <w:r w:rsidRPr="000B6577">
        <w:rPr>
          <w:rFonts w:eastAsia="游明朝" w:cs="Times New Roman"/>
          <w:szCs w:val="21"/>
        </w:rPr>
        <w:t>nder ER stress conditions, c</w:t>
      </w:r>
      <w:r w:rsidR="001E78DD" w:rsidRPr="000B6577">
        <w:rPr>
          <w:rFonts w:eastAsia="游明朝" w:cs="Times New Roman"/>
          <w:szCs w:val="21"/>
        </w:rPr>
        <w:t xml:space="preserve">haperones such as </w:t>
      </w:r>
      <w:proofErr w:type="spellStart"/>
      <w:r w:rsidR="001E78DD" w:rsidRPr="000B6577">
        <w:rPr>
          <w:rFonts w:eastAsia="游明朝" w:cs="Times New Roman"/>
          <w:szCs w:val="21"/>
        </w:rPr>
        <w:t>BiP</w:t>
      </w:r>
      <w:proofErr w:type="spellEnd"/>
      <w:r w:rsidR="001E78DD" w:rsidRPr="000B6577">
        <w:rPr>
          <w:rFonts w:eastAsia="游明朝" w:cs="Times New Roman"/>
          <w:szCs w:val="21"/>
        </w:rPr>
        <w:t xml:space="preserve"> and PDI continue to be synthesized by </w:t>
      </w:r>
      <w:proofErr w:type="spellStart"/>
      <w:r w:rsidR="001E78DD" w:rsidRPr="000B6577">
        <w:rPr>
          <w:rFonts w:eastAsia="游明朝" w:cs="Times New Roman"/>
          <w:szCs w:val="21"/>
        </w:rPr>
        <w:t>cotranslational</w:t>
      </w:r>
      <w:proofErr w:type="spellEnd"/>
      <w:r w:rsidR="001E78DD" w:rsidRPr="000B6577">
        <w:rPr>
          <w:rFonts w:eastAsia="游明朝" w:cs="Times New Roman"/>
          <w:szCs w:val="21"/>
        </w:rPr>
        <w:t xml:space="preserve"> translocation in</w:t>
      </w:r>
      <w:r w:rsidRPr="000B6577">
        <w:rPr>
          <w:rFonts w:eastAsia="游明朝" w:cs="Times New Roman"/>
          <w:szCs w:val="21"/>
        </w:rPr>
        <w:t>to</w:t>
      </w:r>
      <w:r w:rsidR="001E78DD" w:rsidRPr="000B6577">
        <w:rPr>
          <w:rFonts w:eastAsia="游明朝" w:cs="Times New Roman"/>
          <w:szCs w:val="21"/>
        </w:rPr>
        <w:t xml:space="preserve"> the ER lumen (</w:t>
      </w:r>
      <w:r w:rsidR="00DE37A6" w:rsidRPr="000B6577">
        <w:rPr>
          <w:szCs w:val="21"/>
        </w:rPr>
        <w:t xml:space="preserve">upper </w:t>
      </w:r>
      <w:r w:rsidR="001E78DD" w:rsidRPr="000B6577">
        <w:rPr>
          <w:rFonts w:eastAsia="游明朝" w:cs="Times New Roman"/>
          <w:szCs w:val="21"/>
        </w:rPr>
        <w:t>left). The signal sequence of nascent polypeptides emerging from the ribosome is recognized by SRP, and RNC</w:t>
      </w:r>
      <w:r w:rsidR="00D4310A" w:rsidRPr="000B6577">
        <w:rPr>
          <w:rFonts w:cs="Times New Roman"/>
          <w:szCs w:val="21"/>
        </w:rPr>
        <w:t>–</w:t>
      </w:r>
      <w:r w:rsidR="001E78DD" w:rsidRPr="000B6577">
        <w:rPr>
          <w:rFonts w:eastAsia="游明朝" w:cs="Times New Roman"/>
          <w:szCs w:val="21"/>
        </w:rPr>
        <w:t xml:space="preserve">SRP complex docks onto SRα/β. When the SRP dissociates from the RNC, the </w:t>
      </w:r>
      <w:r w:rsidR="00E73798" w:rsidRPr="000B6577">
        <w:rPr>
          <w:rFonts w:eastAsia="游明朝" w:cs="Times New Roman"/>
          <w:szCs w:val="21"/>
        </w:rPr>
        <w:t>nascent</w:t>
      </w:r>
      <w:r w:rsidR="00E73798" w:rsidRPr="000B6577" w:rsidDel="00E73798">
        <w:rPr>
          <w:rFonts w:eastAsia="游明朝" w:cs="Times New Roman"/>
          <w:szCs w:val="21"/>
        </w:rPr>
        <w:t xml:space="preserve"> </w:t>
      </w:r>
      <w:r w:rsidR="001E78DD" w:rsidRPr="000B6577">
        <w:rPr>
          <w:rFonts w:eastAsia="游明朝" w:cs="Times New Roman"/>
          <w:szCs w:val="21"/>
        </w:rPr>
        <w:t>polypeptide is delivered into the ER</w:t>
      </w:r>
      <w:r w:rsidR="00010824" w:rsidRPr="000B6577">
        <w:rPr>
          <w:rFonts w:eastAsia="游明朝" w:cs="Times New Roman"/>
          <w:szCs w:val="21"/>
        </w:rPr>
        <w:t>, where</w:t>
      </w:r>
      <w:r w:rsidR="001E78DD" w:rsidRPr="000B6577">
        <w:rPr>
          <w:rFonts w:eastAsia="游明朝" w:cs="Times New Roman"/>
          <w:szCs w:val="21"/>
        </w:rPr>
        <w:t xml:space="preserve"> </w:t>
      </w:r>
      <w:r w:rsidR="00010824" w:rsidRPr="000B6577">
        <w:rPr>
          <w:rFonts w:eastAsia="游明朝" w:cs="Times New Roman"/>
          <w:szCs w:val="21"/>
        </w:rPr>
        <w:t>it undergoes proper</w:t>
      </w:r>
      <w:r w:rsidR="001E78DD" w:rsidRPr="000B6577">
        <w:rPr>
          <w:rFonts w:eastAsia="游明朝" w:cs="Times New Roman"/>
          <w:szCs w:val="21"/>
        </w:rPr>
        <w:t xml:space="preserve"> fold</w:t>
      </w:r>
      <w:r w:rsidR="00010824" w:rsidRPr="000B6577">
        <w:rPr>
          <w:rFonts w:eastAsia="游明朝" w:cs="Times New Roman"/>
          <w:szCs w:val="21"/>
        </w:rPr>
        <w:t>ing</w:t>
      </w:r>
      <w:r w:rsidR="001E78DD" w:rsidRPr="000B6577">
        <w:rPr>
          <w:rFonts w:eastAsia="游明朝" w:cs="Times New Roman"/>
          <w:szCs w:val="21"/>
        </w:rPr>
        <w:t xml:space="preserve">. </w:t>
      </w:r>
      <w:r w:rsidR="00010824" w:rsidRPr="000B6577">
        <w:rPr>
          <w:rFonts w:eastAsia="游明朝" w:cs="Times New Roman"/>
          <w:szCs w:val="21"/>
        </w:rPr>
        <w:t>By contrast, i</w:t>
      </w:r>
      <w:r w:rsidR="001E78DD" w:rsidRPr="000B6577">
        <w:rPr>
          <w:rFonts w:eastAsia="游明朝" w:cs="Times New Roman"/>
          <w:szCs w:val="21"/>
        </w:rPr>
        <w:t>n ERpQC</w:t>
      </w:r>
      <w:r w:rsidR="00010824" w:rsidRPr="000B6577">
        <w:rPr>
          <w:rFonts w:eastAsia="游明朝" w:cs="Times New Roman"/>
          <w:szCs w:val="21"/>
        </w:rPr>
        <w:t xml:space="preserve"> (</w:t>
      </w:r>
      <w:r w:rsidR="00010824" w:rsidRPr="000B6577">
        <w:rPr>
          <w:szCs w:val="21"/>
        </w:rPr>
        <w:t xml:space="preserve">upper </w:t>
      </w:r>
      <w:r w:rsidR="00010824" w:rsidRPr="000B6577">
        <w:rPr>
          <w:rFonts w:eastAsia="游明朝" w:cs="Times New Roman"/>
          <w:szCs w:val="21"/>
        </w:rPr>
        <w:t>right)</w:t>
      </w:r>
      <w:r w:rsidR="001E78DD" w:rsidRPr="000B6577">
        <w:rPr>
          <w:rFonts w:eastAsia="游明朝" w:cs="Times New Roman"/>
          <w:szCs w:val="21"/>
        </w:rPr>
        <w:t>, some secretory proteins are degraded by the proteasome without translocation into the ER</w:t>
      </w:r>
      <w:r w:rsidR="00010824" w:rsidRPr="000B6577">
        <w:rPr>
          <w:rFonts w:eastAsia="游明朝" w:cs="Times New Roman"/>
          <w:szCs w:val="21"/>
        </w:rPr>
        <w:t>.</w:t>
      </w:r>
      <w:r w:rsidR="001E78DD" w:rsidRPr="000B6577">
        <w:rPr>
          <w:rFonts w:eastAsia="游明朝" w:cs="Times New Roman"/>
          <w:szCs w:val="21"/>
        </w:rPr>
        <w:t xml:space="preserve"> ERpQC is triggered by recruit</w:t>
      </w:r>
      <w:r w:rsidR="00010824" w:rsidRPr="000B6577">
        <w:rPr>
          <w:rFonts w:eastAsia="游明朝" w:cs="Times New Roman"/>
          <w:szCs w:val="21"/>
        </w:rPr>
        <w:t>ment of</w:t>
      </w:r>
      <w:r w:rsidR="001E78DD" w:rsidRPr="000B6577">
        <w:rPr>
          <w:rFonts w:eastAsia="游明朝" w:cs="Times New Roman"/>
          <w:szCs w:val="21"/>
        </w:rPr>
        <w:t xml:space="preserve"> Derlins to the Sec61 translocon and SR in response to ER stress. Derlins interact with SRP54 on the RNC through their C-terminus, </w:t>
      </w:r>
      <w:r w:rsidR="00010824" w:rsidRPr="000B6577">
        <w:rPr>
          <w:rFonts w:eastAsia="游明朝" w:cs="Times New Roman"/>
          <w:szCs w:val="21"/>
        </w:rPr>
        <w:t xml:space="preserve">thereby rerouting </w:t>
      </w:r>
      <w:r w:rsidR="001E78DD" w:rsidRPr="000B6577">
        <w:rPr>
          <w:rFonts w:eastAsia="游明朝" w:cs="Times New Roman"/>
          <w:szCs w:val="21"/>
        </w:rPr>
        <w:t xml:space="preserve">the </w:t>
      </w:r>
      <w:r w:rsidR="00E73798" w:rsidRPr="000B6577">
        <w:rPr>
          <w:rFonts w:eastAsia="游明朝" w:cs="Times New Roman"/>
          <w:szCs w:val="21"/>
        </w:rPr>
        <w:t>nascent</w:t>
      </w:r>
      <w:r w:rsidR="001E78DD" w:rsidRPr="000B6577">
        <w:rPr>
          <w:rFonts w:eastAsia="游明朝" w:cs="Times New Roman"/>
          <w:szCs w:val="21"/>
        </w:rPr>
        <w:t xml:space="preserve"> polypeptide from the ER translocation </w:t>
      </w:r>
      <w:r w:rsidR="001E78DD" w:rsidRPr="000B6577">
        <w:rPr>
          <w:rFonts w:eastAsia="游明朝" w:cs="Times New Roman"/>
          <w:szCs w:val="21"/>
        </w:rPr>
        <w:lastRenderedPageBreak/>
        <w:t xml:space="preserve">pathway to the cytoplasmic degradation pathway (rerouting). Sec61β bound to Derlins recruits </w:t>
      </w:r>
      <w:r w:rsidR="007008B6" w:rsidRPr="000B6577">
        <w:rPr>
          <w:rFonts w:eastAsia="游明朝" w:cs="Times New Roman"/>
          <w:szCs w:val="21"/>
        </w:rPr>
        <w:t xml:space="preserve">the E3 ligase </w:t>
      </w:r>
      <w:r w:rsidR="001E78DD" w:rsidRPr="000B6577">
        <w:rPr>
          <w:rFonts w:eastAsia="游明朝" w:cs="Times New Roman"/>
          <w:szCs w:val="21"/>
        </w:rPr>
        <w:t>ARIH1 via its IDR upon ER stress. ARIH1</w:t>
      </w:r>
      <w:r w:rsidR="007008B6" w:rsidRPr="000B6577">
        <w:rPr>
          <w:rFonts w:eastAsia="游明朝" w:cs="Times New Roman"/>
          <w:szCs w:val="21"/>
        </w:rPr>
        <w:t>,</w:t>
      </w:r>
      <w:r w:rsidR="001E78DD" w:rsidRPr="000B6577">
        <w:rPr>
          <w:rFonts w:eastAsia="游明朝" w:cs="Times New Roman"/>
          <w:szCs w:val="21"/>
        </w:rPr>
        <w:t xml:space="preserve"> guided in the vicinity of the ER membrane</w:t>
      </w:r>
      <w:r w:rsidR="007008B6" w:rsidRPr="000B6577">
        <w:rPr>
          <w:rFonts w:eastAsia="游明朝" w:cs="Times New Roman"/>
          <w:szCs w:val="21"/>
        </w:rPr>
        <w:t>,</w:t>
      </w:r>
      <w:r w:rsidR="001E78DD" w:rsidRPr="000B6577">
        <w:rPr>
          <w:rFonts w:eastAsia="游明朝" w:cs="Times New Roman"/>
          <w:szCs w:val="21"/>
        </w:rPr>
        <w:t xml:space="preserve"> </w:t>
      </w:r>
      <w:r w:rsidR="00E73798" w:rsidRPr="000B6577">
        <w:rPr>
          <w:rFonts w:eastAsia="游明朝" w:cs="Times New Roman"/>
          <w:szCs w:val="21"/>
        </w:rPr>
        <w:t xml:space="preserve">enables </w:t>
      </w:r>
      <w:r w:rsidR="001E78DD" w:rsidRPr="000B6577">
        <w:rPr>
          <w:rFonts w:eastAsia="游明朝" w:cs="Times New Roman"/>
          <w:szCs w:val="21"/>
        </w:rPr>
        <w:t xml:space="preserve">4EHP to </w:t>
      </w:r>
      <w:r w:rsidR="00E73798" w:rsidRPr="000B6577">
        <w:rPr>
          <w:rFonts w:eastAsia="游明朝" w:cs="Times New Roman"/>
          <w:szCs w:val="21"/>
        </w:rPr>
        <w:t xml:space="preserve">associate with </w:t>
      </w:r>
      <w:r w:rsidR="001E78DD" w:rsidRPr="000B6577">
        <w:rPr>
          <w:rFonts w:eastAsia="游明朝" w:cs="Times New Roman"/>
          <w:szCs w:val="21"/>
        </w:rPr>
        <w:t>the 5ʹ cap structure of the ERpQC substrate mRNA</w:t>
      </w:r>
      <w:r w:rsidR="00E73798" w:rsidRPr="000B6577">
        <w:rPr>
          <w:rFonts w:eastAsia="游明朝" w:cs="Times New Roman"/>
          <w:szCs w:val="21"/>
        </w:rPr>
        <w:t>s</w:t>
      </w:r>
      <w:r w:rsidR="001E78DD" w:rsidRPr="000B6577">
        <w:rPr>
          <w:rFonts w:eastAsia="游明朝" w:cs="Times New Roman"/>
          <w:szCs w:val="21"/>
        </w:rPr>
        <w:t xml:space="preserve"> captured by Derlins, thereby causing translational repression of ERpQC substrates (translational repression). Rerouted ERpQC substrates</w:t>
      </w:r>
      <w:r w:rsidR="00CF6724" w:rsidRPr="000B6577">
        <w:rPr>
          <w:rFonts w:eastAsia="游明朝" w:cs="Times New Roman"/>
          <w:szCs w:val="21"/>
        </w:rPr>
        <w:t xml:space="preserve"> </w:t>
      </w:r>
      <w:r w:rsidR="00CF6724" w:rsidRPr="000B6577">
        <w:rPr>
          <w:rFonts w:eastAsia="游明朝" w:cs="Times New Roman" w:hint="eastAsia"/>
          <w:szCs w:val="21"/>
        </w:rPr>
        <w:t>that</w:t>
      </w:r>
      <w:r w:rsidR="001E78DD" w:rsidRPr="000B6577">
        <w:rPr>
          <w:rFonts w:eastAsia="游明朝" w:cs="Times New Roman"/>
          <w:szCs w:val="21"/>
        </w:rPr>
        <w:t xml:space="preserve"> have already </w:t>
      </w:r>
      <w:r w:rsidR="007008B6" w:rsidRPr="000B6577">
        <w:rPr>
          <w:rFonts w:eastAsia="游明朝" w:cs="Times New Roman"/>
          <w:szCs w:val="21"/>
        </w:rPr>
        <w:t>initiated</w:t>
      </w:r>
      <w:r w:rsidR="001E78DD" w:rsidRPr="000B6577">
        <w:rPr>
          <w:rFonts w:eastAsia="游明朝" w:cs="Times New Roman"/>
          <w:szCs w:val="21"/>
        </w:rPr>
        <w:t xml:space="preserve"> </w:t>
      </w:r>
      <w:r w:rsidR="007008B6" w:rsidRPr="000B6577">
        <w:rPr>
          <w:rFonts w:eastAsia="游明朝" w:cs="Times New Roman"/>
          <w:szCs w:val="21"/>
        </w:rPr>
        <w:t>translation</w:t>
      </w:r>
      <w:r w:rsidR="001E78DD" w:rsidRPr="000B6577">
        <w:rPr>
          <w:rFonts w:eastAsia="游明朝" w:cs="Times New Roman"/>
          <w:szCs w:val="21"/>
        </w:rPr>
        <w:t xml:space="preserve"> are ubiquitinated by HRD1 and effectively transported to the proteasome by p97 and Bag6 (proteasomal degradation). Derlin</w:t>
      </w:r>
      <w:r w:rsidR="008526A5">
        <w:rPr>
          <w:rFonts w:eastAsia="游明朝" w:cs="Times New Roman"/>
          <w:szCs w:val="21"/>
        </w:rPr>
        <w:t>s</w:t>
      </w:r>
      <w:r w:rsidR="00D4310A" w:rsidRPr="000B6577">
        <w:rPr>
          <w:rFonts w:cs="Times New Roman"/>
          <w:szCs w:val="21"/>
        </w:rPr>
        <w:t>–</w:t>
      </w:r>
      <w:r w:rsidR="001E78DD" w:rsidRPr="000B6577">
        <w:rPr>
          <w:rFonts w:eastAsia="游明朝" w:cs="Times New Roman"/>
          <w:szCs w:val="21"/>
        </w:rPr>
        <w:t>Sec61β</w:t>
      </w:r>
      <w:r w:rsidR="00D4310A" w:rsidRPr="000B6577">
        <w:rPr>
          <w:rFonts w:cs="Times New Roman"/>
          <w:szCs w:val="21"/>
        </w:rPr>
        <w:t>–</w:t>
      </w:r>
      <w:r w:rsidR="001E78DD" w:rsidRPr="000B6577">
        <w:rPr>
          <w:rFonts w:eastAsia="游明朝" w:cs="Times New Roman"/>
          <w:szCs w:val="21"/>
        </w:rPr>
        <w:t xml:space="preserve">ARIH1 complex-mediated translational repression contributes to reduced </w:t>
      </w:r>
      <w:r w:rsidR="007008B6" w:rsidRPr="000B6577">
        <w:rPr>
          <w:rFonts w:eastAsia="游明朝" w:cs="Times New Roman"/>
          <w:szCs w:val="21"/>
        </w:rPr>
        <w:t xml:space="preserve">proteasomal </w:t>
      </w:r>
      <w:r w:rsidR="001E78DD" w:rsidRPr="000B6577">
        <w:rPr>
          <w:rFonts w:eastAsia="游明朝" w:cs="Times New Roman"/>
          <w:szCs w:val="21"/>
        </w:rPr>
        <w:t xml:space="preserve">degradation load of cytosolic unfolded proteins, </w:t>
      </w:r>
      <w:r w:rsidR="007008B6" w:rsidRPr="000B6577">
        <w:rPr>
          <w:rFonts w:eastAsia="游明朝" w:cs="Times New Roman"/>
          <w:szCs w:val="21"/>
        </w:rPr>
        <w:t xml:space="preserve">leading to </w:t>
      </w:r>
      <w:r w:rsidR="001E78DD" w:rsidRPr="000B6577">
        <w:rPr>
          <w:rFonts w:eastAsia="游明朝" w:cs="Times New Roman"/>
          <w:szCs w:val="21"/>
        </w:rPr>
        <w:t>inhibiti</w:t>
      </w:r>
      <w:r w:rsidR="007008B6" w:rsidRPr="000B6577">
        <w:rPr>
          <w:rFonts w:eastAsia="游明朝" w:cs="Times New Roman"/>
          <w:szCs w:val="21"/>
        </w:rPr>
        <w:t>on of</w:t>
      </w:r>
      <w:r w:rsidR="001E78DD" w:rsidRPr="000B6577">
        <w:rPr>
          <w:rFonts w:eastAsia="游明朝" w:cs="Times New Roman"/>
          <w:szCs w:val="21"/>
        </w:rPr>
        <w:t xml:space="preserve"> aggresome formation and maint</w:t>
      </w:r>
      <w:r w:rsidR="007008B6" w:rsidRPr="000B6577">
        <w:rPr>
          <w:rFonts w:eastAsia="游明朝" w:cs="Times New Roman"/>
          <w:szCs w:val="21"/>
        </w:rPr>
        <w:t>enance of</w:t>
      </w:r>
      <w:r w:rsidR="001E78DD" w:rsidRPr="000B6577">
        <w:rPr>
          <w:rFonts w:eastAsia="游明朝" w:cs="Times New Roman"/>
          <w:szCs w:val="21"/>
        </w:rPr>
        <w:t xml:space="preserve"> cytoplasmic proteostasis.</w:t>
      </w:r>
      <w:r w:rsidR="00380E8C" w:rsidRPr="000B6577">
        <w:rPr>
          <w:rFonts w:cs="Times New Roman"/>
          <w:bCs/>
          <w:color w:val="EE0000"/>
          <w:szCs w:val="21"/>
        </w:rPr>
        <w:t xml:space="preserve"> </w:t>
      </w:r>
      <w:r w:rsidR="00380E8C" w:rsidRPr="00EB3A12">
        <w:rPr>
          <w:rFonts w:cs="Times New Roman"/>
          <w:bCs/>
          <w:color w:val="000000" w:themeColor="text1"/>
          <w:szCs w:val="21"/>
        </w:rPr>
        <w:t>Conversely, Sec61β d</w:t>
      </w:r>
      <w:r w:rsidR="00DE37A6" w:rsidRPr="00EB3A12">
        <w:rPr>
          <w:rFonts w:cs="Times New Roman"/>
          <w:bCs/>
          <w:color w:val="000000" w:themeColor="text1"/>
          <w:szCs w:val="21"/>
        </w:rPr>
        <w:t xml:space="preserve">eficiency allows eIF4F recruitment to the mRNA 5ʹ cap structure of the Derlins-bound RNC and polysome formation, resulting in </w:t>
      </w:r>
      <w:r w:rsidR="00612CBA" w:rsidRPr="00EB3A12">
        <w:rPr>
          <w:rFonts w:cs="Times New Roman"/>
          <w:bCs/>
          <w:color w:val="000000" w:themeColor="text1"/>
          <w:szCs w:val="21"/>
        </w:rPr>
        <w:t>the over</w:t>
      </w:r>
      <w:r w:rsidR="00DE37A6" w:rsidRPr="00EB3A12">
        <w:rPr>
          <w:rFonts w:cs="Times New Roman"/>
          <w:bCs/>
          <w:color w:val="000000" w:themeColor="text1"/>
          <w:szCs w:val="21"/>
        </w:rPr>
        <w:t>production of ERpQC substrate</w:t>
      </w:r>
      <w:r w:rsidR="00CF6724" w:rsidRPr="00EB3A12">
        <w:rPr>
          <w:rFonts w:cs="Times New Roman"/>
          <w:bCs/>
          <w:color w:val="000000" w:themeColor="text1"/>
          <w:szCs w:val="21"/>
        </w:rPr>
        <w:t>s</w:t>
      </w:r>
      <w:r w:rsidR="00DE37A6" w:rsidRPr="00EB3A12">
        <w:rPr>
          <w:rFonts w:cs="Times New Roman"/>
          <w:bCs/>
          <w:color w:val="000000" w:themeColor="text1"/>
          <w:szCs w:val="21"/>
        </w:rPr>
        <w:t xml:space="preserve"> </w:t>
      </w:r>
      <w:r w:rsidR="00612CBA" w:rsidRPr="00EB3A12">
        <w:rPr>
          <w:rFonts w:cs="Times New Roman"/>
          <w:bCs/>
          <w:color w:val="000000" w:themeColor="text1"/>
          <w:szCs w:val="21"/>
        </w:rPr>
        <w:t xml:space="preserve">and disruption of cytosolic proteostasis </w:t>
      </w:r>
      <w:r w:rsidR="00DE37A6" w:rsidRPr="00EB3A12">
        <w:rPr>
          <w:rFonts w:cs="Times New Roman"/>
          <w:bCs/>
          <w:color w:val="000000" w:themeColor="text1"/>
          <w:szCs w:val="21"/>
        </w:rPr>
        <w:t>(</w:t>
      </w:r>
      <w:r w:rsidR="00612CBA" w:rsidRPr="00EB3A12">
        <w:rPr>
          <w:rFonts w:cs="Times New Roman"/>
          <w:bCs/>
          <w:color w:val="000000" w:themeColor="text1"/>
          <w:szCs w:val="21"/>
        </w:rPr>
        <w:t>lower</w:t>
      </w:r>
      <w:r w:rsidR="00DE37A6" w:rsidRPr="00EB3A12">
        <w:rPr>
          <w:rFonts w:cs="Times New Roman"/>
          <w:bCs/>
          <w:color w:val="000000" w:themeColor="text1"/>
          <w:szCs w:val="21"/>
        </w:rPr>
        <w:t>).</w:t>
      </w:r>
    </w:p>
    <w:p w14:paraId="7D7B12AB" w14:textId="77777777" w:rsidR="001E78DD" w:rsidRPr="000B6577" w:rsidRDefault="001E78DD" w:rsidP="003520DC">
      <w:pPr>
        <w:widowControl/>
        <w:rPr>
          <w:rFonts w:eastAsia="ＭＳ 明朝" w:cs="Times New Roman"/>
          <w:b/>
          <w:bCs/>
          <w:color w:val="000000" w:themeColor="text1"/>
          <w:sz w:val="24"/>
        </w:rPr>
      </w:pPr>
      <w:r w:rsidRPr="000B6577">
        <w:rPr>
          <w:rFonts w:eastAsia="ＭＳ 明朝" w:cs="Times New Roman"/>
          <w:color w:val="000000" w:themeColor="text1"/>
          <w:szCs w:val="21"/>
        </w:rPr>
        <w:br w:type="page"/>
      </w:r>
      <w:r w:rsidRPr="000B6577">
        <w:rPr>
          <w:rFonts w:eastAsia="ＭＳ 明朝" w:cs="Times New Roman"/>
          <w:b/>
          <w:bCs/>
          <w:color w:val="000000" w:themeColor="text1"/>
          <w:sz w:val="24"/>
        </w:rPr>
        <w:lastRenderedPageBreak/>
        <w:t>Expanded View Figure legends</w:t>
      </w:r>
    </w:p>
    <w:p w14:paraId="2EF5463B" w14:textId="77777777" w:rsidR="00ED0AE1" w:rsidRPr="000B6577" w:rsidRDefault="00ED0AE1" w:rsidP="003520DC">
      <w:pPr>
        <w:widowControl/>
        <w:rPr>
          <w:rFonts w:eastAsia="ＭＳ 明朝" w:cs="Times New Roman"/>
          <w:b/>
          <w:bCs/>
          <w:color w:val="000000" w:themeColor="text1"/>
          <w:szCs w:val="21"/>
        </w:rPr>
      </w:pPr>
    </w:p>
    <w:p w14:paraId="75883722" w14:textId="49ADE349" w:rsidR="001E78DD" w:rsidRPr="000B6577" w:rsidRDefault="001E78DD" w:rsidP="003520DC">
      <w:pPr>
        <w:widowControl/>
        <w:rPr>
          <w:rFonts w:eastAsia="ＭＳ 明朝" w:cs="Times New Roman"/>
          <w:b/>
          <w:bCs/>
          <w:color w:val="000000" w:themeColor="text1"/>
          <w:szCs w:val="21"/>
        </w:rPr>
      </w:pPr>
      <w:r w:rsidRPr="000B6577">
        <w:rPr>
          <w:rFonts w:eastAsia="ＭＳ 明朝" w:cs="Times New Roman"/>
          <w:b/>
          <w:bCs/>
          <w:color w:val="000000" w:themeColor="text1"/>
          <w:szCs w:val="21"/>
        </w:rPr>
        <w:t xml:space="preserve">Figure EV1. Derlins enhance interactions with translation-related proteins during ER stress. </w:t>
      </w:r>
    </w:p>
    <w:p w14:paraId="05B80DB7" w14:textId="56FA9F3F" w:rsidR="001E78DD" w:rsidRPr="000B6577" w:rsidRDefault="001E78DD" w:rsidP="003520DC">
      <w:pPr>
        <w:widowControl/>
        <w:rPr>
          <w:rFonts w:eastAsia="ＭＳ 明朝" w:cs="Times New Roman"/>
          <w:color w:val="000000" w:themeColor="text1"/>
          <w:szCs w:val="21"/>
        </w:rPr>
      </w:pPr>
      <w:r w:rsidRPr="000B6577">
        <w:rPr>
          <w:rFonts w:eastAsia="ＭＳ 明朝" w:cs="Times New Roman"/>
          <w:color w:val="000000" w:themeColor="text1"/>
          <w:szCs w:val="21"/>
        </w:rPr>
        <w:t>(</w:t>
      </w:r>
      <w:r w:rsidRPr="000B6577">
        <w:rPr>
          <w:rFonts w:eastAsia="ＭＳ 明朝" w:cs="Times New Roman"/>
          <w:b/>
          <w:bCs/>
          <w:color w:val="000000" w:themeColor="text1"/>
          <w:szCs w:val="21"/>
        </w:rPr>
        <w:t>A</w:t>
      </w:r>
      <w:r w:rsidRPr="000B6577">
        <w:rPr>
          <w:rFonts w:eastAsia="ＭＳ 明朝" w:cs="Times New Roman"/>
          <w:color w:val="000000" w:themeColor="text1"/>
          <w:szCs w:val="21"/>
        </w:rPr>
        <w:t xml:space="preserve">) Gene Ontology (GO) analysis of Derlins-interacting proteins by </w:t>
      </w:r>
      <w:proofErr w:type="spellStart"/>
      <w:r w:rsidR="001C7F44" w:rsidRPr="000B6577">
        <w:rPr>
          <w:rFonts w:cs="Times New Roman"/>
          <w:color w:val="000000" w:themeColor="text1"/>
          <w:szCs w:val="21"/>
        </w:rPr>
        <w:t>thapsigargin</w:t>
      </w:r>
      <w:proofErr w:type="spellEnd"/>
      <w:r w:rsidR="001C7F44" w:rsidRPr="000B6577">
        <w:rPr>
          <w:rFonts w:eastAsia="ＭＳ 明朝" w:cs="Times New Roman"/>
          <w:color w:val="000000" w:themeColor="text1"/>
          <w:szCs w:val="21"/>
        </w:rPr>
        <w:t xml:space="preserve"> (</w:t>
      </w:r>
      <w:r w:rsidRPr="000B6577">
        <w:rPr>
          <w:rFonts w:eastAsia="ＭＳ 明朝" w:cs="Times New Roman"/>
          <w:color w:val="000000" w:themeColor="text1"/>
          <w:szCs w:val="21"/>
        </w:rPr>
        <w:t>Tg</w:t>
      </w:r>
      <w:r w:rsidR="001C7F44" w:rsidRPr="000B6577">
        <w:rPr>
          <w:rFonts w:eastAsia="ＭＳ 明朝" w:cs="Times New Roman"/>
          <w:color w:val="000000" w:themeColor="text1"/>
          <w:szCs w:val="21"/>
        </w:rPr>
        <w:t>)</w:t>
      </w:r>
      <w:r w:rsidRPr="000B6577">
        <w:rPr>
          <w:rFonts w:eastAsia="ＭＳ 明朝" w:cs="Times New Roman"/>
          <w:color w:val="000000" w:themeColor="text1"/>
          <w:szCs w:val="21"/>
        </w:rPr>
        <w:t xml:space="preserve"> and MG132 treatment. The bar graph shows the top 10 GO molecular function terms with a false discovery rate of &lt;0.05 calculated from the DAVID online tool. </w:t>
      </w:r>
      <w:r w:rsidR="00FD46C0" w:rsidRPr="00EB3A12">
        <w:rPr>
          <w:rFonts w:cs="Times New Roman"/>
          <w:bCs/>
          <w:i/>
          <w:iCs/>
          <w:color w:val="EE0000"/>
          <w:szCs w:val="21"/>
        </w:rPr>
        <w:t>P</w:t>
      </w:r>
      <w:r w:rsidR="00FD46C0" w:rsidRPr="00EB3A12">
        <w:rPr>
          <w:rFonts w:cs="Times New Roman"/>
          <w:color w:val="EE0000"/>
          <w:szCs w:val="21"/>
        </w:rPr>
        <w:t xml:space="preserve"> values were calculated using the modified Fisher’s exact test implemented in DAVID.</w:t>
      </w:r>
      <w:r w:rsidR="00FD46C0" w:rsidRPr="000B6577">
        <w:rPr>
          <w:rFonts w:eastAsia="ＭＳ 明朝" w:cs="Times New Roman"/>
          <w:color w:val="000000" w:themeColor="text1"/>
          <w:szCs w:val="21"/>
        </w:rPr>
        <w:t xml:space="preserve"> </w:t>
      </w:r>
      <w:r w:rsidRPr="000B6577">
        <w:rPr>
          <w:rFonts w:eastAsia="ＭＳ 明朝" w:cs="Times New Roman"/>
          <w:color w:val="000000" w:themeColor="text1"/>
          <w:szCs w:val="21"/>
        </w:rPr>
        <w:t>eIF4A1 and Sec61</w:t>
      </w:r>
      <w:r w:rsidRPr="000B6577">
        <w:rPr>
          <w:rFonts w:eastAsia="ＭＳ 明朝" w:cs="Times New Roman"/>
          <w:color w:val="000000" w:themeColor="text1"/>
          <w:szCs w:val="21"/>
          <w:lang w:val="el-GR"/>
        </w:rPr>
        <w:t>β</w:t>
      </w:r>
      <w:r w:rsidRPr="000B6577">
        <w:rPr>
          <w:rFonts w:eastAsia="ＭＳ 明朝" w:cs="Times New Roman"/>
          <w:color w:val="000000" w:themeColor="text1"/>
          <w:szCs w:val="21"/>
        </w:rPr>
        <w:t xml:space="preserve"> are included among</w:t>
      </w:r>
      <w:r w:rsidRPr="000B6577">
        <w:rPr>
          <w:rFonts w:eastAsia="ＭＳ 明朝" w:cs="Times New Roman"/>
          <w:color w:val="000000" w:themeColor="text1"/>
          <w:szCs w:val="21"/>
          <w:lang w:val="el-GR"/>
        </w:rPr>
        <w:t xml:space="preserve"> </w:t>
      </w:r>
      <w:r w:rsidRPr="000B6577">
        <w:rPr>
          <w:rFonts w:eastAsia="ＭＳ 明朝" w:cs="Times New Roman"/>
          <w:color w:val="000000" w:themeColor="text1"/>
          <w:szCs w:val="21"/>
        </w:rPr>
        <w:t>43 proteins identified as RNA binding in terms of molecular function. Related to Figure 1A.</w:t>
      </w:r>
    </w:p>
    <w:p w14:paraId="00F2CA6D" w14:textId="23AB35B4" w:rsidR="001E78DD" w:rsidRPr="00EB3A12" w:rsidRDefault="001E78DD" w:rsidP="003520DC">
      <w:pPr>
        <w:widowControl/>
        <w:rPr>
          <w:rFonts w:eastAsia="ＭＳ 明朝" w:cs="Times New Roman"/>
          <w:color w:val="000000" w:themeColor="text1"/>
          <w:szCs w:val="21"/>
        </w:rPr>
      </w:pPr>
      <w:r w:rsidRPr="00EB3A12">
        <w:rPr>
          <w:rFonts w:eastAsia="ＭＳ 明朝" w:cs="Times New Roman"/>
          <w:color w:val="000000" w:themeColor="text1"/>
          <w:szCs w:val="21"/>
        </w:rPr>
        <w:t>(</w:t>
      </w:r>
      <w:r w:rsidR="00375AB6" w:rsidRPr="00EB3A12">
        <w:rPr>
          <w:rFonts w:eastAsia="ＭＳ 明朝" w:cs="Times New Roman"/>
          <w:b/>
          <w:bCs/>
          <w:color w:val="000000" w:themeColor="text1"/>
          <w:szCs w:val="21"/>
        </w:rPr>
        <w:t>B</w:t>
      </w:r>
      <w:r w:rsidRPr="00EB3A12">
        <w:rPr>
          <w:rFonts w:eastAsia="ＭＳ 明朝" w:cs="Times New Roman"/>
          <w:color w:val="000000" w:themeColor="text1"/>
          <w:szCs w:val="21"/>
        </w:rPr>
        <w:t>) Interaction</w:t>
      </w:r>
      <w:r w:rsidR="003D645C" w:rsidRPr="00EB3A12">
        <w:rPr>
          <w:rFonts w:eastAsia="ＭＳ 明朝" w:cs="Times New Roman"/>
          <w:color w:val="000000" w:themeColor="text1"/>
          <w:szCs w:val="21"/>
        </w:rPr>
        <w:t>s</w:t>
      </w:r>
      <w:r w:rsidRPr="00EB3A12">
        <w:rPr>
          <w:rFonts w:eastAsia="ＭＳ 明朝" w:cs="Times New Roman"/>
          <w:color w:val="000000" w:themeColor="text1"/>
          <w:szCs w:val="21"/>
        </w:rPr>
        <w:t xml:space="preserve"> of </w:t>
      </w:r>
      <w:r w:rsidR="003D645C" w:rsidRPr="00EB3A12">
        <w:rPr>
          <w:rFonts w:eastAsia="ＭＳ 明朝" w:cs="Times New Roman"/>
          <w:color w:val="000000" w:themeColor="text1"/>
          <w:szCs w:val="21"/>
        </w:rPr>
        <w:t xml:space="preserve">exogenous </w:t>
      </w:r>
      <w:r w:rsidRPr="00EB3A12">
        <w:rPr>
          <w:rFonts w:eastAsia="ＭＳ 明朝" w:cs="Times New Roman"/>
          <w:color w:val="000000" w:themeColor="text1"/>
          <w:szCs w:val="21"/>
        </w:rPr>
        <w:t>Derlins with</w:t>
      </w:r>
      <w:r w:rsidR="009B79D0" w:rsidRPr="00EB3A12">
        <w:rPr>
          <w:rFonts w:eastAsia="游明朝" w:cs="Times New Roman"/>
          <w:color w:val="000000" w:themeColor="text1"/>
          <w:szCs w:val="21"/>
        </w:rPr>
        <w:t xml:space="preserve"> </w:t>
      </w:r>
      <w:r w:rsidR="003D645C" w:rsidRPr="00EB3A12">
        <w:rPr>
          <w:rFonts w:eastAsia="游明朝" w:cs="Times New Roman"/>
          <w:color w:val="000000" w:themeColor="text1"/>
          <w:szCs w:val="21"/>
        </w:rPr>
        <w:t xml:space="preserve">endogenous </w:t>
      </w:r>
      <w:r w:rsidRPr="00EB3A12">
        <w:rPr>
          <w:rFonts w:eastAsia="ＭＳ 明朝" w:cs="Times New Roman"/>
          <w:color w:val="000000" w:themeColor="text1"/>
          <w:szCs w:val="21"/>
        </w:rPr>
        <w:t>eIF4A1</w:t>
      </w:r>
      <w:r w:rsidR="003D645C" w:rsidRPr="00EB3A12">
        <w:rPr>
          <w:rFonts w:eastAsia="ＭＳ 明朝" w:cs="Times New Roman"/>
          <w:color w:val="000000" w:themeColor="text1"/>
          <w:szCs w:val="21"/>
        </w:rPr>
        <w:t xml:space="preserve"> and eIF4E</w:t>
      </w:r>
      <w:r w:rsidRPr="00EB3A12">
        <w:rPr>
          <w:rFonts w:eastAsia="ＭＳ 明朝" w:cs="Times New Roman"/>
          <w:color w:val="000000" w:themeColor="text1"/>
          <w:szCs w:val="21"/>
        </w:rPr>
        <w:t xml:space="preserve">. </w:t>
      </w:r>
      <w:r w:rsidR="000B435C" w:rsidRPr="00EB3A12">
        <w:rPr>
          <w:rFonts w:eastAsia="ＭＳ 明朝" w:cs="Times New Roman"/>
          <w:color w:val="000000" w:themeColor="text1"/>
          <w:szCs w:val="21"/>
        </w:rPr>
        <w:t>HEK293 cells transfected with indicated plasmids and treated with or without 50 nM Tg and 200 nM MG132 for 16 h were i</w:t>
      </w:r>
      <w:r w:rsidRPr="00EB3A12">
        <w:rPr>
          <w:rFonts w:eastAsia="ＭＳ 明朝" w:cs="Times New Roman"/>
          <w:color w:val="000000" w:themeColor="text1"/>
          <w:szCs w:val="21"/>
        </w:rPr>
        <w:t>mmunoprecipitat</w:t>
      </w:r>
      <w:r w:rsidR="000B435C" w:rsidRPr="00EB3A12">
        <w:rPr>
          <w:rFonts w:eastAsia="ＭＳ 明朝" w:cs="Times New Roman"/>
          <w:color w:val="000000" w:themeColor="text1"/>
          <w:szCs w:val="21"/>
        </w:rPr>
        <w:t>ed</w:t>
      </w:r>
      <w:r w:rsidRPr="00EB3A12">
        <w:rPr>
          <w:rFonts w:eastAsia="ＭＳ 明朝" w:cs="Times New Roman"/>
          <w:color w:val="000000" w:themeColor="text1"/>
          <w:szCs w:val="21"/>
        </w:rPr>
        <w:t xml:space="preserve"> (</w:t>
      </w:r>
      <w:proofErr w:type="spellStart"/>
      <w:r w:rsidRPr="00EB3A12">
        <w:rPr>
          <w:rFonts w:eastAsia="ＭＳ 明朝" w:cs="Times New Roman"/>
          <w:color w:val="000000" w:themeColor="text1"/>
          <w:szCs w:val="21"/>
        </w:rPr>
        <w:t>IP</w:t>
      </w:r>
      <w:r w:rsidR="00EF43C7" w:rsidRPr="00EB3A12">
        <w:rPr>
          <w:rFonts w:eastAsia="ＭＳ 明朝" w:cs="Times New Roman"/>
          <w:color w:val="000000" w:themeColor="text1"/>
          <w:szCs w:val="21"/>
        </w:rPr>
        <w:t>ed</w:t>
      </w:r>
      <w:proofErr w:type="spellEnd"/>
      <w:r w:rsidRPr="00EB3A12">
        <w:rPr>
          <w:rFonts w:eastAsia="ＭＳ 明朝" w:cs="Times New Roman"/>
          <w:color w:val="000000" w:themeColor="text1"/>
          <w:szCs w:val="21"/>
        </w:rPr>
        <w:t>) with an anti-Flag antibody and immunoblott</w:t>
      </w:r>
      <w:r w:rsidR="000B435C" w:rsidRPr="00EB3A12">
        <w:rPr>
          <w:rFonts w:eastAsia="ＭＳ 明朝" w:cs="Times New Roman"/>
          <w:color w:val="000000" w:themeColor="text1"/>
          <w:szCs w:val="21"/>
        </w:rPr>
        <w:t>ed</w:t>
      </w:r>
      <w:r w:rsidRPr="00EB3A12">
        <w:rPr>
          <w:rFonts w:eastAsia="ＭＳ 明朝" w:cs="Times New Roman"/>
          <w:color w:val="000000" w:themeColor="text1"/>
          <w:szCs w:val="21"/>
        </w:rPr>
        <w:t xml:space="preserve"> </w:t>
      </w:r>
      <w:r w:rsidR="000B435C" w:rsidRPr="00EB3A12">
        <w:rPr>
          <w:rFonts w:eastAsia="ＭＳ 明朝" w:cs="Times New Roman"/>
          <w:color w:val="000000" w:themeColor="text1"/>
          <w:szCs w:val="21"/>
        </w:rPr>
        <w:t>with</w:t>
      </w:r>
      <w:r w:rsidRPr="00EB3A12">
        <w:rPr>
          <w:rFonts w:eastAsia="ＭＳ 明朝" w:cs="Times New Roman"/>
          <w:color w:val="000000" w:themeColor="text1"/>
          <w:szCs w:val="21"/>
        </w:rPr>
        <w:t xml:space="preserve"> indicated antibodies.</w:t>
      </w:r>
    </w:p>
    <w:p w14:paraId="582E53D5" w14:textId="16818664" w:rsidR="00234EEE" w:rsidRPr="00EB3A12" w:rsidRDefault="00234EEE" w:rsidP="003520DC">
      <w:pPr>
        <w:widowControl/>
        <w:rPr>
          <w:rFonts w:eastAsia="ＭＳ 明朝" w:cs="Times New Roman"/>
          <w:color w:val="000000" w:themeColor="text1"/>
          <w:szCs w:val="21"/>
        </w:rPr>
      </w:pPr>
      <w:r w:rsidRPr="00EB3A12">
        <w:rPr>
          <w:rFonts w:eastAsia="ＭＳ 明朝" w:cs="Times New Roman"/>
          <w:color w:val="000000" w:themeColor="text1"/>
          <w:szCs w:val="21"/>
        </w:rPr>
        <w:t>(</w:t>
      </w:r>
      <w:r w:rsidRPr="00EB3A12">
        <w:rPr>
          <w:rFonts w:eastAsia="ＭＳ 明朝" w:cs="Times New Roman"/>
          <w:b/>
          <w:bCs/>
          <w:color w:val="000000" w:themeColor="text1"/>
          <w:szCs w:val="21"/>
        </w:rPr>
        <w:t>C</w:t>
      </w:r>
      <w:r w:rsidR="004F08AE" w:rsidRPr="00EB3A12">
        <w:rPr>
          <w:rFonts w:eastAsia="ＭＳ 明朝" w:cs="Times New Roman"/>
          <w:color w:val="000000" w:themeColor="text1"/>
          <w:szCs w:val="21"/>
        </w:rPr>
        <w:t>,</w:t>
      </w:r>
      <w:r w:rsidRPr="00EB3A12">
        <w:rPr>
          <w:rFonts w:eastAsia="ＭＳ 明朝" w:cs="Times New Roman"/>
          <w:color w:val="000000" w:themeColor="text1"/>
          <w:szCs w:val="21"/>
        </w:rPr>
        <w:t xml:space="preserve"> </w:t>
      </w:r>
      <w:r w:rsidRPr="00EB3A12">
        <w:rPr>
          <w:rFonts w:eastAsia="ＭＳ 明朝" w:cs="Times New Roman"/>
          <w:b/>
          <w:bCs/>
          <w:color w:val="000000" w:themeColor="text1"/>
          <w:szCs w:val="21"/>
        </w:rPr>
        <w:t>D</w:t>
      </w:r>
      <w:r w:rsidRPr="00EB3A12">
        <w:rPr>
          <w:rFonts w:eastAsia="ＭＳ 明朝" w:cs="Times New Roman"/>
          <w:color w:val="000000" w:themeColor="text1"/>
          <w:szCs w:val="21"/>
        </w:rPr>
        <w:t>)</w:t>
      </w:r>
      <w:r w:rsidRPr="00EB3A12">
        <w:rPr>
          <w:rFonts w:cs="Times New Roman"/>
          <w:bCs/>
          <w:color w:val="000000" w:themeColor="text1"/>
          <w:szCs w:val="21"/>
        </w:rPr>
        <w:t xml:space="preserve"> Endogenous interaction</w:t>
      </w:r>
      <w:r w:rsidR="00011CE8" w:rsidRPr="00EB3A12">
        <w:rPr>
          <w:rFonts w:cs="Times New Roman"/>
          <w:bCs/>
          <w:color w:val="000000" w:themeColor="text1"/>
          <w:szCs w:val="21"/>
        </w:rPr>
        <w:t>s</w:t>
      </w:r>
      <w:r w:rsidRPr="00EB3A12">
        <w:rPr>
          <w:rFonts w:cs="Times New Roman"/>
          <w:bCs/>
          <w:color w:val="000000" w:themeColor="text1"/>
          <w:szCs w:val="21"/>
        </w:rPr>
        <w:t xml:space="preserve"> of</w:t>
      </w:r>
      <w:r w:rsidRPr="00EB3A12">
        <w:rPr>
          <w:rFonts w:eastAsia="ＭＳ 明朝" w:cs="Times New Roman"/>
          <w:color w:val="000000" w:themeColor="text1"/>
          <w:szCs w:val="21"/>
        </w:rPr>
        <w:t xml:space="preserve"> Derlin-1 (C) or Derlin-2 (D) with eIF4A1</w:t>
      </w:r>
      <w:r w:rsidR="00403D08" w:rsidRPr="00EB3A12">
        <w:rPr>
          <w:rFonts w:eastAsia="ＭＳ 明朝" w:cs="Times New Roman"/>
          <w:color w:val="000000" w:themeColor="text1"/>
          <w:szCs w:val="21"/>
        </w:rPr>
        <w:t xml:space="preserve"> (C, D)</w:t>
      </w:r>
      <w:r w:rsidRPr="00EB3A12">
        <w:rPr>
          <w:rFonts w:eastAsia="ＭＳ 明朝" w:cs="Times New Roman"/>
          <w:color w:val="000000" w:themeColor="text1"/>
          <w:szCs w:val="21"/>
        </w:rPr>
        <w:t xml:space="preserve"> and eIF4E</w:t>
      </w:r>
      <w:r w:rsidR="00403D08" w:rsidRPr="00EB3A12">
        <w:rPr>
          <w:rFonts w:eastAsia="ＭＳ 明朝" w:cs="Times New Roman"/>
          <w:color w:val="000000" w:themeColor="text1"/>
          <w:szCs w:val="21"/>
        </w:rPr>
        <w:t xml:space="preserve"> (D)</w:t>
      </w:r>
      <w:r w:rsidRPr="00EB3A12">
        <w:rPr>
          <w:rFonts w:eastAsia="ＭＳ 明朝" w:cs="Times New Roman"/>
          <w:color w:val="000000" w:themeColor="text1"/>
          <w:szCs w:val="21"/>
        </w:rPr>
        <w:t xml:space="preserve">. HepG2 cells treated with or without 200 nM Tg and 500 nM MG132 for 16 h were </w:t>
      </w:r>
      <w:proofErr w:type="spellStart"/>
      <w:r w:rsidRPr="00EB3A12">
        <w:rPr>
          <w:rFonts w:eastAsia="ＭＳ 明朝" w:cs="Times New Roman"/>
          <w:color w:val="000000" w:themeColor="text1"/>
          <w:szCs w:val="21"/>
        </w:rPr>
        <w:t>IPed</w:t>
      </w:r>
      <w:proofErr w:type="spellEnd"/>
      <w:r w:rsidRPr="00EB3A12">
        <w:rPr>
          <w:rFonts w:eastAsia="ＭＳ 明朝" w:cs="Times New Roman"/>
          <w:color w:val="000000" w:themeColor="text1"/>
          <w:szCs w:val="21"/>
        </w:rPr>
        <w:t xml:space="preserve"> with an anti-Derlin-1 or an anti-Derlin-2 antibody and immunoblotted with indicated antibodies.</w:t>
      </w:r>
    </w:p>
    <w:p w14:paraId="47F0F551" w14:textId="081F5B22" w:rsidR="000B435C" w:rsidRPr="000B6577" w:rsidRDefault="000B435C" w:rsidP="003520DC">
      <w:pPr>
        <w:widowControl/>
        <w:rPr>
          <w:rFonts w:eastAsia="ＭＳ 明朝" w:cs="Times New Roman"/>
          <w:color w:val="000000" w:themeColor="text1"/>
          <w:szCs w:val="21"/>
        </w:rPr>
      </w:pPr>
      <w:r w:rsidRPr="000B6577">
        <w:rPr>
          <w:rFonts w:eastAsia="ＭＳ 明朝" w:cs="Times New Roman"/>
          <w:color w:val="000000" w:themeColor="text1"/>
          <w:szCs w:val="21"/>
        </w:rPr>
        <w:t>(</w:t>
      </w:r>
      <w:r w:rsidR="003D645C" w:rsidRPr="000B6577">
        <w:rPr>
          <w:rFonts w:eastAsia="ＭＳ 明朝" w:cs="Times New Roman"/>
          <w:b/>
          <w:bCs/>
          <w:color w:val="000000" w:themeColor="text1"/>
          <w:szCs w:val="21"/>
        </w:rPr>
        <w:t>E</w:t>
      </w:r>
      <w:r w:rsidRPr="000B6577">
        <w:rPr>
          <w:rFonts w:eastAsia="ＭＳ 明朝" w:cs="Times New Roman"/>
          <w:color w:val="000000" w:themeColor="text1"/>
          <w:szCs w:val="21"/>
        </w:rPr>
        <w:t xml:space="preserve">) Interaction of endogenous Derlin-1 with exogenous eIF4E. HEK293 cells transfected with Flag-eIF4E and treated with or without 50 nM Tg and 200 nM MG132 for 16 h were </w:t>
      </w:r>
      <w:proofErr w:type="spellStart"/>
      <w:r w:rsidRPr="000B6577">
        <w:rPr>
          <w:rFonts w:eastAsia="ＭＳ 明朝" w:cs="Times New Roman"/>
          <w:color w:val="000000" w:themeColor="text1"/>
          <w:szCs w:val="21"/>
        </w:rPr>
        <w:t>IP</w:t>
      </w:r>
      <w:r w:rsidR="00C034EE" w:rsidRPr="000B6577">
        <w:rPr>
          <w:rFonts w:eastAsia="ＭＳ 明朝" w:cs="Times New Roman"/>
          <w:color w:val="000000" w:themeColor="text1"/>
          <w:szCs w:val="21"/>
        </w:rPr>
        <w:t>ed</w:t>
      </w:r>
      <w:proofErr w:type="spellEnd"/>
      <w:r w:rsidRPr="000B6577">
        <w:rPr>
          <w:rFonts w:eastAsia="ＭＳ 明朝" w:cs="Times New Roman"/>
          <w:color w:val="000000" w:themeColor="text1"/>
          <w:szCs w:val="21"/>
        </w:rPr>
        <w:t xml:space="preserve"> with an anti-Flag antibody and immunoblotted with indicated antibodies.</w:t>
      </w:r>
    </w:p>
    <w:p w14:paraId="7D4C59C3" w14:textId="77777777" w:rsidR="001E78DD" w:rsidRPr="000B6577" w:rsidRDefault="001E78DD" w:rsidP="003520DC">
      <w:pPr>
        <w:widowControl/>
        <w:rPr>
          <w:rFonts w:eastAsia="ＭＳ 明朝" w:cs="Times New Roman"/>
          <w:color w:val="000000" w:themeColor="text1"/>
          <w:szCs w:val="21"/>
        </w:rPr>
      </w:pPr>
    </w:p>
    <w:p w14:paraId="751C8772" w14:textId="081EA65E" w:rsidR="001E78DD" w:rsidRPr="000B6577" w:rsidRDefault="001E78DD" w:rsidP="003520DC">
      <w:pPr>
        <w:widowControl/>
        <w:rPr>
          <w:rFonts w:eastAsia="ＭＳ 明朝" w:cs="Times New Roman"/>
          <w:color w:val="000000" w:themeColor="text1"/>
          <w:szCs w:val="21"/>
        </w:rPr>
      </w:pPr>
      <w:r w:rsidRPr="000B6577">
        <w:rPr>
          <w:rFonts w:eastAsia="ＭＳ 明朝" w:cs="Times New Roman"/>
          <w:b/>
          <w:bCs/>
          <w:color w:val="000000" w:themeColor="text1"/>
          <w:szCs w:val="21"/>
        </w:rPr>
        <w:t>Figure EV2. Sec61</w:t>
      </w:r>
      <w:r w:rsidRPr="000B6577">
        <w:rPr>
          <w:rFonts w:eastAsia="ＭＳ 明朝" w:cs="Times New Roman"/>
          <w:b/>
          <w:bCs/>
          <w:color w:val="000000" w:themeColor="text1"/>
          <w:szCs w:val="21"/>
          <w:lang w:val="el-GR"/>
        </w:rPr>
        <w:t>β</w:t>
      </w:r>
      <w:r w:rsidR="000B435C" w:rsidRPr="000B6577">
        <w:rPr>
          <w:rFonts w:eastAsia="ＭＳ 明朝" w:cs="Times New Roman"/>
          <w:b/>
          <w:bCs/>
          <w:color w:val="000000" w:themeColor="text1"/>
          <w:szCs w:val="21"/>
        </w:rPr>
        <w:t>-mediated inhibition of</w:t>
      </w:r>
      <w:r w:rsidRPr="000B6577">
        <w:rPr>
          <w:rFonts w:eastAsia="ＭＳ 明朝" w:cs="Times New Roman"/>
          <w:b/>
          <w:bCs/>
          <w:color w:val="000000" w:themeColor="text1"/>
          <w:szCs w:val="21"/>
        </w:rPr>
        <w:t xml:space="preserve"> </w:t>
      </w:r>
      <w:r w:rsidR="000B435C" w:rsidRPr="000B6577">
        <w:rPr>
          <w:rFonts w:eastAsia="ＭＳ 明朝" w:cs="Times New Roman"/>
          <w:b/>
          <w:bCs/>
          <w:color w:val="000000" w:themeColor="text1"/>
          <w:szCs w:val="21"/>
        </w:rPr>
        <w:t>ERpQC substrate</w:t>
      </w:r>
      <w:r w:rsidRPr="000B6577">
        <w:rPr>
          <w:rFonts w:eastAsia="ＭＳ 明朝" w:cs="Times New Roman"/>
          <w:b/>
          <w:bCs/>
          <w:color w:val="000000" w:themeColor="text1"/>
          <w:szCs w:val="21"/>
        </w:rPr>
        <w:t xml:space="preserve"> accumulation.</w:t>
      </w:r>
    </w:p>
    <w:p w14:paraId="62852483" w14:textId="0DA90EC9" w:rsidR="001E78DD" w:rsidRPr="000B6577" w:rsidRDefault="001E78DD" w:rsidP="003520DC">
      <w:pPr>
        <w:widowControl/>
        <w:rPr>
          <w:rFonts w:eastAsia="ＭＳ 明朝" w:cs="Times New Roman"/>
          <w:color w:val="000000" w:themeColor="text1"/>
          <w:szCs w:val="21"/>
        </w:rPr>
      </w:pPr>
      <w:r w:rsidRPr="000B6577">
        <w:rPr>
          <w:rFonts w:eastAsia="ＭＳ 明朝" w:cs="Times New Roman"/>
          <w:color w:val="000000" w:themeColor="text1"/>
          <w:szCs w:val="21"/>
        </w:rPr>
        <w:t>(</w:t>
      </w:r>
      <w:r w:rsidRPr="000B6577">
        <w:rPr>
          <w:rFonts w:eastAsia="ＭＳ 明朝" w:cs="Times New Roman"/>
          <w:b/>
          <w:bCs/>
          <w:color w:val="000000" w:themeColor="text1"/>
          <w:szCs w:val="21"/>
        </w:rPr>
        <w:t>A</w:t>
      </w:r>
      <w:r w:rsidRPr="000B6577">
        <w:rPr>
          <w:rFonts w:eastAsia="ＭＳ 明朝" w:cs="Times New Roman"/>
          <w:color w:val="000000" w:themeColor="text1"/>
          <w:szCs w:val="21"/>
        </w:rPr>
        <w:t xml:space="preserve">) </w:t>
      </w:r>
      <w:r w:rsidR="006B7A50" w:rsidRPr="000B6577">
        <w:rPr>
          <w:rFonts w:eastAsia="ＭＳ 明朝" w:cs="Times New Roman"/>
          <w:color w:val="000000" w:themeColor="text1"/>
          <w:szCs w:val="21"/>
        </w:rPr>
        <w:t>Immunoprecipitation (</w:t>
      </w:r>
      <w:r w:rsidRPr="000B6577">
        <w:rPr>
          <w:rFonts w:eastAsia="ＭＳ 明朝" w:cs="Times New Roman"/>
          <w:color w:val="000000" w:themeColor="text1"/>
          <w:szCs w:val="21"/>
        </w:rPr>
        <w:t>IP</w:t>
      </w:r>
      <w:r w:rsidR="006B7A50" w:rsidRPr="000B6577">
        <w:rPr>
          <w:rFonts w:eastAsia="ＭＳ 明朝" w:cs="Times New Roman"/>
          <w:color w:val="000000" w:themeColor="text1"/>
          <w:szCs w:val="21"/>
        </w:rPr>
        <w:t>)</w:t>
      </w:r>
      <w:r w:rsidRPr="000B6577">
        <w:rPr>
          <w:rFonts w:eastAsia="ＭＳ 明朝" w:cs="Times New Roman"/>
          <w:color w:val="000000" w:themeColor="text1"/>
          <w:szCs w:val="21"/>
        </w:rPr>
        <w:t xml:space="preserve"> and </w:t>
      </w:r>
      <w:r w:rsidR="006B7A50" w:rsidRPr="000B6577">
        <w:rPr>
          <w:rFonts w:eastAsia="ＭＳ 明朝" w:cs="Times New Roman"/>
          <w:color w:val="000000" w:themeColor="text1"/>
          <w:szCs w:val="21"/>
        </w:rPr>
        <w:t>immunoblotting (</w:t>
      </w:r>
      <w:r w:rsidRPr="000B6577">
        <w:rPr>
          <w:rFonts w:eastAsia="ＭＳ 明朝" w:cs="Times New Roman"/>
          <w:color w:val="000000" w:themeColor="text1"/>
          <w:szCs w:val="21"/>
        </w:rPr>
        <w:t>IB</w:t>
      </w:r>
      <w:r w:rsidR="006B7A50" w:rsidRPr="000B6577">
        <w:rPr>
          <w:rFonts w:eastAsia="ＭＳ 明朝" w:cs="Times New Roman"/>
          <w:color w:val="000000" w:themeColor="text1"/>
          <w:szCs w:val="21"/>
        </w:rPr>
        <w:t>)</w:t>
      </w:r>
      <w:r w:rsidRPr="000B6577">
        <w:rPr>
          <w:rFonts w:eastAsia="ＭＳ 明朝" w:cs="Times New Roman"/>
          <w:color w:val="000000" w:themeColor="text1"/>
          <w:szCs w:val="21"/>
        </w:rPr>
        <w:t xml:space="preserve"> of secreted TTR into the culture medium and </w:t>
      </w:r>
      <w:r w:rsidR="000B435C" w:rsidRPr="000B6577">
        <w:rPr>
          <w:rFonts w:eastAsia="ＭＳ 明朝" w:cs="Times New Roman"/>
          <w:color w:val="000000" w:themeColor="text1"/>
          <w:szCs w:val="21"/>
        </w:rPr>
        <w:t xml:space="preserve">intracellular </w:t>
      </w:r>
      <w:r w:rsidRPr="000B6577">
        <w:rPr>
          <w:rFonts w:eastAsia="ＭＳ 明朝" w:cs="Times New Roman"/>
          <w:color w:val="000000" w:themeColor="text1"/>
          <w:szCs w:val="21"/>
        </w:rPr>
        <w:t xml:space="preserve">TTR </w:t>
      </w:r>
      <w:r w:rsidR="00A436AA" w:rsidRPr="000B6577">
        <w:rPr>
          <w:rFonts w:eastAsia="ＭＳ 明朝" w:cs="Times New Roman"/>
          <w:color w:val="000000" w:themeColor="text1"/>
          <w:szCs w:val="21"/>
        </w:rPr>
        <w:t>in</w:t>
      </w:r>
      <w:r w:rsidRPr="000B6577">
        <w:rPr>
          <w:rFonts w:eastAsia="ＭＳ 明朝" w:cs="Times New Roman"/>
          <w:color w:val="000000" w:themeColor="text1"/>
          <w:szCs w:val="21"/>
        </w:rPr>
        <w:t xml:space="preserve"> HepG2 cells transfected with indicated siRNAs. All samples were immunoblotted with indicated antibodies. </w:t>
      </w:r>
    </w:p>
    <w:p w14:paraId="28D6986C" w14:textId="52D51C4A" w:rsidR="001E78DD" w:rsidRPr="000B6577" w:rsidRDefault="001E78DD" w:rsidP="003520DC">
      <w:pPr>
        <w:widowControl/>
        <w:rPr>
          <w:rFonts w:eastAsia="ＭＳ 明朝" w:cs="Times New Roman"/>
          <w:color w:val="000000" w:themeColor="text1"/>
          <w:szCs w:val="21"/>
        </w:rPr>
      </w:pPr>
      <w:r w:rsidRPr="000B6577">
        <w:rPr>
          <w:rFonts w:eastAsia="ＭＳ 明朝" w:cs="Times New Roman"/>
          <w:color w:val="000000" w:themeColor="text1"/>
          <w:szCs w:val="21"/>
        </w:rPr>
        <w:t>(</w:t>
      </w:r>
      <w:r w:rsidRPr="000B6577">
        <w:rPr>
          <w:rFonts w:eastAsia="ＭＳ 明朝" w:cs="Times New Roman"/>
          <w:b/>
          <w:bCs/>
          <w:color w:val="000000" w:themeColor="text1"/>
          <w:szCs w:val="21"/>
        </w:rPr>
        <w:t>B</w:t>
      </w:r>
      <w:r w:rsidRPr="000B6577">
        <w:rPr>
          <w:rFonts w:eastAsia="ＭＳ 明朝" w:cs="Times New Roman"/>
          <w:color w:val="000000" w:themeColor="text1"/>
          <w:szCs w:val="21"/>
        </w:rPr>
        <w:t>,</w:t>
      </w:r>
      <w:r w:rsidR="008D496B" w:rsidRPr="000B6577">
        <w:rPr>
          <w:rFonts w:eastAsia="ＭＳ 明朝" w:cs="Times New Roman"/>
          <w:color w:val="000000" w:themeColor="text1"/>
          <w:szCs w:val="21"/>
        </w:rPr>
        <w:t xml:space="preserve"> </w:t>
      </w:r>
      <w:r w:rsidRPr="000B6577">
        <w:rPr>
          <w:rFonts w:eastAsia="ＭＳ 明朝" w:cs="Times New Roman"/>
          <w:b/>
          <w:bCs/>
          <w:color w:val="000000" w:themeColor="text1"/>
          <w:szCs w:val="21"/>
        </w:rPr>
        <w:t>C</w:t>
      </w:r>
      <w:r w:rsidRPr="000B6577">
        <w:rPr>
          <w:rFonts w:eastAsia="ＭＳ 明朝" w:cs="Times New Roman"/>
          <w:color w:val="000000" w:themeColor="text1"/>
          <w:szCs w:val="21"/>
        </w:rPr>
        <w:t>) IB of ERpQC substrate in HEK293 cells transfected with indicated siRNAs and plasmids and treated with or without 50 nM Tg and 200 nM MG132 for 16 h; samples were immunoblotted with indicated antibodies. Black arrowhead, signal peptide-uncleaved TTR (</w:t>
      </w:r>
      <w:r w:rsidRPr="000B6577">
        <w:rPr>
          <w:rFonts w:eastAsia="ＭＳ 明朝" w:cs="Times New Roman"/>
          <w:color w:val="000000" w:themeColor="text1"/>
          <w:szCs w:val="21"/>
          <w:vertAlign w:val="superscript"/>
        </w:rPr>
        <w:t>S</w:t>
      </w:r>
      <w:r w:rsidRPr="000B6577">
        <w:rPr>
          <w:rFonts w:eastAsia="ＭＳ 明朝" w:cs="Times New Roman"/>
          <w:color w:val="000000" w:themeColor="text1"/>
          <w:szCs w:val="21"/>
        </w:rPr>
        <w:t>TTR); white arrowhead, signal peptide-cleaved TTR (</w:t>
      </w:r>
      <w:r w:rsidRPr="000B6577">
        <w:rPr>
          <w:rFonts w:eastAsia="ＭＳ 明朝" w:cs="Times New Roman"/>
          <w:color w:val="000000" w:themeColor="text1"/>
          <w:szCs w:val="21"/>
          <w:vertAlign w:val="superscript"/>
        </w:rPr>
        <w:t>C</w:t>
      </w:r>
      <w:r w:rsidRPr="000B6577">
        <w:rPr>
          <w:rFonts w:eastAsia="ＭＳ 明朝" w:cs="Times New Roman"/>
          <w:color w:val="000000" w:themeColor="text1"/>
          <w:szCs w:val="21"/>
        </w:rPr>
        <w:t xml:space="preserve">TTR). </w:t>
      </w:r>
    </w:p>
    <w:p w14:paraId="4BA2311D" w14:textId="6AA5AEAF" w:rsidR="001E78DD" w:rsidRPr="000B6577" w:rsidRDefault="001E78DD" w:rsidP="003520DC">
      <w:pPr>
        <w:widowControl/>
        <w:rPr>
          <w:rFonts w:eastAsia="ＭＳ 明朝" w:cs="Times New Roman"/>
          <w:color w:val="000000" w:themeColor="text1"/>
          <w:szCs w:val="21"/>
        </w:rPr>
      </w:pPr>
      <w:r w:rsidRPr="000B6577">
        <w:rPr>
          <w:rFonts w:eastAsia="ＭＳ 明朝" w:cs="Times New Roman"/>
          <w:color w:val="000000" w:themeColor="text1"/>
          <w:szCs w:val="21"/>
        </w:rPr>
        <w:t>(</w:t>
      </w:r>
      <w:r w:rsidRPr="000B6577">
        <w:rPr>
          <w:rFonts w:eastAsia="ＭＳ 明朝" w:cs="Times New Roman"/>
          <w:b/>
          <w:bCs/>
          <w:color w:val="000000" w:themeColor="text1"/>
          <w:szCs w:val="21"/>
        </w:rPr>
        <w:t>D</w:t>
      </w:r>
      <w:r w:rsidRPr="000B6577">
        <w:rPr>
          <w:rFonts w:eastAsia="ＭＳ 明朝" w:cs="Times New Roman"/>
          <w:color w:val="000000" w:themeColor="text1"/>
          <w:szCs w:val="21"/>
        </w:rPr>
        <w:t xml:space="preserve">) IB of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AT in HepG2 cells transfected with indicated siRNAs</w:t>
      </w:r>
      <w:r w:rsidRPr="000B6577">
        <w:rPr>
          <w:rFonts w:eastAsia="ＭＳ 明朝" w:cs="Times New Roman"/>
          <w:color w:val="000000" w:themeColor="text1"/>
          <w:szCs w:val="21"/>
          <w:lang w:val="el-GR"/>
        </w:rPr>
        <w:t xml:space="preserve"> </w:t>
      </w:r>
      <w:r w:rsidRPr="000B6577">
        <w:rPr>
          <w:rFonts w:eastAsia="ＭＳ 明朝" w:cs="Times New Roman"/>
          <w:color w:val="000000" w:themeColor="text1"/>
          <w:szCs w:val="21"/>
        </w:rPr>
        <w:t>and treated with</w:t>
      </w:r>
      <w:r w:rsidR="00A436AA" w:rsidRPr="000B6577">
        <w:rPr>
          <w:rFonts w:eastAsia="ＭＳ 明朝" w:cs="Times New Roman"/>
          <w:color w:val="000000" w:themeColor="text1"/>
          <w:szCs w:val="21"/>
        </w:rPr>
        <w:t xml:space="preserve"> or </w:t>
      </w:r>
      <w:r w:rsidRPr="000B6577">
        <w:rPr>
          <w:rFonts w:eastAsia="ＭＳ 明朝" w:cs="Times New Roman"/>
          <w:color w:val="000000" w:themeColor="text1"/>
          <w:szCs w:val="21"/>
        </w:rPr>
        <w:t>without 200 nM Tg and/or 500 nM MG132 in the indicated combinations for 16 h. Red arrowhead</w:t>
      </w:r>
      <w:r w:rsidR="00A436AA" w:rsidRPr="000B6577">
        <w:rPr>
          <w:rFonts w:eastAsia="ＭＳ 明朝" w:cs="Times New Roman"/>
          <w:color w:val="000000" w:themeColor="text1"/>
          <w:szCs w:val="21"/>
        </w:rPr>
        <w:t>s</w:t>
      </w:r>
      <w:r w:rsidRPr="000B6577">
        <w:rPr>
          <w:rFonts w:eastAsia="ＭＳ 明朝" w:cs="Times New Roman"/>
          <w:color w:val="000000" w:themeColor="text1"/>
          <w:szCs w:val="21"/>
        </w:rPr>
        <w:t xml:space="preserve">, untranslocated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AT (</w:t>
      </w:r>
      <w:r w:rsidR="000A48D1" w:rsidRPr="000B6577">
        <w:rPr>
          <w:rFonts w:eastAsia="Yu Gothic" w:cs="Times New Roman"/>
          <w:color w:val="000000" w:themeColor="text1"/>
          <w:kern w:val="24"/>
          <w:szCs w:val="21"/>
          <w:vertAlign w:val="superscript"/>
        </w:rPr>
        <w:t>*</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 xml:space="preserve">AT); black arrowhead, glycosylated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AT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 xml:space="preserve">AT+CHO); white arrowhead, </w:t>
      </w:r>
      <w:proofErr w:type="spellStart"/>
      <w:r w:rsidRPr="000B6577">
        <w:rPr>
          <w:rFonts w:eastAsia="ＭＳ 明朝" w:cs="Times New Roman"/>
          <w:color w:val="000000" w:themeColor="text1"/>
          <w:szCs w:val="21"/>
        </w:rPr>
        <w:t>deglycosylated</w:t>
      </w:r>
      <w:proofErr w:type="spellEnd"/>
      <w:r w:rsidRPr="000B6577">
        <w:rPr>
          <w:rFonts w:eastAsia="ＭＳ 明朝" w:cs="Times New Roman"/>
          <w:color w:val="000000" w:themeColor="text1"/>
          <w:szCs w:val="21"/>
        </w:rPr>
        <w:t xml:space="preserve">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AT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 xml:space="preserve">AT-CHO). </w:t>
      </w:r>
    </w:p>
    <w:p w14:paraId="2843031F" w14:textId="3FA4DE77" w:rsidR="001E78DD" w:rsidRPr="000B6577" w:rsidRDefault="001E78DD" w:rsidP="003520DC">
      <w:pPr>
        <w:widowControl/>
        <w:rPr>
          <w:rFonts w:eastAsia="ＭＳ 明朝" w:cs="Times New Roman"/>
          <w:color w:val="000000" w:themeColor="text1"/>
          <w:szCs w:val="21"/>
        </w:rPr>
      </w:pPr>
      <w:r w:rsidRPr="000B6577">
        <w:rPr>
          <w:rFonts w:eastAsia="ＭＳ 明朝" w:cs="Times New Roman"/>
          <w:color w:val="000000" w:themeColor="text1"/>
          <w:szCs w:val="21"/>
        </w:rPr>
        <w:t>(</w:t>
      </w:r>
      <w:r w:rsidRPr="000B6577">
        <w:rPr>
          <w:rFonts w:eastAsia="ＭＳ 明朝" w:cs="Times New Roman"/>
          <w:b/>
          <w:bCs/>
          <w:color w:val="000000" w:themeColor="text1"/>
          <w:szCs w:val="21"/>
        </w:rPr>
        <w:t>E</w:t>
      </w:r>
      <w:r w:rsidRPr="000B6577">
        <w:rPr>
          <w:rFonts w:eastAsia="ＭＳ 明朝" w:cs="Times New Roman"/>
          <w:color w:val="000000" w:themeColor="text1"/>
          <w:szCs w:val="21"/>
        </w:rPr>
        <w:t xml:space="preserve">) Left: IB of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 xml:space="preserve">AT in Endo-H-treated lysates of HepG2 cells transfected with indicated siRNAs. The untranslocated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 xml:space="preserve">AT </w:t>
      </w:r>
      <w:r w:rsidR="00685F08" w:rsidRPr="000B6577">
        <w:rPr>
          <w:rFonts w:eastAsia="ＭＳ 明朝" w:cs="Times New Roman"/>
          <w:color w:val="000000" w:themeColor="text1"/>
          <w:szCs w:val="21"/>
        </w:rPr>
        <w:t>wa</w:t>
      </w:r>
      <w:r w:rsidRPr="000B6577">
        <w:rPr>
          <w:rFonts w:eastAsia="ＭＳ 明朝" w:cs="Times New Roman"/>
          <w:color w:val="000000" w:themeColor="text1"/>
          <w:szCs w:val="21"/>
        </w:rPr>
        <w:t xml:space="preserve">s resistant to </w:t>
      </w:r>
      <w:proofErr w:type="spellStart"/>
      <w:r w:rsidRPr="000B6577">
        <w:rPr>
          <w:rFonts w:eastAsia="ＭＳ 明朝" w:cs="Times New Roman"/>
          <w:color w:val="000000" w:themeColor="text1"/>
          <w:szCs w:val="21"/>
        </w:rPr>
        <w:t>deglycosylation</w:t>
      </w:r>
      <w:proofErr w:type="spellEnd"/>
      <w:r w:rsidRPr="000B6577">
        <w:rPr>
          <w:rFonts w:eastAsia="ＭＳ 明朝" w:cs="Times New Roman"/>
          <w:color w:val="000000" w:themeColor="text1"/>
          <w:szCs w:val="21"/>
        </w:rPr>
        <w:t xml:space="preserve"> enzymes. Right: IB of Sec61</w:t>
      </w:r>
      <w:r w:rsidRPr="000B6577">
        <w:rPr>
          <w:rFonts w:eastAsia="ＭＳ 明朝" w:cs="Times New Roman"/>
          <w:color w:val="000000" w:themeColor="text1"/>
          <w:szCs w:val="21"/>
          <w:lang w:val="el-GR"/>
        </w:rPr>
        <w:t>α</w:t>
      </w:r>
      <w:r w:rsidRPr="000B6577">
        <w:rPr>
          <w:rFonts w:eastAsia="ＭＳ 明朝" w:cs="Times New Roman"/>
          <w:color w:val="000000" w:themeColor="text1"/>
          <w:szCs w:val="21"/>
        </w:rPr>
        <w:t xml:space="preserve"> and actin in HepG2 cells transfected with indicated siRNAs. Red arrowhead</w:t>
      </w:r>
      <w:r w:rsidR="00A436AA" w:rsidRPr="000B6577">
        <w:rPr>
          <w:rFonts w:eastAsia="ＭＳ 明朝" w:cs="Times New Roman"/>
          <w:color w:val="000000" w:themeColor="text1"/>
          <w:szCs w:val="21"/>
        </w:rPr>
        <w:t>s</w:t>
      </w:r>
      <w:r w:rsidRPr="000B6577">
        <w:rPr>
          <w:rFonts w:eastAsia="ＭＳ 明朝" w:cs="Times New Roman"/>
          <w:color w:val="000000" w:themeColor="text1"/>
          <w:szCs w:val="21"/>
        </w:rPr>
        <w:t xml:space="preserve">, </w:t>
      </w:r>
      <w:r w:rsidR="000A48D1" w:rsidRPr="000B6577">
        <w:rPr>
          <w:rFonts w:eastAsia="Yu Gothic" w:cs="Times New Roman"/>
          <w:color w:val="000000" w:themeColor="text1"/>
          <w:kern w:val="24"/>
          <w:szCs w:val="21"/>
          <w:vertAlign w:val="superscript"/>
        </w:rPr>
        <w:t>*</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 xml:space="preserve">AT; black arrowhead,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 xml:space="preserve">AT+CHO; white arrowhead, </w:t>
      </w:r>
      <w:r w:rsidRPr="000B6577">
        <w:rPr>
          <w:rFonts w:eastAsia="ＭＳ 明朝" w:cs="Times New Roman"/>
          <w:color w:val="000000" w:themeColor="text1"/>
          <w:szCs w:val="21"/>
          <w:lang w:val="el-GR"/>
        </w:rPr>
        <w:t>α1</w:t>
      </w:r>
      <w:r w:rsidRPr="000B6577">
        <w:rPr>
          <w:rFonts w:eastAsia="ＭＳ 明朝" w:cs="Times New Roman"/>
          <w:color w:val="000000" w:themeColor="text1"/>
          <w:szCs w:val="21"/>
        </w:rPr>
        <w:t xml:space="preserve">AT-CHO. </w:t>
      </w:r>
    </w:p>
    <w:p w14:paraId="2DDB9115" w14:textId="05A144BC" w:rsidR="001E78DD" w:rsidRPr="000B6577" w:rsidRDefault="001E78DD" w:rsidP="003520DC">
      <w:pPr>
        <w:widowControl/>
        <w:rPr>
          <w:rFonts w:eastAsia="ＭＳ 明朝" w:cs="Times New Roman"/>
          <w:color w:val="000000" w:themeColor="text1"/>
          <w:szCs w:val="21"/>
        </w:rPr>
      </w:pPr>
      <w:r w:rsidRPr="000B6577">
        <w:rPr>
          <w:rFonts w:eastAsia="ＭＳ 明朝" w:cs="Times New Roman"/>
          <w:color w:val="000000" w:themeColor="text1"/>
          <w:szCs w:val="21"/>
        </w:rPr>
        <w:lastRenderedPageBreak/>
        <w:t>(</w:t>
      </w:r>
      <w:r w:rsidRPr="000B6577">
        <w:rPr>
          <w:rFonts w:eastAsia="ＭＳ 明朝" w:cs="Times New Roman"/>
          <w:b/>
          <w:bCs/>
          <w:color w:val="000000" w:themeColor="text1"/>
          <w:szCs w:val="21"/>
        </w:rPr>
        <w:t>F</w:t>
      </w:r>
      <w:r w:rsidRPr="000B6577">
        <w:rPr>
          <w:rFonts w:eastAsia="ＭＳ 明朝" w:cs="Times New Roman"/>
          <w:color w:val="000000" w:themeColor="text1"/>
          <w:szCs w:val="21"/>
        </w:rPr>
        <w:t>) IB of Flag-</w:t>
      </w:r>
      <w:proofErr w:type="spellStart"/>
      <w:r w:rsidRPr="000B6577">
        <w:rPr>
          <w:rFonts w:eastAsia="ＭＳ 明朝" w:cs="Times New Roman"/>
          <w:color w:val="000000" w:themeColor="text1"/>
          <w:szCs w:val="21"/>
        </w:rPr>
        <w:t>BiP</w:t>
      </w:r>
      <w:proofErr w:type="spellEnd"/>
      <w:r w:rsidRPr="000B6577">
        <w:rPr>
          <w:rFonts w:eastAsia="ＭＳ 明朝" w:cs="Times New Roman"/>
          <w:color w:val="000000" w:themeColor="text1"/>
          <w:szCs w:val="21"/>
        </w:rPr>
        <w:t xml:space="preserve"> and Flag-PDI in HEK293 cells transfected with indicated siRNAs</w:t>
      </w:r>
      <w:r w:rsidRPr="000B6577">
        <w:rPr>
          <w:rFonts w:eastAsia="ＭＳ 明朝" w:cs="Times New Roman"/>
          <w:color w:val="000000" w:themeColor="text1"/>
          <w:szCs w:val="21"/>
          <w:lang w:val="el-GR"/>
        </w:rPr>
        <w:t xml:space="preserve"> </w:t>
      </w:r>
      <w:r w:rsidRPr="000B6577">
        <w:rPr>
          <w:rFonts w:eastAsia="ＭＳ 明朝" w:cs="Times New Roman"/>
          <w:color w:val="000000" w:themeColor="text1"/>
          <w:szCs w:val="21"/>
        </w:rPr>
        <w:t xml:space="preserve">and cDNAs and treated with or without 50 nM Tg and 200 nM MG132 for 16 h. All samples were immunoblotted with indicated antibodies. </w:t>
      </w:r>
    </w:p>
    <w:p w14:paraId="5B599DC8" w14:textId="77777777" w:rsidR="001E78DD" w:rsidRPr="000B6577" w:rsidRDefault="001E78DD" w:rsidP="003520DC">
      <w:pPr>
        <w:widowControl/>
        <w:jc w:val="left"/>
        <w:rPr>
          <w:rFonts w:eastAsia="ＭＳ 明朝" w:cs="Times New Roman"/>
          <w:color w:val="000000" w:themeColor="text1"/>
          <w:szCs w:val="21"/>
        </w:rPr>
      </w:pPr>
    </w:p>
    <w:p w14:paraId="1806E29E" w14:textId="62F13472" w:rsidR="001E78DD" w:rsidRPr="000B6577" w:rsidRDefault="001E78DD" w:rsidP="003520DC">
      <w:pPr>
        <w:rPr>
          <w:rFonts w:cs="Times New Roman"/>
          <w:szCs w:val="21"/>
        </w:rPr>
      </w:pPr>
      <w:r w:rsidRPr="000B6577">
        <w:rPr>
          <w:rFonts w:eastAsia="ＭＳ 明朝" w:cs="Times New Roman"/>
          <w:b/>
          <w:bCs/>
          <w:color w:val="000000" w:themeColor="text1"/>
          <w:szCs w:val="21"/>
        </w:rPr>
        <w:t xml:space="preserve">Figure EV3. </w:t>
      </w:r>
      <w:r w:rsidR="00A436AA" w:rsidRPr="000B6577">
        <w:rPr>
          <w:rFonts w:eastAsia="ＭＳ 明朝" w:cs="Times New Roman"/>
          <w:b/>
          <w:bCs/>
          <w:color w:val="000000" w:themeColor="text1"/>
          <w:szCs w:val="21"/>
        </w:rPr>
        <w:t xml:space="preserve">Inhibition of ERpQC substrate accumulation by Sec61β </w:t>
      </w:r>
      <w:r w:rsidR="002E75FA" w:rsidRPr="000B6577">
        <w:rPr>
          <w:rFonts w:eastAsia="ＭＳ 明朝" w:cs="Times New Roman"/>
          <w:b/>
          <w:bCs/>
          <w:color w:val="000000" w:themeColor="text1"/>
          <w:szCs w:val="21"/>
        </w:rPr>
        <w:t>through</w:t>
      </w:r>
      <w:r w:rsidR="00A436AA" w:rsidRPr="000B6577">
        <w:rPr>
          <w:rFonts w:eastAsia="ＭＳ 明朝" w:cs="Times New Roman"/>
          <w:b/>
          <w:bCs/>
          <w:color w:val="000000" w:themeColor="text1"/>
          <w:szCs w:val="21"/>
        </w:rPr>
        <w:t xml:space="preserve"> translational repression</w:t>
      </w:r>
      <w:r w:rsidR="002E75FA" w:rsidRPr="000B6577">
        <w:rPr>
          <w:rFonts w:eastAsia="ＭＳ 明朝" w:cs="Times New Roman"/>
          <w:b/>
          <w:bCs/>
          <w:color w:val="000000" w:themeColor="text1"/>
          <w:szCs w:val="21"/>
        </w:rPr>
        <w:t xml:space="preserve"> rather than</w:t>
      </w:r>
      <w:r w:rsidR="00A436AA" w:rsidRPr="000B6577">
        <w:rPr>
          <w:rFonts w:eastAsia="ＭＳ 明朝" w:cs="Times New Roman"/>
          <w:b/>
          <w:bCs/>
          <w:color w:val="000000" w:themeColor="text1"/>
          <w:szCs w:val="21"/>
        </w:rPr>
        <w:t xml:space="preserve"> accelerat</w:t>
      </w:r>
      <w:r w:rsidR="00E45399" w:rsidRPr="000B6577">
        <w:rPr>
          <w:rFonts w:eastAsia="ＭＳ 明朝" w:cs="Times New Roman"/>
          <w:b/>
          <w:bCs/>
          <w:color w:val="000000" w:themeColor="text1"/>
          <w:szCs w:val="21"/>
        </w:rPr>
        <w:t xml:space="preserve">ed </w:t>
      </w:r>
      <w:r w:rsidR="00A436AA" w:rsidRPr="000B6577">
        <w:rPr>
          <w:rFonts w:eastAsia="ＭＳ 明朝" w:cs="Times New Roman"/>
          <w:b/>
          <w:bCs/>
          <w:color w:val="000000" w:themeColor="text1"/>
          <w:szCs w:val="21"/>
        </w:rPr>
        <w:t>degradation</w:t>
      </w:r>
      <w:r w:rsidR="00ED3F93" w:rsidRPr="000B6577">
        <w:rPr>
          <w:rFonts w:eastAsia="ＭＳ 明朝" w:cs="Times New Roman"/>
          <w:b/>
          <w:bCs/>
          <w:color w:val="000000" w:themeColor="text1"/>
          <w:szCs w:val="21"/>
        </w:rPr>
        <w:t>.</w:t>
      </w:r>
    </w:p>
    <w:p w14:paraId="5B307C85" w14:textId="48BE94D1" w:rsidR="001E78DD"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Pr="000B6577">
        <w:rPr>
          <w:rFonts w:eastAsia="ＭＳ 明朝"/>
          <w:b/>
          <w:bCs/>
          <w:color w:val="000000" w:themeColor="text1"/>
          <w:sz w:val="21"/>
          <w:szCs w:val="21"/>
        </w:rPr>
        <w:t>A</w:t>
      </w:r>
      <w:r w:rsidRPr="000B6577">
        <w:rPr>
          <w:rFonts w:eastAsia="ＭＳ 明朝"/>
          <w:color w:val="000000" w:themeColor="text1"/>
          <w:sz w:val="21"/>
          <w:szCs w:val="21"/>
        </w:rPr>
        <w:t>) Degradation of Flag-tagged signal peptide-uncleaved NHK</w:t>
      </w:r>
      <w:r w:rsidRPr="000B6577">
        <w:rPr>
          <w:rFonts w:eastAsia="ＭＳ 明朝"/>
          <w:color w:val="000000" w:themeColor="text1"/>
          <w:sz w:val="21"/>
          <w:szCs w:val="21"/>
          <w:vertAlign w:val="superscript"/>
        </w:rPr>
        <w:t>QQQ</w:t>
      </w:r>
      <w:r w:rsidRPr="000B6577">
        <w:rPr>
          <w:rFonts w:eastAsia="ＭＳ 明朝"/>
          <w:color w:val="000000" w:themeColor="text1"/>
          <w:sz w:val="21"/>
          <w:szCs w:val="21"/>
        </w:rPr>
        <w:t xml:space="preserve"> (</w:t>
      </w:r>
      <w:r w:rsidRPr="000B6577">
        <w:rPr>
          <w:rFonts w:eastAsia="ＭＳ 明朝"/>
          <w:color w:val="000000" w:themeColor="text1"/>
          <w:sz w:val="21"/>
          <w:szCs w:val="21"/>
          <w:vertAlign w:val="superscript"/>
        </w:rPr>
        <w:t>S</w:t>
      </w:r>
      <w:r w:rsidRPr="000B6577">
        <w:rPr>
          <w:rFonts w:eastAsia="ＭＳ 明朝"/>
          <w:color w:val="000000" w:themeColor="text1"/>
          <w:sz w:val="21"/>
          <w:szCs w:val="21"/>
        </w:rPr>
        <w:t>NHK</w:t>
      </w:r>
      <w:r w:rsidRPr="000B6577">
        <w:rPr>
          <w:rFonts w:eastAsia="ＭＳ 明朝"/>
          <w:color w:val="000000" w:themeColor="text1"/>
          <w:sz w:val="21"/>
          <w:szCs w:val="21"/>
          <w:vertAlign w:val="superscript"/>
        </w:rPr>
        <w:t>QQQ</w:t>
      </w:r>
      <w:r w:rsidRPr="000B6577">
        <w:rPr>
          <w:rFonts w:eastAsia="ＭＳ 明朝"/>
          <w:color w:val="000000" w:themeColor="text1"/>
          <w:sz w:val="21"/>
          <w:szCs w:val="21"/>
        </w:rPr>
        <w:t>) after 15 min pulse of [</w:t>
      </w:r>
      <w:r w:rsidRPr="000B6577">
        <w:rPr>
          <w:rFonts w:eastAsia="ＭＳ 明朝"/>
          <w:color w:val="000000" w:themeColor="text1"/>
          <w:sz w:val="21"/>
          <w:szCs w:val="21"/>
          <w:vertAlign w:val="superscript"/>
        </w:rPr>
        <w:t>35</w:t>
      </w:r>
      <w:r w:rsidRPr="000B6577">
        <w:rPr>
          <w:rFonts w:eastAsia="ＭＳ 明朝"/>
          <w:color w:val="000000" w:themeColor="text1"/>
          <w:sz w:val="21"/>
          <w:szCs w:val="21"/>
        </w:rPr>
        <w:t>S]-methionine/cysteine metabolic labeling, followed by the indicated periods of chase time. Cell lysates of HEK293 cells transfected with indicated siRNAs and Flag-NHK</w:t>
      </w:r>
      <w:r w:rsidRPr="000B6577">
        <w:rPr>
          <w:rFonts w:eastAsia="ＭＳ 明朝"/>
          <w:color w:val="000000" w:themeColor="text1"/>
          <w:sz w:val="21"/>
          <w:szCs w:val="21"/>
          <w:vertAlign w:val="superscript"/>
        </w:rPr>
        <w:t>QQQ</w:t>
      </w:r>
      <w:r w:rsidRPr="000B6577">
        <w:rPr>
          <w:rFonts w:eastAsia="ＭＳ 明朝"/>
          <w:color w:val="000000" w:themeColor="text1"/>
          <w:sz w:val="21"/>
          <w:szCs w:val="21"/>
        </w:rPr>
        <w:t xml:space="preserve"> and stimulated with 50 nM Tg for 16 h were </w:t>
      </w:r>
      <w:proofErr w:type="spellStart"/>
      <w:r w:rsidRPr="000B6577">
        <w:rPr>
          <w:rFonts w:eastAsia="ＭＳ 明朝"/>
          <w:color w:val="000000" w:themeColor="text1"/>
          <w:sz w:val="21"/>
          <w:szCs w:val="21"/>
        </w:rPr>
        <w:t>IPed</w:t>
      </w:r>
      <w:proofErr w:type="spellEnd"/>
      <w:r w:rsidRPr="000B6577">
        <w:rPr>
          <w:rFonts w:eastAsia="ＭＳ 明朝"/>
          <w:color w:val="000000" w:themeColor="text1"/>
          <w:sz w:val="21"/>
          <w:szCs w:val="21"/>
        </w:rPr>
        <w:t xml:space="preserve"> with an anti-Flag antibody, resolved by SDS-PAGE and analyzed by autoradiography. </w:t>
      </w:r>
    </w:p>
    <w:p w14:paraId="6E25F233" w14:textId="7EFA20BA" w:rsidR="001E78DD"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Pr="000B6577">
        <w:rPr>
          <w:rFonts w:eastAsia="ＭＳ 明朝"/>
          <w:b/>
          <w:bCs/>
          <w:color w:val="000000" w:themeColor="text1"/>
          <w:sz w:val="21"/>
          <w:szCs w:val="21"/>
        </w:rPr>
        <w:t>B</w:t>
      </w:r>
      <w:r w:rsidRPr="000B6577">
        <w:rPr>
          <w:rFonts w:eastAsia="ＭＳ 明朝"/>
          <w:color w:val="000000" w:themeColor="text1"/>
          <w:sz w:val="21"/>
          <w:szCs w:val="21"/>
        </w:rPr>
        <w:t>) The relative radioactivity of Flag-NHK</w:t>
      </w:r>
      <w:r w:rsidRPr="000B6577">
        <w:rPr>
          <w:rFonts w:eastAsia="ＭＳ 明朝"/>
          <w:color w:val="000000" w:themeColor="text1"/>
          <w:sz w:val="21"/>
          <w:szCs w:val="21"/>
          <w:vertAlign w:val="superscript"/>
        </w:rPr>
        <w:t>QQQ</w:t>
      </w:r>
      <w:r w:rsidRPr="000B6577">
        <w:rPr>
          <w:rFonts w:eastAsia="ＭＳ 明朝"/>
          <w:color w:val="000000" w:themeColor="text1"/>
          <w:sz w:val="21"/>
          <w:szCs w:val="21"/>
        </w:rPr>
        <w:t xml:space="preserve"> at different times of chase w</w:t>
      </w:r>
      <w:r w:rsidR="00411D07" w:rsidRPr="000B6577">
        <w:rPr>
          <w:rFonts w:eastAsia="ＭＳ 明朝"/>
          <w:color w:val="000000" w:themeColor="text1"/>
          <w:sz w:val="21"/>
          <w:szCs w:val="21"/>
        </w:rPr>
        <w:t>as</w:t>
      </w:r>
      <w:r w:rsidRPr="000B6577">
        <w:rPr>
          <w:rFonts w:eastAsia="ＭＳ 明朝"/>
          <w:color w:val="000000" w:themeColor="text1"/>
          <w:sz w:val="21"/>
          <w:szCs w:val="21"/>
        </w:rPr>
        <w:t xml:space="preserve"> calculated and shown as fold decreases relative to the intensity observed at 0 h chase (n = 3</w:t>
      </w:r>
      <w:r w:rsidR="00127207">
        <w:rPr>
          <w:rFonts w:eastAsia="ＭＳ 明朝"/>
          <w:color w:val="000000" w:themeColor="text1"/>
          <w:sz w:val="21"/>
          <w:szCs w:val="21"/>
        </w:rPr>
        <w:t xml:space="preserve"> </w:t>
      </w:r>
      <w:r w:rsidR="00127207" w:rsidRPr="00E43F01">
        <w:rPr>
          <w:rFonts w:eastAsia="ＭＳ 明朝"/>
          <w:color w:val="EE0000"/>
          <w:sz w:val="21"/>
          <w:szCs w:val="21"/>
        </w:rPr>
        <w:t>biological replicates</w:t>
      </w:r>
      <w:r w:rsidRPr="000B6577">
        <w:rPr>
          <w:rFonts w:eastAsia="ＭＳ 明朝"/>
          <w:color w:val="000000" w:themeColor="text1"/>
          <w:sz w:val="21"/>
          <w:szCs w:val="21"/>
        </w:rPr>
        <w:t xml:space="preserve">). </w:t>
      </w:r>
    </w:p>
    <w:p w14:paraId="40C98058" w14:textId="77777777" w:rsidR="001E78DD"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Pr="000B6577">
        <w:rPr>
          <w:rFonts w:eastAsia="ＭＳ 明朝"/>
          <w:b/>
          <w:bCs/>
          <w:color w:val="000000" w:themeColor="text1"/>
          <w:sz w:val="21"/>
          <w:szCs w:val="21"/>
        </w:rPr>
        <w:t>C</w:t>
      </w:r>
      <w:r w:rsidRPr="000B6577">
        <w:rPr>
          <w:rFonts w:eastAsia="ＭＳ 明朝"/>
          <w:color w:val="000000" w:themeColor="text1"/>
          <w:sz w:val="21"/>
          <w:szCs w:val="21"/>
        </w:rPr>
        <w:t>) Newly synthesized Flag-NHK</w:t>
      </w:r>
      <w:r w:rsidRPr="000B6577">
        <w:rPr>
          <w:rFonts w:eastAsia="ＭＳ 明朝"/>
          <w:color w:val="000000" w:themeColor="text1"/>
          <w:sz w:val="21"/>
          <w:szCs w:val="21"/>
          <w:vertAlign w:val="superscript"/>
        </w:rPr>
        <w:t>QQQ</w:t>
      </w:r>
      <w:r w:rsidRPr="000B6577">
        <w:rPr>
          <w:rFonts w:eastAsia="ＭＳ 明朝"/>
          <w:color w:val="000000" w:themeColor="text1"/>
          <w:sz w:val="21"/>
          <w:szCs w:val="21"/>
        </w:rPr>
        <w:t xml:space="preserve"> labeled with puromycin for 10 min followed by IP with an anti-Flag antibody and IB with indicated antibodies in HEK293 cells transfected with indicated siRNAs</w:t>
      </w:r>
      <w:r w:rsidRPr="000B6577">
        <w:rPr>
          <w:rFonts w:eastAsia="ＭＳ 明朝"/>
          <w:color w:val="000000" w:themeColor="text1"/>
          <w:sz w:val="21"/>
          <w:szCs w:val="21"/>
          <w:lang w:val="el-GR"/>
        </w:rPr>
        <w:t xml:space="preserve"> </w:t>
      </w:r>
      <w:r w:rsidRPr="000B6577">
        <w:rPr>
          <w:rFonts w:eastAsia="ＭＳ 明朝"/>
          <w:color w:val="000000" w:themeColor="text1"/>
          <w:sz w:val="21"/>
          <w:szCs w:val="21"/>
        </w:rPr>
        <w:t>and Flag-NHK</w:t>
      </w:r>
      <w:r w:rsidRPr="000B6577">
        <w:rPr>
          <w:rFonts w:eastAsia="ＭＳ 明朝"/>
          <w:color w:val="000000" w:themeColor="text1"/>
          <w:sz w:val="21"/>
          <w:szCs w:val="21"/>
          <w:vertAlign w:val="superscript"/>
        </w:rPr>
        <w:t>QQQ</w:t>
      </w:r>
      <w:r w:rsidRPr="000B6577">
        <w:rPr>
          <w:rFonts w:eastAsia="ＭＳ 明朝"/>
          <w:color w:val="000000" w:themeColor="text1"/>
          <w:sz w:val="21"/>
          <w:szCs w:val="21"/>
        </w:rPr>
        <w:t xml:space="preserve"> and treated with 50 nM Tg and 200 nM MG132 for 16 h. Black arrowhead, </w:t>
      </w:r>
      <w:r w:rsidRPr="000B6577">
        <w:rPr>
          <w:rFonts w:eastAsia="ＭＳ 明朝"/>
          <w:color w:val="000000" w:themeColor="text1"/>
          <w:sz w:val="21"/>
          <w:szCs w:val="21"/>
          <w:vertAlign w:val="superscript"/>
        </w:rPr>
        <w:t>S</w:t>
      </w:r>
      <w:r w:rsidRPr="000B6577">
        <w:rPr>
          <w:rFonts w:eastAsia="ＭＳ 明朝"/>
          <w:color w:val="000000" w:themeColor="text1"/>
          <w:sz w:val="21"/>
          <w:szCs w:val="21"/>
        </w:rPr>
        <w:t>NHK</w:t>
      </w:r>
      <w:r w:rsidRPr="000B6577">
        <w:rPr>
          <w:rFonts w:eastAsia="ＭＳ 明朝"/>
          <w:color w:val="000000" w:themeColor="text1"/>
          <w:sz w:val="21"/>
          <w:szCs w:val="21"/>
          <w:vertAlign w:val="superscript"/>
        </w:rPr>
        <w:t>QQQ</w:t>
      </w:r>
      <w:r w:rsidRPr="000B6577">
        <w:rPr>
          <w:rFonts w:eastAsia="ＭＳ 明朝"/>
          <w:color w:val="000000" w:themeColor="text1"/>
          <w:sz w:val="21"/>
          <w:szCs w:val="21"/>
        </w:rPr>
        <w:t xml:space="preserve">; white arrowhead, </w:t>
      </w:r>
      <w:r w:rsidRPr="000B6577">
        <w:rPr>
          <w:rFonts w:eastAsia="ＭＳ 明朝"/>
          <w:color w:val="000000" w:themeColor="text1"/>
          <w:sz w:val="21"/>
          <w:szCs w:val="21"/>
          <w:vertAlign w:val="superscript"/>
        </w:rPr>
        <w:t>C</w:t>
      </w:r>
      <w:r w:rsidRPr="000B6577">
        <w:rPr>
          <w:rFonts w:eastAsia="ＭＳ 明朝"/>
          <w:color w:val="000000" w:themeColor="text1"/>
          <w:sz w:val="21"/>
          <w:szCs w:val="21"/>
        </w:rPr>
        <w:t>NHK</w:t>
      </w:r>
      <w:r w:rsidRPr="000B6577">
        <w:rPr>
          <w:rFonts w:eastAsia="ＭＳ 明朝"/>
          <w:color w:val="000000" w:themeColor="text1"/>
          <w:sz w:val="21"/>
          <w:szCs w:val="21"/>
          <w:vertAlign w:val="superscript"/>
        </w:rPr>
        <w:t>QQQ</w:t>
      </w:r>
      <w:r w:rsidRPr="000B6577">
        <w:rPr>
          <w:rFonts w:eastAsia="ＭＳ 明朝"/>
          <w:color w:val="000000" w:themeColor="text1"/>
          <w:sz w:val="21"/>
          <w:szCs w:val="21"/>
        </w:rPr>
        <w:t>.</w:t>
      </w:r>
    </w:p>
    <w:p w14:paraId="1EA868CF" w14:textId="3E901D99" w:rsidR="00612CBA" w:rsidRPr="00EB3A12" w:rsidRDefault="00612CBA" w:rsidP="003520DC">
      <w:pPr>
        <w:pStyle w:val="EndNoteBibliography"/>
        <w:rPr>
          <w:bCs/>
          <w:color w:val="000000" w:themeColor="text1"/>
          <w:sz w:val="21"/>
          <w:szCs w:val="21"/>
        </w:rPr>
      </w:pPr>
      <w:r w:rsidRPr="00EB3A12">
        <w:rPr>
          <w:rFonts w:eastAsia="ＭＳ 明朝"/>
          <w:color w:val="000000" w:themeColor="text1"/>
          <w:sz w:val="21"/>
          <w:szCs w:val="21"/>
        </w:rPr>
        <w:t>(</w:t>
      </w:r>
      <w:r w:rsidRPr="00EB3A12">
        <w:rPr>
          <w:rFonts w:eastAsia="ＭＳ 明朝"/>
          <w:b/>
          <w:bCs/>
          <w:color w:val="000000" w:themeColor="text1"/>
          <w:sz w:val="21"/>
          <w:szCs w:val="21"/>
        </w:rPr>
        <w:t>D</w:t>
      </w:r>
      <w:r w:rsidRPr="00EB3A12">
        <w:rPr>
          <w:rFonts w:eastAsia="ＭＳ 明朝"/>
          <w:color w:val="000000" w:themeColor="text1"/>
          <w:sz w:val="21"/>
          <w:szCs w:val="21"/>
        </w:rPr>
        <w:t>)</w:t>
      </w:r>
      <w:r w:rsidR="00D34A69" w:rsidRPr="00EB3A12">
        <w:rPr>
          <w:bCs/>
          <w:color w:val="000000" w:themeColor="text1"/>
          <w:sz w:val="21"/>
          <w:szCs w:val="21"/>
        </w:rPr>
        <w:t xml:space="preserve"> IB of phosphorylated and total eIF2</w:t>
      </w:r>
      <w:r w:rsidR="00D34A69" w:rsidRPr="00EB3A12">
        <w:rPr>
          <w:rFonts w:eastAsia="ＭＳ 明朝"/>
          <w:color w:val="000000" w:themeColor="text1"/>
          <w:sz w:val="21"/>
          <w:szCs w:val="21"/>
          <w:lang w:val="el-GR"/>
        </w:rPr>
        <w:t>α</w:t>
      </w:r>
      <w:r w:rsidR="00D34A69" w:rsidRPr="00EB3A12">
        <w:rPr>
          <w:bCs/>
          <w:color w:val="000000" w:themeColor="text1"/>
          <w:sz w:val="21"/>
          <w:szCs w:val="21"/>
        </w:rPr>
        <w:t xml:space="preserve"> in H</w:t>
      </w:r>
      <w:r w:rsidR="00C93192" w:rsidRPr="00EB3A12">
        <w:rPr>
          <w:bCs/>
          <w:color w:val="000000" w:themeColor="text1"/>
          <w:sz w:val="21"/>
          <w:szCs w:val="21"/>
        </w:rPr>
        <w:t>epG2</w:t>
      </w:r>
      <w:r w:rsidR="00D34A69" w:rsidRPr="00EB3A12">
        <w:rPr>
          <w:bCs/>
          <w:color w:val="000000" w:themeColor="text1"/>
          <w:sz w:val="21"/>
          <w:szCs w:val="21"/>
        </w:rPr>
        <w:t xml:space="preserve"> cells transfected with indicated siRNAs and treated with or without </w:t>
      </w:r>
      <w:r w:rsidR="002C2F58" w:rsidRPr="00EB3A12">
        <w:rPr>
          <w:bCs/>
          <w:color w:val="000000" w:themeColor="text1"/>
          <w:sz w:val="21"/>
          <w:szCs w:val="21"/>
        </w:rPr>
        <w:t>20</w:t>
      </w:r>
      <w:r w:rsidR="00D34A69" w:rsidRPr="00EB3A12">
        <w:rPr>
          <w:bCs/>
          <w:color w:val="000000" w:themeColor="text1"/>
          <w:sz w:val="21"/>
          <w:szCs w:val="21"/>
        </w:rPr>
        <w:t xml:space="preserve">0 nM Tg and </w:t>
      </w:r>
      <w:r w:rsidR="002C2F58" w:rsidRPr="00EB3A12">
        <w:rPr>
          <w:bCs/>
          <w:color w:val="000000" w:themeColor="text1"/>
          <w:sz w:val="21"/>
          <w:szCs w:val="21"/>
        </w:rPr>
        <w:t>5</w:t>
      </w:r>
      <w:r w:rsidR="00D34A69" w:rsidRPr="00EB3A12">
        <w:rPr>
          <w:bCs/>
          <w:color w:val="000000" w:themeColor="text1"/>
          <w:sz w:val="21"/>
          <w:szCs w:val="21"/>
        </w:rPr>
        <w:t>00 nM MG132 for 0.5 and 2 h; samples were immunoblotted with indicated antibodies. Bar graph: Ratio of phosphorylated eIF2α to total eIF2α was calculated and shown as fold change relative to the intensity observed in the absence of Tg</w:t>
      </w:r>
      <w:r w:rsidR="00411D07" w:rsidRPr="00EB3A12">
        <w:rPr>
          <w:bCs/>
          <w:color w:val="000000" w:themeColor="text1"/>
          <w:sz w:val="21"/>
          <w:szCs w:val="21"/>
        </w:rPr>
        <w:t xml:space="preserve"> and </w:t>
      </w:r>
      <w:r w:rsidR="00D34A69" w:rsidRPr="00EB3A12">
        <w:rPr>
          <w:bCs/>
          <w:color w:val="000000" w:themeColor="text1"/>
          <w:sz w:val="21"/>
          <w:szCs w:val="21"/>
        </w:rPr>
        <w:t>MG</w:t>
      </w:r>
      <w:r w:rsidR="00411D07" w:rsidRPr="00EB3A12">
        <w:rPr>
          <w:bCs/>
          <w:color w:val="000000" w:themeColor="text1"/>
          <w:sz w:val="21"/>
          <w:szCs w:val="21"/>
        </w:rPr>
        <w:t xml:space="preserve">132 </w:t>
      </w:r>
      <w:r w:rsidR="00D34A69" w:rsidRPr="00EB3A12">
        <w:rPr>
          <w:bCs/>
          <w:color w:val="000000" w:themeColor="text1"/>
          <w:sz w:val="21"/>
          <w:szCs w:val="21"/>
        </w:rPr>
        <w:t>for each knockdown (n = 3).</w:t>
      </w:r>
    </w:p>
    <w:p w14:paraId="0B326439" w14:textId="1885160A" w:rsidR="000878B3" w:rsidRPr="00EB3A12" w:rsidRDefault="004B58E5" w:rsidP="003520DC">
      <w:pPr>
        <w:pStyle w:val="EndNoteBibliography"/>
        <w:rPr>
          <w:rFonts w:eastAsia="ＭＳ 明朝"/>
          <w:color w:val="000000" w:themeColor="text1"/>
          <w:sz w:val="21"/>
          <w:szCs w:val="21"/>
        </w:rPr>
      </w:pPr>
      <w:r w:rsidRPr="00EB3A12">
        <w:rPr>
          <w:bCs/>
          <w:color w:val="000000" w:themeColor="text1"/>
          <w:sz w:val="21"/>
          <w:szCs w:val="21"/>
        </w:rPr>
        <w:t>(</w:t>
      </w:r>
      <w:r w:rsidRPr="00EB3A12">
        <w:rPr>
          <w:b/>
          <w:color w:val="000000" w:themeColor="text1"/>
          <w:sz w:val="21"/>
          <w:szCs w:val="21"/>
        </w:rPr>
        <w:t>E</w:t>
      </w:r>
      <w:r w:rsidRPr="00EB3A12">
        <w:rPr>
          <w:bCs/>
          <w:color w:val="000000" w:themeColor="text1"/>
          <w:sz w:val="21"/>
          <w:szCs w:val="21"/>
        </w:rPr>
        <w:t xml:space="preserve">) </w:t>
      </w:r>
      <w:r w:rsidR="000878B3" w:rsidRPr="00EB3A12">
        <w:rPr>
          <w:bCs/>
          <w:color w:val="000000" w:themeColor="text1"/>
          <w:sz w:val="21"/>
          <w:szCs w:val="21"/>
        </w:rPr>
        <w:t xml:space="preserve">IB of ERpQC substrate in HEK293 cells transfected with indicated siRNAs and </w:t>
      </w:r>
      <w:r w:rsidR="004C2E5F" w:rsidRPr="00EB3A12">
        <w:rPr>
          <w:bCs/>
          <w:color w:val="000000" w:themeColor="text1"/>
          <w:sz w:val="21"/>
          <w:szCs w:val="21"/>
        </w:rPr>
        <w:t xml:space="preserve">indicated </w:t>
      </w:r>
      <w:r w:rsidR="000878B3" w:rsidRPr="00EB3A12">
        <w:rPr>
          <w:bCs/>
          <w:color w:val="000000" w:themeColor="text1"/>
          <w:sz w:val="21"/>
          <w:szCs w:val="21"/>
        </w:rPr>
        <w:t xml:space="preserve">plasmids, pretreated with 200 nM ISRIB for 3h, and subsequently treated with 50 nM Tg and 200 nM MG132 for 16 h; samples were immunoblotted with indicated antibodies. Bar graph: Ratio of the expression level of </w:t>
      </w:r>
      <w:r w:rsidR="000878B3" w:rsidRPr="00EB3A12">
        <w:rPr>
          <w:bCs/>
          <w:color w:val="000000" w:themeColor="text1"/>
          <w:sz w:val="21"/>
          <w:szCs w:val="21"/>
          <w:vertAlign w:val="superscript"/>
        </w:rPr>
        <w:t>S</w:t>
      </w:r>
      <w:r w:rsidR="000878B3" w:rsidRPr="00EB3A12">
        <w:rPr>
          <w:bCs/>
          <w:color w:val="000000" w:themeColor="text1"/>
          <w:sz w:val="21"/>
          <w:szCs w:val="21"/>
        </w:rPr>
        <w:t>NHK</w:t>
      </w:r>
      <w:r w:rsidR="000878B3" w:rsidRPr="00EB3A12">
        <w:rPr>
          <w:bCs/>
          <w:color w:val="000000" w:themeColor="text1"/>
          <w:sz w:val="21"/>
          <w:szCs w:val="21"/>
          <w:vertAlign w:val="superscript"/>
        </w:rPr>
        <w:t>QQQ</w:t>
      </w:r>
      <w:r w:rsidR="000878B3" w:rsidRPr="00EB3A12">
        <w:rPr>
          <w:bCs/>
          <w:color w:val="000000" w:themeColor="text1"/>
          <w:sz w:val="21"/>
          <w:szCs w:val="21"/>
        </w:rPr>
        <w:t xml:space="preserve"> to the total amount of NHK</w:t>
      </w:r>
      <w:r w:rsidR="000878B3" w:rsidRPr="00EB3A12">
        <w:rPr>
          <w:bCs/>
          <w:color w:val="000000" w:themeColor="text1"/>
          <w:sz w:val="21"/>
          <w:szCs w:val="21"/>
          <w:vertAlign w:val="superscript"/>
        </w:rPr>
        <w:t>QQQ</w:t>
      </w:r>
      <w:r w:rsidR="000878B3" w:rsidRPr="00EB3A12">
        <w:rPr>
          <w:bCs/>
          <w:color w:val="000000" w:themeColor="text1"/>
          <w:sz w:val="21"/>
          <w:szCs w:val="21"/>
        </w:rPr>
        <w:t xml:space="preserve"> was calculated and shown as fold change relative to the intensity observed in siCtrl-transfected cells without ISRIB treatment (n = 3).</w:t>
      </w:r>
      <w:r w:rsidR="000878B3" w:rsidRPr="00EB3A12">
        <w:rPr>
          <w:rFonts w:eastAsia="ＭＳ 明朝"/>
          <w:color w:val="000000" w:themeColor="text1"/>
          <w:sz w:val="21"/>
          <w:szCs w:val="21"/>
        </w:rPr>
        <w:t xml:space="preserve"> Black arrowhead, </w:t>
      </w:r>
      <w:r w:rsidR="000878B3" w:rsidRPr="00EB3A12">
        <w:rPr>
          <w:rFonts w:eastAsia="ＭＳ 明朝"/>
          <w:color w:val="000000" w:themeColor="text1"/>
          <w:sz w:val="21"/>
          <w:szCs w:val="21"/>
          <w:vertAlign w:val="superscript"/>
        </w:rPr>
        <w:t>S</w:t>
      </w:r>
      <w:r w:rsidR="000878B3" w:rsidRPr="00EB3A12">
        <w:rPr>
          <w:rFonts w:eastAsia="ＭＳ 明朝"/>
          <w:color w:val="000000" w:themeColor="text1"/>
          <w:sz w:val="21"/>
          <w:szCs w:val="21"/>
        </w:rPr>
        <w:t>NHK</w:t>
      </w:r>
      <w:r w:rsidR="000878B3" w:rsidRPr="00EB3A12">
        <w:rPr>
          <w:rFonts w:eastAsia="ＭＳ 明朝"/>
          <w:color w:val="000000" w:themeColor="text1"/>
          <w:sz w:val="21"/>
          <w:szCs w:val="21"/>
          <w:vertAlign w:val="superscript"/>
        </w:rPr>
        <w:t>QQQ</w:t>
      </w:r>
      <w:r w:rsidR="000878B3" w:rsidRPr="00EB3A12">
        <w:rPr>
          <w:rFonts w:eastAsia="ＭＳ 明朝"/>
          <w:color w:val="000000" w:themeColor="text1"/>
          <w:sz w:val="21"/>
          <w:szCs w:val="21"/>
        </w:rPr>
        <w:t xml:space="preserve">; white arrowhead, </w:t>
      </w:r>
      <w:r w:rsidR="000878B3" w:rsidRPr="00EB3A12">
        <w:rPr>
          <w:rFonts w:eastAsia="ＭＳ 明朝"/>
          <w:color w:val="000000" w:themeColor="text1"/>
          <w:sz w:val="21"/>
          <w:szCs w:val="21"/>
          <w:vertAlign w:val="superscript"/>
        </w:rPr>
        <w:t>C</w:t>
      </w:r>
      <w:r w:rsidR="000878B3" w:rsidRPr="00EB3A12">
        <w:rPr>
          <w:rFonts w:eastAsia="ＭＳ 明朝"/>
          <w:color w:val="000000" w:themeColor="text1"/>
          <w:sz w:val="21"/>
          <w:szCs w:val="21"/>
        </w:rPr>
        <w:t>NHK</w:t>
      </w:r>
      <w:r w:rsidR="000878B3" w:rsidRPr="00EB3A12">
        <w:rPr>
          <w:rFonts w:eastAsia="ＭＳ 明朝"/>
          <w:color w:val="000000" w:themeColor="text1"/>
          <w:sz w:val="21"/>
          <w:szCs w:val="21"/>
          <w:vertAlign w:val="superscript"/>
        </w:rPr>
        <w:t>QQQ</w:t>
      </w:r>
      <w:r w:rsidR="000878B3" w:rsidRPr="00EB3A12">
        <w:rPr>
          <w:rFonts w:eastAsia="ＭＳ 明朝"/>
          <w:color w:val="000000" w:themeColor="text1"/>
          <w:sz w:val="21"/>
          <w:szCs w:val="21"/>
        </w:rPr>
        <w:t>.</w:t>
      </w:r>
    </w:p>
    <w:p w14:paraId="273B8BAA" w14:textId="0FC80353" w:rsidR="000878B3" w:rsidRPr="000B6577" w:rsidRDefault="000878B3"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 xml:space="preserve">Data are means ± SEM. </w:t>
      </w:r>
      <w:r w:rsidRPr="000B6577">
        <w:rPr>
          <w:bCs/>
          <w:color w:val="000000" w:themeColor="text1"/>
          <w:sz w:val="21"/>
          <w:szCs w:val="21"/>
        </w:rPr>
        <w:t>*</w:t>
      </w:r>
      <w:r w:rsidRPr="000B6577">
        <w:rPr>
          <w:bCs/>
          <w:i/>
          <w:iCs/>
          <w:color w:val="000000" w:themeColor="text1"/>
          <w:sz w:val="21"/>
          <w:szCs w:val="21"/>
        </w:rPr>
        <w:t>P</w:t>
      </w:r>
      <w:r w:rsidRPr="000B6577">
        <w:rPr>
          <w:bCs/>
          <w:color w:val="000000" w:themeColor="text1"/>
          <w:sz w:val="21"/>
          <w:szCs w:val="21"/>
        </w:rPr>
        <w:t xml:space="preserve"> &lt; 0.05, </w:t>
      </w:r>
      <w:r w:rsidR="00045D26" w:rsidRPr="000B6577">
        <w:rPr>
          <w:bCs/>
          <w:color w:val="000000" w:themeColor="text1"/>
          <w:sz w:val="21"/>
          <w:szCs w:val="21"/>
        </w:rPr>
        <w:t>**</w:t>
      </w:r>
      <w:r w:rsidR="00045D26" w:rsidRPr="000B6577">
        <w:rPr>
          <w:bCs/>
          <w:i/>
          <w:iCs/>
          <w:color w:val="000000" w:themeColor="text1"/>
          <w:sz w:val="21"/>
          <w:szCs w:val="21"/>
        </w:rPr>
        <w:t>P</w:t>
      </w:r>
      <w:r w:rsidR="00045D26" w:rsidRPr="000B6577">
        <w:rPr>
          <w:bCs/>
          <w:color w:val="000000" w:themeColor="text1"/>
          <w:sz w:val="21"/>
          <w:szCs w:val="21"/>
        </w:rPr>
        <w:t xml:space="preserve"> &lt; </w:t>
      </w:r>
      <w:r w:rsidRPr="000B6577">
        <w:rPr>
          <w:bCs/>
          <w:color w:val="000000" w:themeColor="text1"/>
          <w:sz w:val="21"/>
          <w:szCs w:val="21"/>
        </w:rPr>
        <w:t>0.01</w:t>
      </w:r>
      <w:r w:rsidR="00045D26" w:rsidRPr="000B6577">
        <w:rPr>
          <w:bCs/>
          <w:color w:val="000000" w:themeColor="text1"/>
          <w:sz w:val="21"/>
          <w:szCs w:val="21"/>
        </w:rPr>
        <w:t>;</w:t>
      </w:r>
      <w:r w:rsidRPr="000B6577">
        <w:rPr>
          <w:bCs/>
          <w:color w:val="000000" w:themeColor="text1"/>
          <w:sz w:val="21"/>
          <w:szCs w:val="21"/>
        </w:rPr>
        <w:t xml:space="preserve"> </w:t>
      </w:r>
      <w:r w:rsidRPr="000B6577">
        <w:rPr>
          <w:rFonts w:eastAsia="ＭＳ 明朝"/>
          <w:color w:val="000000" w:themeColor="text1"/>
          <w:sz w:val="21"/>
          <w:szCs w:val="21"/>
        </w:rPr>
        <w:t>n.s., not significant</w:t>
      </w:r>
      <w:r w:rsidR="00045D26" w:rsidRPr="000B6577">
        <w:rPr>
          <w:rFonts w:eastAsia="ＭＳ 明朝"/>
          <w:color w:val="000000" w:themeColor="text1"/>
          <w:sz w:val="21"/>
          <w:szCs w:val="21"/>
        </w:rPr>
        <w:t>.</w:t>
      </w:r>
      <w:r w:rsidRPr="000B6577">
        <w:rPr>
          <w:rFonts w:eastAsia="ＭＳ 明朝"/>
          <w:color w:val="000000" w:themeColor="text1"/>
          <w:sz w:val="21"/>
          <w:szCs w:val="21"/>
        </w:rPr>
        <w:t xml:space="preserve"> </w:t>
      </w:r>
      <w:r w:rsidR="00045D26" w:rsidRPr="000B6577">
        <w:rPr>
          <w:rFonts w:eastAsia="ＭＳ 明朝"/>
          <w:color w:val="000000" w:themeColor="text1"/>
          <w:sz w:val="21"/>
          <w:szCs w:val="21"/>
        </w:rPr>
        <w:t>T</w:t>
      </w:r>
      <w:r w:rsidRPr="000B6577">
        <w:rPr>
          <w:rFonts w:eastAsia="ＭＳ 明朝"/>
          <w:color w:val="000000" w:themeColor="text1"/>
          <w:sz w:val="21"/>
          <w:szCs w:val="21"/>
        </w:rPr>
        <w:t xml:space="preserve">wo-tailed unpaired </w:t>
      </w:r>
      <w:r w:rsidRPr="000B6577">
        <w:rPr>
          <w:rFonts w:eastAsia="ＭＳ 明朝"/>
          <w:i/>
          <w:iCs/>
          <w:color w:val="000000" w:themeColor="text1"/>
          <w:sz w:val="21"/>
          <w:szCs w:val="21"/>
        </w:rPr>
        <w:t>t</w:t>
      </w:r>
      <w:r w:rsidRPr="000B6577">
        <w:rPr>
          <w:rFonts w:eastAsia="ＭＳ 明朝"/>
          <w:color w:val="000000" w:themeColor="text1"/>
          <w:sz w:val="21"/>
          <w:szCs w:val="21"/>
        </w:rPr>
        <w:t xml:space="preserve"> test for siCtrl vs siSec61β (</w:t>
      </w:r>
      <w:r w:rsidR="00127207" w:rsidRPr="00EB3A12">
        <w:rPr>
          <w:rFonts w:eastAsia="ＭＳ 明朝"/>
          <w:color w:val="EE0000"/>
          <w:sz w:val="21"/>
          <w:szCs w:val="21"/>
        </w:rPr>
        <w:t>B</w:t>
      </w:r>
      <w:r w:rsidR="00127207">
        <w:rPr>
          <w:rFonts w:eastAsia="ＭＳ 明朝"/>
          <w:color w:val="000000" w:themeColor="text1"/>
          <w:sz w:val="21"/>
          <w:szCs w:val="21"/>
        </w:rPr>
        <w:t xml:space="preserve">, </w:t>
      </w:r>
      <w:r w:rsidRPr="000B6577">
        <w:rPr>
          <w:rFonts w:eastAsia="ＭＳ 明朝"/>
          <w:color w:val="000000" w:themeColor="text1"/>
          <w:sz w:val="21"/>
          <w:szCs w:val="21"/>
        </w:rPr>
        <w:t>D)</w:t>
      </w:r>
      <w:r w:rsidRPr="000B6577">
        <w:rPr>
          <w:bCs/>
          <w:color w:val="000000" w:themeColor="text1"/>
          <w:sz w:val="21"/>
          <w:szCs w:val="21"/>
        </w:rPr>
        <w:t>; one-way ANOVA with Tukey’s multiple comparisons test (E)</w:t>
      </w:r>
      <w:r w:rsidRPr="000B6577">
        <w:rPr>
          <w:rFonts w:eastAsia="ＭＳ 明朝"/>
          <w:color w:val="000000" w:themeColor="text1"/>
          <w:sz w:val="21"/>
          <w:szCs w:val="21"/>
        </w:rPr>
        <w:t>.</w:t>
      </w:r>
    </w:p>
    <w:p w14:paraId="0D4D8684" w14:textId="77777777" w:rsidR="001E78DD" w:rsidRPr="000B6577" w:rsidRDefault="001E78DD" w:rsidP="003520DC">
      <w:pPr>
        <w:pStyle w:val="EndNoteBibliography"/>
        <w:rPr>
          <w:rFonts w:eastAsia="ＭＳ 明朝"/>
          <w:color w:val="000000" w:themeColor="text1"/>
          <w:sz w:val="21"/>
          <w:szCs w:val="21"/>
        </w:rPr>
      </w:pPr>
    </w:p>
    <w:p w14:paraId="722E218F" w14:textId="5CA40D0D" w:rsidR="001E78DD" w:rsidRPr="00E43F01" w:rsidRDefault="001E78DD" w:rsidP="003520DC">
      <w:pPr>
        <w:pStyle w:val="EndNoteBibliography"/>
        <w:rPr>
          <w:rFonts w:eastAsia="ＭＳ 明朝"/>
          <w:b/>
          <w:bCs/>
          <w:color w:val="000000" w:themeColor="text1"/>
          <w:sz w:val="21"/>
          <w:szCs w:val="21"/>
        </w:rPr>
      </w:pPr>
      <w:r w:rsidRPr="000B6577">
        <w:rPr>
          <w:rFonts w:eastAsia="ＭＳ 明朝"/>
          <w:b/>
          <w:bCs/>
          <w:color w:val="000000" w:themeColor="text1"/>
          <w:sz w:val="21"/>
          <w:szCs w:val="21"/>
        </w:rPr>
        <w:t xml:space="preserve">Figure EV4. </w:t>
      </w:r>
      <w:r w:rsidR="00225ED0" w:rsidRPr="00EB3A12">
        <w:rPr>
          <w:rFonts w:eastAsia="ＭＳ 明朝"/>
          <w:b/>
          <w:bCs/>
          <w:color w:val="000000" w:themeColor="text1"/>
          <w:sz w:val="21"/>
          <w:szCs w:val="21"/>
        </w:rPr>
        <w:t>Sec61β</w:t>
      </w:r>
      <w:r w:rsidR="00D4310A" w:rsidRPr="00EB3A12">
        <w:rPr>
          <w:b/>
          <w:bCs/>
          <w:color w:val="000000" w:themeColor="text1"/>
          <w:sz w:val="21"/>
          <w:szCs w:val="21"/>
        </w:rPr>
        <w:t>–</w:t>
      </w:r>
      <w:r w:rsidR="00225ED0" w:rsidRPr="00EB3A12">
        <w:rPr>
          <w:rFonts w:eastAsia="ＭＳ 明朝"/>
          <w:b/>
          <w:bCs/>
          <w:color w:val="000000" w:themeColor="text1"/>
          <w:sz w:val="21"/>
          <w:szCs w:val="21"/>
        </w:rPr>
        <w:t>ARIH1</w:t>
      </w:r>
      <w:r w:rsidR="00D4310A" w:rsidRPr="00EB3A12">
        <w:rPr>
          <w:b/>
          <w:bCs/>
          <w:color w:val="000000" w:themeColor="text1"/>
          <w:sz w:val="21"/>
          <w:szCs w:val="21"/>
        </w:rPr>
        <w:t>–</w:t>
      </w:r>
      <w:r w:rsidR="00225ED0" w:rsidRPr="00EB3A12">
        <w:rPr>
          <w:rFonts w:eastAsia="ＭＳ 明朝"/>
          <w:b/>
          <w:bCs/>
          <w:color w:val="000000" w:themeColor="text1"/>
          <w:sz w:val="21"/>
          <w:szCs w:val="21"/>
        </w:rPr>
        <w:t>4EHP complex formation</w:t>
      </w:r>
      <w:r w:rsidRPr="00EB3A12">
        <w:rPr>
          <w:rFonts w:eastAsia="ＭＳ 明朝"/>
          <w:b/>
          <w:bCs/>
          <w:color w:val="000000" w:themeColor="text1"/>
          <w:sz w:val="21"/>
          <w:szCs w:val="21"/>
        </w:rPr>
        <w:t xml:space="preserve"> </w:t>
      </w:r>
      <w:r w:rsidR="00E0625A" w:rsidRPr="00EB3A12">
        <w:rPr>
          <w:rFonts w:eastAsia="ＭＳ 明朝"/>
          <w:b/>
          <w:bCs/>
          <w:color w:val="000000" w:themeColor="text1"/>
          <w:sz w:val="21"/>
          <w:szCs w:val="21"/>
        </w:rPr>
        <w:t xml:space="preserve">and 4EHP </w:t>
      </w:r>
      <w:r w:rsidR="003F0587" w:rsidRPr="00EB3A12">
        <w:rPr>
          <w:rFonts w:eastAsia="ＭＳ 明朝"/>
          <w:b/>
          <w:bCs/>
          <w:color w:val="000000" w:themeColor="text1"/>
          <w:sz w:val="21"/>
          <w:szCs w:val="21"/>
        </w:rPr>
        <w:t xml:space="preserve">interaction </w:t>
      </w:r>
      <w:r w:rsidR="00225ED0" w:rsidRPr="00EB3A12">
        <w:rPr>
          <w:rFonts w:eastAsia="ＭＳ 明朝"/>
          <w:b/>
          <w:bCs/>
          <w:color w:val="000000" w:themeColor="text1"/>
          <w:sz w:val="21"/>
          <w:szCs w:val="21"/>
        </w:rPr>
        <w:t>with</w:t>
      </w:r>
      <w:r w:rsidR="00E0625A" w:rsidRPr="00EB3A12">
        <w:rPr>
          <w:rFonts w:eastAsia="ＭＳ 明朝"/>
          <w:b/>
          <w:bCs/>
          <w:color w:val="000000" w:themeColor="text1"/>
          <w:sz w:val="21"/>
          <w:szCs w:val="21"/>
        </w:rPr>
        <w:t xml:space="preserve"> ERpQC substrate mRNA</w:t>
      </w:r>
      <w:r w:rsidR="003B435B" w:rsidRPr="00EB3A12">
        <w:rPr>
          <w:rFonts w:eastAsia="ＭＳ 明朝"/>
          <w:b/>
          <w:bCs/>
          <w:color w:val="000000" w:themeColor="text1"/>
          <w:sz w:val="21"/>
          <w:szCs w:val="21"/>
        </w:rPr>
        <w:t>s</w:t>
      </w:r>
      <w:r w:rsidRPr="00EB3A12">
        <w:rPr>
          <w:rFonts w:eastAsia="ＭＳ 明朝"/>
          <w:b/>
          <w:bCs/>
          <w:color w:val="000000" w:themeColor="text1"/>
          <w:sz w:val="21"/>
          <w:szCs w:val="21"/>
        </w:rPr>
        <w:t>.</w:t>
      </w:r>
    </w:p>
    <w:p w14:paraId="47082F59" w14:textId="2FB9ED5F" w:rsidR="00963478" w:rsidRPr="00EB3A12" w:rsidRDefault="00602E94" w:rsidP="003520DC">
      <w:pPr>
        <w:rPr>
          <w:rFonts w:eastAsia="ＭＳ 明朝"/>
          <w:color w:val="000000" w:themeColor="text1"/>
          <w:szCs w:val="21"/>
        </w:rPr>
      </w:pPr>
      <w:r w:rsidRPr="00EB3A12">
        <w:rPr>
          <w:rFonts w:eastAsia="ＭＳ 明朝"/>
          <w:color w:val="000000" w:themeColor="text1"/>
          <w:szCs w:val="21"/>
        </w:rPr>
        <w:t>(</w:t>
      </w:r>
      <w:r w:rsidRPr="00EB3A12">
        <w:rPr>
          <w:rFonts w:eastAsia="ＭＳ 明朝"/>
          <w:b/>
          <w:bCs/>
          <w:color w:val="000000" w:themeColor="text1"/>
          <w:szCs w:val="21"/>
        </w:rPr>
        <w:t>A</w:t>
      </w:r>
      <w:r w:rsidR="00DC1C20" w:rsidRPr="00EB3A12">
        <w:rPr>
          <w:rFonts w:eastAsia="ＭＳ 明朝" w:cs="Times New Roman"/>
          <w:color w:val="000000" w:themeColor="text1"/>
          <w:szCs w:val="21"/>
        </w:rPr>
        <w:t>–</w:t>
      </w:r>
      <w:r w:rsidR="00DC1C20" w:rsidRPr="00EB3A12">
        <w:rPr>
          <w:rFonts w:eastAsia="ＭＳ 明朝"/>
          <w:b/>
          <w:bCs/>
          <w:color w:val="000000" w:themeColor="text1"/>
          <w:szCs w:val="21"/>
        </w:rPr>
        <w:t>D</w:t>
      </w:r>
      <w:r w:rsidR="00DC1C20" w:rsidRPr="00EB3A12">
        <w:rPr>
          <w:rFonts w:eastAsia="ＭＳ 明朝"/>
          <w:color w:val="000000" w:themeColor="text1"/>
          <w:szCs w:val="21"/>
        </w:rPr>
        <w:t xml:space="preserve">) </w:t>
      </w:r>
      <w:r w:rsidR="0048275C" w:rsidRPr="00EB3A12">
        <w:rPr>
          <w:rFonts w:cs="Times New Roman"/>
          <w:bCs/>
          <w:color w:val="000000" w:themeColor="text1"/>
          <w:szCs w:val="21"/>
        </w:rPr>
        <w:t>Representative fluorescence images</w:t>
      </w:r>
      <w:r w:rsidR="002709FF" w:rsidRPr="00EB3A12">
        <w:rPr>
          <w:rFonts w:eastAsia="ＭＳ 明朝"/>
          <w:color w:val="000000" w:themeColor="text1"/>
          <w:szCs w:val="21"/>
        </w:rPr>
        <w:t xml:space="preserve"> </w:t>
      </w:r>
      <w:r w:rsidR="0040062A" w:rsidRPr="00EB3A12">
        <w:rPr>
          <w:rFonts w:eastAsia="ＭＳ 明朝"/>
          <w:color w:val="000000" w:themeColor="text1"/>
          <w:szCs w:val="21"/>
        </w:rPr>
        <w:t xml:space="preserve">of interaction between </w:t>
      </w:r>
      <w:r w:rsidR="002709FF" w:rsidRPr="00EB3A12">
        <w:rPr>
          <w:rFonts w:eastAsia="ＭＳ 明朝"/>
          <w:color w:val="000000" w:themeColor="text1"/>
          <w:szCs w:val="21"/>
        </w:rPr>
        <w:t>Sec61</w:t>
      </w:r>
      <w:r w:rsidR="002709FF" w:rsidRPr="00EB3A12">
        <w:rPr>
          <w:rFonts w:eastAsia="ＭＳ 明朝"/>
          <w:color w:val="000000" w:themeColor="text1"/>
          <w:szCs w:val="21"/>
          <w:lang w:val="el-GR"/>
        </w:rPr>
        <w:t>β</w:t>
      </w:r>
      <w:r w:rsidR="002709FF" w:rsidRPr="00EB3A12">
        <w:rPr>
          <w:rFonts w:eastAsia="ＭＳ 明朝"/>
          <w:color w:val="000000" w:themeColor="text1"/>
          <w:szCs w:val="21"/>
        </w:rPr>
        <w:t xml:space="preserve"> and ARIH1</w:t>
      </w:r>
      <w:r w:rsidR="00963478" w:rsidRPr="00EB3A12">
        <w:rPr>
          <w:rFonts w:eastAsia="ＭＳ 明朝"/>
          <w:color w:val="000000" w:themeColor="text1"/>
          <w:szCs w:val="21"/>
        </w:rPr>
        <w:t xml:space="preserve"> (A,</w:t>
      </w:r>
      <w:r w:rsidR="00C65288" w:rsidRPr="00EB3A12">
        <w:rPr>
          <w:rFonts w:eastAsia="ＭＳ 明朝"/>
          <w:color w:val="000000" w:themeColor="text1"/>
          <w:szCs w:val="21"/>
        </w:rPr>
        <w:t xml:space="preserve"> </w:t>
      </w:r>
      <w:r w:rsidR="00963478" w:rsidRPr="00EB3A12">
        <w:rPr>
          <w:rFonts w:eastAsia="ＭＳ 明朝"/>
          <w:color w:val="000000" w:themeColor="text1"/>
          <w:szCs w:val="21"/>
        </w:rPr>
        <w:t>B)</w:t>
      </w:r>
      <w:r w:rsidR="002709FF" w:rsidRPr="00EB3A12">
        <w:rPr>
          <w:rFonts w:eastAsia="ＭＳ 明朝"/>
          <w:color w:val="000000" w:themeColor="text1"/>
          <w:szCs w:val="21"/>
        </w:rPr>
        <w:t xml:space="preserve"> or 4EHP</w:t>
      </w:r>
      <w:r w:rsidR="00963478" w:rsidRPr="00EB3A12">
        <w:rPr>
          <w:rFonts w:eastAsia="ＭＳ 明朝"/>
          <w:color w:val="000000" w:themeColor="text1"/>
          <w:szCs w:val="21"/>
        </w:rPr>
        <w:t xml:space="preserve"> (C,</w:t>
      </w:r>
      <w:r w:rsidR="00C65288" w:rsidRPr="00EB3A12">
        <w:rPr>
          <w:rFonts w:eastAsia="ＭＳ 明朝"/>
          <w:color w:val="000000" w:themeColor="text1"/>
          <w:szCs w:val="21"/>
        </w:rPr>
        <w:t xml:space="preserve"> </w:t>
      </w:r>
      <w:r w:rsidR="00963478" w:rsidRPr="00EB3A12">
        <w:rPr>
          <w:rFonts w:eastAsia="ＭＳ 明朝"/>
          <w:color w:val="000000" w:themeColor="text1"/>
          <w:szCs w:val="21"/>
        </w:rPr>
        <w:t>D)</w:t>
      </w:r>
      <w:r w:rsidR="0040062A" w:rsidRPr="00EB3A12">
        <w:rPr>
          <w:rFonts w:eastAsia="ＭＳ 明朝"/>
          <w:color w:val="000000" w:themeColor="text1"/>
          <w:szCs w:val="21"/>
        </w:rPr>
        <w:t xml:space="preserve"> </w:t>
      </w:r>
      <w:r w:rsidR="00BC4D44" w:rsidRPr="00EB3A12">
        <w:rPr>
          <w:rFonts w:eastAsia="ＭＳ 明朝"/>
          <w:color w:val="000000" w:themeColor="text1"/>
          <w:szCs w:val="21"/>
        </w:rPr>
        <w:t xml:space="preserve">detected </w:t>
      </w:r>
      <w:r w:rsidR="0040062A" w:rsidRPr="00EB3A12">
        <w:rPr>
          <w:rFonts w:eastAsia="ＭＳ 明朝"/>
          <w:color w:val="000000" w:themeColor="text1"/>
          <w:szCs w:val="21"/>
        </w:rPr>
        <w:t>by</w:t>
      </w:r>
      <w:r w:rsidR="00787935" w:rsidRPr="00EB3A12">
        <w:rPr>
          <w:rFonts w:eastAsia="ＭＳ 明朝"/>
          <w:color w:val="000000" w:themeColor="text1"/>
          <w:szCs w:val="21"/>
        </w:rPr>
        <w:t xml:space="preserve"> </w:t>
      </w:r>
      <w:r w:rsidR="00D21C50" w:rsidRPr="00EB3A12">
        <w:rPr>
          <w:rFonts w:eastAsia="ＭＳ 明朝"/>
          <w:color w:val="000000" w:themeColor="text1"/>
          <w:szCs w:val="21"/>
        </w:rPr>
        <w:t xml:space="preserve">a </w:t>
      </w:r>
      <w:r w:rsidR="002C080B" w:rsidRPr="00EB3A12">
        <w:rPr>
          <w:rFonts w:eastAsia="ＭＳ 明朝"/>
          <w:color w:val="000000" w:themeColor="text1"/>
          <w:szCs w:val="21"/>
        </w:rPr>
        <w:t>proximity ligation assay (</w:t>
      </w:r>
      <w:r w:rsidR="0040062A" w:rsidRPr="00EB3A12">
        <w:rPr>
          <w:rFonts w:eastAsia="ＭＳ 明朝"/>
          <w:color w:val="000000" w:themeColor="text1"/>
          <w:szCs w:val="21"/>
        </w:rPr>
        <w:t>PLA</w:t>
      </w:r>
      <w:r w:rsidR="002C080B" w:rsidRPr="00EB3A12">
        <w:rPr>
          <w:rFonts w:eastAsia="ＭＳ 明朝"/>
          <w:color w:val="000000" w:themeColor="text1"/>
          <w:szCs w:val="21"/>
        </w:rPr>
        <w:t>)</w:t>
      </w:r>
      <w:r w:rsidR="002709FF" w:rsidRPr="00EB3A12">
        <w:rPr>
          <w:rFonts w:eastAsia="ＭＳ 明朝"/>
          <w:color w:val="000000" w:themeColor="text1"/>
          <w:szCs w:val="21"/>
        </w:rPr>
        <w:t>.</w:t>
      </w:r>
      <w:r w:rsidR="0040062A" w:rsidRPr="00EB3A12">
        <w:rPr>
          <w:rFonts w:eastAsia="ＭＳ 明朝"/>
          <w:color w:val="000000" w:themeColor="text1"/>
          <w:szCs w:val="21"/>
        </w:rPr>
        <w:t xml:space="preserve"> HepG2 cells transfected with </w:t>
      </w:r>
      <w:r w:rsidR="0048275C" w:rsidRPr="00EB3A12">
        <w:rPr>
          <w:rFonts w:eastAsia="ＭＳ 明朝"/>
          <w:color w:val="000000" w:themeColor="text1"/>
          <w:szCs w:val="21"/>
        </w:rPr>
        <w:t xml:space="preserve">GFP-KDEL, </w:t>
      </w:r>
      <w:r w:rsidR="0040062A" w:rsidRPr="00EB3A12">
        <w:rPr>
          <w:rFonts w:eastAsia="ＭＳ 明朝"/>
          <w:color w:val="000000" w:themeColor="text1"/>
          <w:szCs w:val="21"/>
        </w:rPr>
        <w:t>Flag-Sec61</w:t>
      </w:r>
      <w:r w:rsidR="0040062A" w:rsidRPr="00EB3A12">
        <w:rPr>
          <w:rFonts w:eastAsia="ＭＳ 明朝"/>
          <w:color w:val="000000" w:themeColor="text1"/>
          <w:szCs w:val="21"/>
          <w:lang w:val="el-GR"/>
        </w:rPr>
        <w:t>β</w:t>
      </w:r>
      <w:r w:rsidR="0040062A" w:rsidRPr="00EB3A12">
        <w:rPr>
          <w:rFonts w:eastAsia="ＭＳ 明朝"/>
          <w:color w:val="000000" w:themeColor="text1"/>
          <w:szCs w:val="21"/>
        </w:rPr>
        <w:t xml:space="preserve"> and HA-ARIH1</w:t>
      </w:r>
      <w:r w:rsidR="00963478" w:rsidRPr="00EB3A12">
        <w:rPr>
          <w:rFonts w:eastAsia="ＭＳ 明朝"/>
          <w:color w:val="000000" w:themeColor="text1"/>
          <w:szCs w:val="21"/>
        </w:rPr>
        <w:t xml:space="preserve"> (A,</w:t>
      </w:r>
      <w:r w:rsidR="00C65288" w:rsidRPr="00EB3A12">
        <w:rPr>
          <w:rFonts w:eastAsia="ＭＳ 明朝"/>
          <w:color w:val="000000" w:themeColor="text1"/>
          <w:szCs w:val="21"/>
        </w:rPr>
        <w:t xml:space="preserve"> </w:t>
      </w:r>
      <w:r w:rsidR="00963478" w:rsidRPr="00EB3A12">
        <w:rPr>
          <w:rFonts w:eastAsia="ＭＳ 明朝"/>
          <w:color w:val="000000" w:themeColor="text1"/>
          <w:szCs w:val="21"/>
        </w:rPr>
        <w:t>B)</w:t>
      </w:r>
      <w:r w:rsidR="0040062A" w:rsidRPr="00EB3A12">
        <w:rPr>
          <w:rFonts w:eastAsia="ＭＳ 明朝"/>
          <w:color w:val="000000" w:themeColor="text1"/>
          <w:szCs w:val="21"/>
        </w:rPr>
        <w:t xml:space="preserve"> or HA-4EHP </w:t>
      </w:r>
      <w:r w:rsidR="00963478" w:rsidRPr="00EB3A12">
        <w:rPr>
          <w:rFonts w:eastAsia="ＭＳ 明朝"/>
          <w:color w:val="000000" w:themeColor="text1"/>
          <w:szCs w:val="21"/>
        </w:rPr>
        <w:t>(C,</w:t>
      </w:r>
      <w:r w:rsidR="00C65288" w:rsidRPr="00EB3A12">
        <w:rPr>
          <w:rFonts w:eastAsia="ＭＳ 明朝"/>
          <w:color w:val="000000" w:themeColor="text1"/>
          <w:szCs w:val="21"/>
        </w:rPr>
        <w:t xml:space="preserve"> </w:t>
      </w:r>
      <w:r w:rsidR="00963478" w:rsidRPr="00EB3A12">
        <w:rPr>
          <w:rFonts w:eastAsia="ＭＳ 明朝"/>
          <w:color w:val="000000" w:themeColor="text1"/>
          <w:szCs w:val="21"/>
        </w:rPr>
        <w:t xml:space="preserve">D) </w:t>
      </w:r>
      <w:r w:rsidR="00BC4D44" w:rsidRPr="00EB3A12">
        <w:rPr>
          <w:rFonts w:eastAsia="ＭＳ 明朝"/>
          <w:color w:val="000000" w:themeColor="text1"/>
          <w:szCs w:val="21"/>
        </w:rPr>
        <w:t>were</w:t>
      </w:r>
      <w:r w:rsidR="0040062A" w:rsidRPr="00EB3A12">
        <w:rPr>
          <w:rFonts w:eastAsia="ＭＳ 明朝"/>
          <w:color w:val="000000" w:themeColor="text1"/>
          <w:szCs w:val="21"/>
        </w:rPr>
        <w:t xml:space="preserve"> </w:t>
      </w:r>
      <w:r w:rsidR="00E5124D" w:rsidRPr="00EB3A12">
        <w:rPr>
          <w:rFonts w:eastAsia="ＭＳ 明朝"/>
          <w:color w:val="000000" w:themeColor="text1"/>
          <w:szCs w:val="21"/>
        </w:rPr>
        <w:t xml:space="preserve">treated </w:t>
      </w:r>
      <w:r w:rsidR="0040062A" w:rsidRPr="00EB3A12">
        <w:rPr>
          <w:rFonts w:eastAsia="ＭＳ 明朝"/>
          <w:color w:val="000000" w:themeColor="text1"/>
          <w:szCs w:val="21"/>
        </w:rPr>
        <w:t xml:space="preserve">with 50 nM Tg and 200 nM MG132 </w:t>
      </w:r>
      <w:r w:rsidR="0040062A" w:rsidRPr="00EB3A12">
        <w:rPr>
          <w:rFonts w:eastAsia="ＭＳ 明朝"/>
          <w:color w:val="000000" w:themeColor="text1"/>
          <w:szCs w:val="21"/>
        </w:rPr>
        <w:lastRenderedPageBreak/>
        <w:t>for 16 h</w:t>
      </w:r>
      <w:r w:rsidR="00BC4D44" w:rsidRPr="00EB3A12">
        <w:rPr>
          <w:rFonts w:eastAsia="ＭＳ 明朝"/>
          <w:color w:val="000000" w:themeColor="text1"/>
          <w:szCs w:val="21"/>
        </w:rPr>
        <w:t>.</w:t>
      </w:r>
      <w:r w:rsidR="0040062A" w:rsidRPr="00EB3A12">
        <w:rPr>
          <w:rFonts w:eastAsia="ＭＳ 明朝"/>
          <w:color w:val="000000" w:themeColor="text1"/>
          <w:szCs w:val="21"/>
        </w:rPr>
        <w:t xml:space="preserve"> PLA </w:t>
      </w:r>
      <w:r w:rsidR="00BC4D44" w:rsidRPr="00EB3A12">
        <w:rPr>
          <w:rFonts w:eastAsia="ＭＳ 明朝"/>
          <w:color w:val="000000" w:themeColor="text1"/>
          <w:szCs w:val="21"/>
        </w:rPr>
        <w:t xml:space="preserve">was </w:t>
      </w:r>
      <w:r w:rsidR="00B93539" w:rsidRPr="00EB3A12">
        <w:rPr>
          <w:rFonts w:eastAsia="ＭＳ 明朝"/>
          <w:color w:val="000000" w:themeColor="text1"/>
          <w:szCs w:val="21"/>
        </w:rPr>
        <w:t xml:space="preserve">performed </w:t>
      </w:r>
      <w:r w:rsidR="0040062A" w:rsidRPr="00EB3A12">
        <w:rPr>
          <w:rFonts w:eastAsia="ＭＳ 明朝"/>
          <w:color w:val="000000" w:themeColor="text1"/>
          <w:szCs w:val="21"/>
        </w:rPr>
        <w:t xml:space="preserve">using anti-Flag </w:t>
      </w:r>
      <w:r w:rsidR="0048275C" w:rsidRPr="00EB3A12">
        <w:rPr>
          <w:rFonts w:eastAsia="ＭＳ 明朝"/>
          <w:color w:val="000000" w:themeColor="text1"/>
          <w:szCs w:val="21"/>
        </w:rPr>
        <w:t>and</w:t>
      </w:r>
      <w:r w:rsidR="0040062A" w:rsidRPr="00EB3A12">
        <w:rPr>
          <w:rFonts w:eastAsia="ＭＳ 明朝"/>
          <w:color w:val="000000" w:themeColor="text1"/>
          <w:szCs w:val="21"/>
        </w:rPr>
        <w:t xml:space="preserve"> anti-HA antibod</w:t>
      </w:r>
      <w:r w:rsidR="0048275C" w:rsidRPr="00EB3A12">
        <w:rPr>
          <w:rFonts w:eastAsia="ＭＳ 明朝"/>
          <w:color w:val="000000" w:themeColor="text1"/>
          <w:szCs w:val="21"/>
        </w:rPr>
        <w:t>ies.</w:t>
      </w:r>
      <w:r w:rsidR="0048275C" w:rsidRPr="00EB3A12">
        <w:rPr>
          <w:rFonts w:cs="Times New Roman"/>
          <w:bCs/>
          <w:color w:val="000000" w:themeColor="text1"/>
          <w:kern w:val="0"/>
          <w:szCs w:val="21"/>
        </w:rPr>
        <w:t xml:space="preserve"> </w:t>
      </w:r>
      <w:r w:rsidR="00963478" w:rsidRPr="00EB3A12">
        <w:rPr>
          <w:rFonts w:cs="Times New Roman"/>
          <w:bCs/>
          <w:color w:val="000000" w:themeColor="text1"/>
          <w:kern w:val="0"/>
          <w:szCs w:val="21"/>
        </w:rPr>
        <w:t>GFP-KDEL (</w:t>
      </w:r>
      <w:r w:rsidR="00B93539" w:rsidRPr="00EB3A12">
        <w:rPr>
          <w:rFonts w:cs="Times New Roman"/>
          <w:bCs/>
          <w:color w:val="000000" w:themeColor="text1"/>
          <w:kern w:val="0"/>
          <w:szCs w:val="21"/>
        </w:rPr>
        <w:t>g</w:t>
      </w:r>
      <w:r w:rsidR="00963478" w:rsidRPr="00EB3A12">
        <w:rPr>
          <w:rFonts w:cs="Times New Roman"/>
          <w:bCs/>
          <w:color w:val="000000" w:themeColor="text1"/>
          <w:kern w:val="0"/>
          <w:szCs w:val="21"/>
        </w:rPr>
        <w:t xml:space="preserve">reen, ER marker), </w:t>
      </w:r>
      <w:r w:rsidR="00963478" w:rsidRPr="00EB3A12">
        <w:rPr>
          <w:rFonts w:cs="Times New Roman"/>
          <w:bCs/>
          <w:color w:val="000000" w:themeColor="text1"/>
          <w:szCs w:val="21"/>
        </w:rPr>
        <w:t>PLA signal (</w:t>
      </w:r>
      <w:r w:rsidR="00B93539" w:rsidRPr="00EB3A12">
        <w:rPr>
          <w:rFonts w:cs="Times New Roman"/>
          <w:bCs/>
          <w:color w:val="000000" w:themeColor="text1"/>
          <w:szCs w:val="21"/>
        </w:rPr>
        <w:t>r</w:t>
      </w:r>
      <w:r w:rsidR="00963478" w:rsidRPr="00EB3A12">
        <w:rPr>
          <w:rFonts w:cs="Times New Roman"/>
          <w:bCs/>
          <w:color w:val="000000" w:themeColor="text1"/>
          <w:szCs w:val="21"/>
        </w:rPr>
        <w:t xml:space="preserve">ed, Flag/HA) and DAPI (blue, nuclei) </w:t>
      </w:r>
      <w:r w:rsidR="00B93539" w:rsidRPr="00EB3A12">
        <w:rPr>
          <w:rFonts w:cs="Times New Roman"/>
          <w:bCs/>
          <w:color w:val="000000" w:themeColor="text1"/>
          <w:szCs w:val="21"/>
        </w:rPr>
        <w:t>are</w:t>
      </w:r>
      <w:r w:rsidR="00963478" w:rsidRPr="00EB3A12">
        <w:rPr>
          <w:rFonts w:cs="Times New Roman"/>
          <w:bCs/>
          <w:color w:val="000000" w:themeColor="text1"/>
          <w:szCs w:val="21"/>
        </w:rPr>
        <w:t xml:space="preserve"> </w:t>
      </w:r>
      <w:r w:rsidR="00B93539" w:rsidRPr="00EB3A12">
        <w:rPr>
          <w:rFonts w:cs="Times New Roman"/>
          <w:bCs/>
          <w:color w:val="000000" w:themeColor="text1"/>
          <w:szCs w:val="21"/>
        </w:rPr>
        <w:t>shown</w:t>
      </w:r>
      <w:r w:rsidR="00963478" w:rsidRPr="00EB3A12">
        <w:rPr>
          <w:rFonts w:cs="Times New Roman"/>
          <w:bCs/>
          <w:color w:val="000000" w:themeColor="text1"/>
          <w:szCs w:val="21"/>
        </w:rPr>
        <w:t xml:space="preserve">. Scale bars, 3-10 </w:t>
      </w:r>
      <w:proofErr w:type="spellStart"/>
      <w:r w:rsidR="00963478" w:rsidRPr="00EB3A12">
        <w:rPr>
          <w:rFonts w:cs="Times New Roman"/>
          <w:bCs/>
          <w:color w:val="000000" w:themeColor="text1"/>
          <w:szCs w:val="21"/>
        </w:rPr>
        <w:t>μm</w:t>
      </w:r>
      <w:proofErr w:type="spellEnd"/>
      <w:r w:rsidR="00963478" w:rsidRPr="00EB3A12">
        <w:rPr>
          <w:rFonts w:cs="Times New Roman"/>
          <w:bCs/>
          <w:color w:val="000000" w:themeColor="text1"/>
          <w:szCs w:val="21"/>
        </w:rPr>
        <w:t>.</w:t>
      </w:r>
      <w:r w:rsidR="00963478" w:rsidRPr="00EB3A12">
        <w:rPr>
          <w:rFonts w:cs="Times New Roman"/>
          <w:bCs/>
          <w:color w:val="000000" w:themeColor="text1"/>
          <w:kern w:val="0"/>
          <w:szCs w:val="21"/>
        </w:rPr>
        <w:t xml:space="preserve"> </w:t>
      </w:r>
    </w:p>
    <w:p w14:paraId="3CFEE5F3" w14:textId="452D8430" w:rsidR="00D20155" w:rsidRPr="00EB3A12" w:rsidRDefault="006A5EC0" w:rsidP="003520DC">
      <w:pPr>
        <w:rPr>
          <w:bCs/>
          <w:color w:val="000000" w:themeColor="text1"/>
          <w:szCs w:val="21"/>
        </w:rPr>
      </w:pPr>
      <w:r w:rsidRPr="00EB3A12">
        <w:rPr>
          <w:rFonts w:eastAsia="ＭＳ 明朝"/>
          <w:color w:val="000000" w:themeColor="text1"/>
          <w:szCs w:val="21"/>
        </w:rPr>
        <w:t>(</w:t>
      </w:r>
      <w:r w:rsidR="00D20155" w:rsidRPr="00EB3A12">
        <w:rPr>
          <w:rFonts w:eastAsia="ＭＳ 明朝"/>
          <w:b/>
          <w:bCs/>
          <w:color w:val="000000" w:themeColor="text1"/>
          <w:szCs w:val="21"/>
        </w:rPr>
        <w:t>E</w:t>
      </w:r>
      <w:r w:rsidR="0019566D" w:rsidRPr="00EB3A12">
        <w:rPr>
          <w:rFonts w:eastAsia="ＭＳ 明朝" w:cs="Times New Roman"/>
          <w:color w:val="000000" w:themeColor="text1"/>
          <w:szCs w:val="21"/>
        </w:rPr>
        <w:t>–</w:t>
      </w:r>
      <w:r w:rsidR="00225ED0" w:rsidRPr="00EB3A12">
        <w:rPr>
          <w:rFonts w:eastAsia="ＭＳ 明朝"/>
          <w:b/>
          <w:bCs/>
          <w:color w:val="000000" w:themeColor="text1"/>
          <w:szCs w:val="21"/>
        </w:rPr>
        <w:t>G</w:t>
      </w:r>
      <w:r w:rsidRPr="00EB3A12">
        <w:rPr>
          <w:rFonts w:eastAsia="ＭＳ 明朝"/>
          <w:color w:val="000000" w:themeColor="text1"/>
          <w:szCs w:val="21"/>
        </w:rPr>
        <w:t>)</w:t>
      </w:r>
      <w:r w:rsidR="002C080B" w:rsidRPr="00EB3A12">
        <w:rPr>
          <w:rFonts w:eastAsia="ＭＳ 明朝"/>
          <w:color w:val="000000" w:themeColor="text1"/>
          <w:szCs w:val="21"/>
        </w:rPr>
        <w:t xml:space="preserve"> </w:t>
      </w:r>
      <w:r w:rsidR="002C080B" w:rsidRPr="00EB3A12">
        <w:rPr>
          <w:rFonts w:cs="Times New Roman"/>
          <w:bCs/>
          <w:color w:val="000000" w:themeColor="text1"/>
          <w:szCs w:val="21"/>
        </w:rPr>
        <w:t xml:space="preserve">RNA immunoprecipitation (RIP) of Flag-4EHP with </w:t>
      </w:r>
      <w:r w:rsidR="002C080B" w:rsidRPr="00EB3A12">
        <w:rPr>
          <w:rFonts w:cs="Times New Roman"/>
          <w:bCs/>
          <w:i/>
          <w:iCs/>
          <w:color w:val="000000" w:themeColor="text1"/>
          <w:szCs w:val="21"/>
        </w:rPr>
        <w:t>DUSP6</w:t>
      </w:r>
      <w:r w:rsidR="002C080B" w:rsidRPr="00EB3A12">
        <w:rPr>
          <w:rFonts w:cs="Times New Roman"/>
          <w:bCs/>
          <w:color w:val="000000" w:themeColor="text1"/>
          <w:szCs w:val="21"/>
        </w:rPr>
        <w:t xml:space="preserve"> mRNA (E) and ERpQC substrate </w:t>
      </w:r>
      <w:r w:rsidR="002C080B" w:rsidRPr="00EB3A12">
        <w:rPr>
          <w:rFonts w:cs="Times New Roman"/>
          <w:bCs/>
          <w:i/>
          <w:iCs/>
          <w:color w:val="000000" w:themeColor="text1"/>
          <w:szCs w:val="21"/>
        </w:rPr>
        <w:t>TTR</w:t>
      </w:r>
      <w:r w:rsidR="0009693B" w:rsidRPr="00EB3A12">
        <w:rPr>
          <w:rFonts w:cs="Times New Roman"/>
          <w:bCs/>
          <w:color w:val="000000" w:themeColor="text1"/>
          <w:szCs w:val="21"/>
        </w:rPr>
        <w:t xml:space="preserve"> mRNA</w:t>
      </w:r>
      <w:r w:rsidR="002C080B" w:rsidRPr="00EB3A12">
        <w:rPr>
          <w:rFonts w:cs="Times New Roman"/>
          <w:bCs/>
          <w:color w:val="000000" w:themeColor="text1"/>
          <w:szCs w:val="21"/>
        </w:rPr>
        <w:t xml:space="preserve"> (F). </w:t>
      </w:r>
      <w:r w:rsidR="00225ED0" w:rsidRPr="00EB3A12">
        <w:rPr>
          <w:rFonts w:eastAsia="ＭＳ 明朝"/>
          <w:color w:val="000000" w:themeColor="text1"/>
          <w:szCs w:val="21"/>
        </w:rPr>
        <w:t xml:space="preserve">RIP </w:t>
      </w:r>
      <w:r w:rsidR="00225ED0" w:rsidRPr="00EB3A12">
        <w:rPr>
          <w:bCs/>
          <w:color w:val="000000" w:themeColor="text1"/>
          <w:szCs w:val="21"/>
        </w:rPr>
        <w:t xml:space="preserve">of Flag-4EHP with </w:t>
      </w:r>
      <w:r w:rsidR="00225ED0" w:rsidRPr="00EB3A12">
        <w:rPr>
          <w:bCs/>
          <w:i/>
          <w:iCs/>
          <w:color w:val="000000" w:themeColor="text1"/>
          <w:szCs w:val="21"/>
        </w:rPr>
        <w:t>TTR</w:t>
      </w:r>
      <w:r w:rsidR="00225ED0" w:rsidRPr="00EB3A12">
        <w:rPr>
          <w:bCs/>
          <w:color w:val="000000" w:themeColor="text1"/>
          <w:szCs w:val="21"/>
        </w:rPr>
        <w:t xml:space="preserve"> mRNA in Sec61</w:t>
      </w:r>
      <w:r w:rsidR="00225ED0" w:rsidRPr="00EB3A12">
        <w:rPr>
          <w:bCs/>
          <w:color w:val="000000" w:themeColor="text1"/>
          <w:kern w:val="0"/>
          <w:szCs w:val="21"/>
        </w:rPr>
        <w:t>β-deficient cells (G)</w:t>
      </w:r>
      <w:r w:rsidR="00225ED0" w:rsidRPr="00EB3A12">
        <w:rPr>
          <w:bCs/>
          <w:color w:val="000000" w:themeColor="text1"/>
          <w:szCs w:val="21"/>
        </w:rPr>
        <w:t xml:space="preserve">. </w:t>
      </w:r>
      <w:r w:rsidR="005722A0" w:rsidRPr="00EB3A12">
        <w:rPr>
          <w:rFonts w:cs="Times New Roman"/>
          <w:bCs/>
          <w:color w:val="000000" w:themeColor="text1"/>
          <w:szCs w:val="21"/>
        </w:rPr>
        <w:t>HepG2 cells</w:t>
      </w:r>
      <w:r w:rsidR="00312626" w:rsidRPr="00EB3A12">
        <w:rPr>
          <w:rFonts w:cs="Times New Roman"/>
          <w:bCs/>
          <w:color w:val="000000" w:themeColor="text1"/>
          <w:szCs w:val="21"/>
        </w:rPr>
        <w:t xml:space="preserve"> were </w:t>
      </w:r>
      <w:r w:rsidR="005722A0" w:rsidRPr="00EB3A12">
        <w:rPr>
          <w:rFonts w:cs="Times New Roman"/>
          <w:bCs/>
          <w:color w:val="000000" w:themeColor="text1"/>
          <w:szCs w:val="21"/>
        </w:rPr>
        <w:t xml:space="preserve">transfected with </w:t>
      </w:r>
      <w:r w:rsidR="002C080B" w:rsidRPr="00EB3A12">
        <w:rPr>
          <w:rFonts w:cs="Times New Roman"/>
          <w:bCs/>
          <w:color w:val="000000" w:themeColor="text1"/>
          <w:szCs w:val="21"/>
        </w:rPr>
        <w:t xml:space="preserve">Flag-4EHP </w:t>
      </w:r>
      <w:r w:rsidR="00312626" w:rsidRPr="00EB3A12">
        <w:rPr>
          <w:rFonts w:cs="Times New Roman"/>
          <w:bCs/>
          <w:color w:val="000000" w:themeColor="text1"/>
          <w:szCs w:val="21"/>
        </w:rPr>
        <w:t>alone (E,</w:t>
      </w:r>
      <w:r w:rsidR="00280A77" w:rsidRPr="00EB3A12">
        <w:rPr>
          <w:rFonts w:cs="Times New Roman"/>
          <w:bCs/>
          <w:color w:val="000000" w:themeColor="text1"/>
          <w:szCs w:val="21"/>
        </w:rPr>
        <w:t xml:space="preserve"> </w:t>
      </w:r>
      <w:r w:rsidR="00312626" w:rsidRPr="00EB3A12">
        <w:rPr>
          <w:rFonts w:cs="Times New Roman"/>
          <w:bCs/>
          <w:color w:val="000000" w:themeColor="text1"/>
          <w:szCs w:val="21"/>
        </w:rPr>
        <w:t xml:space="preserve">F) or together with </w:t>
      </w:r>
      <w:r w:rsidR="00312626" w:rsidRPr="00EB3A12">
        <w:rPr>
          <w:bCs/>
          <w:color w:val="000000" w:themeColor="text1"/>
          <w:szCs w:val="21"/>
        </w:rPr>
        <w:t>siCtrl or siSec61</w:t>
      </w:r>
      <w:r w:rsidR="00312626" w:rsidRPr="00EB3A12">
        <w:rPr>
          <w:bCs/>
          <w:color w:val="000000" w:themeColor="text1"/>
          <w:kern w:val="0"/>
          <w:szCs w:val="21"/>
        </w:rPr>
        <w:t>β (G)</w:t>
      </w:r>
      <w:r w:rsidR="00210971" w:rsidRPr="00EB3A12">
        <w:rPr>
          <w:bCs/>
          <w:color w:val="000000" w:themeColor="text1"/>
          <w:kern w:val="0"/>
          <w:szCs w:val="21"/>
        </w:rPr>
        <w:t xml:space="preserve"> and</w:t>
      </w:r>
      <w:r w:rsidR="00312626" w:rsidRPr="00EB3A12">
        <w:rPr>
          <w:bCs/>
          <w:color w:val="000000" w:themeColor="text1"/>
          <w:kern w:val="0"/>
          <w:szCs w:val="21"/>
        </w:rPr>
        <w:t xml:space="preserve"> </w:t>
      </w:r>
      <w:r w:rsidR="002C080B" w:rsidRPr="00EB3A12">
        <w:rPr>
          <w:rFonts w:cs="Times New Roman"/>
          <w:bCs/>
          <w:color w:val="000000" w:themeColor="text1"/>
          <w:szCs w:val="21"/>
        </w:rPr>
        <w:t>treated with</w:t>
      </w:r>
      <w:r w:rsidR="005722A0" w:rsidRPr="00EB3A12">
        <w:rPr>
          <w:rFonts w:cs="Times New Roman"/>
          <w:bCs/>
          <w:color w:val="000000" w:themeColor="text1"/>
          <w:szCs w:val="21"/>
        </w:rPr>
        <w:t xml:space="preserve"> or without</w:t>
      </w:r>
      <w:r w:rsidR="002C080B" w:rsidRPr="00EB3A12">
        <w:rPr>
          <w:rFonts w:cs="Times New Roman"/>
          <w:bCs/>
          <w:color w:val="000000" w:themeColor="text1"/>
          <w:szCs w:val="21"/>
        </w:rPr>
        <w:t xml:space="preserve"> 50 nM Tg and 200 nM MG132 for 16 h</w:t>
      </w:r>
      <w:r w:rsidR="00225ED0" w:rsidRPr="00EB3A12">
        <w:rPr>
          <w:rFonts w:cs="Times New Roman"/>
          <w:bCs/>
          <w:color w:val="000000" w:themeColor="text1"/>
          <w:szCs w:val="21"/>
        </w:rPr>
        <w:t xml:space="preserve"> </w:t>
      </w:r>
      <w:r w:rsidR="00225ED0" w:rsidRPr="00EB3A12">
        <w:rPr>
          <w:rFonts w:eastAsia="ＭＳ 明朝"/>
          <w:color w:val="000000" w:themeColor="text1"/>
          <w:szCs w:val="21"/>
        </w:rPr>
        <w:t>(E, F)</w:t>
      </w:r>
      <w:r w:rsidR="00312626" w:rsidRPr="00EB3A12">
        <w:rPr>
          <w:rFonts w:cs="Times New Roman"/>
          <w:bCs/>
          <w:color w:val="000000" w:themeColor="text1"/>
          <w:szCs w:val="21"/>
        </w:rPr>
        <w:t xml:space="preserve"> or with 50 nM Tg and 200 nM MG132 for 16 h </w:t>
      </w:r>
      <w:r w:rsidR="00312626" w:rsidRPr="00EB3A12">
        <w:rPr>
          <w:rFonts w:eastAsia="ＭＳ 明朝"/>
          <w:color w:val="000000" w:themeColor="text1"/>
          <w:szCs w:val="21"/>
        </w:rPr>
        <w:t>(G).</w:t>
      </w:r>
      <w:r w:rsidR="002C080B" w:rsidRPr="00EB3A12">
        <w:rPr>
          <w:rFonts w:cs="Times New Roman"/>
          <w:bCs/>
          <w:color w:val="000000" w:themeColor="text1"/>
          <w:szCs w:val="21"/>
        </w:rPr>
        <w:t xml:space="preserve"> </w:t>
      </w:r>
      <w:r w:rsidR="00225ED0" w:rsidRPr="00EB3A12">
        <w:rPr>
          <w:bCs/>
          <w:color w:val="000000" w:themeColor="text1"/>
          <w:szCs w:val="21"/>
        </w:rPr>
        <w:t xml:space="preserve">Flag-4EHP was </w:t>
      </w:r>
      <w:proofErr w:type="spellStart"/>
      <w:r w:rsidR="00225ED0" w:rsidRPr="00EB3A12">
        <w:rPr>
          <w:bCs/>
          <w:color w:val="000000" w:themeColor="text1"/>
          <w:szCs w:val="21"/>
        </w:rPr>
        <w:t>IPed</w:t>
      </w:r>
      <w:proofErr w:type="spellEnd"/>
      <w:r w:rsidR="00225ED0" w:rsidRPr="00EB3A12">
        <w:rPr>
          <w:bCs/>
          <w:color w:val="000000" w:themeColor="text1"/>
          <w:szCs w:val="21"/>
        </w:rPr>
        <w:t xml:space="preserve"> using an anti-Flag antibody, and the</w:t>
      </w:r>
      <w:r w:rsidR="00B93539" w:rsidRPr="00EB3A12">
        <w:rPr>
          <w:rFonts w:cs="Times New Roman"/>
          <w:bCs/>
          <w:color w:val="000000" w:themeColor="text1"/>
          <w:szCs w:val="21"/>
        </w:rPr>
        <w:t xml:space="preserve"> l</w:t>
      </w:r>
      <w:r w:rsidR="002C080B" w:rsidRPr="00EB3A12">
        <w:rPr>
          <w:rFonts w:cs="Times New Roman"/>
          <w:bCs/>
          <w:color w:val="000000" w:themeColor="text1"/>
          <w:szCs w:val="21"/>
        </w:rPr>
        <w:t>evels of the indicated mRNA</w:t>
      </w:r>
      <w:r w:rsidR="00647EA0" w:rsidRPr="00EB3A12">
        <w:rPr>
          <w:rFonts w:cs="Times New Roman"/>
          <w:bCs/>
          <w:color w:val="000000" w:themeColor="text1"/>
          <w:szCs w:val="21"/>
        </w:rPr>
        <w:t>s</w:t>
      </w:r>
      <w:r w:rsidR="002C080B" w:rsidRPr="00EB3A12">
        <w:rPr>
          <w:rFonts w:cs="Times New Roman"/>
          <w:bCs/>
          <w:color w:val="000000" w:themeColor="text1"/>
          <w:szCs w:val="21"/>
        </w:rPr>
        <w:t xml:space="preserve"> (normalized to </w:t>
      </w:r>
      <w:r w:rsidR="00963478" w:rsidRPr="00EB3A12">
        <w:rPr>
          <w:rFonts w:cs="Times New Roman"/>
          <w:bCs/>
          <w:color w:val="000000" w:themeColor="text1"/>
          <w:szCs w:val="21"/>
        </w:rPr>
        <w:t>input</w:t>
      </w:r>
      <w:r w:rsidR="002C080B" w:rsidRPr="00EB3A12">
        <w:rPr>
          <w:rFonts w:cs="Times New Roman"/>
          <w:bCs/>
          <w:color w:val="000000" w:themeColor="text1"/>
          <w:szCs w:val="21"/>
        </w:rPr>
        <w:t>) in Flag-4E</w:t>
      </w:r>
      <w:r w:rsidR="00963478" w:rsidRPr="00EB3A12">
        <w:rPr>
          <w:rFonts w:cs="Times New Roman"/>
          <w:bCs/>
          <w:color w:val="000000" w:themeColor="text1"/>
          <w:szCs w:val="21"/>
        </w:rPr>
        <w:t>HP</w:t>
      </w:r>
      <w:r w:rsidR="002C080B" w:rsidRPr="00EB3A12">
        <w:rPr>
          <w:rFonts w:cs="Times New Roman"/>
          <w:bCs/>
          <w:color w:val="000000" w:themeColor="text1"/>
          <w:szCs w:val="21"/>
        </w:rPr>
        <w:t xml:space="preserve">-bound mRNA were analyzed </w:t>
      </w:r>
      <w:r w:rsidR="00647EA0" w:rsidRPr="00EB3A12">
        <w:rPr>
          <w:rFonts w:cs="Times New Roman"/>
          <w:bCs/>
          <w:color w:val="000000" w:themeColor="text1"/>
          <w:szCs w:val="21"/>
        </w:rPr>
        <w:t>by</w:t>
      </w:r>
      <w:r w:rsidR="002C080B" w:rsidRPr="00EB3A12">
        <w:rPr>
          <w:rFonts w:cs="Times New Roman"/>
          <w:bCs/>
          <w:color w:val="000000" w:themeColor="text1"/>
          <w:szCs w:val="21"/>
        </w:rPr>
        <w:t xml:space="preserve"> RT-qPCR (</w:t>
      </w:r>
      <w:r w:rsidR="00225ED0" w:rsidRPr="00EB3A12">
        <w:rPr>
          <w:rFonts w:cs="Times New Roman"/>
          <w:bCs/>
          <w:color w:val="000000" w:themeColor="text1"/>
          <w:szCs w:val="21"/>
        </w:rPr>
        <w:t xml:space="preserve">E, F; </w:t>
      </w:r>
      <w:r w:rsidR="002C080B" w:rsidRPr="00EB3A12">
        <w:rPr>
          <w:rFonts w:cs="Times New Roman"/>
          <w:bCs/>
          <w:color w:val="000000" w:themeColor="text1"/>
          <w:szCs w:val="21"/>
        </w:rPr>
        <w:t xml:space="preserve">n = </w:t>
      </w:r>
      <w:r w:rsidR="00963478" w:rsidRPr="00EB3A12">
        <w:rPr>
          <w:rFonts w:cs="Times New Roman"/>
          <w:bCs/>
          <w:color w:val="000000" w:themeColor="text1"/>
          <w:szCs w:val="21"/>
        </w:rPr>
        <w:t>3</w:t>
      </w:r>
      <w:r w:rsidR="00225ED0" w:rsidRPr="00EB3A12">
        <w:rPr>
          <w:rFonts w:cs="Times New Roman"/>
          <w:bCs/>
          <w:color w:val="000000" w:themeColor="text1"/>
          <w:szCs w:val="21"/>
        </w:rPr>
        <w:t>, G; n = 4</w:t>
      </w:r>
      <w:r w:rsidR="002C080B" w:rsidRPr="00EB3A12">
        <w:rPr>
          <w:rFonts w:cs="Times New Roman"/>
          <w:bCs/>
          <w:color w:val="000000" w:themeColor="text1"/>
          <w:szCs w:val="21"/>
        </w:rPr>
        <w:t>).</w:t>
      </w:r>
    </w:p>
    <w:p w14:paraId="6ECA6036" w14:textId="37EDE54E" w:rsidR="001E78DD" w:rsidRPr="00E43F01" w:rsidRDefault="00602E94"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00D20155" w:rsidRPr="000B6577">
        <w:rPr>
          <w:rFonts w:eastAsia="ＭＳ 明朝"/>
          <w:b/>
          <w:bCs/>
          <w:color w:val="000000" w:themeColor="text1"/>
          <w:sz w:val="21"/>
          <w:szCs w:val="21"/>
        </w:rPr>
        <w:t>H</w:t>
      </w:r>
      <w:r w:rsidR="005B5B32" w:rsidRPr="000B6577">
        <w:rPr>
          <w:rFonts w:eastAsia="ＭＳ 明朝"/>
          <w:color w:val="000000" w:themeColor="text1"/>
          <w:sz w:val="21"/>
          <w:szCs w:val="21"/>
        </w:rPr>
        <w:t>,</w:t>
      </w:r>
      <w:r w:rsidR="005B5B32" w:rsidRPr="00E43F01">
        <w:rPr>
          <w:rFonts w:eastAsia="ＭＳ 明朝"/>
          <w:color w:val="000000" w:themeColor="text1"/>
          <w:sz w:val="21"/>
          <w:szCs w:val="21"/>
        </w:rPr>
        <w:t xml:space="preserve"> </w:t>
      </w:r>
      <w:r w:rsidR="005B5B32" w:rsidRPr="00EB3A12">
        <w:rPr>
          <w:rFonts w:eastAsia="ＭＳ 明朝"/>
          <w:b/>
          <w:bCs/>
          <w:color w:val="000000" w:themeColor="text1"/>
          <w:sz w:val="21"/>
          <w:szCs w:val="21"/>
        </w:rPr>
        <w:t>I</w:t>
      </w:r>
      <w:r w:rsidRPr="000B6577">
        <w:rPr>
          <w:rFonts w:eastAsia="ＭＳ 明朝"/>
          <w:color w:val="000000" w:themeColor="text1"/>
          <w:sz w:val="21"/>
          <w:szCs w:val="21"/>
        </w:rPr>
        <w:t xml:space="preserve">) </w:t>
      </w:r>
      <w:r w:rsidR="001E78DD" w:rsidRPr="000B6577">
        <w:rPr>
          <w:rFonts w:eastAsia="ＭＳ 明朝"/>
          <w:color w:val="000000" w:themeColor="text1"/>
          <w:sz w:val="21"/>
          <w:szCs w:val="21"/>
        </w:rPr>
        <w:t xml:space="preserve">Interaction of </w:t>
      </w:r>
      <w:r w:rsidR="0071086F" w:rsidRPr="000B6577">
        <w:rPr>
          <w:rFonts w:eastAsia="ＭＳ 明朝"/>
          <w:color w:val="000000" w:themeColor="text1"/>
          <w:sz w:val="21"/>
          <w:szCs w:val="21"/>
        </w:rPr>
        <w:t>exogenous</w:t>
      </w:r>
      <w:r w:rsidR="00210971" w:rsidRPr="000B6577">
        <w:rPr>
          <w:rFonts w:eastAsia="ＭＳ 明朝"/>
          <w:color w:val="000000" w:themeColor="text1"/>
          <w:sz w:val="21"/>
          <w:szCs w:val="21"/>
        </w:rPr>
        <w:t xml:space="preserve"> (H) or </w:t>
      </w:r>
      <w:r w:rsidR="00210971" w:rsidRPr="00EB3A12">
        <w:rPr>
          <w:rFonts w:eastAsia="ＭＳ 明朝"/>
          <w:color w:val="000000" w:themeColor="text1"/>
          <w:sz w:val="21"/>
          <w:szCs w:val="21"/>
        </w:rPr>
        <w:t>endogenous</w:t>
      </w:r>
      <w:r w:rsidR="00210971" w:rsidRPr="00E43F01">
        <w:rPr>
          <w:rFonts w:eastAsia="ＭＳ 明朝"/>
          <w:color w:val="000000" w:themeColor="text1"/>
          <w:sz w:val="21"/>
          <w:szCs w:val="21"/>
        </w:rPr>
        <w:t xml:space="preserve"> (I)</w:t>
      </w:r>
      <w:r w:rsidR="0071086F" w:rsidRPr="00E43F01">
        <w:rPr>
          <w:rFonts w:eastAsia="ＭＳ 明朝"/>
          <w:color w:val="000000" w:themeColor="text1"/>
          <w:sz w:val="21"/>
          <w:szCs w:val="21"/>
        </w:rPr>
        <w:t xml:space="preserve"> </w:t>
      </w:r>
      <w:r w:rsidR="001E78DD" w:rsidRPr="000B6577">
        <w:rPr>
          <w:rFonts w:eastAsia="ＭＳ 明朝"/>
          <w:color w:val="000000" w:themeColor="text1"/>
          <w:sz w:val="21"/>
          <w:szCs w:val="21"/>
        </w:rPr>
        <w:t>4EHP</w:t>
      </w:r>
      <w:r w:rsidR="005B5B32" w:rsidRPr="000B6577">
        <w:rPr>
          <w:rFonts w:eastAsia="ＭＳ 明朝"/>
          <w:color w:val="000000" w:themeColor="text1"/>
          <w:sz w:val="21"/>
          <w:szCs w:val="21"/>
        </w:rPr>
        <w:t xml:space="preserve"> and</w:t>
      </w:r>
      <w:r w:rsidR="001E78DD" w:rsidRPr="000B6577">
        <w:rPr>
          <w:rFonts w:eastAsia="ＭＳ 明朝"/>
          <w:color w:val="000000" w:themeColor="text1"/>
          <w:sz w:val="21"/>
          <w:szCs w:val="21"/>
        </w:rPr>
        <w:t xml:space="preserve"> endogenous Sec61</w:t>
      </w:r>
      <w:r w:rsidR="001E78DD" w:rsidRPr="000B6577">
        <w:rPr>
          <w:rFonts w:eastAsia="ＭＳ 明朝"/>
          <w:color w:val="000000" w:themeColor="text1"/>
          <w:sz w:val="21"/>
          <w:szCs w:val="21"/>
          <w:lang w:val="el-GR"/>
        </w:rPr>
        <w:t>β</w:t>
      </w:r>
      <w:r w:rsidR="005B5B32" w:rsidRPr="000B6577">
        <w:rPr>
          <w:rFonts w:eastAsia="ＭＳ 明朝"/>
          <w:color w:val="000000" w:themeColor="text1"/>
          <w:sz w:val="21"/>
          <w:szCs w:val="21"/>
        </w:rPr>
        <w:t xml:space="preserve"> </w:t>
      </w:r>
      <w:r w:rsidR="001E78DD" w:rsidRPr="000B6577">
        <w:rPr>
          <w:rFonts w:eastAsia="ＭＳ 明朝"/>
          <w:color w:val="000000" w:themeColor="text1"/>
          <w:sz w:val="21"/>
          <w:szCs w:val="21"/>
        </w:rPr>
        <w:t xml:space="preserve">with ARIH1 </w:t>
      </w:r>
      <w:r w:rsidR="005B5B32" w:rsidRPr="000B6577">
        <w:rPr>
          <w:rFonts w:eastAsia="ＭＳ 明朝"/>
          <w:color w:val="000000" w:themeColor="text1"/>
          <w:sz w:val="21"/>
          <w:szCs w:val="21"/>
        </w:rPr>
        <w:t xml:space="preserve">mutants </w:t>
      </w:r>
      <w:r w:rsidR="0071086F" w:rsidRPr="000B6577">
        <w:rPr>
          <w:rFonts w:eastAsia="ＭＳ 明朝"/>
          <w:color w:val="000000" w:themeColor="text1"/>
          <w:sz w:val="21"/>
          <w:szCs w:val="21"/>
        </w:rPr>
        <w:t xml:space="preserve">upon </w:t>
      </w:r>
      <w:r w:rsidR="001E78DD" w:rsidRPr="000B6577">
        <w:rPr>
          <w:rFonts w:eastAsia="ＭＳ 明朝"/>
          <w:color w:val="000000" w:themeColor="text1"/>
          <w:sz w:val="21"/>
          <w:szCs w:val="21"/>
        </w:rPr>
        <w:t>ER stress. IP with an anti-Flag antibody and IB with indicated antibodies in HEK293 cells transfected with indicated plasmids and treated with 50 nM Tg and 200 nM MG132 for 16 h. The amount</w:t>
      </w:r>
      <w:r w:rsidR="00501A9C" w:rsidRPr="000B6577">
        <w:rPr>
          <w:rFonts w:eastAsia="ＭＳ 明朝" w:hint="eastAsia"/>
          <w:color w:val="000000" w:themeColor="text1"/>
          <w:sz w:val="21"/>
          <w:szCs w:val="21"/>
        </w:rPr>
        <w:t>s</w:t>
      </w:r>
      <w:r w:rsidR="001E78DD" w:rsidRPr="000B6577">
        <w:rPr>
          <w:rFonts w:eastAsia="ＭＳ 明朝"/>
          <w:color w:val="000000" w:themeColor="text1"/>
          <w:sz w:val="21"/>
          <w:szCs w:val="21"/>
        </w:rPr>
        <w:t xml:space="preserve"> of co-</w:t>
      </w:r>
      <w:proofErr w:type="spellStart"/>
      <w:r w:rsidR="001E78DD" w:rsidRPr="000B6577">
        <w:rPr>
          <w:rFonts w:eastAsia="ＭＳ 明朝"/>
          <w:color w:val="000000" w:themeColor="text1"/>
          <w:sz w:val="21"/>
          <w:szCs w:val="21"/>
        </w:rPr>
        <w:t>IPed</w:t>
      </w:r>
      <w:proofErr w:type="spellEnd"/>
      <w:r w:rsidR="001E78DD" w:rsidRPr="000B6577">
        <w:rPr>
          <w:rFonts w:eastAsia="ＭＳ 明朝"/>
          <w:color w:val="000000" w:themeColor="text1"/>
          <w:sz w:val="21"/>
          <w:szCs w:val="21"/>
        </w:rPr>
        <w:t xml:space="preserve"> proteins with Flag-ARIH1 w</w:t>
      </w:r>
      <w:r w:rsidR="00501A9C" w:rsidRPr="000B6577">
        <w:rPr>
          <w:rFonts w:eastAsia="ＭＳ 明朝" w:hint="eastAsia"/>
          <w:color w:val="000000" w:themeColor="text1"/>
          <w:sz w:val="21"/>
          <w:szCs w:val="21"/>
        </w:rPr>
        <w:t>ere</w:t>
      </w:r>
      <w:r w:rsidR="001E78DD" w:rsidRPr="000B6577">
        <w:rPr>
          <w:rFonts w:eastAsia="ＭＳ 明朝" w:hint="eastAsia"/>
          <w:color w:val="000000" w:themeColor="text1"/>
          <w:sz w:val="21"/>
          <w:szCs w:val="21"/>
        </w:rPr>
        <w:t xml:space="preserve"> </w:t>
      </w:r>
      <w:r w:rsidR="001E78DD" w:rsidRPr="000B6577">
        <w:rPr>
          <w:rFonts w:eastAsia="ＭＳ 明朝"/>
          <w:color w:val="000000" w:themeColor="text1"/>
          <w:sz w:val="21"/>
          <w:szCs w:val="21"/>
        </w:rPr>
        <w:t xml:space="preserve">normalized </w:t>
      </w:r>
      <w:r w:rsidR="001E78DD" w:rsidRPr="000B6577">
        <w:rPr>
          <w:rFonts w:eastAsia="ＭＳ 明朝" w:hint="eastAsia"/>
          <w:color w:val="000000" w:themeColor="text1"/>
          <w:sz w:val="21"/>
          <w:szCs w:val="21"/>
        </w:rPr>
        <w:t>b</w:t>
      </w:r>
      <w:r w:rsidR="001E78DD" w:rsidRPr="000B6577">
        <w:rPr>
          <w:rFonts w:eastAsia="ＭＳ 明朝"/>
          <w:color w:val="000000" w:themeColor="text1"/>
          <w:sz w:val="21"/>
          <w:szCs w:val="21"/>
        </w:rPr>
        <w:t xml:space="preserve">y the amount of </w:t>
      </w:r>
      <w:proofErr w:type="spellStart"/>
      <w:r w:rsidR="001E78DD" w:rsidRPr="000B6577">
        <w:rPr>
          <w:rFonts w:eastAsia="ＭＳ 明朝"/>
          <w:color w:val="000000" w:themeColor="text1"/>
          <w:sz w:val="21"/>
          <w:szCs w:val="21"/>
        </w:rPr>
        <w:t>IPed</w:t>
      </w:r>
      <w:proofErr w:type="spellEnd"/>
      <w:r w:rsidR="001E78DD" w:rsidRPr="000B6577">
        <w:rPr>
          <w:rFonts w:eastAsia="ＭＳ 明朝"/>
          <w:color w:val="000000" w:themeColor="text1"/>
          <w:sz w:val="21"/>
          <w:szCs w:val="21"/>
        </w:rPr>
        <w:t xml:space="preserve"> Flag-ARIH1 and the</w:t>
      </w:r>
      <w:r w:rsidR="00611DDC" w:rsidRPr="000B6577">
        <w:rPr>
          <w:rFonts w:eastAsia="ＭＳ 明朝"/>
          <w:color w:val="000000" w:themeColor="text1"/>
          <w:sz w:val="21"/>
          <w:szCs w:val="21"/>
        </w:rPr>
        <w:t xml:space="preserve"> input </w:t>
      </w:r>
      <w:r w:rsidR="001E78DD" w:rsidRPr="000B6577">
        <w:rPr>
          <w:rFonts w:eastAsia="ＭＳ 明朝"/>
          <w:color w:val="000000" w:themeColor="text1"/>
          <w:sz w:val="21"/>
          <w:szCs w:val="21"/>
        </w:rPr>
        <w:t xml:space="preserve">amount of each protein and shown as fold </w:t>
      </w:r>
      <w:r w:rsidR="00153B14" w:rsidRPr="000B6577">
        <w:rPr>
          <w:rFonts w:eastAsia="ＭＳ 明朝"/>
          <w:color w:val="000000" w:themeColor="text1"/>
          <w:sz w:val="21"/>
          <w:szCs w:val="21"/>
        </w:rPr>
        <w:t>change</w:t>
      </w:r>
      <w:r w:rsidR="00501A9C" w:rsidRPr="000B6577">
        <w:rPr>
          <w:rFonts w:eastAsia="ＭＳ 明朝"/>
          <w:color w:val="000000" w:themeColor="text1"/>
          <w:sz w:val="21"/>
          <w:szCs w:val="21"/>
        </w:rPr>
        <w:t>s</w:t>
      </w:r>
      <w:r w:rsidR="00153B14" w:rsidRPr="000B6577">
        <w:rPr>
          <w:rFonts w:eastAsia="ＭＳ 明朝"/>
          <w:color w:val="000000" w:themeColor="text1"/>
          <w:sz w:val="21"/>
          <w:szCs w:val="21"/>
        </w:rPr>
        <w:t xml:space="preserve"> </w:t>
      </w:r>
      <w:r w:rsidR="001E78DD" w:rsidRPr="000B6577">
        <w:rPr>
          <w:rFonts w:eastAsia="ＭＳ 明朝"/>
          <w:color w:val="000000" w:themeColor="text1"/>
          <w:sz w:val="21"/>
          <w:szCs w:val="21"/>
        </w:rPr>
        <w:t>relative to the intensity observed in IP with Flag-ARIH1</w:t>
      </w:r>
      <w:r w:rsidR="004E095C" w:rsidRPr="000B6577">
        <w:rPr>
          <w:rFonts w:eastAsia="ＭＳ 明朝"/>
          <w:color w:val="000000" w:themeColor="text1"/>
          <w:sz w:val="21"/>
          <w:szCs w:val="21"/>
        </w:rPr>
        <w:t>(</w:t>
      </w:r>
      <w:r w:rsidR="00153B14" w:rsidRPr="000B6577">
        <w:rPr>
          <w:rFonts w:eastAsia="ＭＳ 明朝"/>
          <w:color w:val="000000" w:themeColor="text1"/>
          <w:sz w:val="21"/>
          <w:szCs w:val="21"/>
        </w:rPr>
        <w:t>CC</w:t>
      </w:r>
      <w:r w:rsidR="004E095C" w:rsidRPr="000B6577">
        <w:rPr>
          <w:rFonts w:eastAsia="ＭＳ 明朝"/>
          <w:color w:val="000000" w:themeColor="text1"/>
          <w:sz w:val="21"/>
          <w:szCs w:val="21"/>
        </w:rPr>
        <w:t>)</w:t>
      </w:r>
      <w:r w:rsidR="001E78DD" w:rsidRPr="000B6577">
        <w:rPr>
          <w:rFonts w:eastAsia="ＭＳ 明朝"/>
          <w:color w:val="000000" w:themeColor="text1"/>
          <w:sz w:val="21"/>
          <w:szCs w:val="21"/>
        </w:rPr>
        <w:t xml:space="preserve"> </w:t>
      </w:r>
      <w:r w:rsidR="00153B14" w:rsidRPr="000B6577">
        <w:rPr>
          <w:rFonts w:eastAsia="ＭＳ 明朝"/>
          <w:color w:val="000000" w:themeColor="text1"/>
          <w:sz w:val="21"/>
          <w:szCs w:val="21"/>
        </w:rPr>
        <w:t xml:space="preserve">retaining its E3 </w:t>
      </w:r>
      <w:r w:rsidR="00FA7099" w:rsidRPr="000B6577">
        <w:rPr>
          <w:rFonts w:eastAsia="ＭＳ 明朝"/>
          <w:color w:val="000000" w:themeColor="text1"/>
          <w:sz w:val="21"/>
          <w:szCs w:val="21"/>
        </w:rPr>
        <w:t xml:space="preserve">ligase </w:t>
      </w:r>
      <w:r w:rsidR="00153B14" w:rsidRPr="000B6577">
        <w:rPr>
          <w:rFonts w:eastAsia="ＭＳ 明朝"/>
          <w:color w:val="000000" w:themeColor="text1"/>
          <w:sz w:val="21"/>
          <w:szCs w:val="21"/>
        </w:rPr>
        <w:t>activity</w:t>
      </w:r>
      <w:r w:rsidR="001E78DD" w:rsidRPr="000B6577">
        <w:rPr>
          <w:rFonts w:eastAsia="ＭＳ 明朝"/>
          <w:color w:val="000000" w:themeColor="text1"/>
          <w:sz w:val="21"/>
          <w:szCs w:val="21"/>
        </w:rPr>
        <w:t xml:space="preserve">. </w:t>
      </w:r>
      <w:r w:rsidR="005B5B32" w:rsidRPr="000B6577">
        <w:rPr>
          <w:rFonts w:eastAsia="ＭＳ 明朝"/>
          <w:color w:val="000000" w:themeColor="text1"/>
          <w:sz w:val="21"/>
          <w:szCs w:val="21"/>
        </w:rPr>
        <w:t>Details regarding the ARIH1 mutants are described in Fig. 3B.</w:t>
      </w:r>
      <w:r w:rsidR="00501A9C" w:rsidRPr="000B6577">
        <w:rPr>
          <w:rFonts w:eastAsia="ＭＳ 明朝"/>
          <w:color w:val="000000" w:themeColor="text1"/>
          <w:sz w:val="21"/>
          <w:szCs w:val="21"/>
        </w:rPr>
        <w:t xml:space="preserve"> </w:t>
      </w:r>
      <w:proofErr w:type="spellStart"/>
      <w:r w:rsidR="00501A9C" w:rsidRPr="000B6577">
        <w:rPr>
          <w:bCs/>
          <w:color w:val="000000" w:themeColor="text1"/>
          <w:sz w:val="21"/>
          <w:szCs w:val="21"/>
        </w:rPr>
        <w:t>ΔAri</w:t>
      </w:r>
      <w:proofErr w:type="spellEnd"/>
      <w:r w:rsidR="00501A9C" w:rsidRPr="000B6577">
        <w:rPr>
          <w:bCs/>
          <w:color w:val="000000" w:themeColor="text1"/>
          <w:sz w:val="21"/>
          <w:szCs w:val="21"/>
        </w:rPr>
        <w:t>, mutant lacking the inhibitory Ariadne domain</w:t>
      </w:r>
      <w:r w:rsidR="00B03195" w:rsidRPr="000B6577">
        <w:rPr>
          <w:rFonts w:eastAsia="ＭＳ 明朝"/>
          <w:color w:val="000000" w:themeColor="text1"/>
          <w:sz w:val="21"/>
          <w:szCs w:val="21"/>
        </w:rPr>
        <w:t xml:space="preserve">; </w:t>
      </w:r>
      <w:r w:rsidR="008F798B" w:rsidRPr="000B6577">
        <w:rPr>
          <w:rFonts w:eastAsia="ＭＳ 明朝"/>
          <w:color w:val="000000" w:themeColor="text1"/>
          <w:sz w:val="21"/>
          <w:szCs w:val="21"/>
        </w:rPr>
        <w:t>C</w:t>
      </w:r>
      <w:r w:rsidR="00B03195" w:rsidRPr="000B6577">
        <w:rPr>
          <w:rFonts w:eastAsia="ＭＳ 明朝"/>
          <w:color w:val="000000" w:themeColor="text1"/>
          <w:sz w:val="21"/>
          <w:szCs w:val="21"/>
        </w:rPr>
        <w:t>S</w:t>
      </w:r>
      <w:r w:rsidR="008F798B" w:rsidRPr="000B6577">
        <w:rPr>
          <w:rFonts w:eastAsia="ＭＳ 明朝"/>
          <w:color w:val="000000" w:themeColor="text1"/>
          <w:sz w:val="21"/>
          <w:szCs w:val="21"/>
        </w:rPr>
        <w:t xml:space="preserve">, </w:t>
      </w:r>
      <w:r w:rsidR="00B03195" w:rsidRPr="000B6577">
        <w:rPr>
          <w:bCs/>
          <w:color w:val="000000" w:themeColor="text1"/>
          <w:sz w:val="21"/>
          <w:szCs w:val="21"/>
        </w:rPr>
        <w:t xml:space="preserve">catalytically inactive </w:t>
      </w:r>
      <w:r w:rsidR="00B03195" w:rsidRPr="000B6577">
        <w:rPr>
          <w:color w:val="000000" w:themeColor="text1"/>
          <w:sz w:val="21"/>
          <w:szCs w:val="21"/>
        </w:rPr>
        <w:t>serine</w:t>
      </w:r>
      <w:r w:rsidR="00B03195" w:rsidRPr="000B6577">
        <w:rPr>
          <w:bCs/>
          <w:color w:val="000000" w:themeColor="text1"/>
          <w:sz w:val="21"/>
          <w:szCs w:val="21"/>
        </w:rPr>
        <w:t xml:space="preserve"> mutant of Cys357; </w:t>
      </w:r>
      <w:r w:rsidR="001C27AD" w:rsidRPr="00EB3A12">
        <w:rPr>
          <w:bCs/>
          <w:color w:val="000000" w:themeColor="text1"/>
          <w:sz w:val="21"/>
          <w:szCs w:val="21"/>
        </w:rPr>
        <w:t xml:space="preserve">S427D, </w:t>
      </w:r>
      <w:r w:rsidR="001C27AD" w:rsidRPr="00EB3A12">
        <w:rPr>
          <w:color w:val="000000" w:themeColor="text1"/>
          <w:sz w:val="21"/>
          <w:szCs w:val="21"/>
        </w:rPr>
        <w:t>phospho-mimetic muta</w:t>
      </w:r>
      <w:r w:rsidR="00B03195" w:rsidRPr="00EB3A12">
        <w:rPr>
          <w:color w:val="000000" w:themeColor="text1"/>
          <w:sz w:val="21"/>
          <w:szCs w:val="21"/>
        </w:rPr>
        <w:t>nt</w:t>
      </w:r>
      <w:r w:rsidR="001C27AD" w:rsidRPr="00EB3A12">
        <w:rPr>
          <w:color w:val="000000" w:themeColor="text1"/>
          <w:sz w:val="21"/>
          <w:szCs w:val="21"/>
        </w:rPr>
        <w:t xml:space="preserve"> of Ser427 to Asp on </w:t>
      </w:r>
      <w:r w:rsidR="00AC0E69" w:rsidRPr="00EB3A12">
        <w:rPr>
          <w:color w:val="000000" w:themeColor="text1"/>
          <w:sz w:val="21"/>
          <w:szCs w:val="21"/>
        </w:rPr>
        <w:t xml:space="preserve">the </w:t>
      </w:r>
      <w:r w:rsidR="001C27AD" w:rsidRPr="00EB3A12">
        <w:rPr>
          <w:color w:val="000000" w:themeColor="text1"/>
          <w:sz w:val="21"/>
          <w:szCs w:val="21"/>
        </w:rPr>
        <w:t>Ariadne domain</w:t>
      </w:r>
      <w:r w:rsidR="001C27AD" w:rsidRPr="00EB3A12">
        <w:rPr>
          <w:bCs/>
          <w:color w:val="000000" w:themeColor="text1"/>
          <w:sz w:val="21"/>
          <w:szCs w:val="21"/>
        </w:rPr>
        <w:t>.</w:t>
      </w:r>
    </w:p>
    <w:p w14:paraId="1785D817" w14:textId="76F3074F" w:rsidR="005B5B32" w:rsidRPr="00EB3A12" w:rsidRDefault="005B5B32" w:rsidP="003520DC">
      <w:pPr>
        <w:rPr>
          <w:color w:val="000000" w:themeColor="text1"/>
          <w:szCs w:val="21"/>
        </w:rPr>
      </w:pPr>
      <w:r w:rsidRPr="00EB3A12">
        <w:rPr>
          <w:rFonts w:eastAsia="ＭＳ 明朝"/>
          <w:color w:val="000000" w:themeColor="text1"/>
          <w:szCs w:val="21"/>
        </w:rPr>
        <w:t>(</w:t>
      </w:r>
      <w:r w:rsidRPr="00EB3A12">
        <w:rPr>
          <w:rFonts w:eastAsia="ＭＳ 明朝"/>
          <w:b/>
          <w:bCs/>
          <w:color w:val="000000" w:themeColor="text1"/>
          <w:szCs w:val="21"/>
        </w:rPr>
        <w:t>J</w:t>
      </w:r>
      <w:r w:rsidRPr="00EB3A12">
        <w:rPr>
          <w:rFonts w:eastAsia="ＭＳ 明朝"/>
          <w:color w:val="000000" w:themeColor="text1"/>
          <w:szCs w:val="21"/>
        </w:rPr>
        <w:t xml:space="preserve">) </w:t>
      </w:r>
      <w:r w:rsidR="00E60754" w:rsidRPr="00EB3A12">
        <w:rPr>
          <w:rFonts w:cs="Times New Roman"/>
          <w:bCs/>
          <w:color w:val="000000" w:themeColor="text1"/>
          <w:szCs w:val="21"/>
        </w:rPr>
        <w:t xml:space="preserve">IB of ERpQC substrate in HEK293 cells transfected with indicated siRNAs and plasmids and then treated with or without 50 nM Tg and 200 nM MG132 for 16 h; samples were immunoblotted with indicated antibodies. </w:t>
      </w:r>
      <w:r w:rsidR="001C27AD" w:rsidRPr="00EB3A12">
        <w:rPr>
          <w:rFonts w:eastAsia="ＭＳ 明朝"/>
          <w:color w:val="000000" w:themeColor="text1"/>
          <w:szCs w:val="21"/>
        </w:rPr>
        <w:t xml:space="preserve">4KR, </w:t>
      </w:r>
      <w:r w:rsidR="001C27AD" w:rsidRPr="00EB3A12">
        <w:rPr>
          <w:rFonts w:eastAsia="游明朝" w:cs="Times New Roman"/>
          <w:color w:val="000000" w:themeColor="text1"/>
          <w:szCs w:val="21"/>
        </w:rPr>
        <w:t>non-</w:t>
      </w:r>
      <w:proofErr w:type="spellStart"/>
      <w:r w:rsidR="001C27AD" w:rsidRPr="00EB3A12">
        <w:rPr>
          <w:rFonts w:eastAsia="游明朝" w:cs="Times New Roman"/>
          <w:color w:val="000000" w:themeColor="text1"/>
          <w:szCs w:val="21"/>
        </w:rPr>
        <w:t>ISGyla</w:t>
      </w:r>
      <w:r w:rsidR="00C14E88" w:rsidRPr="00EB3A12">
        <w:rPr>
          <w:rFonts w:eastAsia="游明朝" w:cs="Times New Roman"/>
          <w:color w:val="000000" w:themeColor="text1"/>
          <w:szCs w:val="21"/>
        </w:rPr>
        <w:t>table</w:t>
      </w:r>
      <w:proofErr w:type="spellEnd"/>
      <w:r w:rsidR="001C27AD" w:rsidRPr="00EB3A12">
        <w:rPr>
          <w:rFonts w:eastAsia="游明朝" w:cs="Times New Roman"/>
          <w:color w:val="000000" w:themeColor="text1"/>
          <w:szCs w:val="21"/>
        </w:rPr>
        <w:t xml:space="preserve"> 4EHP </w:t>
      </w:r>
      <w:r w:rsidR="00F15755" w:rsidRPr="00EB3A12">
        <w:rPr>
          <w:rFonts w:eastAsia="游明朝" w:cs="Times New Roman"/>
          <w:color w:val="000000" w:themeColor="text1"/>
          <w:szCs w:val="21"/>
        </w:rPr>
        <w:t xml:space="preserve">mutant </w:t>
      </w:r>
      <w:r w:rsidR="001C27AD" w:rsidRPr="00EB3A12">
        <w:rPr>
          <w:rFonts w:eastAsia="游明朝" w:cs="Times New Roman"/>
          <w:color w:val="000000" w:themeColor="text1"/>
          <w:szCs w:val="21"/>
        </w:rPr>
        <w:t>(</w:t>
      </w:r>
      <w:r w:rsidR="00E60754" w:rsidRPr="00EB3A12">
        <w:rPr>
          <w:color w:val="000000" w:themeColor="text1"/>
          <w:szCs w:val="21"/>
        </w:rPr>
        <w:t>Lys</w:t>
      </w:r>
      <w:r w:rsidR="001C27AD" w:rsidRPr="00EB3A12">
        <w:rPr>
          <w:rFonts w:eastAsia="游明朝" w:cs="Times New Roman"/>
          <w:color w:val="000000" w:themeColor="text1"/>
          <w:szCs w:val="21"/>
        </w:rPr>
        <w:t>121/130/134</w:t>
      </w:r>
      <w:r w:rsidR="00E60754" w:rsidRPr="00EB3A12">
        <w:rPr>
          <w:color w:val="000000" w:themeColor="text1"/>
          <w:szCs w:val="21"/>
        </w:rPr>
        <w:t>/</w:t>
      </w:r>
      <w:r w:rsidR="001C27AD" w:rsidRPr="00EB3A12">
        <w:rPr>
          <w:rFonts w:eastAsia="游明朝" w:cs="Times New Roman"/>
          <w:color w:val="000000" w:themeColor="text1"/>
          <w:szCs w:val="21"/>
        </w:rPr>
        <w:t>222</w:t>
      </w:r>
      <w:r w:rsidR="00E60754" w:rsidRPr="00EB3A12">
        <w:rPr>
          <w:color w:val="000000" w:themeColor="text1"/>
          <w:szCs w:val="21"/>
        </w:rPr>
        <w:t xml:space="preserve"> to Arg</w:t>
      </w:r>
      <w:r w:rsidR="001C27AD" w:rsidRPr="00EB3A12">
        <w:rPr>
          <w:rFonts w:eastAsia="游明朝" w:cs="Times New Roman"/>
          <w:color w:val="000000" w:themeColor="text1"/>
          <w:szCs w:val="21"/>
        </w:rPr>
        <w:t>)</w:t>
      </w:r>
      <w:r w:rsidR="00E60754" w:rsidRPr="00EB3A12">
        <w:rPr>
          <w:color w:val="000000" w:themeColor="text1"/>
          <w:szCs w:val="21"/>
        </w:rPr>
        <w:t>.</w:t>
      </w:r>
    </w:p>
    <w:p w14:paraId="764F34A7" w14:textId="5A8E811B" w:rsidR="00D34A69" w:rsidRPr="000B6577" w:rsidRDefault="00D34A69" w:rsidP="003520DC">
      <w:pPr>
        <w:pStyle w:val="EndNoteBibliography"/>
        <w:rPr>
          <w:rFonts w:eastAsia="ＭＳ 明朝"/>
          <w:color w:val="000000" w:themeColor="text1"/>
          <w:sz w:val="21"/>
          <w:szCs w:val="21"/>
        </w:rPr>
      </w:pPr>
      <w:r w:rsidRPr="000B6577">
        <w:rPr>
          <w:bCs/>
          <w:color w:val="000000" w:themeColor="text1"/>
          <w:sz w:val="21"/>
          <w:szCs w:val="21"/>
        </w:rPr>
        <w:t>Data are means ±SEM. *</w:t>
      </w:r>
      <w:r w:rsidRPr="000B6577">
        <w:rPr>
          <w:bCs/>
          <w:i/>
          <w:iCs/>
          <w:color w:val="000000" w:themeColor="text1"/>
          <w:sz w:val="21"/>
          <w:szCs w:val="21"/>
        </w:rPr>
        <w:t>P</w:t>
      </w:r>
      <w:r w:rsidRPr="000B6577">
        <w:rPr>
          <w:bCs/>
          <w:color w:val="000000" w:themeColor="text1"/>
          <w:sz w:val="21"/>
          <w:szCs w:val="21"/>
        </w:rPr>
        <w:t xml:space="preserve"> &lt; 0.05, </w:t>
      </w:r>
      <w:r w:rsidR="002365FF" w:rsidRPr="000B6577">
        <w:rPr>
          <w:bCs/>
          <w:color w:val="000000" w:themeColor="text1"/>
          <w:sz w:val="21"/>
          <w:szCs w:val="21"/>
        </w:rPr>
        <w:t>**</w:t>
      </w:r>
      <w:r w:rsidR="00045D26" w:rsidRPr="000B6577">
        <w:rPr>
          <w:bCs/>
          <w:i/>
          <w:iCs/>
          <w:color w:val="000000" w:themeColor="text1"/>
          <w:sz w:val="21"/>
          <w:szCs w:val="21"/>
        </w:rPr>
        <w:t>P</w:t>
      </w:r>
      <w:r w:rsidR="00045D26" w:rsidRPr="000B6577">
        <w:rPr>
          <w:bCs/>
          <w:color w:val="000000" w:themeColor="text1"/>
          <w:sz w:val="21"/>
          <w:szCs w:val="21"/>
        </w:rPr>
        <w:t xml:space="preserve"> &lt; </w:t>
      </w:r>
      <w:r w:rsidRPr="000B6577">
        <w:rPr>
          <w:bCs/>
          <w:color w:val="000000" w:themeColor="text1"/>
          <w:sz w:val="21"/>
          <w:szCs w:val="21"/>
        </w:rPr>
        <w:t>0.01</w:t>
      </w:r>
      <w:r w:rsidR="002365FF" w:rsidRPr="000B6577">
        <w:rPr>
          <w:bCs/>
          <w:color w:val="000000" w:themeColor="text1"/>
          <w:sz w:val="21"/>
          <w:szCs w:val="21"/>
        </w:rPr>
        <w:t>;</w:t>
      </w:r>
      <w:r w:rsidRPr="000B6577">
        <w:rPr>
          <w:bCs/>
          <w:color w:val="000000" w:themeColor="text1"/>
          <w:sz w:val="21"/>
          <w:szCs w:val="21"/>
        </w:rPr>
        <w:t xml:space="preserve"> n.s., not significant</w:t>
      </w:r>
      <w:r w:rsidR="002365FF" w:rsidRPr="000B6577">
        <w:rPr>
          <w:bCs/>
          <w:color w:val="000000" w:themeColor="text1"/>
          <w:sz w:val="21"/>
          <w:szCs w:val="21"/>
        </w:rPr>
        <w:t>.</w:t>
      </w:r>
      <w:r w:rsidRPr="000B6577">
        <w:rPr>
          <w:bCs/>
          <w:color w:val="000000" w:themeColor="text1"/>
          <w:sz w:val="21"/>
          <w:szCs w:val="21"/>
        </w:rPr>
        <w:t xml:space="preserve"> </w:t>
      </w:r>
      <w:r w:rsidR="002365FF" w:rsidRPr="000B6577">
        <w:rPr>
          <w:bCs/>
          <w:color w:val="000000" w:themeColor="text1"/>
          <w:sz w:val="21"/>
          <w:szCs w:val="21"/>
        </w:rPr>
        <w:t>T</w:t>
      </w:r>
      <w:r w:rsidRPr="000B6577">
        <w:rPr>
          <w:bCs/>
          <w:color w:val="000000" w:themeColor="text1"/>
          <w:sz w:val="21"/>
          <w:szCs w:val="21"/>
        </w:rPr>
        <w:t xml:space="preserve">wo-tailed unpaired </w:t>
      </w:r>
      <w:r w:rsidRPr="000B6577">
        <w:rPr>
          <w:bCs/>
          <w:i/>
          <w:iCs/>
          <w:color w:val="000000" w:themeColor="text1"/>
          <w:sz w:val="21"/>
          <w:szCs w:val="21"/>
        </w:rPr>
        <w:t>t</w:t>
      </w:r>
      <w:r w:rsidRPr="000B6577">
        <w:rPr>
          <w:bCs/>
          <w:color w:val="000000" w:themeColor="text1"/>
          <w:sz w:val="21"/>
          <w:szCs w:val="21"/>
        </w:rPr>
        <w:t xml:space="preserve"> test for DMSO vs Tg+MG (E, F)</w:t>
      </w:r>
      <w:r w:rsidR="002365FF" w:rsidRPr="000B6577">
        <w:rPr>
          <w:bCs/>
          <w:color w:val="000000" w:themeColor="text1"/>
          <w:sz w:val="21"/>
          <w:szCs w:val="21"/>
        </w:rPr>
        <w:t xml:space="preserve"> and</w:t>
      </w:r>
      <w:r w:rsidRPr="000B6577">
        <w:rPr>
          <w:bCs/>
          <w:color w:val="000000" w:themeColor="text1"/>
          <w:sz w:val="21"/>
          <w:szCs w:val="21"/>
        </w:rPr>
        <w:t xml:space="preserve"> for siCtrl vs siSec61β (G).</w:t>
      </w:r>
    </w:p>
    <w:p w14:paraId="64D9DBCB" w14:textId="77777777" w:rsidR="001E78DD" w:rsidRPr="000B6577" w:rsidRDefault="001E78DD" w:rsidP="003520DC">
      <w:pPr>
        <w:pStyle w:val="EndNoteBibliography"/>
        <w:rPr>
          <w:rFonts w:eastAsia="ＭＳ 明朝"/>
          <w:color w:val="000000" w:themeColor="text1"/>
          <w:sz w:val="21"/>
          <w:szCs w:val="21"/>
        </w:rPr>
      </w:pPr>
    </w:p>
    <w:p w14:paraId="14D1F568" w14:textId="37AB0BA5" w:rsidR="001E78DD" w:rsidRPr="000B6577" w:rsidRDefault="001E78DD" w:rsidP="003520DC">
      <w:pPr>
        <w:pStyle w:val="EndNoteBibliography"/>
        <w:rPr>
          <w:rFonts w:eastAsia="ＭＳ 明朝"/>
          <w:b/>
          <w:bCs/>
          <w:color w:val="000000" w:themeColor="text1"/>
          <w:sz w:val="21"/>
          <w:szCs w:val="21"/>
        </w:rPr>
      </w:pPr>
      <w:r w:rsidRPr="000B6577">
        <w:rPr>
          <w:rFonts w:eastAsia="ＭＳ 明朝"/>
          <w:b/>
          <w:bCs/>
          <w:color w:val="000000" w:themeColor="text1"/>
          <w:sz w:val="21"/>
          <w:szCs w:val="21"/>
        </w:rPr>
        <w:t xml:space="preserve">Figure EV5. </w:t>
      </w:r>
      <w:r w:rsidRPr="000B6577">
        <w:rPr>
          <w:b/>
          <w:bCs/>
          <w:color w:val="000000" w:themeColor="text1"/>
          <w:kern w:val="0"/>
          <w:sz w:val="21"/>
          <w:szCs w:val="21"/>
        </w:rPr>
        <w:t xml:space="preserve">Sec61β-mediated maintenance of cytoplasmic proteostasis </w:t>
      </w:r>
      <w:r w:rsidR="0071086F" w:rsidRPr="000B6577">
        <w:rPr>
          <w:b/>
          <w:bCs/>
          <w:color w:val="000000" w:themeColor="text1"/>
          <w:kern w:val="0"/>
          <w:sz w:val="21"/>
          <w:szCs w:val="21"/>
        </w:rPr>
        <w:t xml:space="preserve">upon </w:t>
      </w:r>
      <w:r w:rsidRPr="000B6577">
        <w:rPr>
          <w:b/>
          <w:bCs/>
          <w:color w:val="000000" w:themeColor="text1"/>
          <w:kern w:val="0"/>
          <w:sz w:val="21"/>
          <w:szCs w:val="21"/>
        </w:rPr>
        <w:t>ER stress</w:t>
      </w:r>
      <w:r w:rsidR="0071086F" w:rsidRPr="000B6577">
        <w:rPr>
          <w:b/>
          <w:bCs/>
          <w:color w:val="000000" w:themeColor="text1"/>
          <w:kern w:val="0"/>
          <w:sz w:val="21"/>
          <w:szCs w:val="21"/>
        </w:rPr>
        <w:t xml:space="preserve"> </w:t>
      </w:r>
      <w:r w:rsidRPr="000B6577">
        <w:rPr>
          <w:b/>
          <w:bCs/>
          <w:color w:val="000000" w:themeColor="text1"/>
          <w:kern w:val="0"/>
          <w:sz w:val="21"/>
          <w:szCs w:val="21"/>
        </w:rPr>
        <w:t xml:space="preserve">and </w:t>
      </w:r>
      <w:r w:rsidR="00463C32" w:rsidRPr="000B6577">
        <w:rPr>
          <w:b/>
          <w:bCs/>
          <w:color w:val="000000" w:themeColor="text1"/>
          <w:kern w:val="0"/>
          <w:sz w:val="21"/>
          <w:szCs w:val="21"/>
        </w:rPr>
        <w:t xml:space="preserve">characterization </w:t>
      </w:r>
      <w:r w:rsidRPr="000B6577">
        <w:rPr>
          <w:b/>
          <w:bCs/>
          <w:color w:val="000000" w:themeColor="text1"/>
          <w:kern w:val="0"/>
          <w:sz w:val="21"/>
          <w:szCs w:val="21"/>
        </w:rPr>
        <w:t>of phenotype</w:t>
      </w:r>
      <w:r w:rsidR="00463C32" w:rsidRPr="000B6577">
        <w:rPr>
          <w:b/>
          <w:bCs/>
          <w:color w:val="000000" w:themeColor="text1"/>
          <w:kern w:val="0"/>
          <w:sz w:val="21"/>
          <w:szCs w:val="21"/>
        </w:rPr>
        <w:t>s</w:t>
      </w:r>
      <w:r w:rsidRPr="000B6577">
        <w:rPr>
          <w:b/>
          <w:bCs/>
          <w:color w:val="000000" w:themeColor="text1"/>
          <w:kern w:val="0"/>
          <w:sz w:val="21"/>
          <w:szCs w:val="21"/>
        </w:rPr>
        <w:t xml:space="preserve"> in zebrafish.</w:t>
      </w:r>
    </w:p>
    <w:p w14:paraId="55539A93" w14:textId="174C3841" w:rsidR="00D34A69"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Pr="000B6577">
        <w:rPr>
          <w:rFonts w:eastAsia="ＭＳ 明朝"/>
          <w:b/>
          <w:bCs/>
          <w:color w:val="000000" w:themeColor="text1"/>
          <w:sz w:val="21"/>
          <w:szCs w:val="21"/>
        </w:rPr>
        <w:t>A</w:t>
      </w:r>
      <w:r w:rsidRPr="000B6577">
        <w:rPr>
          <w:rFonts w:eastAsia="ＭＳ 明朝"/>
          <w:color w:val="000000" w:themeColor="text1"/>
          <w:sz w:val="21"/>
          <w:szCs w:val="21"/>
        </w:rPr>
        <w:t>) Proteasome chymotrypsin-like peptidase activity of cell extracts from HepG2 cells transfected with siCtrl or siSec61</w:t>
      </w:r>
      <w:r w:rsidRPr="000B6577">
        <w:rPr>
          <w:rFonts w:eastAsia="ＭＳ 明朝"/>
          <w:color w:val="000000" w:themeColor="text1"/>
          <w:sz w:val="21"/>
          <w:szCs w:val="21"/>
          <w:lang w:val="el-GR"/>
        </w:rPr>
        <w:t xml:space="preserve">β (#1, #2, </w:t>
      </w:r>
      <w:r w:rsidRPr="000B6577">
        <w:rPr>
          <w:rFonts w:eastAsia="ＭＳ 明朝"/>
          <w:color w:val="000000" w:themeColor="text1"/>
          <w:sz w:val="21"/>
          <w:szCs w:val="21"/>
        </w:rPr>
        <w:t xml:space="preserve">or #3) and treated with 2 </w:t>
      </w:r>
      <w:r w:rsidRPr="000B6577">
        <w:rPr>
          <w:rFonts w:eastAsia="ＭＳ 明朝"/>
          <w:color w:val="000000" w:themeColor="text1"/>
          <w:sz w:val="21"/>
          <w:szCs w:val="21"/>
          <w:lang w:val="el-GR"/>
        </w:rPr>
        <w:t>μ</w:t>
      </w:r>
      <w:r w:rsidRPr="000B6577">
        <w:rPr>
          <w:rFonts w:eastAsia="ＭＳ 明朝"/>
          <w:color w:val="000000" w:themeColor="text1"/>
          <w:sz w:val="21"/>
          <w:szCs w:val="21"/>
        </w:rPr>
        <w:t>g/ml t</w:t>
      </w:r>
      <w:r w:rsidRPr="000B6577">
        <w:rPr>
          <w:color w:val="000000" w:themeColor="text1"/>
          <w:sz w:val="21"/>
          <w:szCs w:val="21"/>
        </w:rPr>
        <w:t>unicamycin</w:t>
      </w:r>
      <w:r w:rsidR="002D084F" w:rsidRPr="000B6577">
        <w:rPr>
          <w:color w:val="000000" w:themeColor="text1"/>
          <w:sz w:val="21"/>
          <w:szCs w:val="21"/>
        </w:rPr>
        <w:t xml:space="preserve"> (Tun)</w:t>
      </w:r>
      <w:r w:rsidRPr="000B6577">
        <w:rPr>
          <w:rFonts w:eastAsia="ＭＳ 明朝"/>
          <w:color w:val="000000" w:themeColor="text1"/>
          <w:sz w:val="21"/>
          <w:szCs w:val="21"/>
        </w:rPr>
        <w:t xml:space="preserve"> for 16 h</w:t>
      </w:r>
      <w:r w:rsidR="0097506D" w:rsidRPr="000B6577">
        <w:rPr>
          <w:rFonts w:eastAsia="ＭＳ 明朝"/>
          <w:color w:val="000000" w:themeColor="text1"/>
          <w:sz w:val="21"/>
          <w:szCs w:val="21"/>
        </w:rPr>
        <w:t xml:space="preserve"> was</w:t>
      </w:r>
      <w:r w:rsidRPr="000B6577">
        <w:rPr>
          <w:rFonts w:eastAsia="ＭＳ 明朝"/>
          <w:color w:val="000000" w:themeColor="text1"/>
          <w:sz w:val="21"/>
          <w:szCs w:val="21"/>
        </w:rPr>
        <w:t xml:space="preserve"> measured using </w:t>
      </w:r>
      <w:proofErr w:type="spellStart"/>
      <w:r w:rsidRPr="000B6577">
        <w:rPr>
          <w:rFonts w:eastAsia="ＭＳ 明朝"/>
          <w:color w:val="000000" w:themeColor="text1"/>
          <w:sz w:val="21"/>
          <w:szCs w:val="21"/>
        </w:rPr>
        <w:t>Suc</w:t>
      </w:r>
      <w:proofErr w:type="spellEnd"/>
      <w:r w:rsidRPr="000B6577">
        <w:rPr>
          <w:rFonts w:eastAsia="ＭＳ 明朝"/>
          <w:color w:val="000000" w:themeColor="text1"/>
          <w:sz w:val="21"/>
          <w:szCs w:val="21"/>
        </w:rPr>
        <w:t xml:space="preserve">-LLVY-AMC as a substrate. </w:t>
      </w:r>
      <w:r w:rsidR="0097506D" w:rsidRPr="000B6577">
        <w:rPr>
          <w:rFonts w:eastAsia="ＭＳ 明朝"/>
          <w:color w:val="000000" w:themeColor="text1"/>
          <w:sz w:val="21"/>
          <w:szCs w:val="21"/>
        </w:rPr>
        <w:t>F</w:t>
      </w:r>
      <w:r w:rsidRPr="000B6577">
        <w:rPr>
          <w:rFonts w:eastAsia="ＭＳ 明朝"/>
          <w:color w:val="000000" w:themeColor="text1"/>
          <w:sz w:val="21"/>
          <w:szCs w:val="21"/>
        </w:rPr>
        <w:t xml:space="preserve">luorescence </w:t>
      </w:r>
      <w:r w:rsidR="0097506D" w:rsidRPr="000B6577">
        <w:rPr>
          <w:rFonts w:eastAsia="ＭＳ 明朝"/>
          <w:color w:val="000000" w:themeColor="text1"/>
          <w:sz w:val="21"/>
          <w:szCs w:val="21"/>
        </w:rPr>
        <w:t>intensity was</w:t>
      </w:r>
      <w:r w:rsidRPr="000B6577">
        <w:rPr>
          <w:rFonts w:eastAsia="ＭＳ 明朝"/>
          <w:color w:val="000000" w:themeColor="text1"/>
          <w:sz w:val="21"/>
          <w:szCs w:val="21"/>
        </w:rPr>
        <w:t xml:space="preserve"> normalized to cell viability in each condition. Proteasome activity is shown as fold decrease relative to that of siCtrl-transfected cells (n = </w:t>
      </w:r>
      <w:r w:rsidR="00346E21" w:rsidRPr="000B6577">
        <w:rPr>
          <w:rFonts w:eastAsia="ＭＳ 明朝"/>
          <w:color w:val="000000" w:themeColor="text1"/>
          <w:sz w:val="21"/>
          <w:szCs w:val="21"/>
        </w:rPr>
        <w:t>7</w:t>
      </w:r>
      <w:r w:rsidRPr="000B6577">
        <w:rPr>
          <w:rFonts w:eastAsia="ＭＳ 明朝"/>
          <w:color w:val="000000" w:themeColor="text1"/>
          <w:sz w:val="21"/>
          <w:szCs w:val="21"/>
        </w:rPr>
        <w:t xml:space="preserve">, </w:t>
      </w:r>
      <w:r w:rsidR="00346E21" w:rsidRPr="000B6577">
        <w:rPr>
          <w:rFonts w:eastAsia="ＭＳ 明朝"/>
          <w:color w:val="000000" w:themeColor="text1"/>
          <w:sz w:val="21"/>
          <w:szCs w:val="21"/>
        </w:rPr>
        <w:t>7</w:t>
      </w:r>
      <w:r w:rsidRPr="000B6577">
        <w:rPr>
          <w:rFonts w:eastAsia="ＭＳ 明朝"/>
          <w:color w:val="000000" w:themeColor="text1"/>
          <w:sz w:val="21"/>
          <w:szCs w:val="21"/>
        </w:rPr>
        <w:t>, 6</w:t>
      </w:r>
      <w:r w:rsidR="00045D26" w:rsidRPr="000B6577">
        <w:rPr>
          <w:rFonts w:eastAsia="ＭＳ 明朝"/>
          <w:color w:val="000000" w:themeColor="text1"/>
          <w:sz w:val="21"/>
          <w:szCs w:val="21"/>
        </w:rPr>
        <w:t>,</w:t>
      </w:r>
      <w:r w:rsidRPr="000B6577">
        <w:rPr>
          <w:rFonts w:eastAsia="ＭＳ 明朝"/>
          <w:color w:val="000000" w:themeColor="text1"/>
          <w:sz w:val="21"/>
          <w:szCs w:val="21"/>
        </w:rPr>
        <w:t xml:space="preserve"> and 7 from left to right, respectively). </w:t>
      </w:r>
    </w:p>
    <w:p w14:paraId="4EEA60C2" w14:textId="45E8B09A" w:rsidR="001E78DD"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Pr="000B6577">
        <w:rPr>
          <w:rFonts w:eastAsia="ＭＳ 明朝"/>
          <w:b/>
          <w:bCs/>
          <w:color w:val="000000" w:themeColor="text1"/>
          <w:sz w:val="21"/>
          <w:szCs w:val="21"/>
        </w:rPr>
        <w:t>B</w:t>
      </w:r>
      <w:r w:rsidRPr="000B6577">
        <w:rPr>
          <w:rFonts w:eastAsia="ＭＳ 明朝"/>
          <w:color w:val="000000" w:themeColor="text1"/>
          <w:sz w:val="21"/>
          <w:szCs w:val="21"/>
        </w:rPr>
        <w:t>) Degradation of CL1 degron chased for the indicated periods after 15 min pulse of [</w:t>
      </w:r>
      <w:r w:rsidRPr="000B6577">
        <w:rPr>
          <w:rFonts w:eastAsia="ＭＳ 明朝"/>
          <w:color w:val="000000" w:themeColor="text1"/>
          <w:sz w:val="21"/>
          <w:szCs w:val="21"/>
          <w:vertAlign w:val="superscript"/>
        </w:rPr>
        <w:t>35</w:t>
      </w:r>
      <w:r w:rsidRPr="000B6577">
        <w:rPr>
          <w:rFonts w:eastAsia="ＭＳ 明朝"/>
          <w:color w:val="000000" w:themeColor="text1"/>
          <w:sz w:val="21"/>
          <w:szCs w:val="21"/>
        </w:rPr>
        <w:t xml:space="preserve">S]-methionine/cysteine metabolic labeling shown in Figure 6B. Cell lysates of HEK293 cells transfected with indicated siRNAs and Venus-CL1-Flag and stimulated with 50 nM Tg for 16 h were </w:t>
      </w:r>
      <w:proofErr w:type="spellStart"/>
      <w:r w:rsidRPr="000B6577">
        <w:rPr>
          <w:rFonts w:eastAsia="ＭＳ 明朝"/>
          <w:color w:val="000000" w:themeColor="text1"/>
          <w:sz w:val="21"/>
          <w:szCs w:val="21"/>
        </w:rPr>
        <w:t>IPed</w:t>
      </w:r>
      <w:proofErr w:type="spellEnd"/>
      <w:r w:rsidRPr="000B6577">
        <w:rPr>
          <w:rFonts w:eastAsia="ＭＳ 明朝"/>
          <w:color w:val="000000" w:themeColor="text1"/>
          <w:sz w:val="21"/>
          <w:szCs w:val="21"/>
        </w:rPr>
        <w:t xml:space="preserve"> with an anti-Flag antibody, resolved by SDS-PAGE and analyzed by autoradiography. </w:t>
      </w:r>
    </w:p>
    <w:p w14:paraId="108ECB58" w14:textId="77777777" w:rsidR="001E78DD"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Pr="000B6577">
        <w:rPr>
          <w:rFonts w:eastAsia="ＭＳ 明朝"/>
          <w:b/>
          <w:bCs/>
          <w:color w:val="000000" w:themeColor="text1"/>
          <w:sz w:val="21"/>
          <w:szCs w:val="21"/>
        </w:rPr>
        <w:t>C</w:t>
      </w:r>
      <w:r w:rsidRPr="000B6577">
        <w:rPr>
          <w:rFonts w:eastAsia="ＭＳ 明朝"/>
          <w:color w:val="000000" w:themeColor="text1"/>
          <w:sz w:val="21"/>
          <w:szCs w:val="21"/>
        </w:rPr>
        <w:t xml:space="preserve">) Representative fluorescence images of HepG2 cells transfected with siSec61β and stimulated with 50 nM Tg for 6 h, followed by staining with </w:t>
      </w:r>
      <w:proofErr w:type="spellStart"/>
      <w:r w:rsidRPr="000B6577">
        <w:rPr>
          <w:rFonts w:eastAsia="ＭＳ 明朝"/>
          <w:color w:val="000000" w:themeColor="text1"/>
          <w:sz w:val="21"/>
          <w:szCs w:val="21"/>
        </w:rPr>
        <w:t>ProteoStat</w:t>
      </w:r>
      <w:proofErr w:type="spellEnd"/>
      <w:r w:rsidRPr="000B6577">
        <w:rPr>
          <w:rFonts w:eastAsia="ＭＳ 明朝"/>
          <w:color w:val="000000" w:themeColor="text1"/>
          <w:sz w:val="21"/>
          <w:szCs w:val="21"/>
        </w:rPr>
        <w:t xml:space="preserve"> (red, protein aggregation), calnexin (green, ER membranes) and DAPI (blue, nuclei). Scale bars, 25 </w:t>
      </w:r>
      <w:proofErr w:type="spellStart"/>
      <w:r w:rsidRPr="000B6577">
        <w:rPr>
          <w:rFonts w:eastAsia="ＭＳ 明朝"/>
          <w:color w:val="000000" w:themeColor="text1"/>
          <w:sz w:val="21"/>
          <w:szCs w:val="21"/>
        </w:rPr>
        <w:t>μm</w:t>
      </w:r>
      <w:proofErr w:type="spellEnd"/>
      <w:r w:rsidRPr="000B6577">
        <w:rPr>
          <w:rFonts w:eastAsia="ＭＳ 明朝"/>
          <w:color w:val="000000" w:themeColor="text1"/>
          <w:sz w:val="21"/>
          <w:szCs w:val="21"/>
        </w:rPr>
        <w:t>.</w:t>
      </w:r>
    </w:p>
    <w:p w14:paraId="511BB2C7" w14:textId="5DA3F9DD" w:rsidR="001E78DD"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lastRenderedPageBreak/>
        <w:t>(</w:t>
      </w:r>
      <w:r w:rsidRPr="000B6577">
        <w:rPr>
          <w:rFonts w:eastAsia="ＭＳ 明朝"/>
          <w:b/>
          <w:bCs/>
          <w:color w:val="000000" w:themeColor="text1"/>
          <w:sz w:val="21"/>
          <w:szCs w:val="21"/>
        </w:rPr>
        <w:t>D</w:t>
      </w:r>
      <w:r w:rsidRPr="000B6577">
        <w:rPr>
          <w:rFonts w:eastAsia="ＭＳ 明朝"/>
          <w:color w:val="000000" w:themeColor="text1"/>
          <w:sz w:val="21"/>
          <w:szCs w:val="21"/>
        </w:rPr>
        <w:t>) Reduced expression of Sec61</w:t>
      </w:r>
      <w:r w:rsidRPr="000B6577">
        <w:rPr>
          <w:rFonts w:eastAsia="ＭＳ 明朝"/>
          <w:color w:val="000000" w:themeColor="text1"/>
          <w:sz w:val="21"/>
          <w:szCs w:val="21"/>
          <w:lang w:val="el-GR"/>
        </w:rPr>
        <w:t xml:space="preserve">β in </w:t>
      </w:r>
      <w:proofErr w:type="spellStart"/>
      <w:r w:rsidRPr="000B6577">
        <w:rPr>
          <w:rFonts w:eastAsia="ＭＳ 明朝"/>
          <w:color w:val="000000" w:themeColor="text1"/>
          <w:sz w:val="21"/>
          <w:szCs w:val="21"/>
          <w:lang w:val="el-GR"/>
        </w:rPr>
        <w:t>zebrafish</w:t>
      </w:r>
      <w:proofErr w:type="spellEnd"/>
      <w:r w:rsidRPr="000B6577">
        <w:rPr>
          <w:rFonts w:eastAsia="ＭＳ 明朝"/>
          <w:color w:val="000000" w:themeColor="text1"/>
          <w:sz w:val="21"/>
          <w:szCs w:val="21"/>
        </w:rPr>
        <w:t xml:space="preserve"> by injection of antisense morpholino oligonucleotide (MO). Antisense MO was designed as described in Methods. MOs were injected into zebrafish embryos at 1- to 2-cell stages. The expression of Sec61β in zebrafish at 3 </w:t>
      </w:r>
      <w:proofErr w:type="spellStart"/>
      <w:r w:rsidRPr="000B6577">
        <w:rPr>
          <w:rFonts w:eastAsia="ＭＳ 明朝"/>
          <w:color w:val="000000" w:themeColor="text1"/>
          <w:sz w:val="21"/>
          <w:szCs w:val="21"/>
        </w:rPr>
        <w:t>dpf</w:t>
      </w:r>
      <w:proofErr w:type="spellEnd"/>
      <w:r w:rsidRPr="000B6577">
        <w:rPr>
          <w:rFonts w:eastAsia="ＭＳ 明朝"/>
          <w:color w:val="000000" w:themeColor="text1"/>
          <w:sz w:val="21"/>
          <w:szCs w:val="21"/>
        </w:rPr>
        <w:t xml:space="preserve"> was analyzed by </w:t>
      </w:r>
      <w:r w:rsidR="0061338A" w:rsidRPr="000B6577">
        <w:rPr>
          <w:rFonts w:eastAsia="ＭＳ 明朝"/>
          <w:color w:val="000000" w:themeColor="text1"/>
          <w:sz w:val="21"/>
          <w:szCs w:val="21"/>
        </w:rPr>
        <w:t xml:space="preserve">IB </w:t>
      </w:r>
      <w:r w:rsidRPr="000B6577">
        <w:rPr>
          <w:rFonts w:eastAsia="ＭＳ 明朝"/>
          <w:color w:val="000000" w:themeColor="text1"/>
          <w:sz w:val="21"/>
          <w:szCs w:val="21"/>
        </w:rPr>
        <w:t xml:space="preserve">using a polyclonal antibody against a peptide against zebrafish Sec61β (SAGTGGMWRFYTEDSPGLKV) raised in rabbits. Lysates were prepared by homogenizing 3 </w:t>
      </w:r>
      <w:proofErr w:type="spellStart"/>
      <w:r w:rsidRPr="000B6577">
        <w:rPr>
          <w:rFonts w:eastAsia="ＭＳ 明朝"/>
          <w:color w:val="000000" w:themeColor="text1"/>
          <w:sz w:val="21"/>
          <w:szCs w:val="21"/>
        </w:rPr>
        <w:t>dpf</w:t>
      </w:r>
      <w:proofErr w:type="spellEnd"/>
      <w:r w:rsidRPr="000B6577">
        <w:rPr>
          <w:rFonts w:eastAsia="ＭＳ 明朝"/>
          <w:color w:val="000000" w:themeColor="text1"/>
          <w:sz w:val="21"/>
          <w:szCs w:val="21"/>
        </w:rPr>
        <w:t xml:space="preserve"> fish for 60 s in lysis buffer (20 mM Tris</w:t>
      </w:r>
      <w:r w:rsidR="00841F64" w:rsidRPr="000B6577">
        <w:rPr>
          <w:rFonts w:eastAsia="ＭＳ 明朝"/>
          <w:color w:val="000000" w:themeColor="text1"/>
          <w:sz w:val="21"/>
          <w:szCs w:val="21"/>
        </w:rPr>
        <w:t>-</w:t>
      </w:r>
      <w:r w:rsidRPr="000B6577">
        <w:rPr>
          <w:rFonts w:eastAsia="ＭＳ 明朝"/>
          <w:color w:val="000000" w:themeColor="text1"/>
          <w:sz w:val="21"/>
          <w:szCs w:val="21"/>
        </w:rPr>
        <w:t>HCl pH 7.5, 150 mM NaCl, 5 mM EGTA, and 1% Triton X-100) supplemented with 5 </w:t>
      </w:r>
      <w:r w:rsidRPr="000B6577">
        <w:rPr>
          <w:rFonts w:eastAsia="ＭＳ 明朝"/>
          <w:color w:val="000000" w:themeColor="text1"/>
          <w:sz w:val="21"/>
          <w:szCs w:val="21"/>
          <w:lang w:val="el-GR"/>
        </w:rPr>
        <w:t>μ</w:t>
      </w:r>
      <w:r w:rsidRPr="000B6577">
        <w:rPr>
          <w:rFonts w:eastAsia="ＭＳ 明朝"/>
          <w:color w:val="000000" w:themeColor="text1"/>
          <w:sz w:val="21"/>
          <w:szCs w:val="21"/>
        </w:rPr>
        <w:t>g/mL leupeptin (</w:t>
      </w:r>
      <w:proofErr w:type="spellStart"/>
      <w:r w:rsidRPr="000B6577">
        <w:rPr>
          <w:rFonts w:eastAsia="ＭＳ 明朝"/>
          <w:color w:val="000000" w:themeColor="text1"/>
          <w:sz w:val="21"/>
          <w:szCs w:val="21"/>
        </w:rPr>
        <w:t>nacalai</w:t>
      </w:r>
      <w:proofErr w:type="spellEnd"/>
      <w:r w:rsidRPr="000B6577">
        <w:rPr>
          <w:rFonts w:eastAsia="ＭＳ 明朝"/>
          <w:color w:val="000000" w:themeColor="text1"/>
          <w:sz w:val="21"/>
          <w:szCs w:val="21"/>
        </w:rPr>
        <w:t xml:space="preserve"> </w:t>
      </w:r>
      <w:proofErr w:type="spellStart"/>
      <w:r w:rsidRPr="000B6577">
        <w:rPr>
          <w:rFonts w:eastAsia="ＭＳ 明朝"/>
          <w:color w:val="000000" w:themeColor="text1"/>
          <w:sz w:val="21"/>
          <w:szCs w:val="21"/>
        </w:rPr>
        <w:t>tesque</w:t>
      </w:r>
      <w:proofErr w:type="spellEnd"/>
      <w:r w:rsidRPr="000B6577">
        <w:rPr>
          <w:rFonts w:eastAsia="ＭＳ 明朝"/>
          <w:color w:val="000000" w:themeColor="text1"/>
          <w:sz w:val="21"/>
          <w:szCs w:val="21"/>
        </w:rPr>
        <w:t>; 43449-62) on ice using a Micro Smash (TOMY; MS-100) (4</w:t>
      </w:r>
      <w:r w:rsidR="002562C5" w:rsidRPr="000B6577">
        <w:rPr>
          <w:rFonts w:eastAsia="ＭＳ 明朝"/>
          <w:color w:val="000000" w:themeColor="text1"/>
          <w:sz w:val="21"/>
          <w:szCs w:val="21"/>
        </w:rPr>
        <w:t>,</w:t>
      </w:r>
      <w:r w:rsidRPr="000B6577">
        <w:rPr>
          <w:rFonts w:eastAsia="ＭＳ 明朝"/>
          <w:color w:val="000000" w:themeColor="text1"/>
          <w:sz w:val="21"/>
          <w:szCs w:val="21"/>
        </w:rPr>
        <w:t>500 rpm, 4 °C). Lysates were resolved by SDS-PAGE and blotted onto polyvinylidene fluoride (PVDF) membranes. After blocking with 5% skim milk in TBS-T (50 mM Tris</w:t>
      </w:r>
      <w:r w:rsidR="00841F64" w:rsidRPr="000B6577">
        <w:rPr>
          <w:rFonts w:eastAsia="ＭＳ 明朝"/>
          <w:color w:val="000000" w:themeColor="text1"/>
          <w:sz w:val="21"/>
          <w:szCs w:val="21"/>
        </w:rPr>
        <w:t>-</w:t>
      </w:r>
      <w:r w:rsidRPr="000B6577">
        <w:rPr>
          <w:rFonts w:eastAsia="ＭＳ 明朝"/>
          <w:color w:val="000000" w:themeColor="text1"/>
          <w:sz w:val="21"/>
          <w:szCs w:val="21"/>
        </w:rPr>
        <w:t>HCl pH 8.0, 150 mM NaCl, and 0.05% Tween-20), the membranes were probed with antibody against to zebrafish Sec61β (1/1</w:t>
      </w:r>
      <w:r w:rsidR="002562C5" w:rsidRPr="000B6577">
        <w:rPr>
          <w:rFonts w:eastAsia="ＭＳ 明朝"/>
          <w:color w:val="000000" w:themeColor="text1"/>
          <w:sz w:val="21"/>
          <w:szCs w:val="21"/>
        </w:rPr>
        <w:t>,</w:t>
      </w:r>
      <w:r w:rsidRPr="000B6577">
        <w:rPr>
          <w:rFonts w:eastAsia="ＭＳ 明朝"/>
          <w:color w:val="000000" w:themeColor="text1"/>
          <w:sz w:val="21"/>
          <w:szCs w:val="21"/>
        </w:rPr>
        <w:t>000) or actin (1/5</w:t>
      </w:r>
      <w:r w:rsidR="002562C5" w:rsidRPr="000B6577">
        <w:rPr>
          <w:rFonts w:eastAsia="ＭＳ 明朝"/>
          <w:color w:val="000000" w:themeColor="text1"/>
          <w:sz w:val="21"/>
          <w:szCs w:val="21"/>
        </w:rPr>
        <w:t>,</w:t>
      </w:r>
      <w:r w:rsidRPr="000B6577">
        <w:rPr>
          <w:rFonts w:eastAsia="ＭＳ 明朝"/>
          <w:color w:val="000000" w:themeColor="text1"/>
          <w:sz w:val="21"/>
          <w:szCs w:val="21"/>
        </w:rPr>
        <w:t>000) diluted in 5% BSA in TBS-T overnight at 4°C. Secondary antibodies [</w:t>
      </w:r>
      <w:proofErr w:type="spellStart"/>
      <w:r w:rsidRPr="000B6577">
        <w:rPr>
          <w:rFonts w:eastAsia="ＭＳ 明朝"/>
          <w:color w:val="000000" w:themeColor="text1"/>
          <w:sz w:val="21"/>
          <w:szCs w:val="21"/>
        </w:rPr>
        <w:t>IRDye</w:t>
      </w:r>
      <w:proofErr w:type="spellEnd"/>
      <w:r w:rsidRPr="000B6577">
        <w:rPr>
          <w:rFonts w:eastAsia="ＭＳ 明朝"/>
          <w:color w:val="000000" w:themeColor="text1"/>
          <w:sz w:val="21"/>
          <w:szCs w:val="21"/>
        </w:rPr>
        <w:t> 800CW Donkey anti-Rabbit IgG (H+L) (1/10</w:t>
      </w:r>
      <w:r w:rsidR="002562C5" w:rsidRPr="000B6577">
        <w:rPr>
          <w:rFonts w:eastAsia="ＭＳ 明朝"/>
          <w:color w:val="000000" w:themeColor="text1"/>
          <w:sz w:val="21"/>
          <w:szCs w:val="21"/>
        </w:rPr>
        <w:t>,</w:t>
      </w:r>
      <w:r w:rsidRPr="000B6577">
        <w:rPr>
          <w:rFonts w:eastAsia="ＭＳ 明朝"/>
          <w:color w:val="000000" w:themeColor="text1"/>
          <w:sz w:val="21"/>
          <w:szCs w:val="21"/>
        </w:rPr>
        <w:t xml:space="preserve">000) </w:t>
      </w:r>
      <w:r w:rsidR="002D7CD8" w:rsidRPr="000B6577">
        <w:rPr>
          <w:rFonts w:eastAsia="ＭＳ 明朝"/>
          <w:color w:val="000000" w:themeColor="text1"/>
          <w:sz w:val="21"/>
          <w:szCs w:val="21"/>
        </w:rPr>
        <w:t xml:space="preserve">and </w:t>
      </w:r>
      <w:proofErr w:type="spellStart"/>
      <w:r w:rsidRPr="000B6577">
        <w:rPr>
          <w:rFonts w:eastAsia="ＭＳ 明朝"/>
          <w:color w:val="000000" w:themeColor="text1"/>
          <w:sz w:val="21"/>
          <w:szCs w:val="21"/>
        </w:rPr>
        <w:t>IRDye</w:t>
      </w:r>
      <w:proofErr w:type="spellEnd"/>
      <w:r w:rsidRPr="000B6577">
        <w:rPr>
          <w:rFonts w:eastAsia="ＭＳ 明朝"/>
          <w:color w:val="000000" w:themeColor="text1"/>
          <w:sz w:val="21"/>
          <w:szCs w:val="21"/>
        </w:rPr>
        <w:t> 680RD Donkey anti-Mouse IgG (H+L) (1/10</w:t>
      </w:r>
      <w:r w:rsidR="002562C5" w:rsidRPr="000B6577">
        <w:rPr>
          <w:rFonts w:eastAsia="ＭＳ 明朝"/>
          <w:color w:val="000000" w:themeColor="text1"/>
          <w:sz w:val="21"/>
          <w:szCs w:val="21"/>
        </w:rPr>
        <w:t>,</w:t>
      </w:r>
      <w:r w:rsidRPr="000B6577">
        <w:rPr>
          <w:rFonts w:eastAsia="ＭＳ 明朝"/>
          <w:color w:val="000000" w:themeColor="text1"/>
          <w:sz w:val="21"/>
          <w:szCs w:val="21"/>
        </w:rPr>
        <w:t xml:space="preserve">000)] were diluted in 5% skim milk in TBS-T, and membranes were incubated 2 hour at room temperature. Images were revealed and analyzed using Odyssey </w:t>
      </w:r>
      <w:proofErr w:type="spellStart"/>
      <w:r w:rsidRPr="000B6577">
        <w:rPr>
          <w:rFonts w:eastAsia="ＭＳ 明朝"/>
          <w:color w:val="000000" w:themeColor="text1"/>
          <w:sz w:val="21"/>
          <w:szCs w:val="21"/>
        </w:rPr>
        <w:t>CLx</w:t>
      </w:r>
      <w:proofErr w:type="spellEnd"/>
      <w:r w:rsidRPr="000B6577">
        <w:rPr>
          <w:rFonts w:eastAsia="ＭＳ 明朝"/>
          <w:color w:val="000000" w:themeColor="text1"/>
          <w:sz w:val="21"/>
          <w:szCs w:val="21"/>
        </w:rPr>
        <w:t xml:space="preserve"> (LICOR) and </w:t>
      </w:r>
      <w:proofErr w:type="spellStart"/>
      <w:r w:rsidRPr="000B6577">
        <w:rPr>
          <w:rFonts w:eastAsia="ＭＳ 明朝"/>
          <w:color w:val="000000" w:themeColor="text1"/>
          <w:sz w:val="21"/>
          <w:szCs w:val="21"/>
        </w:rPr>
        <w:t>Empiria</w:t>
      </w:r>
      <w:proofErr w:type="spellEnd"/>
      <w:r w:rsidRPr="000B6577">
        <w:rPr>
          <w:rFonts w:eastAsia="ＭＳ 明朝"/>
          <w:color w:val="000000" w:themeColor="text1"/>
          <w:sz w:val="21"/>
          <w:szCs w:val="21"/>
        </w:rPr>
        <w:t xml:space="preserve"> Studio software</w:t>
      </w:r>
      <w:r w:rsidR="00D34A69" w:rsidRPr="000B6577">
        <w:rPr>
          <w:rFonts w:eastAsia="ＭＳ 明朝"/>
          <w:color w:val="000000" w:themeColor="text1"/>
          <w:sz w:val="21"/>
          <w:szCs w:val="21"/>
        </w:rPr>
        <w:t xml:space="preserve"> 3.0 (LICOR)</w:t>
      </w:r>
      <w:r w:rsidRPr="000B6577">
        <w:rPr>
          <w:rFonts w:eastAsia="ＭＳ 明朝"/>
          <w:color w:val="000000" w:themeColor="text1"/>
          <w:sz w:val="21"/>
          <w:szCs w:val="21"/>
        </w:rPr>
        <w:t>.</w:t>
      </w:r>
    </w:p>
    <w:p w14:paraId="42739EAC" w14:textId="3EECBD13" w:rsidR="00984996" w:rsidRPr="00EB3A12" w:rsidRDefault="00F50BE4" w:rsidP="003520DC">
      <w:pPr>
        <w:pStyle w:val="EndNoteBibliography"/>
        <w:rPr>
          <w:rFonts w:eastAsia="ＭＳ 明朝"/>
          <w:color w:val="000000" w:themeColor="text1"/>
          <w:sz w:val="21"/>
          <w:szCs w:val="21"/>
        </w:rPr>
      </w:pPr>
      <w:r w:rsidRPr="00EB3A12">
        <w:rPr>
          <w:rFonts w:eastAsia="ＭＳ 明朝"/>
          <w:color w:val="000000" w:themeColor="text1"/>
          <w:sz w:val="21"/>
          <w:szCs w:val="21"/>
        </w:rPr>
        <w:t>(</w:t>
      </w:r>
      <w:r w:rsidRPr="00EB3A12">
        <w:rPr>
          <w:rFonts w:eastAsia="ＭＳ 明朝"/>
          <w:b/>
          <w:bCs/>
          <w:color w:val="000000" w:themeColor="text1"/>
          <w:sz w:val="21"/>
          <w:szCs w:val="21"/>
        </w:rPr>
        <w:t>E</w:t>
      </w:r>
      <w:r w:rsidRPr="00EB3A12">
        <w:rPr>
          <w:rFonts w:eastAsia="ＭＳ 明朝"/>
          <w:color w:val="000000" w:themeColor="text1"/>
          <w:sz w:val="21"/>
          <w:szCs w:val="21"/>
        </w:rPr>
        <w:t xml:space="preserve">) </w:t>
      </w:r>
      <w:r w:rsidR="00984996" w:rsidRPr="00EB3A12">
        <w:rPr>
          <w:rFonts w:eastAsia="ＭＳ 明朝"/>
          <w:color w:val="000000" w:themeColor="text1"/>
          <w:sz w:val="21"/>
          <w:szCs w:val="21"/>
        </w:rPr>
        <w:t xml:space="preserve">Representative images </w:t>
      </w:r>
      <w:r w:rsidR="00BC6595" w:rsidRPr="00EB3A12">
        <w:rPr>
          <w:rFonts w:eastAsia="ＭＳ 明朝"/>
          <w:color w:val="000000" w:themeColor="text1"/>
          <w:sz w:val="21"/>
          <w:szCs w:val="21"/>
        </w:rPr>
        <w:t xml:space="preserve">showing the </w:t>
      </w:r>
      <w:r w:rsidR="00984996" w:rsidRPr="00EB3A12">
        <w:rPr>
          <w:rFonts w:eastAsia="ＭＳ 明朝"/>
          <w:color w:val="000000" w:themeColor="text1"/>
          <w:sz w:val="21"/>
          <w:szCs w:val="21"/>
        </w:rPr>
        <w:t xml:space="preserve">typical morphology of </w:t>
      </w:r>
      <w:r w:rsidR="00BC6595" w:rsidRPr="00EB3A12">
        <w:rPr>
          <w:rFonts w:eastAsia="ＭＳ 明朝"/>
          <w:color w:val="000000" w:themeColor="text1"/>
          <w:sz w:val="21"/>
          <w:szCs w:val="21"/>
        </w:rPr>
        <w:t xml:space="preserve">zebrafish larvae </w:t>
      </w:r>
      <w:r w:rsidR="00984996" w:rsidRPr="00EB3A12">
        <w:rPr>
          <w:rFonts w:eastAsia="ＭＳ 明朝"/>
          <w:color w:val="000000" w:themeColor="text1"/>
          <w:sz w:val="21"/>
          <w:szCs w:val="21"/>
        </w:rPr>
        <w:t>injected with water, Sec61β-</w:t>
      </w:r>
      <w:proofErr w:type="spellStart"/>
      <w:r w:rsidR="00984996" w:rsidRPr="00EB3A12">
        <w:rPr>
          <w:rFonts w:eastAsia="ＭＳ 明朝"/>
          <w:color w:val="000000" w:themeColor="text1"/>
          <w:sz w:val="21"/>
          <w:szCs w:val="21"/>
        </w:rPr>
        <w:t>atg</w:t>
      </w:r>
      <w:proofErr w:type="spellEnd"/>
      <w:r w:rsidR="00984996" w:rsidRPr="00EB3A12">
        <w:rPr>
          <w:rFonts w:eastAsia="ＭＳ 明朝"/>
          <w:color w:val="000000" w:themeColor="text1"/>
          <w:sz w:val="21"/>
          <w:szCs w:val="21"/>
        </w:rPr>
        <w:t xml:space="preserve"> MO or Sec61β-5mis MO at 3 </w:t>
      </w:r>
      <w:proofErr w:type="spellStart"/>
      <w:r w:rsidR="00984996" w:rsidRPr="00EB3A12">
        <w:rPr>
          <w:rFonts w:eastAsia="ＭＳ 明朝"/>
          <w:color w:val="000000" w:themeColor="text1"/>
          <w:sz w:val="21"/>
          <w:szCs w:val="21"/>
        </w:rPr>
        <w:t>dpf</w:t>
      </w:r>
      <w:proofErr w:type="spellEnd"/>
      <w:r w:rsidR="00984996" w:rsidRPr="00EB3A12">
        <w:rPr>
          <w:rFonts w:eastAsia="ＭＳ 明朝"/>
          <w:color w:val="000000" w:themeColor="text1"/>
          <w:sz w:val="21"/>
          <w:szCs w:val="21"/>
        </w:rPr>
        <w:t xml:space="preserve">. Arrowhead indicates the abnormal morphology observed in rare Sec61β-deficient zebrafish. </w:t>
      </w:r>
    </w:p>
    <w:p w14:paraId="0810005A" w14:textId="45A6B49A" w:rsidR="00984996" w:rsidRPr="00EB3A12" w:rsidRDefault="00984996" w:rsidP="003520DC">
      <w:pPr>
        <w:pStyle w:val="EndNoteBibliography"/>
        <w:rPr>
          <w:rFonts w:eastAsia="ＭＳ 明朝"/>
          <w:color w:val="000000" w:themeColor="text1"/>
          <w:sz w:val="21"/>
          <w:szCs w:val="21"/>
        </w:rPr>
      </w:pPr>
      <w:r w:rsidRPr="00EB3A12">
        <w:rPr>
          <w:rFonts w:eastAsia="ＭＳ 明朝"/>
          <w:color w:val="000000" w:themeColor="text1"/>
          <w:sz w:val="21"/>
          <w:szCs w:val="21"/>
        </w:rPr>
        <w:t>(</w:t>
      </w:r>
      <w:r w:rsidRPr="00EB3A12">
        <w:rPr>
          <w:rFonts w:eastAsia="ＭＳ 明朝"/>
          <w:b/>
          <w:bCs/>
          <w:color w:val="000000" w:themeColor="text1"/>
          <w:sz w:val="21"/>
          <w:szCs w:val="21"/>
        </w:rPr>
        <w:t>F</w:t>
      </w:r>
      <w:r w:rsidRPr="00EB3A12">
        <w:rPr>
          <w:rFonts w:eastAsia="ＭＳ 明朝"/>
          <w:color w:val="000000" w:themeColor="text1"/>
          <w:sz w:val="21"/>
          <w:szCs w:val="21"/>
        </w:rPr>
        <w:t xml:space="preserve">) Histogram </w:t>
      </w:r>
      <w:r w:rsidR="00A115AE" w:rsidRPr="00EB3A12">
        <w:rPr>
          <w:rFonts w:eastAsia="ＭＳ 明朝"/>
          <w:color w:val="000000" w:themeColor="text1"/>
          <w:sz w:val="21"/>
          <w:szCs w:val="21"/>
        </w:rPr>
        <w:t xml:space="preserve">showing </w:t>
      </w:r>
      <w:r w:rsidRPr="00EB3A12">
        <w:rPr>
          <w:rFonts w:eastAsia="ＭＳ 明朝"/>
          <w:color w:val="000000" w:themeColor="text1"/>
          <w:sz w:val="21"/>
          <w:szCs w:val="21"/>
        </w:rPr>
        <w:t xml:space="preserve">the average </w:t>
      </w:r>
      <w:r w:rsidR="00A3008F" w:rsidRPr="00EB3A12">
        <w:rPr>
          <w:rFonts w:eastAsia="ＭＳ 明朝"/>
          <w:color w:val="000000" w:themeColor="text1"/>
          <w:sz w:val="21"/>
          <w:szCs w:val="21"/>
        </w:rPr>
        <w:t>body</w:t>
      </w:r>
      <w:r w:rsidRPr="00EB3A12">
        <w:rPr>
          <w:rFonts w:eastAsia="ＭＳ 明朝"/>
          <w:color w:val="000000" w:themeColor="text1"/>
          <w:sz w:val="21"/>
          <w:szCs w:val="21"/>
        </w:rPr>
        <w:t xml:space="preserve"> length of </w:t>
      </w:r>
      <w:r w:rsidR="00A115AE" w:rsidRPr="00EB3A12">
        <w:rPr>
          <w:rFonts w:eastAsia="ＭＳ 明朝"/>
          <w:color w:val="000000" w:themeColor="text1"/>
          <w:sz w:val="21"/>
          <w:szCs w:val="21"/>
        </w:rPr>
        <w:t>zebrafish larvae</w:t>
      </w:r>
      <w:r w:rsidRPr="00EB3A12">
        <w:rPr>
          <w:rFonts w:eastAsia="ＭＳ 明朝"/>
          <w:color w:val="000000" w:themeColor="text1"/>
          <w:sz w:val="21"/>
          <w:szCs w:val="21"/>
        </w:rPr>
        <w:t xml:space="preserve"> relative to that of water-injected </w:t>
      </w:r>
      <w:r w:rsidR="00A115AE" w:rsidRPr="00EB3A12">
        <w:rPr>
          <w:rFonts w:eastAsia="ＭＳ 明朝"/>
          <w:color w:val="000000" w:themeColor="text1"/>
          <w:sz w:val="21"/>
          <w:szCs w:val="21"/>
        </w:rPr>
        <w:t xml:space="preserve">controls </w:t>
      </w:r>
      <w:r w:rsidR="005706C1" w:rsidRPr="00EB3A12">
        <w:rPr>
          <w:rFonts w:eastAsia="ＭＳ 明朝"/>
          <w:color w:val="000000" w:themeColor="text1"/>
          <w:sz w:val="21"/>
          <w:szCs w:val="21"/>
        </w:rPr>
        <w:t xml:space="preserve">at 3 </w:t>
      </w:r>
      <w:proofErr w:type="spellStart"/>
      <w:r w:rsidR="005706C1" w:rsidRPr="00EB3A12">
        <w:rPr>
          <w:rFonts w:eastAsia="ＭＳ 明朝"/>
          <w:color w:val="000000" w:themeColor="text1"/>
          <w:sz w:val="21"/>
          <w:szCs w:val="21"/>
        </w:rPr>
        <w:t>dpf</w:t>
      </w:r>
      <w:proofErr w:type="spellEnd"/>
      <w:r w:rsidRPr="00EB3A12">
        <w:rPr>
          <w:rFonts w:eastAsia="ＭＳ 明朝"/>
          <w:color w:val="000000" w:themeColor="text1"/>
          <w:sz w:val="21"/>
          <w:szCs w:val="21"/>
        </w:rPr>
        <w:t xml:space="preserve">. Sec61β-deficient zebrafish (n = 13) showed a tendency toward reduced </w:t>
      </w:r>
      <w:r w:rsidR="00A3008F" w:rsidRPr="00EB3A12">
        <w:rPr>
          <w:rFonts w:eastAsia="ＭＳ 明朝"/>
          <w:color w:val="000000" w:themeColor="text1"/>
          <w:sz w:val="21"/>
          <w:szCs w:val="21"/>
        </w:rPr>
        <w:t>body</w:t>
      </w:r>
      <w:r w:rsidRPr="00EB3A12">
        <w:rPr>
          <w:rFonts w:eastAsia="ＭＳ 明朝"/>
          <w:color w:val="000000" w:themeColor="text1"/>
          <w:sz w:val="21"/>
          <w:szCs w:val="21"/>
        </w:rPr>
        <w:t xml:space="preserve"> length compared to control </w:t>
      </w:r>
      <w:r w:rsidR="009523E6" w:rsidRPr="00EB3A12">
        <w:rPr>
          <w:rFonts w:eastAsia="ＭＳ 明朝"/>
          <w:color w:val="000000" w:themeColor="text1"/>
          <w:sz w:val="21"/>
          <w:szCs w:val="21"/>
        </w:rPr>
        <w:t xml:space="preserve">groups </w:t>
      </w:r>
      <w:r w:rsidRPr="00EB3A12">
        <w:rPr>
          <w:rFonts w:eastAsia="ＭＳ 明朝"/>
          <w:color w:val="000000" w:themeColor="text1"/>
          <w:sz w:val="21"/>
          <w:szCs w:val="21"/>
        </w:rPr>
        <w:t>(n = 10 for water injection or n = 24 for Sec61β-atg-5mis MO injection).</w:t>
      </w:r>
    </w:p>
    <w:p w14:paraId="2EA664E5" w14:textId="4E4FF60D" w:rsidR="001E78DD"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00F50BE4" w:rsidRPr="000B6577">
        <w:rPr>
          <w:rFonts w:eastAsia="ＭＳ 明朝"/>
          <w:b/>
          <w:bCs/>
          <w:color w:val="000000" w:themeColor="text1"/>
          <w:sz w:val="21"/>
          <w:szCs w:val="21"/>
        </w:rPr>
        <w:t>G</w:t>
      </w:r>
      <w:r w:rsidRPr="000B6577">
        <w:rPr>
          <w:rFonts w:eastAsia="ＭＳ 明朝"/>
          <w:color w:val="000000" w:themeColor="text1"/>
          <w:sz w:val="21"/>
          <w:szCs w:val="21"/>
        </w:rPr>
        <w:t xml:space="preserve">) The behavior of zebrafish was observed at 4 </w:t>
      </w:r>
      <w:proofErr w:type="spellStart"/>
      <w:r w:rsidRPr="000B6577">
        <w:rPr>
          <w:rFonts w:eastAsia="ＭＳ 明朝"/>
          <w:color w:val="000000" w:themeColor="text1"/>
          <w:sz w:val="21"/>
          <w:szCs w:val="21"/>
        </w:rPr>
        <w:t>dpf</w:t>
      </w:r>
      <w:proofErr w:type="spellEnd"/>
      <w:r w:rsidRPr="000B6577">
        <w:rPr>
          <w:rFonts w:eastAsia="ＭＳ 明朝"/>
          <w:color w:val="000000" w:themeColor="text1"/>
          <w:sz w:val="21"/>
          <w:szCs w:val="21"/>
        </w:rPr>
        <w:t xml:space="preserve">, and </w:t>
      </w:r>
      <w:proofErr w:type="gramStart"/>
      <w:r w:rsidRPr="000B6577">
        <w:rPr>
          <w:rFonts w:eastAsia="ＭＳ 明朝"/>
          <w:color w:val="000000" w:themeColor="text1"/>
          <w:sz w:val="21"/>
          <w:szCs w:val="21"/>
        </w:rPr>
        <w:t>a phenotype score</w:t>
      </w:r>
      <w:r w:rsidR="00A115AE" w:rsidRPr="000B6577">
        <w:rPr>
          <w:rFonts w:eastAsia="ＭＳ 明朝"/>
          <w:color w:val="000000" w:themeColor="text1"/>
          <w:sz w:val="21"/>
          <w:szCs w:val="21"/>
        </w:rPr>
        <w:t>s</w:t>
      </w:r>
      <w:proofErr w:type="gramEnd"/>
      <w:r w:rsidRPr="000B6577">
        <w:rPr>
          <w:rFonts w:eastAsia="ＭＳ 明朝"/>
          <w:color w:val="000000" w:themeColor="text1"/>
          <w:sz w:val="21"/>
          <w:szCs w:val="21"/>
        </w:rPr>
        <w:t xml:space="preserve"> w</w:t>
      </w:r>
      <w:r w:rsidR="00A115AE" w:rsidRPr="000B6577">
        <w:rPr>
          <w:rFonts w:eastAsia="ＭＳ 明朝"/>
          <w:color w:val="000000" w:themeColor="text1"/>
          <w:sz w:val="21"/>
          <w:szCs w:val="21"/>
        </w:rPr>
        <w:t>ere</w:t>
      </w:r>
      <w:r w:rsidRPr="000B6577">
        <w:rPr>
          <w:rFonts w:eastAsia="ＭＳ 明朝"/>
          <w:color w:val="000000" w:themeColor="text1"/>
          <w:sz w:val="21"/>
          <w:szCs w:val="21"/>
        </w:rPr>
        <w:t xml:space="preserve"> recorded manually. </w:t>
      </w:r>
      <w:r w:rsidR="00A115AE" w:rsidRPr="000B6577">
        <w:rPr>
          <w:rFonts w:eastAsia="ＭＳ 明朝"/>
          <w:color w:val="000000" w:themeColor="text1"/>
          <w:sz w:val="21"/>
          <w:szCs w:val="21"/>
        </w:rPr>
        <w:t>The scoring criteria were defined as follows</w:t>
      </w:r>
      <w:r w:rsidRPr="000B6577">
        <w:rPr>
          <w:rFonts w:eastAsia="ＭＳ 明朝"/>
          <w:color w:val="000000" w:themeColor="text1"/>
          <w:sz w:val="21"/>
          <w:szCs w:val="21"/>
        </w:rPr>
        <w:t xml:space="preserve">: no obvious abnormality (0), abnormal swimming </w:t>
      </w:r>
      <w:r w:rsidR="009523E6" w:rsidRPr="000B6577">
        <w:rPr>
          <w:rFonts w:eastAsia="ＭＳ 明朝"/>
          <w:color w:val="000000" w:themeColor="text1"/>
          <w:sz w:val="21"/>
          <w:szCs w:val="21"/>
        </w:rPr>
        <w:t xml:space="preserve">with head </w:t>
      </w:r>
      <w:r w:rsidRPr="000B6577">
        <w:rPr>
          <w:rFonts w:eastAsia="ＭＳ 明朝"/>
          <w:color w:val="000000" w:themeColor="text1"/>
          <w:sz w:val="21"/>
          <w:szCs w:val="21"/>
        </w:rPr>
        <w:t>shaking and slightly smaller</w:t>
      </w:r>
      <w:r w:rsidR="009523E6" w:rsidRPr="000B6577">
        <w:rPr>
          <w:rFonts w:eastAsia="ＭＳ 明朝"/>
          <w:color w:val="000000" w:themeColor="text1"/>
          <w:sz w:val="21"/>
          <w:szCs w:val="21"/>
        </w:rPr>
        <w:t xml:space="preserve"> size</w:t>
      </w:r>
      <w:r w:rsidRPr="000B6577">
        <w:rPr>
          <w:rFonts w:eastAsia="ＭＳ 明朝"/>
          <w:color w:val="000000" w:themeColor="text1"/>
          <w:sz w:val="21"/>
          <w:szCs w:val="21"/>
        </w:rPr>
        <w:t xml:space="preserve"> (1), abnormal swimming and morphology (2), and no swimming and abnormal morphology (3). </w:t>
      </w:r>
    </w:p>
    <w:p w14:paraId="05CD15FE" w14:textId="7F020D4B" w:rsidR="00FA5243" w:rsidRPr="000B6577" w:rsidRDefault="001E78DD" w:rsidP="003520DC">
      <w:pPr>
        <w:pStyle w:val="EndNoteBibliography"/>
        <w:rPr>
          <w:rFonts w:eastAsia="ＭＳ 明朝"/>
          <w:color w:val="000000" w:themeColor="text1"/>
          <w:sz w:val="21"/>
          <w:szCs w:val="21"/>
        </w:rPr>
      </w:pPr>
      <w:r w:rsidRPr="000B6577">
        <w:rPr>
          <w:rFonts w:eastAsia="ＭＳ 明朝"/>
          <w:color w:val="000000" w:themeColor="text1"/>
          <w:sz w:val="21"/>
          <w:szCs w:val="21"/>
        </w:rPr>
        <w:t>(</w:t>
      </w:r>
      <w:r w:rsidR="00F50BE4" w:rsidRPr="000B6577">
        <w:rPr>
          <w:rFonts w:eastAsia="ＭＳ 明朝"/>
          <w:b/>
          <w:bCs/>
          <w:color w:val="000000" w:themeColor="text1"/>
          <w:sz w:val="21"/>
          <w:szCs w:val="21"/>
        </w:rPr>
        <w:t>H</w:t>
      </w:r>
      <w:r w:rsidRPr="000B6577">
        <w:rPr>
          <w:rFonts w:eastAsia="ＭＳ 明朝"/>
          <w:color w:val="000000" w:themeColor="text1"/>
          <w:sz w:val="21"/>
          <w:szCs w:val="21"/>
        </w:rPr>
        <w:t xml:space="preserve">) Exogenous expression of ARIH1 mutants in zebrafish by injection of synthesized mRNAs. Synthesized mRNAs for human </w:t>
      </w:r>
      <w:proofErr w:type="spellStart"/>
      <w:r w:rsidRPr="000B6577">
        <w:rPr>
          <w:rFonts w:eastAsia="ＭＳ 明朝"/>
          <w:color w:val="000000" w:themeColor="text1"/>
          <w:sz w:val="21"/>
          <w:szCs w:val="21"/>
        </w:rPr>
        <w:t>ARIHΔ</w:t>
      </w:r>
      <w:proofErr w:type="gramStart"/>
      <w:r w:rsidRPr="000B6577">
        <w:rPr>
          <w:rFonts w:eastAsia="ＭＳ 明朝"/>
          <w:color w:val="000000" w:themeColor="text1"/>
          <w:sz w:val="21"/>
          <w:szCs w:val="21"/>
        </w:rPr>
        <w:t>Ari</w:t>
      </w:r>
      <w:proofErr w:type="spellEnd"/>
      <w:r w:rsidRPr="000B6577">
        <w:rPr>
          <w:rFonts w:eastAsia="ＭＳ 明朝"/>
          <w:color w:val="000000" w:themeColor="text1"/>
          <w:sz w:val="21"/>
          <w:szCs w:val="21"/>
        </w:rPr>
        <w:t>(</w:t>
      </w:r>
      <w:proofErr w:type="gramEnd"/>
      <w:r w:rsidR="008F798B" w:rsidRPr="000B6577">
        <w:rPr>
          <w:rFonts w:eastAsia="ＭＳ 明朝"/>
          <w:color w:val="000000" w:themeColor="text1"/>
          <w:sz w:val="21"/>
          <w:szCs w:val="21"/>
        </w:rPr>
        <w:t>CC</w:t>
      </w:r>
      <w:r w:rsidRPr="000B6577">
        <w:rPr>
          <w:rFonts w:eastAsia="ＭＳ 明朝"/>
          <w:color w:val="000000" w:themeColor="text1"/>
          <w:sz w:val="21"/>
          <w:szCs w:val="21"/>
        </w:rPr>
        <w:t xml:space="preserve">) or (CS) were co-injected into zebrafish embryos at 1- to 2-cell stages. Lysates were prepared by homogenizing 3 </w:t>
      </w:r>
      <w:proofErr w:type="spellStart"/>
      <w:r w:rsidRPr="000B6577">
        <w:rPr>
          <w:rFonts w:eastAsia="ＭＳ 明朝"/>
          <w:color w:val="000000" w:themeColor="text1"/>
          <w:sz w:val="21"/>
          <w:szCs w:val="21"/>
        </w:rPr>
        <w:t>dpf</w:t>
      </w:r>
      <w:proofErr w:type="spellEnd"/>
      <w:r w:rsidRPr="000B6577">
        <w:rPr>
          <w:rFonts w:eastAsia="ＭＳ 明朝"/>
          <w:color w:val="000000" w:themeColor="text1"/>
          <w:sz w:val="21"/>
          <w:szCs w:val="21"/>
        </w:rPr>
        <w:t xml:space="preserve"> 10 fish for 60 s in lysis buffer due to weak expression of exogenous proteins. The expression of HA-</w:t>
      </w:r>
      <w:proofErr w:type="spellStart"/>
      <w:r w:rsidRPr="000B6577">
        <w:rPr>
          <w:rFonts w:eastAsia="ＭＳ 明朝"/>
          <w:color w:val="000000" w:themeColor="text1"/>
          <w:sz w:val="21"/>
          <w:szCs w:val="21"/>
        </w:rPr>
        <w:t>ARIHΔAri</w:t>
      </w:r>
      <w:proofErr w:type="spellEnd"/>
      <w:r w:rsidRPr="000B6577">
        <w:rPr>
          <w:rFonts w:eastAsia="ＭＳ 明朝"/>
          <w:color w:val="000000" w:themeColor="text1"/>
          <w:sz w:val="21"/>
          <w:szCs w:val="21"/>
        </w:rPr>
        <w:t xml:space="preserve"> was analyzed by IB using a rat monoclonal antibody against HA (clone 3F10) and secondary antibody (HRP-linked anti-rat IgG antibody). The membranes were detected by an ECL system, and images were revealed and analyzed using </w:t>
      </w:r>
      <w:proofErr w:type="spellStart"/>
      <w:r w:rsidRPr="000B6577">
        <w:rPr>
          <w:rFonts w:eastAsia="ＭＳ 明朝"/>
          <w:color w:val="000000" w:themeColor="text1"/>
          <w:sz w:val="21"/>
          <w:szCs w:val="21"/>
        </w:rPr>
        <w:t>ChemiDoc</w:t>
      </w:r>
      <w:proofErr w:type="spellEnd"/>
      <w:r w:rsidRPr="000B6577">
        <w:rPr>
          <w:rFonts w:eastAsia="ＭＳ 明朝"/>
          <w:color w:val="000000" w:themeColor="text1"/>
          <w:sz w:val="21"/>
          <w:szCs w:val="21"/>
        </w:rPr>
        <w:t xml:space="preserve"> Touch (</w:t>
      </w:r>
      <w:proofErr w:type="spellStart"/>
      <w:r w:rsidRPr="000B6577">
        <w:rPr>
          <w:rFonts w:eastAsia="ＭＳ 明朝"/>
          <w:color w:val="000000" w:themeColor="text1"/>
          <w:sz w:val="21"/>
          <w:szCs w:val="21"/>
        </w:rPr>
        <w:t>BioRad</w:t>
      </w:r>
      <w:proofErr w:type="spellEnd"/>
      <w:r w:rsidRPr="000B6577">
        <w:rPr>
          <w:rFonts w:eastAsia="ＭＳ 明朝"/>
          <w:color w:val="000000" w:themeColor="text1"/>
          <w:sz w:val="21"/>
          <w:szCs w:val="21"/>
        </w:rPr>
        <w:t>).</w:t>
      </w:r>
    </w:p>
    <w:p w14:paraId="64840692" w14:textId="6BA12CAD" w:rsidR="00175051" w:rsidRPr="000A6B3B" w:rsidRDefault="00D34A69" w:rsidP="003520DC">
      <w:pPr>
        <w:pStyle w:val="EndNoteBibliography"/>
        <w:rPr>
          <w:sz w:val="21"/>
          <w:szCs w:val="21"/>
        </w:rPr>
      </w:pPr>
      <w:r w:rsidRPr="000B6577">
        <w:rPr>
          <w:rFonts w:eastAsia="ＭＳ 明朝"/>
          <w:color w:val="000000" w:themeColor="text1"/>
          <w:sz w:val="21"/>
          <w:szCs w:val="21"/>
        </w:rPr>
        <w:t xml:space="preserve">Data are means ± SEM. </w:t>
      </w:r>
      <w:r w:rsidR="00045D26" w:rsidRPr="000B6577">
        <w:rPr>
          <w:bCs/>
          <w:color w:val="000000" w:themeColor="text1"/>
          <w:sz w:val="21"/>
          <w:szCs w:val="21"/>
        </w:rPr>
        <w:t>*</w:t>
      </w:r>
      <w:r w:rsidR="00045D26" w:rsidRPr="000B6577">
        <w:rPr>
          <w:bCs/>
          <w:i/>
          <w:iCs/>
          <w:color w:val="000000" w:themeColor="text1"/>
          <w:sz w:val="21"/>
          <w:szCs w:val="21"/>
        </w:rPr>
        <w:t>P</w:t>
      </w:r>
      <w:r w:rsidR="00045D26" w:rsidRPr="000B6577">
        <w:rPr>
          <w:bCs/>
          <w:color w:val="000000" w:themeColor="text1"/>
          <w:sz w:val="21"/>
          <w:szCs w:val="21"/>
        </w:rPr>
        <w:t xml:space="preserve"> &lt; 0.05, **</w:t>
      </w:r>
      <w:r w:rsidR="00045D26" w:rsidRPr="000B6577">
        <w:rPr>
          <w:bCs/>
          <w:i/>
          <w:iCs/>
          <w:color w:val="000000" w:themeColor="text1"/>
          <w:sz w:val="21"/>
          <w:szCs w:val="21"/>
        </w:rPr>
        <w:t>P</w:t>
      </w:r>
      <w:r w:rsidR="00045D26" w:rsidRPr="000B6577">
        <w:rPr>
          <w:bCs/>
          <w:color w:val="000000" w:themeColor="text1"/>
          <w:sz w:val="21"/>
          <w:szCs w:val="21"/>
        </w:rPr>
        <w:t xml:space="preserve"> &lt; 0.01, ****</w:t>
      </w:r>
      <w:r w:rsidR="00045D26" w:rsidRPr="000B6577">
        <w:rPr>
          <w:bCs/>
          <w:i/>
          <w:iCs/>
          <w:color w:val="000000" w:themeColor="text1"/>
          <w:sz w:val="21"/>
          <w:szCs w:val="21"/>
        </w:rPr>
        <w:t>P</w:t>
      </w:r>
      <w:r w:rsidR="00045D26" w:rsidRPr="000B6577">
        <w:rPr>
          <w:bCs/>
          <w:color w:val="000000" w:themeColor="text1"/>
          <w:sz w:val="21"/>
          <w:szCs w:val="21"/>
        </w:rPr>
        <w:t xml:space="preserve"> &lt; 0.0001; </w:t>
      </w:r>
      <w:r w:rsidRPr="000B6577">
        <w:rPr>
          <w:rFonts w:eastAsia="ＭＳ 明朝"/>
          <w:color w:val="000000" w:themeColor="text1"/>
          <w:sz w:val="21"/>
          <w:szCs w:val="21"/>
        </w:rPr>
        <w:t>n.s., not significant</w:t>
      </w:r>
      <w:r w:rsidR="00045D26" w:rsidRPr="000B6577">
        <w:rPr>
          <w:rFonts w:eastAsia="ＭＳ 明朝"/>
          <w:color w:val="000000" w:themeColor="text1"/>
          <w:sz w:val="21"/>
          <w:szCs w:val="21"/>
        </w:rPr>
        <w:t>.</w:t>
      </w:r>
      <w:r w:rsidRPr="000B6577">
        <w:rPr>
          <w:rFonts w:eastAsia="ＭＳ 明朝"/>
          <w:color w:val="000000" w:themeColor="text1"/>
          <w:sz w:val="21"/>
          <w:szCs w:val="21"/>
        </w:rPr>
        <w:t xml:space="preserve"> </w:t>
      </w:r>
      <w:r w:rsidR="00045D26" w:rsidRPr="000B6577">
        <w:rPr>
          <w:rFonts w:eastAsia="ＭＳ 明朝"/>
          <w:color w:val="000000" w:themeColor="text1"/>
          <w:sz w:val="21"/>
          <w:szCs w:val="21"/>
        </w:rPr>
        <w:t>T</w:t>
      </w:r>
      <w:r w:rsidRPr="000B6577">
        <w:rPr>
          <w:rFonts w:eastAsia="ＭＳ 明朝"/>
          <w:color w:val="000000" w:themeColor="text1"/>
          <w:sz w:val="21"/>
          <w:szCs w:val="21"/>
        </w:rPr>
        <w:t xml:space="preserve">wo-tailed unpaired </w:t>
      </w:r>
      <w:r w:rsidRPr="000B6577">
        <w:rPr>
          <w:rFonts w:eastAsia="ＭＳ 明朝"/>
          <w:i/>
          <w:iCs/>
          <w:color w:val="000000" w:themeColor="text1"/>
          <w:sz w:val="21"/>
          <w:szCs w:val="21"/>
        </w:rPr>
        <w:t>t</w:t>
      </w:r>
      <w:r w:rsidRPr="000B6577">
        <w:rPr>
          <w:rFonts w:eastAsia="ＭＳ 明朝"/>
          <w:color w:val="000000" w:themeColor="text1"/>
          <w:sz w:val="21"/>
          <w:szCs w:val="21"/>
        </w:rPr>
        <w:t xml:space="preserve"> test for siCtrl vs siSec61β (A)</w:t>
      </w:r>
      <w:r w:rsidR="00045D26" w:rsidRPr="000B6577">
        <w:rPr>
          <w:rFonts w:eastAsia="ＭＳ 明朝"/>
          <w:color w:val="000000" w:themeColor="text1"/>
          <w:sz w:val="21"/>
          <w:szCs w:val="21"/>
        </w:rPr>
        <w:t>;</w:t>
      </w:r>
      <w:r w:rsidRPr="000B6577">
        <w:rPr>
          <w:rFonts w:eastAsia="ＭＳ 明朝"/>
          <w:color w:val="000000" w:themeColor="text1"/>
          <w:sz w:val="21"/>
          <w:szCs w:val="21"/>
        </w:rPr>
        <w:t xml:space="preserve"> Kruskal-</w:t>
      </w:r>
      <w:proofErr w:type="gramStart"/>
      <w:r w:rsidRPr="000B6577">
        <w:rPr>
          <w:rFonts w:eastAsia="ＭＳ 明朝"/>
          <w:color w:val="000000" w:themeColor="text1"/>
          <w:sz w:val="21"/>
          <w:szCs w:val="21"/>
        </w:rPr>
        <w:t>Wallis</w:t>
      </w:r>
      <w:proofErr w:type="gramEnd"/>
      <w:r w:rsidRPr="000B6577">
        <w:rPr>
          <w:rFonts w:eastAsia="ＭＳ 明朝"/>
          <w:color w:val="000000" w:themeColor="text1"/>
          <w:sz w:val="21"/>
          <w:szCs w:val="21"/>
        </w:rPr>
        <w:t xml:space="preserve"> rank sum test (F).</w:t>
      </w:r>
    </w:p>
    <w:p w14:paraId="640B3E76" w14:textId="77777777" w:rsidR="00994658" w:rsidRPr="000A6B3B" w:rsidRDefault="00994658">
      <w:pPr>
        <w:pStyle w:val="EndNoteBibliography"/>
        <w:rPr>
          <w:sz w:val="21"/>
          <w:szCs w:val="21"/>
        </w:rPr>
      </w:pPr>
    </w:p>
    <w:sectPr w:rsidR="00994658" w:rsidRPr="000A6B3B" w:rsidSect="00175051">
      <w:footerReference w:type="even" r:id="rId8"/>
      <w:footerReference w:type="default" r:id="rId9"/>
      <w:pgSz w:w="11900" w:h="16840"/>
      <w:pgMar w:top="1985" w:right="1701" w:bottom="1701" w:left="1701" w:header="851" w:footer="992" w:gutter="0"/>
      <w:lnNumType w:countBy="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7E8D" w14:textId="77777777" w:rsidR="00646D82" w:rsidRDefault="00646D82" w:rsidP="00187AF5">
      <w:r>
        <w:separator/>
      </w:r>
    </w:p>
  </w:endnote>
  <w:endnote w:type="continuationSeparator" w:id="0">
    <w:p w14:paraId="0D6EEF0A" w14:textId="77777777" w:rsidR="00646D82" w:rsidRDefault="00646D82" w:rsidP="00187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本文のフォント - コンプレ">
    <w:altName w:val="ＭＳ 明朝"/>
    <w:panose1 w:val="020B0604020202020204"/>
    <w:charset w:val="80"/>
    <w:family w:val="roman"/>
    <w:pitch w:val="default"/>
  </w:font>
  <w:font w:name="游ゴシック Light">
    <w:panose1 w:val="020B0300000000000000"/>
    <w:charset w:val="80"/>
    <w:family w:val="swiss"/>
    <w:pitch w:val="variable"/>
    <w:sig w:usb0="E00002FF" w:usb1="2AC7FDFF" w:usb2="00000016" w:usb3="00000000" w:csb0="0002009F" w:csb1="00000000"/>
  </w:font>
  <w:font w:name="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901241334"/>
      <w:docPartObj>
        <w:docPartGallery w:val="Page Numbers (Bottom of Page)"/>
        <w:docPartUnique/>
      </w:docPartObj>
    </w:sdtPr>
    <w:sdtContent>
      <w:p w14:paraId="5168B10C" w14:textId="5F38B0BA" w:rsidR="00187AF5" w:rsidRDefault="00187AF5" w:rsidP="00C86A0D">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end"/>
        </w:r>
      </w:p>
    </w:sdtContent>
  </w:sdt>
  <w:p w14:paraId="5E612F84" w14:textId="77777777" w:rsidR="00187AF5" w:rsidRDefault="00187AF5">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2041571142"/>
      <w:docPartObj>
        <w:docPartGallery w:val="Page Numbers (Bottom of Page)"/>
        <w:docPartUnique/>
      </w:docPartObj>
    </w:sdtPr>
    <w:sdtContent>
      <w:p w14:paraId="302768F8" w14:textId="4DE8016A" w:rsidR="00187AF5" w:rsidRDefault="00187AF5" w:rsidP="00C86A0D">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separate"/>
        </w:r>
        <w:r>
          <w:rPr>
            <w:rStyle w:val="af8"/>
            <w:noProof/>
          </w:rPr>
          <w:t>20</w:t>
        </w:r>
        <w:r>
          <w:rPr>
            <w:rStyle w:val="af8"/>
          </w:rPr>
          <w:fldChar w:fldCharType="end"/>
        </w:r>
      </w:p>
    </w:sdtContent>
  </w:sdt>
  <w:p w14:paraId="05ABF01E" w14:textId="77777777" w:rsidR="00187AF5" w:rsidRDefault="00187AF5">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3AF55" w14:textId="77777777" w:rsidR="00646D82" w:rsidRDefault="00646D82" w:rsidP="00187AF5">
      <w:r>
        <w:separator/>
      </w:r>
    </w:p>
  </w:footnote>
  <w:footnote w:type="continuationSeparator" w:id="0">
    <w:p w14:paraId="7D582970" w14:textId="77777777" w:rsidR="00646D82" w:rsidRDefault="00646D82" w:rsidP="00187A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459"/>
    <w:multiLevelType w:val="hybridMultilevel"/>
    <w:tmpl w:val="A7700540"/>
    <w:lvl w:ilvl="0" w:tplc="656EBB8E">
      <w:start w:val="2120"/>
      <w:numFmt w:val="bullet"/>
      <w:lvlText w:val="○"/>
      <w:lvlJc w:val="left"/>
      <w:pPr>
        <w:ind w:left="705" w:hanging="360"/>
      </w:pPr>
      <w:rPr>
        <w:rFonts w:ascii="ＭＳ 明朝" w:eastAsia="ＭＳ 明朝" w:hAnsi="ＭＳ 明朝" w:cs="Apple Color Emoji" w:hint="eastAsia"/>
      </w:rPr>
    </w:lvl>
    <w:lvl w:ilvl="1" w:tplc="0409000B" w:tentative="1">
      <w:start w:val="1"/>
      <w:numFmt w:val="bullet"/>
      <w:lvlText w:val=""/>
      <w:lvlJc w:val="left"/>
      <w:pPr>
        <w:ind w:left="1225" w:hanging="440"/>
      </w:pPr>
      <w:rPr>
        <w:rFonts w:ascii="Wingdings" w:hAnsi="Wingdings" w:hint="default"/>
      </w:rPr>
    </w:lvl>
    <w:lvl w:ilvl="2" w:tplc="0409000D" w:tentative="1">
      <w:start w:val="1"/>
      <w:numFmt w:val="bullet"/>
      <w:lvlText w:val=""/>
      <w:lvlJc w:val="left"/>
      <w:pPr>
        <w:ind w:left="1665" w:hanging="440"/>
      </w:pPr>
      <w:rPr>
        <w:rFonts w:ascii="Wingdings" w:hAnsi="Wingdings" w:hint="default"/>
      </w:rPr>
    </w:lvl>
    <w:lvl w:ilvl="3" w:tplc="04090001" w:tentative="1">
      <w:start w:val="1"/>
      <w:numFmt w:val="bullet"/>
      <w:lvlText w:val=""/>
      <w:lvlJc w:val="left"/>
      <w:pPr>
        <w:ind w:left="2105" w:hanging="440"/>
      </w:pPr>
      <w:rPr>
        <w:rFonts w:ascii="Wingdings" w:hAnsi="Wingdings" w:hint="default"/>
      </w:rPr>
    </w:lvl>
    <w:lvl w:ilvl="4" w:tplc="0409000B" w:tentative="1">
      <w:start w:val="1"/>
      <w:numFmt w:val="bullet"/>
      <w:lvlText w:val=""/>
      <w:lvlJc w:val="left"/>
      <w:pPr>
        <w:ind w:left="2545" w:hanging="440"/>
      </w:pPr>
      <w:rPr>
        <w:rFonts w:ascii="Wingdings" w:hAnsi="Wingdings" w:hint="default"/>
      </w:rPr>
    </w:lvl>
    <w:lvl w:ilvl="5" w:tplc="0409000D" w:tentative="1">
      <w:start w:val="1"/>
      <w:numFmt w:val="bullet"/>
      <w:lvlText w:val=""/>
      <w:lvlJc w:val="left"/>
      <w:pPr>
        <w:ind w:left="2985" w:hanging="440"/>
      </w:pPr>
      <w:rPr>
        <w:rFonts w:ascii="Wingdings" w:hAnsi="Wingdings" w:hint="default"/>
      </w:rPr>
    </w:lvl>
    <w:lvl w:ilvl="6" w:tplc="04090001" w:tentative="1">
      <w:start w:val="1"/>
      <w:numFmt w:val="bullet"/>
      <w:lvlText w:val=""/>
      <w:lvlJc w:val="left"/>
      <w:pPr>
        <w:ind w:left="3425" w:hanging="440"/>
      </w:pPr>
      <w:rPr>
        <w:rFonts w:ascii="Wingdings" w:hAnsi="Wingdings" w:hint="default"/>
      </w:rPr>
    </w:lvl>
    <w:lvl w:ilvl="7" w:tplc="0409000B" w:tentative="1">
      <w:start w:val="1"/>
      <w:numFmt w:val="bullet"/>
      <w:lvlText w:val=""/>
      <w:lvlJc w:val="left"/>
      <w:pPr>
        <w:ind w:left="3865" w:hanging="440"/>
      </w:pPr>
      <w:rPr>
        <w:rFonts w:ascii="Wingdings" w:hAnsi="Wingdings" w:hint="default"/>
      </w:rPr>
    </w:lvl>
    <w:lvl w:ilvl="8" w:tplc="0409000D" w:tentative="1">
      <w:start w:val="1"/>
      <w:numFmt w:val="bullet"/>
      <w:lvlText w:val=""/>
      <w:lvlJc w:val="left"/>
      <w:pPr>
        <w:ind w:left="4305" w:hanging="440"/>
      </w:pPr>
      <w:rPr>
        <w:rFonts w:ascii="Wingdings" w:hAnsi="Wingdings" w:hint="default"/>
      </w:rPr>
    </w:lvl>
  </w:abstractNum>
  <w:abstractNum w:abstractNumId="1" w15:restartNumberingAfterBreak="0">
    <w:nsid w:val="0BD21EE8"/>
    <w:multiLevelType w:val="multilevel"/>
    <w:tmpl w:val="D0BA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A1F56"/>
    <w:multiLevelType w:val="multilevel"/>
    <w:tmpl w:val="B57A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A3017"/>
    <w:multiLevelType w:val="multilevel"/>
    <w:tmpl w:val="4202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745D0"/>
    <w:multiLevelType w:val="hybridMultilevel"/>
    <w:tmpl w:val="296A1E38"/>
    <w:lvl w:ilvl="0" w:tplc="89DE7086">
      <w:start w:val="1"/>
      <w:numFmt w:val="upp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ED6077C"/>
    <w:multiLevelType w:val="hybridMultilevel"/>
    <w:tmpl w:val="EC646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F77003"/>
    <w:multiLevelType w:val="multilevel"/>
    <w:tmpl w:val="FB0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428EA"/>
    <w:multiLevelType w:val="hybridMultilevel"/>
    <w:tmpl w:val="03927BAA"/>
    <w:lvl w:ilvl="0" w:tplc="57049A38">
      <w:start w:val="2120"/>
      <w:numFmt w:val="bullet"/>
      <w:lvlText w:val="●"/>
      <w:lvlJc w:val="left"/>
      <w:pPr>
        <w:ind w:left="345" w:hanging="360"/>
      </w:pPr>
      <w:rPr>
        <w:rFonts w:ascii="ＭＳ 明朝" w:eastAsia="ＭＳ 明朝" w:hAnsi="ＭＳ 明朝" w:cs="Apple Color Emoji" w:hint="eastAsia"/>
      </w:rPr>
    </w:lvl>
    <w:lvl w:ilvl="1" w:tplc="0409000B" w:tentative="1">
      <w:start w:val="1"/>
      <w:numFmt w:val="bullet"/>
      <w:lvlText w:val=""/>
      <w:lvlJc w:val="left"/>
      <w:pPr>
        <w:ind w:left="865" w:hanging="440"/>
      </w:pPr>
      <w:rPr>
        <w:rFonts w:ascii="Wingdings" w:hAnsi="Wingdings" w:hint="default"/>
      </w:rPr>
    </w:lvl>
    <w:lvl w:ilvl="2" w:tplc="0409000D" w:tentative="1">
      <w:start w:val="1"/>
      <w:numFmt w:val="bullet"/>
      <w:lvlText w:val=""/>
      <w:lvlJc w:val="left"/>
      <w:pPr>
        <w:ind w:left="1305" w:hanging="440"/>
      </w:pPr>
      <w:rPr>
        <w:rFonts w:ascii="Wingdings" w:hAnsi="Wingdings" w:hint="default"/>
      </w:rPr>
    </w:lvl>
    <w:lvl w:ilvl="3" w:tplc="04090001" w:tentative="1">
      <w:start w:val="1"/>
      <w:numFmt w:val="bullet"/>
      <w:lvlText w:val=""/>
      <w:lvlJc w:val="left"/>
      <w:pPr>
        <w:ind w:left="1745" w:hanging="440"/>
      </w:pPr>
      <w:rPr>
        <w:rFonts w:ascii="Wingdings" w:hAnsi="Wingdings" w:hint="default"/>
      </w:rPr>
    </w:lvl>
    <w:lvl w:ilvl="4" w:tplc="0409000B" w:tentative="1">
      <w:start w:val="1"/>
      <w:numFmt w:val="bullet"/>
      <w:lvlText w:val=""/>
      <w:lvlJc w:val="left"/>
      <w:pPr>
        <w:ind w:left="2185" w:hanging="440"/>
      </w:pPr>
      <w:rPr>
        <w:rFonts w:ascii="Wingdings" w:hAnsi="Wingdings" w:hint="default"/>
      </w:rPr>
    </w:lvl>
    <w:lvl w:ilvl="5" w:tplc="0409000D" w:tentative="1">
      <w:start w:val="1"/>
      <w:numFmt w:val="bullet"/>
      <w:lvlText w:val=""/>
      <w:lvlJc w:val="left"/>
      <w:pPr>
        <w:ind w:left="2625" w:hanging="440"/>
      </w:pPr>
      <w:rPr>
        <w:rFonts w:ascii="Wingdings" w:hAnsi="Wingdings" w:hint="default"/>
      </w:rPr>
    </w:lvl>
    <w:lvl w:ilvl="6" w:tplc="04090001" w:tentative="1">
      <w:start w:val="1"/>
      <w:numFmt w:val="bullet"/>
      <w:lvlText w:val=""/>
      <w:lvlJc w:val="left"/>
      <w:pPr>
        <w:ind w:left="3065" w:hanging="440"/>
      </w:pPr>
      <w:rPr>
        <w:rFonts w:ascii="Wingdings" w:hAnsi="Wingdings" w:hint="default"/>
      </w:rPr>
    </w:lvl>
    <w:lvl w:ilvl="7" w:tplc="0409000B" w:tentative="1">
      <w:start w:val="1"/>
      <w:numFmt w:val="bullet"/>
      <w:lvlText w:val=""/>
      <w:lvlJc w:val="left"/>
      <w:pPr>
        <w:ind w:left="3505" w:hanging="440"/>
      </w:pPr>
      <w:rPr>
        <w:rFonts w:ascii="Wingdings" w:hAnsi="Wingdings" w:hint="default"/>
      </w:rPr>
    </w:lvl>
    <w:lvl w:ilvl="8" w:tplc="0409000D" w:tentative="1">
      <w:start w:val="1"/>
      <w:numFmt w:val="bullet"/>
      <w:lvlText w:val=""/>
      <w:lvlJc w:val="left"/>
      <w:pPr>
        <w:ind w:left="3945" w:hanging="440"/>
      </w:pPr>
      <w:rPr>
        <w:rFonts w:ascii="Wingdings" w:hAnsi="Wingdings" w:hint="default"/>
      </w:rPr>
    </w:lvl>
  </w:abstractNum>
  <w:abstractNum w:abstractNumId="8" w15:restartNumberingAfterBreak="0">
    <w:nsid w:val="45E7635A"/>
    <w:multiLevelType w:val="multilevel"/>
    <w:tmpl w:val="8D2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87A44"/>
    <w:multiLevelType w:val="multilevel"/>
    <w:tmpl w:val="A56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78641">
    <w:abstractNumId w:val="3"/>
  </w:num>
  <w:num w:numId="2" w16cid:durableId="1784180408">
    <w:abstractNumId w:val="2"/>
  </w:num>
  <w:num w:numId="3" w16cid:durableId="1079329525">
    <w:abstractNumId w:val="6"/>
  </w:num>
  <w:num w:numId="4" w16cid:durableId="687217850">
    <w:abstractNumId w:val="9"/>
  </w:num>
  <w:num w:numId="5" w16cid:durableId="1841773953">
    <w:abstractNumId w:val="7"/>
  </w:num>
  <w:num w:numId="6" w16cid:durableId="469444364">
    <w:abstractNumId w:val="0"/>
  </w:num>
  <w:num w:numId="7" w16cid:durableId="1538662202">
    <w:abstractNumId w:val="5"/>
  </w:num>
  <w:num w:numId="8" w16cid:durableId="948464541">
    <w:abstractNumId w:val="1"/>
  </w:num>
  <w:num w:numId="9" w16cid:durableId="1905023947">
    <w:abstractNumId w:val="8"/>
  </w:num>
  <w:num w:numId="10" w16cid:durableId="1502237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trackRevisions/>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MBO Report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1&lt;/HyperlinksVisible&gt;&lt;EnableBibliographyCategories&gt;0&lt;/EnableBibliographyCategories&gt;&lt;/ENLayout&gt;"/>
    <w:docVar w:name="EN.Libraries" w:val="&lt;Libraries&gt;&lt;item db-id=&quot;xf9adapszx02s4ee00q552vvppw9ptpd90tw&quot;&gt;kadowaki ERpQC_Sec61b&lt;record-ids&gt;&lt;item&gt;45&lt;/item&gt;&lt;item&gt;52&lt;/item&gt;&lt;item&gt;55&lt;/item&gt;&lt;item&gt;78&lt;/item&gt;&lt;item&gt;104&lt;/item&gt;&lt;item&gt;106&lt;/item&gt;&lt;item&gt;135&lt;/item&gt;&lt;item&gt;138&lt;/item&gt;&lt;item&gt;143&lt;/item&gt;&lt;item&gt;155&lt;/item&gt;&lt;item&gt;159&lt;/item&gt;&lt;item&gt;162&lt;/item&gt;&lt;item&gt;169&lt;/item&gt;&lt;item&gt;228&lt;/item&gt;&lt;item&gt;244&lt;/item&gt;&lt;item&gt;245&lt;/item&gt;&lt;item&gt;264&lt;/item&gt;&lt;item&gt;277&lt;/item&gt;&lt;item&gt;288&lt;/item&gt;&lt;item&gt;289&lt;/item&gt;&lt;item&gt;291&lt;/item&gt;&lt;item&gt;293&lt;/item&gt;&lt;item&gt;305&lt;/item&gt;&lt;item&gt;307&lt;/item&gt;&lt;item&gt;309&lt;/item&gt;&lt;item&gt;310&lt;/item&gt;&lt;item&gt;311&lt;/item&gt;&lt;item&gt;312&lt;/item&gt;&lt;item&gt;316&lt;/item&gt;&lt;item&gt;318&lt;/item&gt;&lt;item&gt;319&lt;/item&gt;&lt;item&gt;322&lt;/item&gt;&lt;item&gt;323&lt;/item&gt;&lt;item&gt;324&lt;/item&gt;&lt;item&gt;325&lt;/item&gt;&lt;item&gt;327&lt;/item&gt;&lt;item&gt;328&lt;/item&gt;&lt;item&gt;330&lt;/item&gt;&lt;item&gt;331&lt;/item&gt;&lt;item&gt;333&lt;/item&gt;&lt;item&gt;334&lt;/item&gt;&lt;item&gt;335&lt;/item&gt;&lt;item&gt;336&lt;/item&gt;&lt;item&gt;342&lt;/item&gt;&lt;item&gt;350&lt;/item&gt;&lt;item&gt;354&lt;/item&gt;&lt;item&gt;355&lt;/item&gt;&lt;item&gt;356&lt;/item&gt;&lt;item&gt;361&lt;/item&gt;&lt;item&gt;362&lt;/item&gt;&lt;item&gt;365&lt;/item&gt;&lt;item&gt;366&lt;/item&gt;&lt;item&gt;367&lt;/item&gt;&lt;item&gt;368&lt;/item&gt;&lt;item&gt;369&lt;/item&gt;&lt;item&gt;370&lt;/item&gt;&lt;item&gt;371&lt;/item&gt;&lt;item&gt;372&lt;/item&gt;&lt;item&gt;373&lt;/item&gt;&lt;item&gt;374&lt;/item&gt;&lt;item&gt;375&lt;/item&gt;&lt;item&gt;376&lt;/item&gt;&lt;item&gt;377&lt;/item&gt;&lt;item&gt;379&lt;/item&gt;&lt;item&gt;380&lt;/item&gt;&lt;item&gt;381&lt;/item&gt;&lt;item&gt;382&lt;/item&gt;&lt;item&gt;383&lt;/item&gt;&lt;item&gt;384&lt;/item&gt;&lt;item&gt;385&lt;/item&gt;&lt;item&gt;387&lt;/item&gt;&lt;item&gt;388&lt;/item&gt;&lt;item&gt;389&lt;/item&gt;&lt;item&gt;390&lt;/item&gt;&lt;item&gt;391&lt;/item&gt;&lt;/record-ids&gt;&lt;/item&gt;&lt;/Libraries&gt;"/>
  </w:docVars>
  <w:rsids>
    <w:rsidRoot w:val="00817250"/>
    <w:rsid w:val="00001F5B"/>
    <w:rsid w:val="000024ED"/>
    <w:rsid w:val="000028BB"/>
    <w:rsid w:val="000034AE"/>
    <w:rsid w:val="000038E5"/>
    <w:rsid w:val="000043AE"/>
    <w:rsid w:val="000061EC"/>
    <w:rsid w:val="00007046"/>
    <w:rsid w:val="000073CB"/>
    <w:rsid w:val="00007A85"/>
    <w:rsid w:val="00010824"/>
    <w:rsid w:val="000109A3"/>
    <w:rsid w:val="000118F9"/>
    <w:rsid w:val="00011CE8"/>
    <w:rsid w:val="00011DFD"/>
    <w:rsid w:val="00011E8D"/>
    <w:rsid w:val="00012E1C"/>
    <w:rsid w:val="0001442F"/>
    <w:rsid w:val="00015648"/>
    <w:rsid w:val="0001594F"/>
    <w:rsid w:val="00016B78"/>
    <w:rsid w:val="00016D8C"/>
    <w:rsid w:val="00017646"/>
    <w:rsid w:val="00020C99"/>
    <w:rsid w:val="0002262A"/>
    <w:rsid w:val="000232DB"/>
    <w:rsid w:val="000234D5"/>
    <w:rsid w:val="00023DDF"/>
    <w:rsid w:val="000263CE"/>
    <w:rsid w:val="00026908"/>
    <w:rsid w:val="00026B92"/>
    <w:rsid w:val="000302ED"/>
    <w:rsid w:val="0003040B"/>
    <w:rsid w:val="00031493"/>
    <w:rsid w:val="000317B3"/>
    <w:rsid w:val="00031C36"/>
    <w:rsid w:val="00031C3D"/>
    <w:rsid w:val="00031C93"/>
    <w:rsid w:val="00031FF3"/>
    <w:rsid w:val="000323CD"/>
    <w:rsid w:val="00032773"/>
    <w:rsid w:val="000328EF"/>
    <w:rsid w:val="00033EB3"/>
    <w:rsid w:val="00035E1B"/>
    <w:rsid w:val="0003668F"/>
    <w:rsid w:val="00037C44"/>
    <w:rsid w:val="00040920"/>
    <w:rsid w:val="00042A6E"/>
    <w:rsid w:val="0004331E"/>
    <w:rsid w:val="00045D26"/>
    <w:rsid w:val="00045FAF"/>
    <w:rsid w:val="000471AD"/>
    <w:rsid w:val="000479B9"/>
    <w:rsid w:val="00050469"/>
    <w:rsid w:val="000509EE"/>
    <w:rsid w:val="00052789"/>
    <w:rsid w:val="00053AE6"/>
    <w:rsid w:val="00054902"/>
    <w:rsid w:val="0005536A"/>
    <w:rsid w:val="000555E5"/>
    <w:rsid w:val="00055C63"/>
    <w:rsid w:val="0005624D"/>
    <w:rsid w:val="00057129"/>
    <w:rsid w:val="0005738B"/>
    <w:rsid w:val="00060073"/>
    <w:rsid w:val="0006164D"/>
    <w:rsid w:val="00062841"/>
    <w:rsid w:val="000637F7"/>
    <w:rsid w:val="00065060"/>
    <w:rsid w:val="00065C66"/>
    <w:rsid w:val="00065DD2"/>
    <w:rsid w:val="00066116"/>
    <w:rsid w:val="000666E5"/>
    <w:rsid w:val="00066E9F"/>
    <w:rsid w:val="0006772C"/>
    <w:rsid w:val="0006786E"/>
    <w:rsid w:val="00070201"/>
    <w:rsid w:val="00071DD5"/>
    <w:rsid w:val="00071FF4"/>
    <w:rsid w:val="00072BB7"/>
    <w:rsid w:val="00072FA7"/>
    <w:rsid w:val="0007724F"/>
    <w:rsid w:val="000774EE"/>
    <w:rsid w:val="00077975"/>
    <w:rsid w:val="00077E36"/>
    <w:rsid w:val="00082087"/>
    <w:rsid w:val="0008262B"/>
    <w:rsid w:val="00083468"/>
    <w:rsid w:val="00083A67"/>
    <w:rsid w:val="00083C11"/>
    <w:rsid w:val="000853AB"/>
    <w:rsid w:val="000860FC"/>
    <w:rsid w:val="000861AA"/>
    <w:rsid w:val="00086289"/>
    <w:rsid w:val="00086830"/>
    <w:rsid w:val="00087360"/>
    <w:rsid w:val="000877C2"/>
    <w:rsid w:val="000878B3"/>
    <w:rsid w:val="00090D60"/>
    <w:rsid w:val="000913DB"/>
    <w:rsid w:val="00091573"/>
    <w:rsid w:val="00092300"/>
    <w:rsid w:val="000930A5"/>
    <w:rsid w:val="000930D2"/>
    <w:rsid w:val="00093646"/>
    <w:rsid w:val="000938A6"/>
    <w:rsid w:val="000943C9"/>
    <w:rsid w:val="00095AFE"/>
    <w:rsid w:val="00095C0C"/>
    <w:rsid w:val="00096651"/>
    <w:rsid w:val="0009693B"/>
    <w:rsid w:val="00096A96"/>
    <w:rsid w:val="00097A87"/>
    <w:rsid w:val="000A0AAB"/>
    <w:rsid w:val="000A2233"/>
    <w:rsid w:val="000A2EF0"/>
    <w:rsid w:val="000A3391"/>
    <w:rsid w:val="000A346E"/>
    <w:rsid w:val="000A34AA"/>
    <w:rsid w:val="000A3BB5"/>
    <w:rsid w:val="000A476D"/>
    <w:rsid w:val="000A48D1"/>
    <w:rsid w:val="000A6B3B"/>
    <w:rsid w:val="000A755D"/>
    <w:rsid w:val="000B1088"/>
    <w:rsid w:val="000B1512"/>
    <w:rsid w:val="000B3952"/>
    <w:rsid w:val="000B435C"/>
    <w:rsid w:val="000B4A5F"/>
    <w:rsid w:val="000B6575"/>
    <w:rsid w:val="000B6577"/>
    <w:rsid w:val="000B6B17"/>
    <w:rsid w:val="000B6F3D"/>
    <w:rsid w:val="000B7673"/>
    <w:rsid w:val="000C08C1"/>
    <w:rsid w:val="000C0ABA"/>
    <w:rsid w:val="000C1004"/>
    <w:rsid w:val="000C1F2C"/>
    <w:rsid w:val="000C231E"/>
    <w:rsid w:val="000C2A80"/>
    <w:rsid w:val="000C3547"/>
    <w:rsid w:val="000C4563"/>
    <w:rsid w:val="000C4E5E"/>
    <w:rsid w:val="000C51BD"/>
    <w:rsid w:val="000C5328"/>
    <w:rsid w:val="000C5DDC"/>
    <w:rsid w:val="000C682B"/>
    <w:rsid w:val="000C69A8"/>
    <w:rsid w:val="000C7A7C"/>
    <w:rsid w:val="000D06D2"/>
    <w:rsid w:val="000D1447"/>
    <w:rsid w:val="000D1AE5"/>
    <w:rsid w:val="000D3166"/>
    <w:rsid w:val="000D5C56"/>
    <w:rsid w:val="000D73CB"/>
    <w:rsid w:val="000D79BA"/>
    <w:rsid w:val="000E1124"/>
    <w:rsid w:val="000E13DC"/>
    <w:rsid w:val="000E1CAC"/>
    <w:rsid w:val="000E2284"/>
    <w:rsid w:val="000E255B"/>
    <w:rsid w:val="000E39DC"/>
    <w:rsid w:val="000E3FA5"/>
    <w:rsid w:val="000E4A4D"/>
    <w:rsid w:val="000E4E36"/>
    <w:rsid w:val="000E4F58"/>
    <w:rsid w:val="000E6254"/>
    <w:rsid w:val="000E69A9"/>
    <w:rsid w:val="000E79DB"/>
    <w:rsid w:val="000F157D"/>
    <w:rsid w:val="000F1815"/>
    <w:rsid w:val="000F1B0C"/>
    <w:rsid w:val="000F5282"/>
    <w:rsid w:val="000F5405"/>
    <w:rsid w:val="000F6852"/>
    <w:rsid w:val="000F7B68"/>
    <w:rsid w:val="001009A4"/>
    <w:rsid w:val="00100C0A"/>
    <w:rsid w:val="00102FD9"/>
    <w:rsid w:val="0010393C"/>
    <w:rsid w:val="00104298"/>
    <w:rsid w:val="00106E72"/>
    <w:rsid w:val="00107257"/>
    <w:rsid w:val="001113EB"/>
    <w:rsid w:val="00111471"/>
    <w:rsid w:val="0011159A"/>
    <w:rsid w:val="0011198B"/>
    <w:rsid w:val="00111C06"/>
    <w:rsid w:val="00112EDB"/>
    <w:rsid w:val="00112FBB"/>
    <w:rsid w:val="001141B4"/>
    <w:rsid w:val="0011430B"/>
    <w:rsid w:val="00115273"/>
    <w:rsid w:val="001157C0"/>
    <w:rsid w:val="00116368"/>
    <w:rsid w:val="001164D9"/>
    <w:rsid w:val="00116EF7"/>
    <w:rsid w:val="00116FA6"/>
    <w:rsid w:val="001171BD"/>
    <w:rsid w:val="00120EF9"/>
    <w:rsid w:val="0012112E"/>
    <w:rsid w:val="0012184D"/>
    <w:rsid w:val="00121861"/>
    <w:rsid w:val="00121D68"/>
    <w:rsid w:val="001222E1"/>
    <w:rsid w:val="001227EE"/>
    <w:rsid w:val="00122CBA"/>
    <w:rsid w:val="001238ED"/>
    <w:rsid w:val="00123C4C"/>
    <w:rsid w:val="00123E83"/>
    <w:rsid w:val="00124F49"/>
    <w:rsid w:val="00125D1E"/>
    <w:rsid w:val="0012618E"/>
    <w:rsid w:val="00126B7F"/>
    <w:rsid w:val="00126DEA"/>
    <w:rsid w:val="00126F85"/>
    <w:rsid w:val="00127207"/>
    <w:rsid w:val="001276CF"/>
    <w:rsid w:val="001279C5"/>
    <w:rsid w:val="00130688"/>
    <w:rsid w:val="00130833"/>
    <w:rsid w:val="00130AD5"/>
    <w:rsid w:val="00131388"/>
    <w:rsid w:val="001314B7"/>
    <w:rsid w:val="00131AEF"/>
    <w:rsid w:val="00132813"/>
    <w:rsid w:val="00132D6D"/>
    <w:rsid w:val="0013340C"/>
    <w:rsid w:val="00134804"/>
    <w:rsid w:val="0013529D"/>
    <w:rsid w:val="0013548A"/>
    <w:rsid w:val="0013561A"/>
    <w:rsid w:val="00135C89"/>
    <w:rsid w:val="00136145"/>
    <w:rsid w:val="0013621F"/>
    <w:rsid w:val="0013624E"/>
    <w:rsid w:val="0013683F"/>
    <w:rsid w:val="00136C1F"/>
    <w:rsid w:val="00137597"/>
    <w:rsid w:val="00140986"/>
    <w:rsid w:val="00140BA8"/>
    <w:rsid w:val="00140C1A"/>
    <w:rsid w:val="00141960"/>
    <w:rsid w:val="00141EBD"/>
    <w:rsid w:val="0014251A"/>
    <w:rsid w:val="00142568"/>
    <w:rsid w:val="00142C32"/>
    <w:rsid w:val="001441BE"/>
    <w:rsid w:val="001445FC"/>
    <w:rsid w:val="001452EE"/>
    <w:rsid w:val="00146EDC"/>
    <w:rsid w:val="001477AE"/>
    <w:rsid w:val="00150026"/>
    <w:rsid w:val="00150055"/>
    <w:rsid w:val="00150399"/>
    <w:rsid w:val="00150A65"/>
    <w:rsid w:val="00150AC3"/>
    <w:rsid w:val="00150B83"/>
    <w:rsid w:val="00151E82"/>
    <w:rsid w:val="00152730"/>
    <w:rsid w:val="00152FAA"/>
    <w:rsid w:val="0015327A"/>
    <w:rsid w:val="00153B14"/>
    <w:rsid w:val="001550F0"/>
    <w:rsid w:val="001554A9"/>
    <w:rsid w:val="00156D5D"/>
    <w:rsid w:val="00156EFF"/>
    <w:rsid w:val="00157B2F"/>
    <w:rsid w:val="00157F57"/>
    <w:rsid w:val="001606D2"/>
    <w:rsid w:val="001609DA"/>
    <w:rsid w:val="001614D3"/>
    <w:rsid w:val="00161C3C"/>
    <w:rsid w:val="001621B8"/>
    <w:rsid w:val="001625B1"/>
    <w:rsid w:val="001629FB"/>
    <w:rsid w:val="001630B3"/>
    <w:rsid w:val="00163A0A"/>
    <w:rsid w:val="0016471D"/>
    <w:rsid w:val="00165D2F"/>
    <w:rsid w:val="00167369"/>
    <w:rsid w:val="00167377"/>
    <w:rsid w:val="0016745B"/>
    <w:rsid w:val="001700DC"/>
    <w:rsid w:val="00170FBF"/>
    <w:rsid w:val="0017198E"/>
    <w:rsid w:val="00172898"/>
    <w:rsid w:val="001734D8"/>
    <w:rsid w:val="0017464D"/>
    <w:rsid w:val="00174A1D"/>
    <w:rsid w:val="00175051"/>
    <w:rsid w:val="00176B32"/>
    <w:rsid w:val="00177BC0"/>
    <w:rsid w:val="0018026A"/>
    <w:rsid w:val="0018059C"/>
    <w:rsid w:val="00181184"/>
    <w:rsid w:val="001841FA"/>
    <w:rsid w:val="00184FD4"/>
    <w:rsid w:val="00185226"/>
    <w:rsid w:val="001854DF"/>
    <w:rsid w:val="00185A7D"/>
    <w:rsid w:val="00186213"/>
    <w:rsid w:val="0018688F"/>
    <w:rsid w:val="00186BD5"/>
    <w:rsid w:val="00187052"/>
    <w:rsid w:val="00187AF5"/>
    <w:rsid w:val="00192205"/>
    <w:rsid w:val="00192532"/>
    <w:rsid w:val="001934AF"/>
    <w:rsid w:val="00194098"/>
    <w:rsid w:val="00194BEA"/>
    <w:rsid w:val="00194E41"/>
    <w:rsid w:val="0019566D"/>
    <w:rsid w:val="00195E9A"/>
    <w:rsid w:val="001973F6"/>
    <w:rsid w:val="00197C78"/>
    <w:rsid w:val="001A0FBC"/>
    <w:rsid w:val="001A1EF4"/>
    <w:rsid w:val="001A2EF9"/>
    <w:rsid w:val="001A3E77"/>
    <w:rsid w:val="001A41A5"/>
    <w:rsid w:val="001A4C1B"/>
    <w:rsid w:val="001A55BF"/>
    <w:rsid w:val="001A5A96"/>
    <w:rsid w:val="001A63F2"/>
    <w:rsid w:val="001A6995"/>
    <w:rsid w:val="001A69F0"/>
    <w:rsid w:val="001A6B69"/>
    <w:rsid w:val="001A702D"/>
    <w:rsid w:val="001A7C76"/>
    <w:rsid w:val="001B0635"/>
    <w:rsid w:val="001B2228"/>
    <w:rsid w:val="001B32E9"/>
    <w:rsid w:val="001B373E"/>
    <w:rsid w:val="001B587D"/>
    <w:rsid w:val="001B5EF5"/>
    <w:rsid w:val="001B7401"/>
    <w:rsid w:val="001C025B"/>
    <w:rsid w:val="001C0638"/>
    <w:rsid w:val="001C0879"/>
    <w:rsid w:val="001C095C"/>
    <w:rsid w:val="001C1340"/>
    <w:rsid w:val="001C1B95"/>
    <w:rsid w:val="001C1BF8"/>
    <w:rsid w:val="001C22DB"/>
    <w:rsid w:val="001C2518"/>
    <w:rsid w:val="001C27AD"/>
    <w:rsid w:val="001C2DC7"/>
    <w:rsid w:val="001C5DA3"/>
    <w:rsid w:val="001C6813"/>
    <w:rsid w:val="001C6FD7"/>
    <w:rsid w:val="001C7069"/>
    <w:rsid w:val="001C7F44"/>
    <w:rsid w:val="001D1635"/>
    <w:rsid w:val="001D2B2A"/>
    <w:rsid w:val="001D2D5C"/>
    <w:rsid w:val="001D3177"/>
    <w:rsid w:val="001D3516"/>
    <w:rsid w:val="001D35A0"/>
    <w:rsid w:val="001D3FEB"/>
    <w:rsid w:val="001D4201"/>
    <w:rsid w:val="001D5ECC"/>
    <w:rsid w:val="001D7CD2"/>
    <w:rsid w:val="001E0175"/>
    <w:rsid w:val="001E05CB"/>
    <w:rsid w:val="001E14F9"/>
    <w:rsid w:val="001E2AD8"/>
    <w:rsid w:val="001E2B60"/>
    <w:rsid w:val="001E2BC7"/>
    <w:rsid w:val="001E40E9"/>
    <w:rsid w:val="001E4701"/>
    <w:rsid w:val="001E536A"/>
    <w:rsid w:val="001E5BAA"/>
    <w:rsid w:val="001E612F"/>
    <w:rsid w:val="001E7199"/>
    <w:rsid w:val="001E7827"/>
    <w:rsid w:val="001E78DD"/>
    <w:rsid w:val="001F2017"/>
    <w:rsid w:val="001F34D6"/>
    <w:rsid w:val="001F38C0"/>
    <w:rsid w:val="001F3D14"/>
    <w:rsid w:val="001F3F7D"/>
    <w:rsid w:val="001F7BEA"/>
    <w:rsid w:val="002009A2"/>
    <w:rsid w:val="00202026"/>
    <w:rsid w:val="00202545"/>
    <w:rsid w:val="00203132"/>
    <w:rsid w:val="002042F6"/>
    <w:rsid w:val="00205F59"/>
    <w:rsid w:val="00206306"/>
    <w:rsid w:val="002063E5"/>
    <w:rsid w:val="00210971"/>
    <w:rsid w:val="002111E9"/>
    <w:rsid w:val="00211544"/>
    <w:rsid w:val="00211CBE"/>
    <w:rsid w:val="00212BCA"/>
    <w:rsid w:val="00214B46"/>
    <w:rsid w:val="00214F40"/>
    <w:rsid w:val="002155D1"/>
    <w:rsid w:val="00215782"/>
    <w:rsid w:val="00220196"/>
    <w:rsid w:val="002201A5"/>
    <w:rsid w:val="00220672"/>
    <w:rsid w:val="00220E59"/>
    <w:rsid w:val="00221EFB"/>
    <w:rsid w:val="002238E1"/>
    <w:rsid w:val="00224F5C"/>
    <w:rsid w:val="00225255"/>
    <w:rsid w:val="00225ED0"/>
    <w:rsid w:val="00226120"/>
    <w:rsid w:val="002265FD"/>
    <w:rsid w:val="00227805"/>
    <w:rsid w:val="00227DEE"/>
    <w:rsid w:val="00230E2E"/>
    <w:rsid w:val="0023113C"/>
    <w:rsid w:val="00231F93"/>
    <w:rsid w:val="00232A34"/>
    <w:rsid w:val="00233B71"/>
    <w:rsid w:val="0023495E"/>
    <w:rsid w:val="00234D93"/>
    <w:rsid w:val="00234EEE"/>
    <w:rsid w:val="00235136"/>
    <w:rsid w:val="002364FD"/>
    <w:rsid w:val="002365FF"/>
    <w:rsid w:val="00236E64"/>
    <w:rsid w:val="0023748C"/>
    <w:rsid w:val="00241296"/>
    <w:rsid w:val="00243ED4"/>
    <w:rsid w:val="00245C61"/>
    <w:rsid w:val="00252388"/>
    <w:rsid w:val="00253402"/>
    <w:rsid w:val="002539EC"/>
    <w:rsid w:val="00253ACD"/>
    <w:rsid w:val="00254945"/>
    <w:rsid w:val="00255875"/>
    <w:rsid w:val="00255FE1"/>
    <w:rsid w:val="002562C5"/>
    <w:rsid w:val="002567F8"/>
    <w:rsid w:val="00256D2F"/>
    <w:rsid w:val="002574D9"/>
    <w:rsid w:val="0026012E"/>
    <w:rsid w:val="00260AA6"/>
    <w:rsid w:val="00262EEF"/>
    <w:rsid w:val="00263B02"/>
    <w:rsid w:val="00263C22"/>
    <w:rsid w:val="0026512C"/>
    <w:rsid w:val="002654E9"/>
    <w:rsid w:val="0026693C"/>
    <w:rsid w:val="00267925"/>
    <w:rsid w:val="00267DD8"/>
    <w:rsid w:val="002706AC"/>
    <w:rsid w:val="002709FF"/>
    <w:rsid w:val="00271335"/>
    <w:rsid w:val="00271401"/>
    <w:rsid w:val="00271B45"/>
    <w:rsid w:val="00272E71"/>
    <w:rsid w:val="00273278"/>
    <w:rsid w:val="00273601"/>
    <w:rsid w:val="00275430"/>
    <w:rsid w:val="00275821"/>
    <w:rsid w:val="00275BCD"/>
    <w:rsid w:val="00276707"/>
    <w:rsid w:val="0027718F"/>
    <w:rsid w:val="002775CE"/>
    <w:rsid w:val="00277A7B"/>
    <w:rsid w:val="00277D87"/>
    <w:rsid w:val="00280A77"/>
    <w:rsid w:val="00280BDE"/>
    <w:rsid w:val="00280EA3"/>
    <w:rsid w:val="002813FF"/>
    <w:rsid w:val="00281A50"/>
    <w:rsid w:val="00282BBC"/>
    <w:rsid w:val="00283EF5"/>
    <w:rsid w:val="0028518B"/>
    <w:rsid w:val="00285BC7"/>
    <w:rsid w:val="00287F92"/>
    <w:rsid w:val="00287FC1"/>
    <w:rsid w:val="00290C4F"/>
    <w:rsid w:val="00290F91"/>
    <w:rsid w:val="00291FAE"/>
    <w:rsid w:val="00292763"/>
    <w:rsid w:val="00292A22"/>
    <w:rsid w:val="00292CAB"/>
    <w:rsid w:val="0029329F"/>
    <w:rsid w:val="00293754"/>
    <w:rsid w:val="0029458A"/>
    <w:rsid w:val="00297B8A"/>
    <w:rsid w:val="00297E04"/>
    <w:rsid w:val="002A1437"/>
    <w:rsid w:val="002A1B5E"/>
    <w:rsid w:val="002A24C0"/>
    <w:rsid w:val="002A362B"/>
    <w:rsid w:val="002A4EFF"/>
    <w:rsid w:val="002A51A2"/>
    <w:rsid w:val="002A573A"/>
    <w:rsid w:val="002A6308"/>
    <w:rsid w:val="002A792B"/>
    <w:rsid w:val="002A7DDE"/>
    <w:rsid w:val="002B038B"/>
    <w:rsid w:val="002B08C6"/>
    <w:rsid w:val="002B16BE"/>
    <w:rsid w:val="002B1A00"/>
    <w:rsid w:val="002B3B7B"/>
    <w:rsid w:val="002B40F3"/>
    <w:rsid w:val="002B41B2"/>
    <w:rsid w:val="002B4EB1"/>
    <w:rsid w:val="002B5B4E"/>
    <w:rsid w:val="002B6C7E"/>
    <w:rsid w:val="002B74DF"/>
    <w:rsid w:val="002B7806"/>
    <w:rsid w:val="002B7CD1"/>
    <w:rsid w:val="002C005D"/>
    <w:rsid w:val="002C080B"/>
    <w:rsid w:val="002C1240"/>
    <w:rsid w:val="002C18B3"/>
    <w:rsid w:val="002C2ED3"/>
    <w:rsid w:val="002C2F58"/>
    <w:rsid w:val="002C33AB"/>
    <w:rsid w:val="002C5027"/>
    <w:rsid w:val="002C57EC"/>
    <w:rsid w:val="002C5AAF"/>
    <w:rsid w:val="002C689A"/>
    <w:rsid w:val="002C6FE7"/>
    <w:rsid w:val="002C7601"/>
    <w:rsid w:val="002D045E"/>
    <w:rsid w:val="002D084F"/>
    <w:rsid w:val="002D2C6E"/>
    <w:rsid w:val="002D3A47"/>
    <w:rsid w:val="002D3D74"/>
    <w:rsid w:val="002D3FB4"/>
    <w:rsid w:val="002D5B2B"/>
    <w:rsid w:val="002D5EDC"/>
    <w:rsid w:val="002D626A"/>
    <w:rsid w:val="002D69FE"/>
    <w:rsid w:val="002D6F6F"/>
    <w:rsid w:val="002D798D"/>
    <w:rsid w:val="002D7ACD"/>
    <w:rsid w:val="002D7CD8"/>
    <w:rsid w:val="002E042A"/>
    <w:rsid w:val="002E0B6B"/>
    <w:rsid w:val="002E3A5A"/>
    <w:rsid w:val="002E3F86"/>
    <w:rsid w:val="002E43E3"/>
    <w:rsid w:val="002E4E35"/>
    <w:rsid w:val="002E67EA"/>
    <w:rsid w:val="002E75FA"/>
    <w:rsid w:val="002E7AF2"/>
    <w:rsid w:val="002F14DE"/>
    <w:rsid w:val="002F18CF"/>
    <w:rsid w:val="002F2525"/>
    <w:rsid w:val="002F26FB"/>
    <w:rsid w:val="002F335D"/>
    <w:rsid w:val="002F43C9"/>
    <w:rsid w:val="002F4BAA"/>
    <w:rsid w:val="002F52E0"/>
    <w:rsid w:val="002F5902"/>
    <w:rsid w:val="002F62E7"/>
    <w:rsid w:val="002F64C5"/>
    <w:rsid w:val="0030091A"/>
    <w:rsid w:val="00300B3B"/>
    <w:rsid w:val="0030195C"/>
    <w:rsid w:val="00301A2E"/>
    <w:rsid w:val="003023F2"/>
    <w:rsid w:val="00302664"/>
    <w:rsid w:val="00302B4A"/>
    <w:rsid w:val="003038D5"/>
    <w:rsid w:val="00305EB6"/>
    <w:rsid w:val="003060B8"/>
    <w:rsid w:val="0030645C"/>
    <w:rsid w:val="00306A2B"/>
    <w:rsid w:val="003071DA"/>
    <w:rsid w:val="00307386"/>
    <w:rsid w:val="00310444"/>
    <w:rsid w:val="003112DB"/>
    <w:rsid w:val="003116DB"/>
    <w:rsid w:val="00312002"/>
    <w:rsid w:val="00312626"/>
    <w:rsid w:val="003126FD"/>
    <w:rsid w:val="003132F8"/>
    <w:rsid w:val="00314783"/>
    <w:rsid w:val="00315331"/>
    <w:rsid w:val="003157CC"/>
    <w:rsid w:val="0031666C"/>
    <w:rsid w:val="00320EDF"/>
    <w:rsid w:val="00321248"/>
    <w:rsid w:val="003229C6"/>
    <w:rsid w:val="003233F8"/>
    <w:rsid w:val="003235FB"/>
    <w:rsid w:val="00324422"/>
    <w:rsid w:val="00324FCF"/>
    <w:rsid w:val="0032526B"/>
    <w:rsid w:val="003253A0"/>
    <w:rsid w:val="0032702B"/>
    <w:rsid w:val="003273A7"/>
    <w:rsid w:val="003278BA"/>
    <w:rsid w:val="003316DF"/>
    <w:rsid w:val="003317C4"/>
    <w:rsid w:val="00331907"/>
    <w:rsid w:val="00332D46"/>
    <w:rsid w:val="00332E53"/>
    <w:rsid w:val="00333C8B"/>
    <w:rsid w:val="003345AC"/>
    <w:rsid w:val="003345BD"/>
    <w:rsid w:val="00335B18"/>
    <w:rsid w:val="00335CD4"/>
    <w:rsid w:val="00336720"/>
    <w:rsid w:val="00340404"/>
    <w:rsid w:val="0034135D"/>
    <w:rsid w:val="003419A5"/>
    <w:rsid w:val="00341B5B"/>
    <w:rsid w:val="00343FEE"/>
    <w:rsid w:val="0034481F"/>
    <w:rsid w:val="00344D18"/>
    <w:rsid w:val="00345408"/>
    <w:rsid w:val="003469EC"/>
    <w:rsid w:val="00346E21"/>
    <w:rsid w:val="00347B7A"/>
    <w:rsid w:val="0035016F"/>
    <w:rsid w:val="003503C4"/>
    <w:rsid w:val="00350D8D"/>
    <w:rsid w:val="00350FD6"/>
    <w:rsid w:val="00351CC5"/>
    <w:rsid w:val="003520C1"/>
    <w:rsid w:val="003520DC"/>
    <w:rsid w:val="0035232C"/>
    <w:rsid w:val="0035241C"/>
    <w:rsid w:val="003524A5"/>
    <w:rsid w:val="0035278B"/>
    <w:rsid w:val="003527B1"/>
    <w:rsid w:val="003529C6"/>
    <w:rsid w:val="00352DE3"/>
    <w:rsid w:val="00353F5C"/>
    <w:rsid w:val="003549EE"/>
    <w:rsid w:val="00355357"/>
    <w:rsid w:val="00355EB9"/>
    <w:rsid w:val="00355F46"/>
    <w:rsid w:val="003567F1"/>
    <w:rsid w:val="003570B0"/>
    <w:rsid w:val="00357D38"/>
    <w:rsid w:val="00360494"/>
    <w:rsid w:val="0036075B"/>
    <w:rsid w:val="003617B3"/>
    <w:rsid w:val="00361AD3"/>
    <w:rsid w:val="00363EBB"/>
    <w:rsid w:val="00364623"/>
    <w:rsid w:val="00367B12"/>
    <w:rsid w:val="00367B5F"/>
    <w:rsid w:val="00371868"/>
    <w:rsid w:val="00371992"/>
    <w:rsid w:val="003721EC"/>
    <w:rsid w:val="0037232A"/>
    <w:rsid w:val="00372830"/>
    <w:rsid w:val="00372D37"/>
    <w:rsid w:val="00372DC9"/>
    <w:rsid w:val="003737BD"/>
    <w:rsid w:val="00373EB4"/>
    <w:rsid w:val="00374117"/>
    <w:rsid w:val="00374250"/>
    <w:rsid w:val="00375AAE"/>
    <w:rsid w:val="00375AB6"/>
    <w:rsid w:val="003761EF"/>
    <w:rsid w:val="00376D6F"/>
    <w:rsid w:val="00380E8C"/>
    <w:rsid w:val="00382BBB"/>
    <w:rsid w:val="003839D3"/>
    <w:rsid w:val="00383C5D"/>
    <w:rsid w:val="00383DBC"/>
    <w:rsid w:val="0038444B"/>
    <w:rsid w:val="00386058"/>
    <w:rsid w:val="00386090"/>
    <w:rsid w:val="00386E9A"/>
    <w:rsid w:val="003874DC"/>
    <w:rsid w:val="00387BC1"/>
    <w:rsid w:val="00390BFB"/>
    <w:rsid w:val="00390F2E"/>
    <w:rsid w:val="0039161D"/>
    <w:rsid w:val="00392055"/>
    <w:rsid w:val="00392106"/>
    <w:rsid w:val="00392423"/>
    <w:rsid w:val="00392BA6"/>
    <w:rsid w:val="003950D6"/>
    <w:rsid w:val="003951EE"/>
    <w:rsid w:val="00395E7A"/>
    <w:rsid w:val="003961E7"/>
    <w:rsid w:val="00396F3B"/>
    <w:rsid w:val="00397221"/>
    <w:rsid w:val="00397FA2"/>
    <w:rsid w:val="003A05AC"/>
    <w:rsid w:val="003A0C95"/>
    <w:rsid w:val="003A13C0"/>
    <w:rsid w:val="003A2A19"/>
    <w:rsid w:val="003A2D79"/>
    <w:rsid w:val="003A4666"/>
    <w:rsid w:val="003A6DB1"/>
    <w:rsid w:val="003A775A"/>
    <w:rsid w:val="003A7EB4"/>
    <w:rsid w:val="003B1254"/>
    <w:rsid w:val="003B163C"/>
    <w:rsid w:val="003B2F29"/>
    <w:rsid w:val="003B3292"/>
    <w:rsid w:val="003B435B"/>
    <w:rsid w:val="003B4BD3"/>
    <w:rsid w:val="003B5C75"/>
    <w:rsid w:val="003B608C"/>
    <w:rsid w:val="003B60CB"/>
    <w:rsid w:val="003B6A16"/>
    <w:rsid w:val="003B6AC5"/>
    <w:rsid w:val="003B6B02"/>
    <w:rsid w:val="003B754B"/>
    <w:rsid w:val="003B78B3"/>
    <w:rsid w:val="003B7A08"/>
    <w:rsid w:val="003B7B03"/>
    <w:rsid w:val="003C03D9"/>
    <w:rsid w:val="003C0977"/>
    <w:rsid w:val="003C0CF4"/>
    <w:rsid w:val="003C107F"/>
    <w:rsid w:val="003C1FE2"/>
    <w:rsid w:val="003C3897"/>
    <w:rsid w:val="003C428A"/>
    <w:rsid w:val="003C5732"/>
    <w:rsid w:val="003C6949"/>
    <w:rsid w:val="003C6BDE"/>
    <w:rsid w:val="003C6D54"/>
    <w:rsid w:val="003C6DB5"/>
    <w:rsid w:val="003C6E82"/>
    <w:rsid w:val="003C7D5A"/>
    <w:rsid w:val="003D1F4E"/>
    <w:rsid w:val="003D2AC1"/>
    <w:rsid w:val="003D2CF2"/>
    <w:rsid w:val="003D2D7E"/>
    <w:rsid w:val="003D4CD1"/>
    <w:rsid w:val="003D5406"/>
    <w:rsid w:val="003D645C"/>
    <w:rsid w:val="003D7361"/>
    <w:rsid w:val="003D7866"/>
    <w:rsid w:val="003D78B5"/>
    <w:rsid w:val="003E1017"/>
    <w:rsid w:val="003E12A9"/>
    <w:rsid w:val="003E1390"/>
    <w:rsid w:val="003E2714"/>
    <w:rsid w:val="003E2C0A"/>
    <w:rsid w:val="003E31E2"/>
    <w:rsid w:val="003E35F2"/>
    <w:rsid w:val="003E3930"/>
    <w:rsid w:val="003E3F27"/>
    <w:rsid w:val="003E4317"/>
    <w:rsid w:val="003E4977"/>
    <w:rsid w:val="003E5C19"/>
    <w:rsid w:val="003E751B"/>
    <w:rsid w:val="003E7B13"/>
    <w:rsid w:val="003E7DDB"/>
    <w:rsid w:val="003F021C"/>
    <w:rsid w:val="003F0587"/>
    <w:rsid w:val="003F05C3"/>
    <w:rsid w:val="003F1D75"/>
    <w:rsid w:val="003F2083"/>
    <w:rsid w:val="003F27D0"/>
    <w:rsid w:val="003F2C48"/>
    <w:rsid w:val="003F4404"/>
    <w:rsid w:val="003F46B0"/>
    <w:rsid w:val="003F4B30"/>
    <w:rsid w:val="003F5029"/>
    <w:rsid w:val="003F5C3C"/>
    <w:rsid w:val="003F5D7B"/>
    <w:rsid w:val="003F6832"/>
    <w:rsid w:val="003F6CD7"/>
    <w:rsid w:val="003F77C9"/>
    <w:rsid w:val="00400023"/>
    <w:rsid w:val="0040023A"/>
    <w:rsid w:val="0040062A"/>
    <w:rsid w:val="0040199F"/>
    <w:rsid w:val="004035E7"/>
    <w:rsid w:val="00403AAC"/>
    <w:rsid w:val="00403D08"/>
    <w:rsid w:val="00404535"/>
    <w:rsid w:val="00405801"/>
    <w:rsid w:val="00405D51"/>
    <w:rsid w:val="00406814"/>
    <w:rsid w:val="004068F3"/>
    <w:rsid w:val="00406B37"/>
    <w:rsid w:val="00406EB0"/>
    <w:rsid w:val="00411A24"/>
    <w:rsid w:val="00411D07"/>
    <w:rsid w:val="004125B6"/>
    <w:rsid w:val="00412658"/>
    <w:rsid w:val="00412D2C"/>
    <w:rsid w:val="004133D9"/>
    <w:rsid w:val="004135A0"/>
    <w:rsid w:val="0041404C"/>
    <w:rsid w:val="0041431C"/>
    <w:rsid w:val="004149E2"/>
    <w:rsid w:val="00417541"/>
    <w:rsid w:val="0041784B"/>
    <w:rsid w:val="00420795"/>
    <w:rsid w:val="00420847"/>
    <w:rsid w:val="00420C55"/>
    <w:rsid w:val="00420D0A"/>
    <w:rsid w:val="00421101"/>
    <w:rsid w:val="004214C8"/>
    <w:rsid w:val="0042225B"/>
    <w:rsid w:val="004228EE"/>
    <w:rsid w:val="00425189"/>
    <w:rsid w:val="00425200"/>
    <w:rsid w:val="00425B04"/>
    <w:rsid w:val="00425F35"/>
    <w:rsid w:val="0042619F"/>
    <w:rsid w:val="00426E1B"/>
    <w:rsid w:val="00427A29"/>
    <w:rsid w:val="00430B95"/>
    <w:rsid w:val="00431A2D"/>
    <w:rsid w:val="00432761"/>
    <w:rsid w:val="0043322A"/>
    <w:rsid w:val="004338AC"/>
    <w:rsid w:val="00433E92"/>
    <w:rsid w:val="00434CA1"/>
    <w:rsid w:val="00434CA3"/>
    <w:rsid w:val="00435713"/>
    <w:rsid w:val="0043578E"/>
    <w:rsid w:val="004400D4"/>
    <w:rsid w:val="00440C76"/>
    <w:rsid w:val="00441443"/>
    <w:rsid w:val="0044182C"/>
    <w:rsid w:val="00441A12"/>
    <w:rsid w:val="00442119"/>
    <w:rsid w:val="00442E8D"/>
    <w:rsid w:val="00444416"/>
    <w:rsid w:val="00444A58"/>
    <w:rsid w:val="004451AC"/>
    <w:rsid w:val="00445952"/>
    <w:rsid w:val="00446067"/>
    <w:rsid w:val="00446456"/>
    <w:rsid w:val="004473F4"/>
    <w:rsid w:val="00447993"/>
    <w:rsid w:val="004502D2"/>
    <w:rsid w:val="004510D3"/>
    <w:rsid w:val="00451330"/>
    <w:rsid w:val="00451793"/>
    <w:rsid w:val="004525F2"/>
    <w:rsid w:val="00452973"/>
    <w:rsid w:val="004533B4"/>
    <w:rsid w:val="00453E05"/>
    <w:rsid w:val="004545E9"/>
    <w:rsid w:val="00454908"/>
    <w:rsid w:val="0045577C"/>
    <w:rsid w:val="00456728"/>
    <w:rsid w:val="004576D1"/>
    <w:rsid w:val="00460185"/>
    <w:rsid w:val="00460EAB"/>
    <w:rsid w:val="0046234D"/>
    <w:rsid w:val="00462859"/>
    <w:rsid w:val="00462BD4"/>
    <w:rsid w:val="004637BB"/>
    <w:rsid w:val="00463C32"/>
    <w:rsid w:val="004657D8"/>
    <w:rsid w:val="00465BF7"/>
    <w:rsid w:val="0046672B"/>
    <w:rsid w:val="004678F6"/>
    <w:rsid w:val="00470B0C"/>
    <w:rsid w:val="00471042"/>
    <w:rsid w:val="00471C3C"/>
    <w:rsid w:val="00473AED"/>
    <w:rsid w:val="00474C36"/>
    <w:rsid w:val="00475BE6"/>
    <w:rsid w:val="0047684D"/>
    <w:rsid w:val="0048071C"/>
    <w:rsid w:val="004825A2"/>
    <w:rsid w:val="0048275C"/>
    <w:rsid w:val="00484ED9"/>
    <w:rsid w:val="004860D6"/>
    <w:rsid w:val="004864E0"/>
    <w:rsid w:val="00486EC1"/>
    <w:rsid w:val="00487440"/>
    <w:rsid w:val="00487D95"/>
    <w:rsid w:val="0049043E"/>
    <w:rsid w:val="004905A0"/>
    <w:rsid w:val="00490C61"/>
    <w:rsid w:val="00490E03"/>
    <w:rsid w:val="00493426"/>
    <w:rsid w:val="00493603"/>
    <w:rsid w:val="00494407"/>
    <w:rsid w:val="004944B3"/>
    <w:rsid w:val="00495EDD"/>
    <w:rsid w:val="00497C9B"/>
    <w:rsid w:val="004A0031"/>
    <w:rsid w:val="004A03EE"/>
    <w:rsid w:val="004A0A56"/>
    <w:rsid w:val="004A0F0E"/>
    <w:rsid w:val="004A226C"/>
    <w:rsid w:val="004A37E3"/>
    <w:rsid w:val="004A3C8D"/>
    <w:rsid w:val="004A3F2A"/>
    <w:rsid w:val="004A4536"/>
    <w:rsid w:val="004A550D"/>
    <w:rsid w:val="004A59EF"/>
    <w:rsid w:val="004A5D98"/>
    <w:rsid w:val="004A5E03"/>
    <w:rsid w:val="004A5EC8"/>
    <w:rsid w:val="004A70AB"/>
    <w:rsid w:val="004A72F4"/>
    <w:rsid w:val="004A77CB"/>
    <w:rsid w:val="004A79E4"/>
    <w:rsid w:val="004B025E"/>
    <w:rsid w:val="004B174A"/>
    <w:rsid w:val="004B2541"/>
    <w:rsid w:val="004B382E"/>
    <w:rsid w:val="004B4F11"/>
    <w:rsid w:val="004B58E5"/>
    <w:rsid w:val="004B7466"/>
    <w:rsid w:val="004B7AF2"/>
    <w:rsid w:val="004C26ED"/>
    <w:rsid w:val="004C28E7"/>
    <w:rsid w:val="004C2E5F"/>
    <w:rsid w:val="004C3BDD"/>
    <w:rsid w:val="004C48FB"/>
    <w:rsid w:val="004C6E3E"/>
    <w:rsid w:val="004C7680"/>
    <w:rsid w:val="004C7FC8"/>
    <w:rsid w:val="004D02A2"/>
    <w:rsid w:val="004D07E7"/>
    <w:rsid w:val="004D19DC"/>
    <w:rsid w:val="004D1C06"/>
    <w:rsid w:val="004D231F"/>
    <w:rsid w:val="004D2CBD"/>
    <w:rsid w:val="004D32C5"/>
    <w:rsid w:val="004D36C3"/>
    <w:rsid w:val="004D44DD"/>
    <w:rsid w:val="004D451E"/>
    <w:rsid w:val="004D4D17"/>
    <w:rsid w:val="004D5A82"/>
    <w:rsid w:val="004D66CD"/>
    <w:rsid w:val="004D6710"/>
    <w:rsid w:val="004D69C6"/>
    <w:rsid w:val="004E095C"/>
    <w:rsid w:val="004E0AFE"/>
    <w:rsid w:val="004E111A"/>
    <w:rsid w:val="004E1E26"/>
    <w:rsid w:val="004E3253"/>
    <w:rsid w:val="004E3975"/>
    <w:rsid w:val="004E45A4"/>
    <w:rsid w:val="004E4A6E"/>
    <w:rsid w:val="004E4C4D"/>
    <w:rsid w:val="004E5918"/>
    <w:rsid w:val="004E5FBF"/>
    <w:rsid w:val="004E6316"/>
    <w:rsid w:val="004F08AE"/>
    <w:rsid w:val="004F22F7"/>
    <w:rsid w:val="004F2732"/>
    <w:rsid w:val="004F2B4E"/>
    <w:rsid w:val="004F2B50"/>
    <w:rsid w:val="004F5051"/>
    <w:rsid w:val="004F6B74"/>
    <w:rsid w:val="004F71B2"/>
    <w:rsid w:val="004F7E8C"/>
    <w:rsid w:val="00500B3C"/>
    <w:rsid w:val="005018E6"/>
    <w:rsid w:val="00501A9C"/>
    <w:rsid w:val="00502AC0"/>
    <w:rsid w:val="00502DEC"/>
    <w:rsid w:val="005030B0"/>
    <w:rsid w:val="00503C36"/>
    <w:rsid w:val="00503C8C"/>
    <w:rsid w:val="00504259"/>
    <w:rsid w:val="0050651E"/>
    <w:rsid w:val="00506CFF"/>
    <w:rsid w:val="005075F0"/>
    <w:rsid w:val="00507CDD"/>
    <w:rsid w:val="00507D5B"/>
    <w:rsid w:val="00510380"/>
    <w:rsid w:val="0051132D"/>
    <w:rsid w:val="00511693"/>
    <w:rsid w:val="00511AED"/>
    <w:rsid w:val="00511F23"/>
    <w:rsid w:val="00513BBF"/>
    <w:rsid w:val="00514325"/>
    <w:rsid w:val="005154C5"/>
    <w:rsid w:val="0051637E"/>
    <w:rsid w:val="00516B36"/>
    <w:rsid w:val="00520DA3"/>
    <w:rsid w:val="005224EE"/>
    <w:rsid w:val="00522C2B"/>
    <w:rsid w:val="0052409D"/>
    <w:rsid w:val="00526260"/>
    <w:rsid w:val="00526D4D"/>
    <w:rsid w:val="005275FF"/>
    <w:rsid w:val="00527C4A"/>
    <w:rsid w:val="0053026F"/>
    <w:rsid w:val="005302D9"/>
    <w:rsid w:val="005303F1"/>
    <w:rsid w:val="005314C1"/>
    <w:rsid w:val="00531F94"/>
    <w:rsid w:val="00532EF5"/>
    <w:rsid w:val="005333D1"/>
    <w:rsid w:val="00533BD4"/>
    <w:rsid w:val="0053556E"/>
    <w:rsid w:val="00536B2A"/>
    <w:rsid w:val="005372CC"/>
    <w:rsid w:val="00537638"/>
    <w:rsid w:val="00540EFE"/>
    <w:rsid w:val="005412A5"/>
    <w:rsid w:val="0054164F"/>
    <w:rsid w:val="00541B80"/>
    <w:rsid w:val="00541BBD"/>
    <w:rsid w:val="00542F6F"/>
    <w:rsid w:val="00543476"/>
    <w:rsid w:val="005434A3"/>
    <w:rsid w:val="00543F63"/>
    <w:rsid w:val="00544DDA"/>
    <w:rsid w:val="0054547A"/>
    <w:rsid w:val="0054626B"/>
    <w:rsid w:val="00546F87"/>
    <w:rsid w:val="00547BB2"/>
    <w:rsid w:val="00550E50"/>
    <w:rsid w:val="00551AE7"/>
    <w:rsid w:val="00551C80"/>
    <w:rsid w:val="00552509"/>
    <w:rsid w:val="00552A50"/>
    <w:rsid w:val="00553320"/>
    <w:rsid w:val="00554E5F"/>
    <w:rsid w:val="00555F1F"/>
    <w:rsid w:val="0055624F"/>
    <w:rsid w:val="00556720"/>
    <w:rsid w:val="00556842"/>
    <w:rsid w:val="005571C5"/>
    <w:rsid w:val="00557312"/>
    <w:rsid w:val="00557A72"/>
    <w:rsid w:val="005608E0"/>
    <w:rsid w:val="00560C4B"/>
    <w:rsid w:val="00560C6E"/>
    <w:rsid w:val="0056147F"/>
    <w:rsid w:val="005633E3"/>
    <w:rsid w:val="00563910"/>
    <w:rsid w:val="00565432"/>
    <w:rsid w:val="00565819"/>
    <w:rsid w:val="00566093"/>
    <w:rsid w:val="005706C1"/>
    <w:rsid w:val="00572088"/>
    <w:rsid w:val="005722A0"/>
    <w:rsid w:val="00572730"/>
    <w:rsid w:val="00572D00"/>
    <w:rsid w:val="00572DC9"/>
    <w:rsid w:val="00574AC6"/>
    <w:rsid w:val="00574BD3"/>
    <w:rsid w:val="005753DD"/>
    <w:rsid w:val="00576A6D"/>
    <w:rsid w:val="00577B5F"/>
    <w:rsid w:val="00580436"/>
    <w:rsid w:val="00580870"/>
    <w:rsid w:val="0058219C"/>
    <w:rsid w:val="005839AA"/>
    <w:rsid w:val="00584BE6"/>
    <w:rsid w:val="0058510D"/>
    <w:rsid w:val="0058571B"/>
    <w:rsid w:val="00585AC4"/>
    <w:rsid w:val="00585CC2"/>
    <w:rsid w:val="0058688B"/>
    <w:rsid w:val="00586E15"/>
    <w:rsid w:val="00586EC6"/>
    <w:rsid w:val="0058769A"/>
    <w:rsid w:val="0058794E"/>
    <w:rsid w:val="005906FB"/>
    <w:rsid w:val="0059177F"/>
    <w:rsid w:val="00591D0C"/>
    <w:rsid w:val="005921A9"/>
    <w:rsid w:val="005924DE"/>
    <w:rsid w:val="00592C62"/>
    <w:rsid w:val="00593412"/>
    <w:rsid w:val="00593589"/>
    <w:rsid w:val="00596665"/>
    <w:rsid w:val="005967E1"/>
    <w:rsid w:val="005967F3"/>
    <w:rsid w:val="0059698F"/>
    <w:rsid w:val="00596A00"/>
    <w:rsid w:val="005970F1"/>
    <w:rsid w:val="005A0C81"/>
    <w:rsid w:val="005A41DB"/>
    <w:rsid w:val="005A68DF"/>
    <w:rsid w:val="005A7469"/>
    <w:rsid w:val="005A7B94"/>
    <w:rsid w:val="005B110C"/>
    <w:rsid w:val="005B250C"/>
    <w:rsid w:val="005B286B"/>
    <w:rsid w:val="005B2F06"/>
    <w:rsid w:val="005B4677"/>
    <w:rsid w:val="005B467A"/>
    <w:rsid w:val="005B4A2B"/>
    <w:rsid w:val="005B51A1"/>
    <w:rsid w:val="005B55EE"/>
    <w:rsid w:val="005B5B32"/>
    <w:rsid w:val="005B5F07"/>
    <w:rsid w:val="005B6424"/>
    <w:rsid w:val="005B749F"/>
    <w:rsid w:val="005B7AE9"/>
    <w:rsid w:val="005C008F"/>
    <w:rsid w:val="005C00DC"/>
    <w:rsid w:val="005C03ED"/>
    <w:rsid w:val="005C0FE6"/>
    <w:rsid w:val="005C3310"/>
    <w:rsid w:val="005C3A30"/>
    <w:rsid w:val="005C4FA3"/>
    <w:rsid w:val="005C5158"/>
    <w:rsid w:val="005C527B"/>
    <w:rsid w:val="005C759B"/>
    <w:rsid w:val="005C76D6"/>
    <w:rsid w:val="005C7994"/>
    <w:rsid w:val="005C7C0E"/>
    <w:rsid w:val="005C7D95"/>
    <w:rsid w:val="005D076D"/>
    <w:rsid w:val="005D1D1A"/>
    <w:rsid w:val="005D2761"/>
    <w:rsid w:val="005D2DAC"/>
    <w:rsid w:val="005D50CC"/>
    <w:rsid w:val="005D5EE5"/>
    <w:rsid w:val="005D6154"/>
    <w:rsid w:val="005D656A"/>
    <w:rsid w:val="005D675F"/>
    <w:rsid w:val="005D6D35"/>
    <w:rsid w:val="005D7F32"/>
    <w:rsid w:val="005E0807"/>
    <w:rsid w:val="005E15D7"/>
    <w:rsid w:val="005E2266"/>
    <w:rsid w:val="005E2529"/>
    <w:rsid w:val="005E43D7"/>
    <w:rsid w:val="005E4E6F"/>
    <w:rsid w:val="005E516D"/>
    <w:rsid w:val="005E5308"/>
    <w:rsid w:val="005E54C1"/>
    <w:rsid w:val="005E691E"/>
    <w:rsid w:val="005E6980"/>
    <w:rsid w:val="005E6C82"/>
    <w:rsid w:val="005E6E43"/>
    <w:rsid w:val="005E7A92"/>
    <w:rsid w:val="005E7C31"/>
    <w:rsid w:val="005E7E51"/>
    <w:rsid w:val="005E7E87"/>
    <w:rsid w:val="005F083A"/>
    <w:rsid w:val="005F1CB2"/>
    <w:rsid w:val="005F23CE"/>
    <w:rsid w:val="005F3772"/>
    <w:rsid w:val="005F37E8"/>
    <w:rsid w:val="005F3D06"/>
    <w:rsid w:val="005F4D13"/>
    <w:rsid w:val="005F6901"/>
    <w:rsid w:val="005F6B58"/>
    <w:rsid w:val="005F74E8"/>
    <w:rsid w:val="005F7807"/>
    <w:rsid w:val="005F7C3D"/>
    <w:rsid w:val="00601298"/>
    <w:rsid w:val="00602298"/>
    <w:rsid w:val="00602E94"/>
    <w:rsid w:val="00604BDB"/>
    <w:rsid w:val="0060593E"/>
    <w:rsid w:val="00610355"/>
    <w:rsid w:val="00610977"/>
    <w:rsid w:val="00610FEA"/>
    <w:rsid w:val="00611690"/>
    <w:rsid w:val="00611A1E"/>
    <w:rsid w:val="00611DDC"/>
    <w:rsid w:val="00612CBA"/>
    <w:rsid w:val="0061338A"/>
    <w:rsid w:val="00613931"/>
    <w:rsid w:val="0061487A"/>
    <w:rsid w:val="00614B23"/>
    <w:rsid w:val="00614E5C"/>
    <w:rsid w:val="00614E7B"/>
    <w:rsid w:val="00615088"/>
    <w:rsid w:val="00615D5C"/>
    <w:rsid w:val="00616B72"/>
    <w:rsid w:val="00621D7F"/>
    <w:rsid w:val="006222A3"/>
    <w:rsid w:val="00622A6E"/>
    <w:rsid w:val="00622BCB"/>
    <w:rsid w:val="00622F67"/>
    <w:rsid w:val="006232A3"/>
    <w:rsid w:val="00624A32"/>
    <w:rsid w:val="00624A5E"/>
    <w:rsid w:val="00624D63"/>
    <w:rsid w:val="0062519D"/>
    <w:rsid w:val="00625D81"/>
    <w:rsid w:val="00625F1A"/>
    <w:rsid w:val="00626C51"/>
    <w:rsid w:val="00626CAB"/>
    <w:rsid w:val="00626E70"/>
    <w:rsid w:val="00630A0E"/>
    <w:rsid w:val="00631A34"/>
    <w:rsid w:val="00632D21"/>
    <w:rsid w:val="00632E7A"/>
    <w:rsid w:val="006343D0"/>
    <w:rsid w:val="0063539D"/>
    <w:rsid w:val="006354A8"/>
    <w:rsid w:val="00635953"/>
    <w:rsid w:val="00636033"/>
    <w:rsid w:val="00636659"/>
    <w:rsid w:val="006379B3"/>
    <w:rsid w:val="006400F7"/>
    <w:rsid w:val="00640227"/>
    <w:rsid w:val="00640C27"/>
    <w:rsid w:val="00640D69"/>
    <w:rsid w:val="00640F53"/>
    <w:rsid w:val="00642605"/>
    <w:rsid w:val="00642908"/>
    <w:rsid w:val="00642CDD"/>
    <w:rsid w:val="006434DE"/>
    <w:rsid w:val="006456D6"/>
    <w:rsid w:val="00646D82"/>
    <w:rsid w:val="00647791"/>
    <w:rsid w:val="00647B18"/>
    <w:rsid w:val="00647EA0"/>
    <w:rsid w:val="00647F73"/>
    <w:rsid w:val="006508BA"/>
    <w:rsid w:val="0065187C"/>
    <w:rsid w:val="00651E02"/>
    <w:rsid w:val="00652EBB"/>
    <w:rsid w:val="00653421"/>
    <w:rsid w:val="00654226"/>
    <w:rsid w:val="0065453F"/>
    <w:rsid w:val="00654887"/>
    <w:rsid w:val="006549DE"/>
    <w:rsid w:val="00654C0C"/>
    <w:rsid w:val="0065505F"/>
    <w:rsid w:val="006556A8"/>
    <w:rsid w:val="006567D5"/>
    <w:rsid w:val="006569E5"/>
    <w:rsid w:val="0065729D"/>
    <w:rsid w:val="006575B3"/>
    <w:rsid w:val="00657750"/>
    <w:rsid w:val="00660858"/>
    <w:rsid w:val="0066170D"/>
    <w:rsid w:val="00662C2C"/>
    <w:rsid w:val="006631D9"/>
    <w:rsid w:val="00663575"/>
    <w:rsid w:val="006657B8"/>
    <w:rsid w:val="006660C3"/>
    <w:rsid w:val="00666499"/>
    <w:rsid w:val="00666C8F"/>
    <w:rsid w:val="0067241D"/>
    <w:rsid w:val="00673330"/>
    <w:rsid w:val="0067377E"/>
    <w:rsid w:val="0067398A"/>
    <w:rsid w:val="00673A80"/>
    <w:rsid w:val="00673B4F"/>
    <w:rsid w:val="00673D7B"/>
    <w:rsid w:val="006758ED"/>
    <w:rsid w:val="00676515"/>
    <w:rsid w:val="00676964"/>
    <w:rsid w:val="00677989"/>
    <w:rsid w:val="00680BA4"/>
    <w:rsid w:val="0068196D"/>
    <w:rsid w:val="00681D5F"/>
    <w:rsid w:val="00682BC8"/>
    <w:rsid w:val="00683431"/>
    <w:rsid w:val="00683730"/>
    <w:rsid w:val="0068400C"/>
    <w:rsid w:val="006852F8"/>
    <w:rsid w:val="00685C28"/>
    <w:rsid w:val="00685D52"/>
    <w:rsid w:val="00685F08"/>
    <w:rsid w:val="00686365"/>
    <w:rsid w:val="00690504"/>
    <w:rsid w:val="006906A0"/>
    <w:rsid w:val="00691447"/>
    <w:rsid w:val="00691E65"/>
    <w:rsid w:val="00692CD1"/>
    <w:rsid w:val="00693C27"/>
    <w:rsid w:val="00695237"/>
    <w:rsid w:val="00695855"/>
    <w:rsid w:val="00695B1A"/>
    <w:rsid w:val="00697591"/>
    <w:rsid w:val="00697812"/>
    <w:rsid w:val="00697D41"/>
    <w:rsid w:val="006A10F6"/>
    <w:rsid w:val="006A136C"/>
    <w:rsid w:val="006A18B2"/>
    <w:rsid w:val="006A1BAD"/>
    <w:rsid w:val="006A1F50"/>
    <w:rsid w:val="006A2592"/>
    <w:rsid w:val="006A3095"/>
    <w:rsid w:val="006A4EE1"/>
    <w:rsid w:val="006A57DD"/>
    <w:rsid w:val="006A5EC0"/>
    <w:rsid w:val="006A6419"/>
    <w:rsid w:val="006A6B0C"/>
    <w:rsid w:val="006A6FB4"/>
    <w:rsid w:val="006A797B"/>
    <w:rsid w:val="006A7C2D"/>
    <w:rsid w:val="006B0950"/>
    <w:rsid w:val="006B0B86"/>
    <w:rsid w:val="006B1469"/>
    <w:rsid w:val="006B15E9"/>
    <w:rsid w:val="006B170E"/>
    <w:rsid w:val="006B2563"/>
    <w:rsid w:val="006B40AA"/>
    <w:rsid w:val="006B42C1"/>
    <w:rsid w:val="006B435E"/>
    <w:rsid w:val="006B4C34"/>
    <w:rsid w:val="006B577C"/>
    <w:rsid w:val="006B6CE6"/>
    <w:rsid w:val="006B733B"/>
    <w:rsid w:val="006B7619"/>
    <w:rsid w:val="006B7A50"/>
    <w:rsid w:val="006C0955"/>
    <w:rsid w:val="006C0E42"/>
    <w:rsid w:val="006C2315"/>
    <w:rsid w:val="006C2B41"/>
    <w:rsid w:val="006C2E83"/>
    <w:rsid w:val="006C32DC"/>
    <w:rsid w:val="006C385F"/>
    <w:rsid w:val="006C38E5"/>
    <w:rsid w:val="006C4C0C"/>
    <w:rsid w:val="006C5213"/>
    <w:rsid w:val="006C54C8"/>
    <w:rsid w:val="006C632E"/>
    <w:rsid w:val="006D0094"/>
    <w:rsid w:val="006D048D"/>
    <w:rsid w:val="006D0BB5"/>
    <w:rsid w:val="006D10F2"/>
    <w:rsid w:val="006D2BA7"/>
    <w:rsid w:val="006D38A3"/>
    <w:rsid w:val="006D40EE"/>
    <w:rsid w:val="006D419D"/>
    <w:rsid w:val="006D5C03"/>
    <w:rsid w:val="006D5FEF"/>
    <w:rsid w:val="006D6908"/>
    <w:rsid w:val="006D771C"/>
    <w:rsid w:val="006E2222"/>
    <w:rsid w:val="006E22FD"/>
    <w:rsid w:val="006E3937"/>
    <w:rsid w:val="006E39F1"/>
    <w:rsid w:val="006E3A27"/>
    <w:rsid w:val="006E4A11"/>
    <w:rsid w:val="006E4FD1"/>
    <w:rsid w:val="006E617B"/>
    <w:rsid w:val="006E6BC3"/>
    <w:rsid w:val="006E74B0"/>
    <w:rsid w:val="006E7BF6"/>
    <w:rsid w:val="006E7FD6"/>
    <w:rsid w:val="006F039D"/>
    <w:rsid w:val="006F0582"/>
    <w:rsid w:val="006F1539"/>
    <w:rsid w:val="006F1CAB"/>
    <w:rsid w:val="006F2651"/>
    <w:rsid w:val="006F2C1F"/>
    <w:rsid w:val="006F2DD5"/>
    <w:rsid w:val="006F346A"/>
    <w:rsid w:val="006F48DB"/>
    <w:rsid w:val="006F53B0"/>
    <w:rsid w:val="006F56E6"/>
    <w:rsid w:val="006F59AD"/>
    <w:rsid w:val="006F7537"/>
    <w:rsid w:val="006F77EB"/>
    <w:rsid w:val="00700479"/>
    <w:rsid w:val="00700535"/>
    <w:rsid w:val="007008B6"/>
    <w:rsid w:val="0070201F"/>
    <w:rsid w:val="00702360"/>
    <w:rsid w:val="00702431"/>
    <w:rsid w:val="0070259F"/>
    <w:rsid w:val="00702E0E"/>
    <w:rsid w:val="00703A10"/>
    <w:rsid w:val="00703BA0"/>
    <w:rsid w:val="00704486"/>
    <w:rsid w:val="00705029"/>
    <w:rsid w:val="007054D4"/>
    <w:rsid w:val="0070563B"/>
    <w:rsid w:val="00706432"/>
    <w:rsid w:val="0070648C"/>
    <w:rsid w:val="0070708D"/>
    <w:rsid w:val="0070754E"/>
    <w:rsid w:val="00707608"/>
    <w:rsid w:val="007078F8"/>
    <w:rsid w:val="00707BAF"/>
    <w:rsid w:val="0071086F"/>
    <w:rsid w:val="007110BF"/>
    <w:rsid w:val="0071131C"/>
    <w:rsid w:val="00711734"/>
    <w:rsid w:val="00711820"/>
    <w:rsid w:val="0071205D"/>
    <w:rsid w:val="007124F9"/>
    <w:rsid w:val="0071409D"/>
    <w:rsid w:val="00715523"/>
    <w:rsid w:val="00715707"/>
    <w:rsid w:val="00715AC7"/>
    <w:rsid w:val="0071695F"/>
    <w:rsid w:val="00716978"/>
    <w:rsid w:val="007172FC"/>
    <w:rsid w:val="00720499"/>
    <w:rsid w:val="007210C1"/>
    <w:rsid w:val="00722167"/>
    <w:rsid w:val="00722553"/>
    <w:rsid w:val="00722FB3"/>
    <w:rsid w:val="00724818"/>
    <w:rsid w:val="007251B6"/>
    <w:rsid w:val="00725A73"/>
    <w:rsid w:val="007264B0"/>
    <w:rsid w:val="007267D0"/>
    <w:rsid w:val="00727046"/>
    <w:rsid w:val="00727C75"/>
    <w:rsid w:val="00727FEB"/>
    <w:rsid w:val="00733159"/>
    <w:rsid w:val="007332D6"/>
    <w:rsid w:val="007333A5"/>
    <w:rsid w:val="00734DEF"/>
    <w:rsid w:val="00735B03"/>
    <w:rsid w:val="00736C1E"/>
    <w:rsid w:val="00737A66"/>
    <w:rsid w:val="00737D99"/>
    <w:rsid w:val="0074037A"/>
    <w:rsid w:val="00741A56"/>
    <w:rsid w:val="00741FF3"/>
    <w:rsid w:val="00742116"/>
    <w:rsid w:val="00742147"/>
    <w:rsid w:val="007423C3"/>
    <w:rsid w:val="00744E61"/>
    <w:rsid w:val="0074505C"/>
    <w:rsid w:val="007450F1"/>
    <w:rsid w:val="007458D8"/>
    <w:rsid w:val="00745C94"/>
    <w:rsid w:val="00746A17"/>
    <w:rsid w:val="00747BA9"/>
    <w:rsid w:val="00747D5C"/>
    <w:rsid w:val="00750036"/>
    <w:rsid w:val="007510F3"/>
    <w:rsid w:val="00751F9A"/>
    <w:rsid w:val="0075232F"/>
    <w:rsid w:val="00752404"/>
    <w:rsid w:val="00752C36"/>
    <w:rsid w:val="00754402"/>
    <w:rsid w:val="00754675"/>
    <w:rsid w:val="00754F29"/>
    <w:rsid w:val="00754F34"/>
    <w:rsid w:val="0075550F"/>
    <w:rsid w:val="00755B5D"/>
    <w:rsid w:val="007569F1"/>
    <w:rsid w:val="00756AFB"/>
    <w:rsid w:val="007576F8"/>
    <w:rsid w:val="00757CA5"/>
    <w:rsid w:val="00760783"/>
    <w:rsid w:val="0076099C"/>
    <w:rsid w:val="00760AFC"/>
    <w:rsid w:val="00760E4D"/>
    <w:rsid w:val="00760E8F"/>
    <w:rsid w:val="0076100A"/>
    <w:rsid w:val="007612EC"/>
    <w:rsid w:val="00761FDF"/>
    <w:rsid w:val="007646D5"/>
    <w:rsid w:val="00764F63"/>
    <w:rsid w:val="00765851"/>
    <w:rsid w:val="00765A4D"/>
    <w:rsid w:val="007660E8"/>
    <w:rsid w:val="00766267"/>
    <w:rsid w:val="00766B20"/>
    <w:rsid w:val="00767D2D"/>
    <w:rsid w:val="00770F06"/>
    <w:rsid w:val="007714C7"/>
    <w:rsid w:val="00771938"/>
    <w:rsid w:val="007719BA"/>
    <w:rsid w:val="00772C42"/>
    <w:rsid w:val="00772E18"/>
    <w:rsid w:val="00774116"/>
    <w:rsid w:val="007747FC"/>
    <w:rsid w:val="0077563F"/>
    <w:rsid w:val="00775E88"/>
    <w:rsid w:val="00775EDA"/>
    <w:rsid w:val="00775F0C"/>
    <w:rsid w:val="00776325"/>
    <w:rsid w:val="00777048"/>
    <w:rsid w:val="00780171"/>
    <w:rsid w:val="00780912"/>
    <w:rsid w:val="00781E33"/>
    <w:rsid w:val="00782D27"/>
    <w:rsid w:val="0078335C"/>
    <w:rsid w:val="00783886"/>
    <w:rsid w:val="007845FC"/>
    <w:rsid w:val="007846F7"/>
    <w:rsid w:val="00784778"/>
    <w:rsid w:val="00784B33"/>
    <w:rsid w:val="007853BA"/>
    <w:rsid w:val="00785CE8"/>
    <w:rsid w:val="00785E35"/>
    <w:rsid w:val="00785F45"/>
    <w:rsid w:val="00786C86"/>
    <w:rsid w:val="00787935"/>
    <w:rsid w:val="007903BF"/>
    <w:rsid w:val="0079112F"/>
    <w:rsid w:val="00791B74"/>
    <w:rsid w:val="00791E7C"/>
    <w:rsid w:val="00793FAC"/>
    <w:rsid w:val="00795F76"/>
    <w:rsid w:val="007A0422"/>
    <w:rsid w:val="007A201A"/>
    <w:rsid w:val="007A25A5"/>
    <w:rsid w:val="007A296A"/>
    <w:rsid w:val="007A34CE"/>
    <w:rsid w:val="007A3F2E"/>
    <w:rsid w:val="007A454F"/>
    <w:rsid w:val="007A6C84"/>
    <w:rsid w:val="007A6D63"/>
    <w:rsid w:val="007A7121"/>
    <w:rsid w:val="007A72E0"/>
    <w:rsid w:val="007A7C5E"/>
    <w:rsid w:val="007B01A2"/>
    <w:rsid w:val="007B01B5"/>
    <w:rsid w:val="007B0686"/>
    <w:rsid w:val="007B0E3D"/>
    <w:rsid w:val="007B0FA8"/>
    <w:rsid w:val="007B2F59"/>
    <w:rsid w:val="007B3B6C"/>
    <w:rsid w:val="007B4BB9"/>
    <w:rsid w:val="007B53E9"/>
    <w:rsid w:val="007B5C46"/>
    <w:rsid w:val="007B643F"/>
    <w:rsid w:val="007C248B"/>
    <w:rsid w:val="007C25DE"/>
    <w:rsid w:val="007C3363"/>
    <w:rsid w:val="007C3488"/>
    <w:rsid w:val="007C420E"/>
    <w:rsid w:val="007C4FD8"/>
    <w:rsid w:val="007C4FE5"/>
    <w:rsid w:val="007C5808"/>
    <w:rsid w:val="007C6B09"/>
    <w:rsid w:val="007C6C0E"/>
    <w:rsid w:val="007C6FE6"/>
    <w:rsid w:val="007C73DA"/>
    <w:rsid w:val="007D0A67"/>
    <w:rsid w:val="007D1212"/>
    <w:rsid w:val="007D1A94"/>
    <w:rsid w:val="007D1E93"/>
    <w:rsid w:val="007D2109"/>
    <w:rsid w:val="007D2822"/>
    <w:rsid w:val="007D33D8"/>
    <w:rsid w:val="007D392A"/>
    <w:rsid w:val="007D403F"/>
    <w:rsid w:val="007D4070"/>
    <w:rsid w:val="007D4148"/>
    <w:rsid w:val="007D4409"/>
    <w:rsid w:val="007D4F5F"/>
    <w:rsid w:val="007D5B1A"/>
    <w:rsid w:val="007D6910"/>
    <w:rsid w:val="007D6AF4"/>
    <w:rsid w:val="007D7177"/>
    <w:rsid w:val="007D7820"/>
    <w:rsid w:val="007D7E93"/>
    <w:rsid w:val="007E034C"/>
    <w:rsid w:val="007E140C"/>
    <w:rsid w:val="007E19A8"/>
    <w:rsid w:val="007E1A35"/>
    <w:rsid w:val="007E2018"/>
    <w:rsid w:val="007E33AE"/>
    <w:rsid w:val="007E3EFA"/>
    <w:rsid w:val="007E4904"/>
    <w:rsid w:val="007E5315"/>
    <w:rsid w:val="007E5F0F"/>
    <w:rsid w:val="007E67B1"/>
    <w:rsid w:val="007E70A3"/>
    <w:rsid w:val="007E7F9A"/>
    <w:rsid w:val="007F026C"/>
    <w:rsid w:val="007F1FDC"/>
    <w:rsid w:val="007F29BC"/>
    <w:rsid w:val="007F41E1"/>
    <w:rsid w:val="007F4317"/>
    <w:rsid w:val="007F454C"/>
    <w:rsid w:val="007F4896"/>
    <w:rsid w:val="007F49CB"/>
    <w:rsid w:val="007F64D5"/>
    <w:rsid w:val="007F774C"/>
    <w:rsid w:val="0080043C"/>
    <w:rsid w:val="0080209B"/>
    <w:rsid w:val="00803010"/>
    <w:rsid w:val="008030F9"/>
    <w:rsid w:val="00803ADE"/>
    <w:rsid w:val="00803BD5"/>
    <w:rsid w:val="0080650C"/>
    <w:rsid w:val="008066AF"/>
    <w:rsid w:val="00806FE4"/>
    <w:rsid w:val="0081060F"/>
    <w:rsid w:val="00810954"/>
    <w:rsid w:val="00810CEF"/>
    <w:rsid w:val="00810FF0"/>
    <w:rsid w:val="008115A1"/>
    <w:rsid w:val="00811804"/>
    <w:rsid w:val="00811FEA"/>
    <w:rsid w:val="0081215B"/>
    <w:rsid w:val="0081380B"/>
    <w:rsid w:val="008139B2"/>
    <w:rsid w:val="00813D99"/>
    <w:rsid w:val="00817250"/>
    <w:rsid w:val="00817C4A"/>
    <w:rsid w:val="00817CEC"/>
    <w:rsid w:val="008201F4"/>
    <w:rsid w:val="008227A1"/>
    <w:rsid w:val="008229D0"/>
    <w:rsid w:val="00824899"/>
    <w:rsid w:val="0082574C"/>
    <w:rsid w:val="00825DFD"/>
    <w:rsid w:val="00826D50"/>
    <w:rsid w:val="00830121"/>
    <w:rsid w:val="008307E4"/>
    <w:rsid w:val="00831507"/>
    <w:rsid w:val="0083165A"/>
    <w:rsid w:val="00831C43"/>
    <w:rsid w:val="00833B62"/>
    <w:rsid w:val="00834514"/>
    <w:rsid w:val="00835E3E"/>
    <w:rsid w:val="0083716D"/>
    <w:rsid w:val="00837908"/>
    <w:rsid w:val="00837DAD"/>
    <w:rsid w:val="008403F9"/>
    <w:rsid w:val="008415F8"/>
    <w:rsid w:val="00841963"/>
    <w:rsid w:val="00841B06"/>
    <w:rsid w:val="00841F64"/>
    <w:rsid w:val="00843C47"/>
    <w:rsid w:val="0084428E"/>
    <w:rsid w:val="00844724"/>
    <w:rsid w:val="0084518C"/>
    <w:rsid w:val="008458FA"/>
    <w:rsid w:val="008459A9"/>
    <w:rsid w:val="008463FA"/>
    <w:rsid w:val="00846B31"/>
    <w:rsid w:val="0084716A"/>
    <w:rsid w:val="0085060E"/>
    <w:rsid w:val="00850B75"/>
    <w:rsid w:val="008519FF"/>
    <w:rsid w:val="00852517"/>
    <w:rsid w:val="008526A5"/>
    <w:rsid w:val="00852F74"/>
    <w:rsid w:val="008541E7"/>
    <w:rsid w:val="00854905"/>
    <w:rsid w:val="008557FC"/>
    <w:rsid w:val="00855978"/>
    <w:rsid w:val="00855CB0"/>
    <w:rsid w:val="00856909"/>
    <w:rsid w:val="0085785B"/>
    <w:rsid w:val="0085792D"/>
    <w:rsid w:val="00860221"/>
    <w:rsid w:val="008604D5"/>
    <w:rsid w:val="00860925"/>
    <w:rsid w:val="0086270D"/>
    <w:rsid w:val="00865112"/>
    <w:rsid w:val="008651DE"/>
    <w:rsid w:val="00865FF0"/>
    <w:rsid w:val="0086679E"/>
    <w:rsid w:val="00866A2E"/>
    <w:rsid w:val="00867399"/>
    <w:rsid w:val="00870261"/>
    <w:rsid w:val="00870764"/>
    <w:rsid w:val="00872511"/>
    <w:rsid w:val="00872B68"/>
    <w:rsid w:val="008742D9"/>
    <w:rsid w:val="00874751"/>
    <w:rsid w:val="00874E9C"/>
    <w:rsid w:val="008762E7"/>
    <w:rsid w:val="00876315"/>
    <w:rsid w:val="00876564"/>
    <w:rsid w:val="008768E6"/>
    <w:rsid w:val="00876ADC"/>
    <w:rsid w:val="0087747D"/>
    <w:rsid w:val="00877880"/>
    <w:rsid w:val="00877E0C"/>
    <w:rsid w:val="0088096E"/>
    <w:rsid w:val="008811FD"/>
    <w:rsid w:val="0088158C"/>
    <w:rsid w:val="00881664"/>
    <w:rsid w:val="00881EAD"/>
    <w:rsid w:val="008824DB"/>
    <w:rsid w:val="00882516"/>
    <w:rsid w:val="0088343A"/>
    <w:rsid w:val="008840ED"/>
    <w:rsid w:val="008847A0"/>
    <w:rsid w:val="00884F60"/>
    <w:rsid w:val="008855FA"/>
    <w:rsid w:val="008856EF"/>
    <w:rsid w:val="00885F28"/>
    <w:rsid w:val="008862AF"/>
    <w:rsid w:val="00886F0C"/>
    <w:rsid w:val="00887476"/>
    <w:rsid w:val="00887674"/>
    <w:rsid w:val="0089073C"/>
    <w:rsid w:val="00890A4D"/>
    <w:rsid w:val="00891F6C"/>
    <w:rsid w:val="00891F9A"/>
    <w:rsid w:val="00892093"/>
    <w:rsid w:val="00892830"/>
    <w:rsid w:val="00892C31"/>
    <w:rsid w:val="008942F2"/>
    <w:rsid w:val="00897080"/>
    <w:rsid w:val="00897330"/>
    <w:rsid w:val="008A0B3E"/>
    <w:rsid w:val="008A1672"/>
    <w:rsid w:val="008A1AA8"/>
    <w:rsid w:val="008A1FCA"/>
    <w:rsid w:val="008A3D78"/>
    <w:rsid w:val="008A3DD8"/>
    <w:rsid w:val="008A5407"/>
    <w:rsid w:val="008A564F"/>
    <w:rsid w:val="008A5BF2"/>
    <w:rsid w:val="008A6228"/>
    <w:rsid w:val="008A66E5"/>
    <w:rsid w:val="008A737C"/>
    <w:rsid w:val="008B16E6"/>
    <w:rsid w:val="008B292E"/>
    <w:rsid w:val="008B2E4B"/>
    <w:rsid w:val="008B34C3"/>
    <w:rsid w:val="008B4CDA"/>
    <w:rsid w:val="008B5451"/>
    <w:rsid w:val="008B593F"/>
    <w:rsid w:val="008B7C4E"/>
    <w:rsid w:val="008B7CC0"/>
    <w:rsid w:val="008C006D"/>
    <w:rsid w:val="008C0294"/>
    <w:rsid w:val="008C0F79"/>
    <w:rsid w:val="008C1D25"/>
    <w:rsid w:val="008C3D92"/>
    <w:rsid w:val="008C4512"/>
    <w:rsid w:val="008C4712"/>
    <w:rsid w:val="008C4A28"/>
    <w:rsid w:val="008C5A4B"/>
    <w:rsid w:val="008C6378"/>
    <w:rsid w:val="008C64D9"/>
    <w:rsid w:val="008C7CCD"/>
    <w:rsid w:val="008D131F"/>
    <w:rsid w:val="008D144D"/>
    <w:rsid w:val="008D29B2"/>
    <w:rsid w:val="008D32BA"/>
    <w:rsid w:val="008D3EDB"/>
    <w:rsid w:val="008D496B"/>
    <w:rsid w:val="008D5617"/>
    <w:rsid w:val="008D58B3"/>
    <w:rsid w:val="008D5DFB"/>
    <w:rsid w:val="008D5F9B"/>
    <w:rsid w:val="008D617F"/>
    <w:rsid w:val="008D6CDE"/>
    <w:rsid w:val="008D731C"/>
    <w:rsid w:val="008D7826"/>
    <w:rsid w:val="008D7E39"/>
    <w:rsid w:val="008E0E8E"/>
    <w:rsid w:val="008E0FC0"/>
    <w:rsid w:val="008E15BB"/>
    <w:rsid w:val="008E1A65"/>
    <w:rsid w:val="008E1DE1"/>
    <w:rsid w:val="008E280B"/>
    <w:rsid w:val="008E2CCE"/>
    <w:rsid w:val="008E3614"/>
    <w:rsid w:val="008E37CD"/>
    <w:rsid w:val="008E3A5D"/>
    <w:rsid w:val="008E3EBB"/>
    <w:rsid w:val="008E40D4"/>
    <w:rsid w:val="008E421A"/>
    <w:rsid w:val="008E4283"/>
    <w:rsid w:val="008F00DF"/>
    <w:rsid w:val="008F108A"/>
    <w:rsid w:val="008F2609"/>
    <w:rsid w:val="008F266F"/>
    <w:rsid w:val="008F469C"/>
    <w:rsid w:val="008F4870"/>
    <w:rsid w:val="008F49E0"/>
    <w:rsid w:val="008F6B98"/>
    <w:rsid w:val="008F798B"/>
    <w:rsid w:val="00901274"/>
    <w:rsid w:val="0090188C"/>
    <w:rsid w:val="009019CF"/>
    <w:rsid w:val="00902E1D"/>
    <w:rsid w:val="00902F0E"/>
    <w:rsid w:val="00903C59"/>
    <w:rsid w:val="00903D7A"/>
    <w:rsid w:val="0090774A"/>
    <w:rsid w:val="00911916"/>
    <w:rsid w:val="00912000"/>
    <w:rsid w:val="00912CC6"/>
    <w:rsid w:val="00913537"/>
    <w:rsid w:val="009136AC"/>
    <w:rsid w:val="00913AA0"/>
    <w:rsid w:val="00915C51"/>
    <w:rsid w:val="00917AA8"/>
    <w:rsid w:val="009201AF"/>
    <w:rsid w:val="00920DF7"/>
    <w:rsid w:val="00920FD2"/>
    <w:rsid w:val="009225BC"/>
    <w:rsid w:val="009226D3"/>
    <w:rsid w:val="00923C09"/>
    <w:rsid w:val="00924376"/>
    <w:rsid w:val="00924641"/>
    <w:rsid w:val="0092470B"/>
    <w:rsid w:val="00925FA3"/>
    <w:rsid w:val="009269C6"/>
    <w:rsid w:val="00926D00"/>
    <w:rsid w:val="00926DF7"/>
    <w:rsid w:val="009278A7"/>
    <w:rsid w:val="00927AA6"/>
    <w:rsid w:val="0093042C"/>
    <w:rsid w:val="00930CDA"/>
    <w:rsid w:val="00930FEC"/>
    <w:rsid w:val="009312D3"/>
    <w:rsid w:val="00932BFA"/>
    <w:rsid w:val="00933191"/>
    <w:rsid w:val="00933CC8"/>
    <w:rsid w:val="00934E86"/>
    <w:rsid w:val="009351F2"/>
    <w:rsid w:val="0093522C"/>
    <w:rsid w:val="00935BA6"/>
    <w:rsid w:val="00935CA2"/>
    <w:rsid w:val="00935E32"/>
    <w:rsid w:val="009365CA"/>
    <w:rsid w:val="0094039C"/>
    <w:rsid w:val="0094048C"/>
    <w:rsid w:val="00941777"/>
    <w:rsid w:val="00941B79"/>
    <w:rsid w:val="00942BF2"/>
    <w:rsid w:val="00943B7B"/>
    <w:rsid w:val="0094405E"/>
    <w:rsid w:val="00944283"/>
    <w:rsid w:val="00944864"/>
    <w:rsid w:val="009449DB"/>
    <w:rsid w:val="00944A13"/>
    <w:rsid w:val="00944CCA"/>
    <w:rsid w:val="00944DDA"/>
    <w:rsid w:val="0094552A"/>
    <w:rsid w:val="00946722"/>
    <w:rsid w:val="0095042C"/>
    <w:rsid w:val="009505AD"/>
    <w:rsid w:val="00950A22"/>
    <w:rsid w:val="0095114A"/>
    <w:rsid w:val="00952043"/>
    <w:rsid w:val="009523E6"/>
    <w:rsid w:val="00953269"/>
    <w:rsid w:val="0095361D"/>
    <w:rsid w:val="00953E43"/>
    <w:rsid w:val="00954FD2"/>
    <w:rsid w:val="0095504C"/>
    <w:rsid w:val="0095626E"/>
    <w:rsid w:val="00956BBC"/>
    <w:rsid w:val="00957722"/>
    <w:rsid w:val="00957850"/>
    <w:rsid w:val="009607AC"/>
    <w:rsid w:val="009632D2"/>
    <w:rsid w:val="00963478"/>
    <w:rsid w:val="00963533"/>
    <w:rsid w:val="00963AAE"/>
    <w:rsid w:val="00963CB9"/>
    <w:rsid w:val="00963F98"/>
    <w:rsid w:val="00964873"/>
    <w:rsid w:val="009652C0"/>
    <w:rsid w:val="00965E4D"/>
    <w:rsid w:val="009669E1"/>
    <w:rsid w:val="00966ACC"/>
    <w:rsid w:val="00966B58"/>
    <w:rsid w:val="00967B76"/>
    <w:rsid w:val="009712FF"/>
    <w:rsid w:val="009721EF"/>
    <w:rsid w:val="00974401"/>
    <w:rsid w:val="009745A2"/>
    <w:rsid w:val="0097506D"/>
    <w:rsid w:val="0097568F"/>
    <w:rsid w:val="00975B1F"/>
    <w:rsid w:val="00976E09"/>
    <w:rsid w:val="00977432"/>
    <w:rsid w:val="00980615"/>
    <w:rsid w:val="00980CB7"/>
    <w:rsid w:val="00982105"/>
    <w:rsid w:val="00982B21"/>
    <w:rsid w:val="00983991"/>
    <w:rsid w:val="009839D6"/>
    <w:rsid w:val="00984714"/>
    <w:rsid w:val="00984996"/>
    <w:rsid w:val="00985E85"/>
    <w:rsid w:val="00986921"/>
    <w:rsid w:val="00990935"/>
    <w:rsid w:val="0099095C"/>
    <w:rsid w:val="00990B58"/>
    <w:rsid w:val="00991DB7"/>
    <w:rsid w:val="009924E6"/>
    <w:rsid w:val="00992E85"/>
    <w:rsid w:val="009930A6"/>
    <w:rsid w:val="00993C64"/>
    <w:rsid w:val="00994173"/>
    <w:rsid w:val="00994658"/>
    <w:rsid w:val="009948DD"/>
    <w:rsid w:val="00995670"/>
    <w:rsid w:val="00995BD1"/>
    <w:rsid w:val="00996885"/>
    <w:rsid w:val="009A1633"/>
    <w:rsid w:val="009A1EA6"/>
    <w:rsid w:val="009A4184"/>
    <w:rsid w:val="009A44B6"/>
    <w:rsid w:val="009A55A6"/>
    <w:rsid w:val="009A63E6"/>
    <w:rsid w:val="009A6867"/>
    <w:rsid w:val="009A744D"/>
    <w:rsid w:val="009B011D"/>
    <w:rsid w:val="009B017F"/>
    <w:rsid w:val="009B361C"/>
    <w:rsid w:val="009B3847"/>
    <w:rsid w:val="009B4F80"/>
    <w:rsid w:val="009B50EE"/>
    <w:rsid w:val="009B530A"/>
    <w:rsid w:val="009B5439"/>
    <w:rsid w:val="009B55AF"/>
    <w:rsid w:val="009B59D0"/>
    <w:rsid w:val="009B64DB"/>
    <w:rsid w:val="009B6E2B"/>
    <w:rsid w:val="009B70E7"/>
    <w:rsid w:val="009B79D0"/>
    <w:rsid w:val="009C03A9"/>
    <w:rsid w:val="009C1209"/>
    <w:rsid w:val="009C1CF0"/>
    <w:rsid w:val="009C272A"/>
    <w:rsid w:val="009C272D"/>
    <w:rsid w:val="009C3C25"/>
    <w:rsid w:val="009C42A5"/>
    <w:rsid w:val="009C4BE0"/>
    <w:rsid w:val="009C57E6"/>
    <w:rsid w:val="009C5925"/>
    <w:rsid w:val="009D00CE"/>
    <w:rsid w:val="009D0C95"/>
    <w:rsid w:val="009D0F54"/>
    <w:rsid w:val="009D10D3"/>
    <w:rsid w:val="009D25E3"/>
    <w:rsid w:val="009D4149"/>
    <w:rsid w:val="009D5DE7"/>
    <w:rsid w:val="009D6283"/>
    <w:rsid w:val="009D6727"/>
    <w:rsid w:val="009E0004"/>
    <w:rsid w:val="009E0182"/>
    <w:rsid w:val="009E096E"/>
    <w:rsid w:val="009E0F98"/>
    <w:rsid w:val="009E1E4F"/>
    <w:rsid w:val="009E1F5D"/>
    <w:rsid w:val="009E2027"/>
    <w:rsid w:val="009E241A"/>
    <w:rsid w:val="009E4BFD"/>
    <w:rsid w:val="009E6AB7"/>
    <w:rsid w:val="009F0C2D"/>
    <w:rsid w:val="009F1734"/>
    <w:rsid w:val="009F2104"/>
    <w:rsid w:val="009F27FF"/>
    <w:rsid w:val="009F2B35"/>
    <w:rsid w:val="009F2E53"/>
    <w:rsid w:val="009F32B7"/>
    <w:rsid w:val="009F40AD"/>
    <w:rsid w:val="009F510C"/>
    <w:rsid w:val="009F5142"/>
    <w:rsid w:val="009F562D"/>
    <w:rsid w:val="009F5CE0"/>
    <w:rsid w:val="009F6DA4"/>
    <w:rsid w:val="009F717D"/>
    <w:rsid w:val="00A00D74"/>
    <w:rsid w:val="00A02329"/>
    <w:rsid w:val="00A02748"/>
    <w:rsid w:val="00A02E3F"/>
    <w:rsid w:val="00A03E65"/>
    <w:rsid w:val="00A0416A"/>
    <w:rsid w:val="00A04EA5"/>
    <w:rsid w:val="00A05429"/>
    <w:rsid w:val="00A06DFD"/>
    <w:rsid w:val="00A075E4"/>
    <w:rsid w:val="00A077D8"/>
    <w:rsid w:val="00A100E1"/>
    <w:rsid w:val="00A1022B"/>
    <w:rsid w:val="00A110A5"/>
    <w:rsid w:val="00A115AE"/>
    <w:rsid w:val="00A11E74"/>
    <w:rsid w:val="00A12C38"/>
    <w:rsid w:val="00A17297"/>
    <w:rsid w:val="00A201AD"/>
    <w:rsid w:val="00A20F16"/>
    <w:rsid w:val="00A22AE9"/>
    <w:rsid w:val="00A2369F"/>
    <w:rsid w:val="00A246CD"/>
    <w:rsid w:val="00A24B13"/>
    <w:rsid w:val="00A24CB0"/>
    <w:rsid w:val="00A25F65"/>
    <w:rsid w:val="00A26A2E"/>
    <w:rsid w:val="00A26B1A"/>
    <w:rsid w:val="00A27557"/>
    <w:rsid w:val="00A3008F"/>
    <w:rsid w:val="00A301A8"/>
    <w:rsid w:val="00A3049C"/>
    <w:rsid w:val="00A30873"/>
    <w:rsid w:val="00A30AC8"/>
    <w:rsid w:val="00A3107D"/>
    <w:rsid w:val="00A31683"/>
    <w:rsid w:val="00A31B04"/>
    <w:rsid w:val="00A31E75"/>
    <w:rsid w:val="00A32FFD"/>
    <w:rsid w:val="00A33E9E"/>
    <w:rsid w:val="00A34B78"/>
    <w:rsid w:val="00A34BEF"/>
    <w:rsid w:val="00A356DE"/>
    <w:rsid w:val="00A366E4"/>
    <w:rsid w:val="00A36B0E"/>
    <w:rsid w:val="00A401ED"/>
    <w:rsid w:val="00A40C87"/>
    <w:rsid w:val="00A42055"/>
    <w:rsid w:val="00A424BA"/>
    <w:rsid w:val="00A42EDF"/>
    <w:rsid w:val="00A43066"/>
    <w:rsid w:val="00A43144"/>
    <w:rsid w:val="00A436AA"/>
    <w:rsid w:val="00A43AC2"/>
    <w:rsid w:val="00A44B5C"/>
    <w:rsid w:val="00A4583A"/>
    <w:rsid w:val="00A46162"/>
    <w:rsid w:val="00A47D1C"/>
    <w:rsid w:val="00A47FDC"/>
    <w:rsid w:val="00A5026D"/>
    <w:rsid w:val="00A5126E"/>
    <w:rsid w:val="00A51DAE"/>
    <w:rsid w:val="00A52651"/>
    <w:rsid w:val="00A52F62"/>
    <w:rsid w:val="00A55402"/>
    <w:rsid w:val="00A6072B"/>
    <w:rsid w:val="00A60D5F"/>
    <w:rsid w:val="00A616A1"/>
    <w:rsid w:val="00A61776"/>
    <w:rsid w:val="00A619B4"/>
    <w:rsid w:val="00A61AA5"/>
    <w:rsid w:val="00A61BFB"/>
    <w:rsid w:val="00A61F29"/>
    <w:rsid w:val="00A62429"/>
    <w:rsid w:val="00A62671"/>
    <w:rsid w:val="00A63B32"/>
    <w:rsid w:val="00A642F5"/>
    <w:rsid w:val="00A646E4"/>
    <w:rsid w:val="00A66890"/>
    <w:rsid w:val="00A67965"/>
    <w:rsid w:val="00A71051"/>
    <w:rsid w:val="00A71D3C"/>
    <w:rsid w:val="00A72A21"/>
    <w:rsid w:val="00A72CA4"/>
    <w:rsid w:val="00A7392F"/>
    <w:rsid w:val="00A74FC2"/>
    <w:rsid w:val="00A757A8"/>
    <w:rsid w:val="00A758B4"/>
    <w:rsid w:val="00A75E8B"/>
    <w:rsid w:val="00A76CED"/>
    <w:rsid w:val="00A77A19"/>
    <w:rsid w:val="00A80920"/>
    <w:rsid w:val="00A80A3A"/>
    <w:rsid w:val="00A80C9E"/>
    <w:rsid w:val="00A81548"/>
    <w:rsid w:val="00A82517"/>
    <w:rsid w:val="00A82EAF"/>
    <w:rsid w:val="00A8568F"/>
    <w:rsid w:val="00A85997"/>
    <w:rsid w:val="00A86735"/>
    <w:rsid w:val="00A867D1"/>
    <w:rsid w:val="00A8786D"/>
    <w:rsid w:val="00A904EE"/>
    <w:rsid w:val="00A90522"/>
    <w:rsid w:val="00A90D03"/>
    <w:rsid w:val="00A90E89"/>
    <w:rsid w:val="00A90EBA"/>
    <w:rsid w:val="00A92045"/>
    <w:rsid w:val="00A92BEF"/>
    <w:rsid w:val="00A933BF"/>
    <w:rsid w:val="00A950E6"/>
    <w:rsid w:val="00A95209"/>
    <w:rsid w:val="00A96EEF"/>
    <w:rsid w:val="00A97213"/>
    <w:rsid w:val="00A9745F"/>
    <w:rsid w:val="00A975AD"/>
    <w:rsid w:val="00A977C4"/>
    <w:rsid w:val="00AA1477"/>
    <w:rsid w:val="00AA2030"/>
    <w:rsid w:val="00AA2B90"/>
    <w:rsid w:val="00AA2FE8"/>
    <w:rsid w:val="00AA37CA"/>
    <w:rsid w:val="00AA60C0"/>
    <w:rsid w:val="00AA61AD"/>
    <w:rsid w:val="00AA6AD7"/>
    <w:rsid w:val="00AA706D"/>
    <w:rsid w:val="00AA716B"/>
    <w:rsid w:val="00AB010D"/>
    <w:rsid w:val="00AB019E"/>
    <w:rsid w:val="00AB1455"/>
    <w:rsid w:val="00AB15E4"/>
    <w:rsid w:val="00AB1A5D"/>
    <w:rsid w:val="00AB2C16"/>
    <w:rsid w:val="00AB3886"/>
    <w:rsid w:val="00AB42DC"/>
    <w:rsid w:val="00AB43C2"/>
    <w:rsid w:val="00AB4523"/>
    <w:rsid w:val="00AB4696"/>
    <w:rsid w:val="00AB4E13"/>
    <w:rsid w:val="00AB4E46"/>
    <w:rsid w:val="00AB568A"/>
    <w:rsid w:val="00AB5934"/>
    <w:rsid w:val="00AB5DE5"/>
    <w:rsid w:val="00AB79A3"/>
    <w:rsid w:val="00AC0E69"/>
    <w:rsid w:val="00AC1C02"/>
    <w:rsid w:val="00AC2BC1"/>
    <w:rsid w:val="00AC3C1B"/>
    <w:rsid w:val="00AC40B2"/>
    <w:rsid w:val="00AC410A"/>
    <w:rsid w:val="00AC45D2"/>
    <w:rsid w:val="00AC47A4"/>
    <w:rsid w:val="00AC57C3"/>
    <w:rsid w:val="00AC6333"/>
    <w:rsid w:val="00AC648D"/>
    <w:rsid w:val="00AC7634"/>
    <w:rsid w:val="00AD095C"/>
    <w:rsid w:val="00AD1234"/>
    <w:rsid w:val="00AD12E7"/>
    <w:rsid w:val="00AD167C"/>
    <w:rsid w:val="00AD2553"/>
    <w:rsid w:val="00AD35B8"/>
    <w:rsid w:val="00AD3AFF"/>
    <w:rsid w:val="00AD3E6D"/>
    <w:rsid w:val="00AD4B4A"/>
    <w:rsid w:val="00AD4B83"/>
    <w:rsid w:val="00AD4D7E"/>
    <w:rsid w:val="00AD582F"/>
    <w:rsid w:val="00AD5E14"/>
    <w:rsid w:val="00AD62A3"/>
    <w:rsid w:val="00AD6582"/>
    <w:rsid w:val="00AD6590"/>
    <w:rsid w:val="00AD6F22"/>
    <w:rsid w:val="00AD79A1"/>
    <w:rsid w:val="00AD7A30"/>
    <w:rsid w:val="00AE1763"/>
    <w:rsid w:val="00AE2123"/>
    <w:rsid w:val="00AE4882"/>
    <w:rsid w:val="00AE4908"/>
    <w:rsid w:val="00AE4E55"/>
    <w:rsid w:val="00AE57B0"/>
    <w:rsid w:val="00AE587A"/>
    <w:rsid w:val="00AE610B"/>
    <w:rsid w:val="00AE619E"/>
    <w:rsid w:val="00AE6405"/>
    <w:rsid w:val="00AE6893"/>
    <w:rsid w:val="00AE79C2"/>
    <w:rsid w:val="00AF0A0B"/>
    <w:rsid w:val="00AF1673"/>
    <w:rsid w:val="00AF1B2A"/>
    <w:rsid w:val="00AF27C9"/>
    <w:rsid w:val="00AF2F9D"/>
    <w:rsid w:val="00AF2FE8"/>
    <w:rsid w:val="00AF30D1"/>
    <w:rsid w:val="00AF3258"/>
    <w:rsid w:val="00AF36AD"/>
    <w:rsid w:val="00AF5984"/>
    <w:rsid w:val="00AF6770"/>
    <w:rsid w:val="00AF7186"/>
    <w:rsid w:val="00B007B7"/>
    <w:rsid w:val="00B01205"/>
    <w:rsid w:val="00B02104"/>
    <w:rsid w:val="00B02AAC"/>
    <w:rsid w:val="00B03178"/>
    <w:rsid w:val="00B03195"/>
    <w:rsid w:val="00B03AB4"/>
    <w:rsid w:val="00B03C3A"/>
    <w:rsid w:val="00B0426A"/>
    <w:rsid w:val="00B04DD7"/>
    <w:rsid w:val="00B05D64"/>
    <w:rsid w:val="00B065DD"/>
    <w:rsid w:val="00B067C2"/>
    <w:rsid w:val="00B07785"/>
    <w:rsid w:val="00B109D2"/>
    <w:rsid w:val="00B10F88"/>
    <w:rsid w:val="00B11F65"/>
    <w:rsid w:val="00B1207E"/>
    <w:rsid w:val="00B13B0A"/>
    <w:rsid w:val="00B13DA3"/>
    <w:rsid w:val="00B152F4"/>
    <w:rsid w:val="00B154BE"/>
    <w:rsid w:val="00B164CE"/>
    <w:rsid w:val="00B16BCB"/>
    <w:rsid w:val="00B16F3E"/>
    <w:rsid w:val="00B1704D"/>
    <w:rsid w:val="00B17773"/>
    <w:rsid w:val="00B17D56"/>
    <w:rsid w:val="00B20915"/>
    <w:rsid w:val="00B20E01"/>
    <w:rsid w:val="00B21DDD"/>
    <w:rsid w:val="00B23916"/>
    <w:rsid w:val="00B23B63"/>
    <w:rsid w:val="00B25250"/>
    <w:rsid w:val="00B2798D"/>
    <w:rsid w:val="00B305F1"/>
    <w:rsid w:val="00B30814"/>
    <w:rsid w:val="00B30B7C"/>
    <w:rsid w:val="00B3140C"/>
    <w:rsid w:val="00B316A4"/>
    <w:rsid w:val="00B3198B"/>
    <w:rsid w:val="00B31E09"/>
    <w:rsid w:val="00B32830"/>
    <w:rsid w:val="00B32964"/>
    <w:rsid w:val="00B32EBD"/>
    <w:rsid w:val="00B33FDD"/>
    <w:rsid w:val="00B34AB2"/>
    <w:rsid w:val="00B35552"/>
    <w:rsid w:val="00B35CE6"/>
    <w:rsid w:val="00B35F47"/>
    <w:rsid w:val="00B36E92"/>
    <w:rsid w:val="00B36FC7"/>
    <w:rsid w:val="00B37D9B"/>
    <w:rsid w:val="00B4044A"/>
    <w:rsid w:val="00B4171F"/>
    <w:rsid w:val="00B4195B"/>
    <w:rsid w:val="00B43C22"/>
    <w:rsid w:val="00B440B5"/>
    <w:rsid w:val="00B44E33"/>
    <w:rsid w:val="00B459AC"/>
    <w:rsid w:val="00B46713"/>
    <w:rsid w:val="00B4688C"/>
    <w:rsid w:val="00B46907"/>
    <w:rsid w:val="00B46967"/>
    <w:rsid w:val="00B471BD"/>
    <w:rsid w:val="00B477E7"/>
    <w:rsid w:val="00B47D37"/>
    <w:rsid w:val="00B5016A"/>
    <w:rsid w:val="00B51786"/>
    <w:rsid w:val="00B51C93"/>
    <w:rsid w:val="00B52074"/>
    <w:rsid w:val="00B52075"/>
    <w:rsid w:val="00B53269"/>
    <w:rsid w:val="00B5347F"/>
    <w:rsid w:val="00B53E9D"/>
    <w:rsid w:val="00B540A2"/>
    <w:rsid w:val="00B5455F"/>
    <w:rsid w:val="00B54E37"/>
    <w:rsid w:val="00B56929"/>
    <w:rsid w:val="00B56D30"/>
    <w:rsid w:val="00B60746"/>
    <w:rsid w:val="00B60E7A"/>
    <w:rsid w:val="00B61440"/>
    <w:rsid w:val="00B61B2D"/>
    <w:rsid w:val="00B621B5"/>
    <w:rsid w:val="00B62F89"/>
    <w:rsid w:val="00B6339F"/>
    <w:rsid w:val="00B6341D"/>
    <w:rsid w:val="00B637CD"/>
    <w:rsid w:val="00B65B6F"/>
    <w:rsid w:val="00B65DE0"/>
    <w:rsid w:val="00B668C2"/>
    <w:rsid w:val="00B67C93"/>
    <w:rsid w:val="00B67FDA"/>
    <w:rsid w:val="00B71C2B"/>
    <w:rsid w:val="00B71C78"/>
    <w:rsid w:val="00B72BAB"/>
    <w:rsid w:val="00B73004"/>
    <w:rsid w:val="00B73220"/>
    <w:rsid w:val="00B73C2D"/>
    <w:rsid w:val="00B742FC"/>
    <w:rsid w:val="00B74402"/>
    <w:rsid w:val="00B7498C"/>
    <w:rsid w:val="00B74CFD"/>
    <w:rsid w:val="00B75EF0"/>
    <w:rsid w:val="00B75F8B"/>
    <w:rsid w:val="00B760E5"/>
    <w:rsid w:val="00B76D71"/>
    <w:rsid w:val="00B80460"/>
    <w:rsid w:val="00B81394"/>
    <w:rsid w:val="00B826FA"/>
    <w:rsid w:val="00B8290F"/>
    <w:rsid w:val="00B83C37"/>
    <w:rsid w:val="00B83E01"/>
    <w:rsid w:val="00B84794"/>
    <w:rsid w:val="00B847EA"/>
    <w:rsid w:val="00B84A42"/>
    <w:rsid w:val="00B85D3E"/>
    <w:rsid w:val="00B85F03"/>
    <w:rsid w:val="00B86279"/>
    <w:rsid w:val="00B864D4"/>
    <w:rsid w:val="00B8692E"/>
    <w:rsid w:val="00B86B87"/>
    <w:rsid w:val="00B90953"/>
    <w:rsid w:val="00B912F6"/>
    <w:rsid w:val="00B924C4"/>
    <w:rsid w:val="00B92E4C"/>
    <w:rsid w:val="00B933C1"/>
    <w:rsid w:val="00B934B7"/>
    <w:rsid w:val="00B93539"/>
    <w:rsid w:val="00B93709"/>
    <w:rsid w:val="00B94322"/>
    <w:rsid w:val="00B94DF4"/>
    <w:rsid w:val="00B95094"/>
    <w:rsid w:val="00B951A1"/>
    <w:rsid w:val="00B95D68"/>
    <w:rsid w:val="00B97B47"/>
    <w:rsid w:val="00BA0893"/>
    <w:rsid w:val="00BA140B"/>
    <w:rsid w:val="00BA2428"/>
    <w:rsid w:val="00BA26A5"/>
    <w:rsid w:val="00BA2912"/>
    <w:rsid w:val="00BA3B97"/>
    <w:rsid w:val="00BA57B3"/>
    <w:rsid w:val="00BA58FF"/>
    <w:rsid w:val="00BA7144"/>
    <w:rsid w:val="00BA7D4A"/>
    <w:rsid w:val="00BB0E5A"/>
    <w:rsid w:val="00BB1615"/>
    <w:rsid w:val="00BB20FF"/>
    <w:rsid w:val="00BB22CF"/>
    <w:rsid w:val="00BB2B07"/>
    <w:rsid w:val="00BB3C80"/>
    <w:rsid w:val="00BB4401"/>
    <w:rsid w:val="00BB4531"/>
    <w:rsid w:val="00BB4926"/>
    <w:rsid w:val="00BB4AAC"/>
    <w:rsid w:val="00BB5103"/>
    <w:rsid w:val="00BB6270"/>
    <w:rsid w:val="00BB667B"/>
    <w:rsid w:val="00BB6932"/>
    <w:rsid w:val="00BB6AB7"/>
    <w:rsid w:val="00BB763B"/>
    <w:rsid w:val="00BB776F"/>
    <w:rsid w:val="00BC0BF7"/>
    <w:rsid w:val="00BC0EAD"/>
    <w:rsid w:val="00BC1ABE"/>
    <w:rsid w:val="00BC23A4"/>
    <w:rsid w:val="00BC2BD8"/>
    <w:rsid w:val="00BC3195"/>
    <w:rsid w:val="00BC3C35"/>
    <w:rsid w:val="00BC4041"/>
    <w:rsid w:val="00BC404F"/>
    <w:rsid w:val="00BC4D44"/>
    <w:rsid w:val="00BC549A"/>
    <w:rsid w:val="00BC5565"/>
    <w:rsid w:val="00BC5CF7"/>
    <w:rsid w:val="00BC6595"/>
    <w:rsid w:val="00BD1304"/>
    <w:rsid w:val="00BD1914"/>
    <w:rsid w:val="00BD2547"/>
    <w:rsid w:val="00BD2689"/>
    <w:rsid w:val="00BD2A09"/>
    <w:rsid w:val="00BD32AD"/>
    <w:rsid w:val="00BD34F1"/>
    <w:rsid w:val="00BD4AC2"/>
    <w:rsid w:val="00BD57B0"/>
    <w:rsid w:val="00BD6297"/>
    <w:rsid w:val="00BD7114"/>
    <w:rsid w:val="00BD7D5E"/>
    <w:rsid w:val="00BD7EE6"/>
    <w:rsid w:val="00BE03F6"/>
    <w:rsid w:val="00BE19D2"/>
    <w:rsid w:val="00BE1E6A"/>
    <w:rsid w:val="00BE1FEC"/>
    <w:rsid w:val="00BE2061"/>
    <w:rsid w:val="00BE2162"/>
    <w:rsid w:val="00BE28CC"/>
    <w:rsid w:val="00BE2D34"/>
    <w:rsid w:val="00BE2FA0"/>
    <w:rsid w:val="00BE3342"/>
    <w:rsid w:val="00BE392A"/>
    <w:rsid w:val="00BE3C53"/>
    <w:rsid w:val="00BE3E5B"/>
    <w:rsid w:val="00BE466C"/>
    <w:rsid w:val="00BE4FF0"/>
    <w:rsid w:val="00BE604B"/>
    <w:rsid w:val="00BE66A9"/>
    <w:rsid w:val="00BE6A5A"/>
    <w:rsid w:val="00BE7BA4"/>
    <w:rsid w:val="00BF01C3"/>
    <w:rsid w:val="00BF0DC0"/>
    <w:rsid w:val="00BF0FFA"/>
    <w:rsid w:val="00BF1AB2"/>
    <w:rsid w:val="00BF2480"/>
    <w:rsid w:val="00BF3024"/>
    <w:rsid w:val="00BF3520"/>
    <w:rsid w:val="00BF490A"/>
    <w:rsid w:val="00BF50E4"/>
    <w:rsid w:val="00BF59FC"/>
    <w:rsid w:val="00BF6B3E"/>
    <w:rsid w:val="00BF7D47"/>
    <w:rsid w:val="00BF7F58"/>
    <w:rsid w:val="00C007BF"/>
    <w:rsid w:val="00C009F6"/>
    <w:rsid w:val="00C00A9F"/>
    <w:rsid w:val="00C00BC1"/>
    <w:rsid w:val="00C010A6"/>
    <w:rsid w:val="00C017B2"/>
    <w:rsid w:val="00C01A39"/>
    <w:rsid w:val="00C0229E"/>
    <w:rsid w:val="00C023A3"/>
    <w:rsid w:val="00C02586"/>
    <w:rsid w:val="00C03289"/>
    <w:rsid w:val="00C034EE"/>
    <w:rsid w:val="00C039C8"/>
    <w:rsid w:val="00C04154"/>
    <w:rsid w:val="00C04467"/>
    <w:rsid w:val="00C04526"/>
    <w:rsid w:val="00C04C9C"/>
    <w:rsid w:val="00C05D10"/>
    <w:rsid w:val="00C06BC0"/>
    <w:rsid w:val="00C07B5A"/>
    <w:rsid w:val="00C109DA"/>
    <w:rsid w:val="00C11696"/>
    <w:rsid w:val="00C116D3"/>
    <w:rsid w:val="00C118DB"/>
    <w:rsid w:val="00C11D3D"/>
    <w:rsid w:val="00C128FF"/>
    <w:rsid w:val="00C146BC"/>
    <w:rsid w:val="00C148B4"/>
    <w:rsid w:val="00C14E33"/>
    <w:rsid w:val="00C14E88"/>
    <w:rsid w:val="00C167BC"/>
    <w:rsid w:val="00C173E1"/>
    <w:rsid w:val="00C200FC"/>
    <w:rsid w:val="00C2195D"/>
    <w:rsid w:val="00C219EE"/>
    <w:rsid w:val="00C21CD4"/>
    <w:rsid w:val="00C22531"/>
    <w:rsid w:val="00C22A16"/>
    <w:rsid w:val="00C23E66"/>
    <w:rsid w:val="00C25A17"/>
    <w:rsid w:val="00C25CA1"/>
    <w:rsid w:val="00C25F73"/>
    <w:rsid w:val="00C264C2"/>
    <w:rsid w:val="00C266B3"/>
    <w:rsid w:val="00C2694C"/>
    <w:rsid w:val="00C26A54"/>
    <w:rsid w:val="00C26AB8"/>
    <w:rsid w:val="00C27309"/>
    <w:rsid w:val="00C27A02"/>
    <w:rsid w:val="00C27BDC"/>
    <w:rsid w:val="00C32371"/>
    <w:rsid w:val="00C328DB"/>
    <w:rsid w:val="00C32C5E"/>
    <w:rsid w:val="00C32EF9"/>
    <w:rsid w:val="00C33096"/>
    <w:rsid w:val="00C33A9D"/>
    <w:rsid w:val="00C33E83"/>
    <w:rsid w:val="00C34371"/>
    <w:rsid w:val="00C35C00"/>
    <w:rsid w:val="00C365F6"/>
    <w:rsid w:val="00C367A4"/>
    <w:rsid w:val="00C37683"/>
    <w:rsid w:val="00C37F6B"/>
    <w:rsid w:val="00C41C09"/>
    <w:rsid w:val="00C43442"/>
    <w:rsid w:val="00C440C8"/>
    <w:rsid w:val="00C44D98"/>
    <w:rsid w:val="00C45DEE"/>
    <w:rsid w:val="00C46EE8"/>
    <w:rsid w:val="00C47DA1"/>
    <w:rsid w:val="00C47ED8"/>
    <w:rsid w:val="00C5199B"/>
    <w:rsid w:val="00C52401"/>
    <w:rsid w:val="00C52677"/>
    <w:rsid w:val="00C52CF6"/>
    <w:rsid w:val="00C53371"/>
    <w:rsid w:val="00C5340C"/>
    <w:rsid w:val="00C53E7B"/>
    <w:rsid w:val="00C542F9"/>
    <w:rsid w:val="00C56021"/>
    <w:rsid w:val="00C563ED"/>
    <w:rsid w:val="00C56549"/>
    <w:rsid w:val="00C567AF"/>
    <w:rsid w:val="00C575CB"/>
    <w:rsid w:val="00C61669"/>
    <w:rsid w:val="00C61B72"/>
    <w:rsid w:val="00C61C2B"/>
    <w:rsid w:val="00C61F20"/>
    <w:rsid w:val="00C621A5"/>
    <w:rsid w:val="00C62D61"/>
    <w:rsid w:val="00C634DC"/>
    <w:rsid w:val="00C65288"/>
    <w:rsid w:val="00C65623"/>
    <w:rsid w:val="00C65940"/>
    <w:rsid w:val="00C70BA9"/>
    <w:rsid w:val="00C71247"/>
    <w:rsid w:val="00C747E9"/>
    <w:rsid w:val="00C7517F"/>
    <w:rsid w:val="00C75A37"/>
    <w:rsid w:val="00C76B2C"/>
    <w:rsid w:val="00C777EB"/>
    <w:rsid w:val="00C77B7A"/>
    <w:rsid w:val="00C77E13"/>
    <w:rsid w:val="00C80195"/>
    <w:rsid w:val="00C8040D"/>
    <w:rsid w:val="00C8158D"/>
    <w:rsid w:val="00C8170F"/>
    <w:rsid w:val="00C822E9"/>
    <w:rsid w:val="00C82C57"/>
    <w:rsid w:val="00C82D91"/>
    <w:rsid w:val="00C837DD"/>
    <w:rsid w:val="00C841C4"/>
    <w:rsid w:val="00C843F8"/>
    <w:rsid w:val="00C86180"/>
    <w:rsid w:val="00C8696A"/>
    <w:rsid w:val="00C86A0D"/>
    <w:rsid w:val="00C86D79"/>
    <w:rsid w:val="00C87D80"/>
    <w:rsid w:val="00C917A6"/>
    <w:rsid w:val="00C91D6D"/>
    <w:rsid w:val="00C9222E"/>
    <w:rsid w:val="00C9237A"/>
    <w:rsid w:val="00C92454"/>
    <w:rsid w:val="00C92F85"/>
    <w:rsid w:val="00C93191"/>
    <w:rsid w:val="00C93192"/>
    <w:rsid w:val="00C9327D"/>
    <w:rsid w:val="00C932AE"/>
    <w:rsid w:val="00C9355D"/>
    <w:rsid w:val="00C9366E"/>
    <w:rsid w:val="00C93B89"/>
    <w:rsid w:val="00C9414D"/>
    <w:rsid w:val="00C94912"/>
    <w:rsid w:val="00C96CAD"/>
    <w:rsid w:val="00CA187F"/>
    <w:rsid w:val="00CA1CFD"/>
    <w:rsid w:val="00CA39CE"/>
    <w:rsid w:val="00CA3D92"/>
    <w:rsid w:val="00CA54A6"/>
    <w:rsid w:val="00CA54C8"/>
    <w:rsid w:val="00CA6AA1"/>
    <w:rsid w:val="00CA7504"/>
    <w:rsid w:val="00CB01AB"/>
    <w:rsid w:val="00CB0789"/>
    <w:rsid w:val="00CB1E83"/>
    <w:rsid w:val="00CB2585"/>
    <w:rsid w:val="00CB2EF0"/>
    <w:rsid w:val="00CB4037"/>
    <w:rsid w:val="00CB40E5"/>
    <w:rsid w:val="00CB40E6"/>
    <w:rsid w:val="00CB499C"/>
    <w:rsid w:val="00CB53BA"/>
    <w:rsid w:val="00CB54F6"/>
    <w:rsid w:val="00CB586A"/>
    <w:rsid w:val="00CB598D"/>
    <w:rsid w:val="00CB663F"/>
    <w:rsid w:val="00CB6E41"/>
    <w:rsid w:val="00CC08E6"/>
    <w:rsid w:val="00CC2AF0"/>
    <w:rsid w:val="00CC2D8C"/>
    <w:rsid w:val="00CC43AE"/>
    <w:rsid w:val="00CC73FD"/>
    <w:rsid w:val="00CD1249"/>
    <w:rsid w:val="00CD15F6"/>
    <w:rsid w:val="00CD17A5"/>
    <w:rsid w:val="00CD1E38"/>
    <w:rsid w:val="00CD25F7"/>
    <w:rsid w:val="00CD2A17"/>
    <w:rsid w:val="00CD3DAD"/>
    <w:rsid w:val="00CD3F80"/>
    <w:rsid w:val="00CD4C65"/>
    <w:rsid w:val="00CD4E85"/>
    <w:rsid w:val="00CD4F39"/>
    <w:rsid w:val="00CD5AB5"/>
    <w:rsid w:val="00CD601F"/>
    <w:rsid w:val="00CE02B0"/>
    <w:rsid w:val="00CE07C1"/>
    <w:rsid w:val="00CE0EAA"/>
    <w:rsid w:val="00CE1F3E"/>
    <w:rsid w:val="00CE24E6"/>
    <w:rsid w:val="00CE25BE"/>
    <w:rsid w:val="00CE2A8A"/>
    <w:rsid w:val="00CE3185"/>
    <w:rsid w:val="00CE481D"/>
    <w:rsid w:val="00CE4D75"/>
    <w:rsid w:val="00CE4F8E"/>
    <w:rsid w:val="00CE506E"/>
    <w:rsid w:val="00CE5717"/>
    <w:rsid w:val="00CE5C47"/>
    <w:rsid w:val="00CE7435"/>
    <w:rsid w:val="00CE7A10"/>
    <w:rsid w:val="00CE7B23"/>
    <w:rsid w:val="00CF0642"/>
    <w:rsid w:val="00CF3012"/>
    <w:rsid w:val="00CF35D7"/>
    <w:rsid w:val="00CF63E8"/>
    <w:rsid w:val="00CF6724"/>
    <w:rsid w:val="00CF7644"/>
    <w:rsid w:val="00D00E62"/>
    <w:rsid w:val="00D02029"/>
    <w:rsid w:val="00D0277E"/>
    <w:rsid w:val="00D02CF5"/>
    <w:rsid w:val="00D034FA"/>
    <w:rsid w:val="00D041AA"/>
    <w:rsid w:val="00D06FB2"/>
    <w:rsid w:val="00D07C4C"/>
    <w:rsid w:val="00D10330"/>
    <w:rsid w:val="00D105AF"/>
    <w:rsid w:val="00D1068B"/>
    <w:rsid w:val="00D11063"/>
    <w:rsid w:val="00D1111E"/>
    <w:rsid w:val="00D112B3"/>
    <w:rsid w:val="00D1145D"/>
    <w:rsid w:val="00D118EA"/>
    <w:rsid w:val="00D11AEC"/>
    <w:rsid w:val="00D12FAC"/>
    <w:rsid w:val="00D13154"/>
    <w:rsid w:val="00D14E04"/>
    <w:rsid w:val="00D151F7"/>
    <w:rsid w:val="00D1613B"/>
    <w:rsid w:val="00D161F9"/>
    <w:rsid w:val="00D16976"/>
    <w:rsid w:val="00D20155"/>
    <w:rsid w:val="00D20242"/>
    <w:rsid w:val="00D207A8"/>
    <w:rsid w:val="00D210DB"/>
    <w:rsid w:val="00D21434"/>
    <w:rsid w:val="00D21C50"/>
    <w:rsid w:val="00D2205E"/>
    <w:rsid w:val="00D2576C"/>
    <w:rsid w:val="00D2579D"/>
    <w:rsid w:val="00D26318"/>
    <w:rsid w:val="00D30E77"/>
    <w:rsid w:val="00D31458"/>
    <w:rsid w:val="00D317AC"/>
    <w:rsid w:val="00D33098"/>
    <w:rsid w:val="00D3347C"/>
    <w:rsid w:val="00D33A56"/>
    <w:rsid w:val="00D3455C"/>
    <w:rsid w:val="00D34A69"/>
    <w:rsid w:val="00D34E9B"/>
    <w:rsid w:val="00D357A0"/>
    <w:rsid w:val="00D35D87"/>
    <w:rsid w:val="00D36124"/>
    <w:rsid w:val="00D36460"/>
    <w:rsid w:val="00D37A29"/>
    <w:rsid w:val="00D37A38"/>
    <w:rsid w:val="00D37B19"/>
    <w:rsid w:val="00D416FD"/>
    <w:rsid w:val="00D41A02"/>
    <w:rsid w:val="00D421B0"/>
    <w:rsid w:val="00D42D20"/>
    <w:rsid w:val="00D4310A"/>
    <w:rsid w:val="00D4316D"/>
    <w:rsid w:val="00D433A9"/>
    <w:rsid w:val="00D4354A"/>
    <w:rsid w:val="00D43A40"/>
    <w:rsid w:val="00D44EDF"/>
    <w:rsid w:val="00D46B47"/>
    <w:rsid w:val="00D46D23"/>
    <w:rsid w:val="00D47BE3"/>
    <w:rsid w:val="00D509A4"/>
    <w:rsid w:val="00D50ED5"/>
    <w:rsid w:val="00D51A4D"/>
    <w:rsid w:val="00D5260E"/>
    <w:rsid w:val="00D5311A"/>
    <w:rsid w:val="00D53429"/>
    <w:rsid w:val="00D54EDC"/>
    <w:rsid w:val="00D54F08"/>
    <w:rsid w:val="00D55003"/>
    <w:rsid w:val="00D5544D"/>
    <w:rsid w:val="00D55837"/>
    <w:rsid w:val="00D562A2"/>
    <w:rsid w:val="00D564AE"/>
    <w:rsid w:val="00D5697F"/>
    <w:rsid w:val="00D579C4"/>
    <w:rsid w:val="00D60ADB"/>
    <w:rsid w:val="00D60BAF"/>
    <w:rsid w:val="00D61E7E"/>
    <w:rsid w:val="00D62BDA"/>
    <w:rsid w:val="00D6321E"/>
    <w:rsid w:val="00D63FD0"/>
    <w:rsid w:val="00D6438F"/>
    <w:rsid w:val="00D64432"/>
    <w:rsid w:val="00D64478"/>
    <w:rsid w:val="00D64E08"/>
    <w:rsid w:val="00D65AF2"/>
    <w:rsid w:val="00D668A7"/>
    <w:rsid w:val="00D67800"/>
    <w:rsid w:val="00D67B86"/>
    <w:rsid w:val="00D70ABF"/>
    <w:rsid w:val="00D71581"/>
    <w:rsid w:val="00D727B8"/>
    <w:rsid w:val="00D7340B"/>
    <w:rsid w:val="00D736AF"/>
    <w:rsid w:val="00D738DA"/>
    <w:rsid w:val="00D74214"/>
    <w:rsid w:val="00D74294"/>
    <w:rsid w:val="00D742FD"/>
    <w:rsid w:val="00D74D69"/>
    <w:rsid w:val="00D75000"/>
    <w:rsid w:val="00D75793"/>
    <w:rsid w:val="00D7652A"/>
    <w:rsid w:val="00D83B65"/>
    <w:rsid w:val="00D84137"/>
    <w:rsid w:val="00D87FA8"/>
    <w:rsid w:val="00D90106"/>
    <w:rsid w:val="00D902FE"/>
    <w:rsid w:val="00D9077F"/>
    <w:rsid w:val="00D9078C"/>
    <w:rsid w:val="00D90C3B"/>
    <w:rsid w:val="00D91159"/>
    <w:rsid w:val="00D91412"/>
    <w:rsid w:val="00D9273A"/>
    <w:rsid w:val="00D927FE"/>
    <w:rsid w:val="00D9388B"/>
    <w:rsid w:val="00D94584"/>
    <w:rsid w:val="00D95DA0"/>
    <w:rsid w:val="00D96A7C"/>
    <w:rsid w:val="00D97529"/>
    <w:rsid w:val="00D97B1F"/>
    <w:rsid w:val="00DA01E5"/>
    <w:rsid w:val="00DA0741"/>
    <w:rsid w:val="00DA0C45"/>
    <w:rsid w:val="00DA1601"/>
    <w:rsid w:val="00DA279F"/>
    <w:rsid w:val="00DA3582"/>
    <w:rsid w:val="00DA477E"/>
    <w:rsid w:val="00DA4E06"/>
    <w:rsid w:val="00DA4EE2"/>
    <w:rsid w:val="00DA50DD"/>
    <w:rsid w:val="00DA6653"/>
    <w:rsid w:val="00DA6733"/>
    <w:rsid w:val="00DA69AD"/>
    <w:rsid w:val="00DA6F77"/>
    <w:rsid w:val="00DB03A4"/>
    <w:rsid w:val="00DB098C"/>
    <w:rsid w:val="00DB21E1"/>
    <w:rsid w:val="00DB2687"/>
    <w:rsid w:val="00DB30FE"/>
    <w:rsid w:val="00DB3AC9"/>
    <w:rsid w:val="00DB546A"/>
    <w:rsid w:val="00DB6431"/>
    <w:rsid w:val="00DC0D9F"/>
    <w:rsid w:val="00DC0EA7"/>
    <w:rsid w:val="00DC0EAB"/>
    <w:rsid w:val="00DC1C20"/>
    <w:rsid w:val="00DC23ED"/>
    <w:rsid w:val="00DC3DF0"/>
    <w:rsid w:val="00DC48FE"/>
    <w:rsid w:val="00DC4B0A"/>
    <w:rsid w:val="00DC4BFB"/>
    <w:rsid w:val="00DC588F"/>
    <w:rsid w:val="00DC5F6B"/>
    <w:rsid w:val="00DC725E"/>
    <w:rsid w:val="00DC732C"/>
    <w:rsid w:val="00DC7D37"/>
    <w:rsid w:val="00DC7D6B"/>
    <w:rsid w:val="00DD088A"/>
    <w:rsid w:val="00DD1E18"/>
    <w:rsid w:val="00DD2F47"/>
    <w:rsid w:val="00DD3215"/>
    <w:rsid w:val="00DD350C"/>
    <w:rsid w:val="00DD381B"/>
    <w:rsid w:val="00DD3D15"/>
    <w:rsid w:val="00DD55BE"/>
    <w:rsid w:val="00DD74A9"/>
    <w:rsid w:val="00DD7ED4"/>
    <w:rsid w:val="00DE0394"/>
    <w:rsid w:val="00DE05C1"/>
    <w:rsid w:val="00DE15DD"/>
    <w:rsid w:val="00DE16F9"/>
    <w:rsid w:val="00DE1A2A"/>
    <w:rsid w:val="00DE1EAB"/>
    <w:rsid w:val="00DE37A6"/>
    <w:rsid w:val="00DE4082"/>
    <w:rsid w:val="00DE418A"/>
    <w:rsid w:val="00DE437F"/>
    <w:rsid w:val="00DE4B97"/>
    <w:rsid w:val="00DE5130"/>
    <w:rsid w:val="00DE5B48"/>
    <w:rsid w:val="00DE6CAA"/>
    <w:rsid w:val="00DE6DEB"/>
    <w:rsid w:val="00DE7779"/>
    <w:rsid w:val="00DF171F"/>
    <w:rsid w:val="00DF1F06"/>
    <w:rsid w:val="00DF292B"/>
    <w:rsid w:val="00DF3172"/>
    <w:rsid w:val="00DF4053"/>
    <w:rsid w:val="00DF49C8"/>
    <w:rsid w:val="00DF4ABB"/>
    <w:rsid w:val="00DF4B38"/>
    <w:rsid w:val="00DF5594"/>
    <w:rsid w:val="00DF5D89"/>
    <w:rsid w:val="00E02E8B"/>
    <w:rsid w:val="00E03AA9"/>
    <w:rsid w:val="00E03EB1"/>
    <w:rsid w:val="00E040B7"/>
    <w:rsid w:val="00E05423"/>
    <w:rsid w:val="00E0611A"/>
    <w:rsid w:val="00E0625A"/>
    <w:rsid w:val="00E0711E"/>
    <w:rsid w:val="00E07827"/>
    <w:rsid w:val="00E11318"/>
    <w:rsid w:val="00E116C2"/>
    <w:rsid w:val="00E12449"/>
    <w:rsid w:val="00E12840"/>
    <w:rsid w:val="00E12F69"/>
    <w:rsid w:val="00E13873"/>
    <w:rsid w:val="00E14753"/>
    <w:rsid w:val="00E15018"/>
    <w:rsid w:val="00E16441"/>
    <w:rsid w:val="00E16D3C"/>
    <w:rsid w:val="00E17182"/>
    <w:rsid w:val="00E201AC"/>
    <w:rsid w:val="00E20800"/>
    <w:rsid w:val="00E21B95"/>
    <w:rsid w:val="00E21CEC"/>
    <w:rsid w:val="00E22B91"/>
    <w:rsid w:val="00E22D84"/>
    <w:rsid w:val="00E23D63"/>
    <w:rsid w:val="00E24751"/>
    <w:rsid w:val="00E24FBE"/>
    <w:rsid w:val="00E26527"/>
    <w:rsid w:val="00E2683C"/>
    <w:rsid w:val="00E26D87"/>
    <w:rsid w:val="00E27792"/>
    <w:rsid w:val="00E3037A"/>
    <w:rsid w:val="00E30663"/>
    <w:rsid w:val="00E318EC"/>
    <w:rsid w:val="00E32F13"/>
    <w:rsid w:val="00E33C54"/>
    <w:rsid w:val="00E33CB3"/>
    <w:rsid w:val="00E33FFF"/>
    <w:rsid w:val="00E3563B"/>
    <w:rsid w:val="00E369A3"/>
    <w:rsid w:val="00E36FD3"/>
    <w:rsid w:val="00E37B71"/>
    <w:rsid w:val="00E37C71"/>
    <w:rsid w:val="00E410B5"/>
    <w:rsid w:val="00E41729"/>
    <w:rsid w:val="00E41A6B"/>
    <w:rsid w:val="00E429D3"/>
    <w:rsid w:val="00E439B3"/>
    <w:rsid w:val="00E43F01"/>
    <w:rsid w:val="00E443BF"/>
    <w:rsid w:val="00E445CD"/>
    <w:rsid w:val="00E44689"/>
    <w:rsid w:val="00E446E4"/>
    <w:rsid w:val="00E45399"/>
    <w:rsid w:val="00E45C0E"/>
    <w:rsid w:val="00E46352"/>
    <w:rsid w:val="00E46D74"/>
    <w:rsid w:val="00E46F4F"/>
    <w:rsid w:val="00E5124D"/>
    <w:rsid w:val="00E530E0"/>
    <w:rsid w:val="00E545EA"/>
    <w:rsid w:val="00E55440"/>
    <w:rsid w:val="00E554EB"/>
    <w:rsid w:val="00E56A74"/>
    <w:rsid w:val="00E6064E"/>
    <w:rsid w:val="00E60754"/>
    <w:rsid w:val="00E607FA"/>
    <w:rsid w:val="00E612D7"/>
    <w:rsid w:val="00E618BB"/>
    <w:rsid w:val="00E623C6"/>
    <w:rsid w:val="00E62E7D"/>
    <w:rsid w:val="00E6411E"/>
    <w:rsid w:val="00E641F2"/>
    <w:rsid w:val="00E66308"/>
    <w:rsid w:val="00E6655B"/>
    <w:rsid w:val="00E67428"/>
    <w:rsid w:val="00E679E7"/>
    <w:rsid w:val="00E713C2"/>
    <w:rsid w:val="00E7162B"/>
    <w:rsid w:val="00E73798"/>
    <w:rsid w:val="00E74E30"/>
    <w:rsid w:val="00E751A0"/>
    <w:rsid w:val="00E75336"/>
    <w:rsid w:val="00E75433"/>
    <w:rsid w:val="00E80AB1"/>
    <w:rsid w:val="00E814FD"/>
    <w:rsid w:val="00E8152D"/>
    <w:rsid w:val="00E81FF6"/>
    <w:rsid w:val="00E83174"/>
    <w:rsid w:val="00E836EA"/>
    <w:rsid w:val="00E83E09"/>
    <w:rsid w:val="00E83F8D"/>
    <w:rsid w:val="00E84598"/>
    <w:rsid w:val="00E84782"/>
    <w:rsid w:val="00E84DC4"/>
    <w:rsid w:val="00E853F1"/>
    <w:rsid w:val="00E86FF8"/>
    <w:rsid w:val="00E879C1"/>
    <w:rsid w:val="00E905B4"/>
    <w:rsid w:val="00E92E02"/>
    <w:rsid w:val="00E937A9"/>
    <w:rsid w:val="00E93F0F"/>
    <w:rsid w:val="00E94332"/>
    <w:rsid w:val="00E94416"/>
    <w:rsid w:val="00E945A2"/>
    <w:rsid w:val="00E948CC"/>
    <w:rsid w:val="00E95BEE"/>
    <w:rsid w:val="00E96125"/>
    <w:rsid w:val="00E97153"/>
    <w:rsid w:val="00EA02BA"/>
    <w:rsid w:val="00EA28BF"/>
    <w:rsid w:val="00EA3611"/>
    <w:rsid w:val="00EA4709"/>
    <w:rsid w:val="00EA5DE3"/>
    <w:rsid w:val="00EA6262"/>
    <w:rsid w:val="00EA62ED"/>
    <w:rsid w:val="00EA7426"/>
    <w:rsid w:val="00EB0357"/>
    <w:rsid w:val="00EB0B07"/>
    <w:rsid w:val="00EB0D2F"/>
    <w:rsid w:val="00EB11F5"/>
    <w:rsid w:val="00EB17A4"/>
    <w:rsid w:val="00EB3053"/>
    <w:rsid w:val="00EB3065"/>
    <w:rsid w:val="00EB3877"/>
    <w:rsid w:val="00EB389B"/>
    <w:rsid w:val="00EB3A12"/>
    <w:rsid w:val="00EB3B6B"/>
    <w:rsid w:val="00EB412D"/>
    <w:rsid w:val="00EB4796"/>
    <w:rsid w:val="00EB4B0B"/>
    <w:rsid w:val="00EB5170"/>
    <w:rsid w:val="00EB520F"/>
    <w:rsid w:val="00EB6D58"/>
    <w:rsid w:val="00EC27BB"/>
    <w:rsid w:val="00EC2B85"/>
    <w:rsid w:val="00EC2E96"/>
    <w:rsid w:val="00EC4458"/>
    <w:rsid w:val="00EC5297"/>
    <w:rsid w:val="00EC68F9"/>
    <w:rsid w:val="00EC7682"/>
    <w:rsid w:val="00EC7963"/>
    <w:rsid w:val="00EC7E80"/>
    <w:rsid w:val="00ED0412"/>
    <w:rsid w:val="00ED0725"/>
    <w:rsid w:val="00ED0AE1"/>
    <w:rsid w:val="00ED119A"/>
    <w:rsid w:val="00ED1DF3"/>
    <w:rsid w:val="00ED3F93"/>
    <w:rsid w:val="00ED4399"/>
    <w:rsid w:val="00ED4493"/>
    <w:rsid w:val="00EE0F4D"/>
    <w:rsid w:val="00EE13BE"/>
    <w:rsid w:val="00EE1865"/>
    <w:rsid w:val="00EE1DB1"/>
    <w:rsid w:val="00EE3527"/>
    <w:rsid w:val="00EE43D4"/>
    <w:rsid w:val="00EE49C1"/>
    <w:rsid w:val="00EE5BB3"/>
    <w:rsid w:val="00EE5F7B"/>
    <w:rsid w:val="00EE638F"/>
    <w:rsid w:val="00EE7908"/>
    <w:rsid w:val="00EE7E5F"/>
    <w:rsid w:val="00EF0840"/>
    <w:rsid w:val="00EF2F3F"/>
    <w:rsid w:val="00EF43C7"/>
    <w:rsid w:val="00EF526E"/>
    <w:rsid w:val="00EF581E"/>
    <w:rsid w:val="00EF59A7"/>
    <w:rsid w:val="00EF6DC8"/>
    <w:rsid w:val="00EF71D8"/>
    <w:rsid w:val="00F00515"/>
    <w:rsid w:val="00F00C3C"/>
    <w:rsid w:val="00F02680"/>
    <w:rsid w:val="00F03507"/>
    <w:rsid w:val="00F03A92"/>
    <w:rsid w:val="00F03BA2"/>
    <w:rsid w:val="00F03BBA"/>
    <w:rsid w:val="00F03EC0"/>
    <w:rsid w:val="00F04016"/>
    <w:rsid w:val="00F04668"/>
    <w:rsid w:val="00F049C6"/>
    <w:rsid w:val="00F04CE6"/>
    <w:rsid w:val="00F04F04"/>
    <w:rsid w:val="00F057E7"/>
    <w:rsid w:val="00F058D8"/>
    <w:rsid w:val="00F05F48"/>
    <w:rsid w:val="00F06CE7"/>
    <w:rsid w:val="00F06D0F"/>
    <w:rsid w:val="00F07194"/>
    <w:rsid w:val="00F07C4D"/>
    <w:rsid w:val="00F11B4C"/>
    <w:rsid w:val="00F1252C"/>
    <w:rsid w:val="00F13A36"/>
    <w:rsid w:val="00F13F6E"/>
    <w:rsid w:val="00F142A9"/>
    <w:rsid w:val="00F147BB"/>
    <w:rsid w:val="00F15755"/>
    <w:rsid w:val="00F16345"/>
    <w:rsid w:val="00F1660B"/>
    <w:rsid w:val="00F17BE4"/>
    <w:rsid w:val="00F201BE"/>
    <w:rsid w:val="00F207F2"/>
    <w:rsid w:val="00F20CC5"/>
    <w:rsid w:val="00F20EBE"/>
    <w:rsid w:val="00F21C68"/>
    <w:rsid w:val="00F21E99"/>
    <w:rsid w:val="00F21F64"/>
    <w:rsid w:val="00F22DFF"/>
    <w:rsid w:val="00F22EE8"/>
    <w:rsid w:val="00F2344A"/>
    <w:rsid w:val="00F23F6F"/>
    <w:rsid w:val="00F2418A"/>
    <w:rsid w:val="00F2492E"/>
    <w:rsid w:val="00F2520D"/>
    <w:rsid w:val="00F2579E"/>
    <w:rsid w:val="00F25E5C"/>
    <w:rsid w:val="00F26002"/>
    <w:rsid w:val="00F262EC"/>
    <w:rsid w:val="00F266CB"/>
    <w:rsid w:val="00F2672A"/>
    <w:rsid w:val="00F26BDC"/>
    <w:rsid w:val="00F27A27"/>
    <w:rsid w:val="00F30494"/>
    <w:rsid w:val="00F308D0"/>
    <w:rsid w:val="00F31207"/>
    <w:rsid w:val="00F32CFA"/>
    <w:rsid w:val="00F3300F"/>
    <w:rsid w:val="00F35F16"/>
    <w:rsid w:val="00F36510"/>
    <w:rsid w:val="00F372BF"/>
    <w:rsid w:val="00F37B0B"/>
    <w:rsid w:val="00F37BAA"/>
    <w:rsid w:val="00F408B6"/>
    <w:rsid w:val="00F40F48"/>
    <w:rsid w:val="00F41626"/>
    <w:rsid w:val="00F41B95"/>
    <w:rsid w:val="00F42082"/>
    <w:rsid w:val="00F427A3"/>
    <w:rsid w:val="00F42A56"/>
    <w:rsid w:val="00F4467A"/>
    <w:rsid w:val="00F44778"/>
    <w:rsid w:val="00F44E3C"/>
    <w:rsid w:val="00F459AD"/>
    <w:rsid w:val="00F47330"/>
    <w:rsid w:val="00F47C88"/>
    <w:rsid w:val="00F50BE4"/>
    <w:rsid w:val="00F51AF7"/>
    <w:rsid w:val="00F5204A"/>
    <w:rsid w:val="00F5222E"/>
    <w:rsid w:val="00F53147"/>
    <w:rsid w:val="00F5317A"/>
    <w:rsid w:val="00F53246"/>
    <w:rsid w:val="00F5392B"/>
    <w:rsid w:val="00F546A5"/>
    <w:rsid w:val="00F54B1B"/>
    <w:rsid w:val="00F55927"/>
    <w:rsid w:val="00F56E8A"/>
    <w:rsid w:val="00F572FC"/>
    <w:rsid w:val="00F57C03"/>
    <w:rsid w:val="00F605E8"/>
    <w:rsid w:val="00F610C7"/>
    <w:rsid w:val="00F61DA4"/>
    <w:rsid w:val="00F61DD9"/>
    <w:rsid w:val="00F6266A"/>
    <w:rsid w:val="00F63FE2"/>
    <w:rsid w:val="00F70237"/>
    <w:rsid w:val="00F71780"/>
    <w:rsid w:val="00F717B1"/>
    <w:rsid w:val="00F71B5B"/>
    <w:rsid w:val="00F71D0F"/>
    <w:rsid w:val="00F72792"/>
    <w:rsid w:val="00F72B23"/>
    <w:rsid w:val="00F74084"/>
    <w:rsid w:val="00F75816"/>
    <w:rsid w:val="00F75B7D"/>
    <w:rsid w:val="00F75EBF"/>
    <w:rsid w:val="00F76AF3"/>
    <w:rsid w:val="00F76DC0"/>
    <w:rsid w:val="00F7763C"/>
    <w:rsid w:val="00F77CBC"/>
    <w:rsid w:val="00F80FFE"/>
    <w:rsid w:val="00F82C99"/>
    <w:rsid w:val="00F83927"/>
    <w:rsid w:val="00F83AFA"/>
    <w:rsid w:val="00F83D33"/>
    <w:rsid w:val="00F84049"/>
    <w:rsid w:val="00F845A5"/>
    <w:rsid w:val="00F850F3"/>
    <w:rsid w:val="00F85A52"/>
    <w:rsid w:val="00F86535"/>
    <w:rsid w:val="00F86FB6"/>
    <w:rsid w:val="00F900B2"/>
    <w:rsid w:val="00F9012A"/>
    <w:rsid w:val="00F90311"/>
    <w:rsid w:val="00F90DA4"/>
    <w:rsid w:val="00F9111E"/>
    <w:rsid w:val="00F91FF9"/>
    <w:rsid w:val="00F922D2"/>
    <w:rsid w:val="00F92BCB"/>
    <w:rsid w:val="00F92C55"/>
    <w:rsid w:val="00F93123"/>
    <w:rsid w:val="00F9350F"/>
    <w:rsid w:val="00F93699"/>
    <w:rsid w:val="00F93C39"/>
    <w:rsid w:val="00F941C4"/>
    <w:rsid w:val="00F943CE"/>
    <w:rsid w:val="00F95F80"/>
    <w:rsid w:val="00F96C60"/>
    <w:rsid w:val="00F96F85"/>
    <w:rsid w:val="00F97329"/>
    <w:rsid w:val="00F978BD"/>
    <w:rsid w:val="00FA0179"/>
    <w:rsid w:val="00FA043F"/>
    <w:rsid w:val="00FA0C3A"/>
    <w:rsid w:val="00FA0FAA"/>
    <w:rsid w:val="00FA14A7"/>
    <w:rsid w:val="00FA175B"/>
    <w:rsid w:val="00FA25A6"/>
    <w:rsid w:val="00FA3DA5"/>
    <w:rsid w:val="00FA4407"/>
    <w:rsid w:val="00FA4B82"/>
    <w:rsid w:val="00FA4D08"/>
    <w:rsid w:val="00FA4E16"/>
    <w:rsid w:val="00FA5243"/>
    <w:rsid w:val="00FA54E3"/>
    <w:rsid w:val="00FA61E7"/>
    <w:rsid w:val="00FA7099"/>
    <w:rsid w:val="00FB0277"/>
    <w:rsid w:val="00FB087E"/>
    <w:rsid w:val="00FB160F"/>
    <w:rsid w:val="00FB1666"/>
    <w:rsid w:val="00FB25B9"/>
    <w:rsid w:val="00FB272F"/>
    <w:rsid w:val="00FB3ACA"/>
    <w:rsid w:val="00FC1E94"/>
    <w:rsid w:val="00FC1E9E"/>
    <w:rsid w:val="00FC2F4B"/>
    <w:rsid w:val="00FC3130"/>
    <w:rsid w:val="00FC352E"/>
    <w:rsid w:val="00FC42A6"/>
    <w:rsid w:val="00FC435C"/>
    <w:rsid w:val="00FC4CA0"/>
    <w:rsid w:val="00FC6872"/>
    <w:rsid w:val="00FC6C12"/>
    <w:rsid w:val="00FC6F76"/>
    <w:rsid w:val="00FC73E8"/>
    <w:rsid w:val="00FD1067"/>
    <w:rsid w:val="00FD1AF2"/>
    <w:rsid w:val="00FD2176"/>
    <w:rsid w:val="00FD22A5"/>
    <w:rsid w:val="00FD237D"/>
    <w:rsid w:val="00FD24B9"/>
    <w:rsid w:val="00FD29B6"/>
    <w:rsid w:val="00FD3426"/>
    <w:rsid w:val="00FD46C0"/>
    <w:rsid w:val="00FD4EC4"/>
    <w:rsid w:val="00FD4ED3"/>
    <w:rsid w:val="00FD5BEB"/>
    <w:rsid w:val="00FD5D15"/>
    <w:rsid w:val="00FD6374"/>
    <w:rsid w:val="00FD69E0"/>
    <w:rsid w:val="00FD6CA2"/>
    <w:rsid w:val="00FD7C13"/>
    <w:rsid w:val="00FD7CEE"/>
    <w:rsid w:val="00FE0502"/>
    <w:rsid w:val="00FE08FA"/>
    <w:rsid w:val="00FE1339"/>
    <w:rsid w:val="00FE13AA"/>
    <w:rsid w:val="00FE1FB4"/>
    <w:rsid w:val="00FE2252"/>
    <w:rsid w:val="00FE3D7A"/>
    <w:rsid w:val="00FE4683"/>
    <w:rsid w:val="00FE4C3D"/>
    <w:rsid w:val="00FE5E00"/>
    <w:rsid w:val="00FE673C"/>
    <w:rsid w:val="00FE6F2C"/>
    <w:rsid w:val="00FE74E9"/>
    <w:rsid w:val="00FE7D82"/>
    <w:rsid w:val="00FF03F8"/>
    <w:rsid w:val="00FF0EA4"/>
    <w:rsid w:val="00FF10D0"/>
    <w:rsid w:val="00FF1679"/>
    <w:rsid w:val="00FF18FB"/>
    <w:rsid w:val="00FF1F00"/>
    <w:rsid w:val="00FF2622"/>
    <w:rsid w:val="00FF2EA1"/>
    <w:rsid w:val="00FF2EAF"/>
    <w:rsid w:val="00FF39E1"/>
    <w:rsid w:val="00FF3DC3"/>
    <w:rsid w:val="00FF5611"/>
    <w:rsid w:val="00FF578B"/>
    <w:rsid w:val="00FF585B"/>
    <w:rsid w:val="00FF5F82"/>
    <w:rsid w:val="00FF7A04"/>
    <w:rsid w:val="00FF7A49"/>
    <w:rsid w:val="00FF7BA7"/>
    <w:rsid w:val="00FF7C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AA442D"/>
  <w15:docId w15:val="{A3CB0528-252C-034E-951A-6ED1C2EC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5051"/>
    <w:pPr>
      <w:widowControl w:val="0"/>
      <w:jc w:val="both"/>
    </w:pPr>
    <w:rPr>
      <w:rFonts w:ascii="Times New Roman" w:hAnsi="Times New Roman" w:cs="Times New Roman (本文のフォント - コンプレ"/>
    </w:rPr>
  </w:style>
  <w:style w:type="paragraph" w:styleId="1">
    <w:name w:val="heading 1"/>
    <w:basedOn w:val="a"/>
    <w:next w:val="a"/>
    <w:link w:val="10"/>
    <w:uiPriority w:val="9"/>
    <w:qFormat/>
    <w:rsid w:val="008172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172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817250"/>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unhideWhenUsed/>
    <w:qFormat/>
    <w:rsid w:val="008172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172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172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172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172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172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172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172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81725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8172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172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172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172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172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172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172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172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2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172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7250"/>
    <w:pPr>
      <w:spacing w:before="160" w:after="160"/>
      <w:jc w:val="center"/>
    </w:pPr>
    <w:rPr>
      <w:i/>
      <w:iCs/>
      <w:color w:val="404040" w:themeColor="text1" w:themeTint="BF"/>
    </w:rPr>
  </w:style>
  <w:style w:type="character" w:customStyle="1" w:styleId="a8">
    <w:name w:val="引用文 (文字)"/>
    <w:basedOn w:val="a0"/>
    <w:link w:val="a7"/>
    <w:uiPriority w:val="29"/>
    <w:rsid w:val="00817250"/>
    <w:rPr>
      <w:i/>
      <w:iCs/>
      <w:color w:val="404040" w:themeColor="text1" w:themeTint="BF"/>
    </w:rPr>
  </w:style>
  <w:style w:type="paragraph" w:styleId="a9">
    <w:name w:val="List Paragraph"/>
    <w:basedOn w:val="a"/>
    <w:uiPriority w:val="34"/>
    <w:qFormat/>
    <w:rsid w:val="00817250"/>
    <w:pPr>
      <w:ind w:left="720"/>
      <w:contextualSpacing/>
    </w:pPr>
  </w:style>
  <w:style w:type="character" w:styleId="21">
    <w:name w:val="Intense Emphasis"/>
    <w:basedOn w:val="a0"/>
    <w:uiPriority w:val="21"/>
    <w:qFormat/>
    <w:rsid w:val="00817250"/>
    <w:rPr>
      <w:i/>
      <w:iCs/>
      <w:color w:val="0F4761" w:themeColor="accent1" w:themeShade="BF"/>
    </w:rPr>
  </w:style>
  <w:style w:type="paragraph" w:styleId="22">
    <w:name w:val="Intense Quote"/>
    <w:basedOn w:val="a"/>
    <w:next w:val="a"/>
    <w:link w:val="23"/>
    <w:uiPriority w:val="30"/>
    <w:qFormat/>
    <w:rsid w:val="00817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17250"/>
    <w:rPr>
      <w:i/>
      <w:iCs/>
      <w:color w:val="0F4761" w:themeColor="accent1" w:themeShade="BF"/>
    </w:rPr>
  </w:style>
  <w:style w:type="character" w:styleId="24">
    <w:name w:val="Intense Reference"/>
    <w:basedOn w:val="a0"/>
    <w:uiPriority w:val="32"/>
    <w:qFormat/>
    <w:rsid w:val="00817250"/>
    <w:rPr>
      <w:b/>
      <w:bCs/>
      <w:smallCaps/>
      <w:color w:val="0F4761" w:themeColor="accent1" w:themeShade="BF"/>
      <w:spacing w:val="5"/>
    </w:rPr>
  </w:style>
  <w:style w:type="character" w:styleId="aa">
    <w:name w:val="Hyperlink"/>
    <w:basedOn w:val="a0"/>
    <w:uiPriority w:val="99"/>
    <w:unhideWhenUsed/>
    <w:rsid w:val="00817250"/>
    <w:rPr>
      <w:color w:val="467886" w:themeColor="hyperlink"/>
      <w:u w:val="single"/>
    </w:rPr>
  </w:style>
  <w:style w:type="character" w:customStyle="1" w:styleId="11">
    <w:name w:val="未解決のメンション1"/>
    <w:basedOn w:val="a0"/>
    <w:uiPriority w:val="99"/>
    <w:semiHidden/>
    <w:unhideWhenUsed/>
    <w:rsid w:val="00817250"/>
    <w:rPr>
      <w:color w:val="605E5C"/>
      <w:shd w:val="clear" w:color="auto" w:fill="E1DFDD"/>
    </w:rPr>
  </w:style>
  <w:style w:type="paragraph" w:styleId="Web">
    <w:name w:val="Normal (Web)"/>
    <w:basedOn w:val="a"/>
    <w:uiPriority w:val="99"/>
    <w:unhideWhenUsed/>
    <w:rsid w:val="00817250"/>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styleId="ab">
    <w:name w:val="annotation reference"/>
    <w:basedOn w:val="a0"/>
    <w:uiPriority w:val="99"/>
    <w:semiHidden/>
    <w:unhideWhenUsed/>
    <w:rsid w:val="00817250"/>
    <w:rPr>
      <w:sz w:val="18"/>
      <w:szCs w:val="18"/>
    </w:rPr>
  </w:style>
  <w:style w:type="paragraph" w:styleId="ac">
    <w:name w:val="annotation text"/>
    <w:basedOn w:val="a"/>
    <w:link w:val="ad"/>
    <w:uiPriority w:val="99"/>
    <w:unhideWhenUsed/>
    <w:rsid w:val="00817250"/>
    <w:pPr>
      <w:jc w:val="left"/>
    </w:pPr>
  </w:style>
  <w:style w:type="character" w:customStyle="1" w:styleId="ad">
    <w:name w:val="コメント文字列 (文字)"/>
    <w:basedOn w:val="a0"/>
    <w:link w:val="ac"/>
    <w:uiPriority w:val="99"/>
    <w:rsid w:val="00817250"/>
  </w:style>
  <w:style w:type="paragraph" w:styleId="ae">
    <w:name w:val="annotation subject"/>
    <w:basedOn w:val="ac"/>
    <w:next w:val="ac"/>
    <w:link w:val="af"/>
    <w:uiPriority w:val="99"/>
    <w:semiHidden/>
    <w:unhideWhenUsed/>
    <w:rsid w:val="00817250"/>
    <w:rPr>
      <w:b/>
      <w:bCs/>
    </w:rPr>
  </w:style>
  <w:style w:type="character" w:customStyle="1" w:styleId="af">
    <w:name w:val="コメント内容 (文字)"/>
    <w:basedOn w:val="ad"/>
    <w:link w:val="ae"/>
    <w:uiPriority w:val="99"/>
    <w:semiHidden/>
    <w:rsid w:val="00817250"/>
    <w:rPr>
      <w:b/>
      <w:bCs/>
    </w:rPr>
  </w:style>
  <w:style w:type="paragraph" w:styleId="af0">
    <w:name w:val="Revision"/>
    <w:hidden/>
    <w:uiPriority w:val="99"/>
    <w:semiHidden/>
    <w:rsid w:val="00817250"/>
  </w:style>
  <w:style w:type="paragraph" w:customStyle="1" w:styleId="EndNoteBibliographyTitle">
    <w:name w:val="EndNote Bibliography Title"/>
    <w:basedOn w:val="a"/>
    <w:link w:val="EndNoteBibliographyTitle0"/>
    <w:rsid w:val="007332D6"/>
    <w:pPr>
      <w:jc w:val="center"/>
    </w:pPr>
    <w:rPr>
      <w:rFonts w:eastAsia="游明朝" w:cs="Times New Roman"/>
      <w:sz w:val="20"/>
    </w:rPr>
  </w:style>
  <w:style w:type="character" w:customStyle="1" w:styleId="EndNoteBibliographyTitle0">
    <w:name w:val="EndNote Bibliography Title (文字)"/>
    <w:basedOn w:val="a0"/>
    <w:link w:val="EndNoteBibliographyTitle"/>
    <w:rsid w:val="007332D6"/>
    <w:rPr>
      <w:rFonts w:ascii="Times New Roman" w:eastAsia="游明朝" w:hAnsi="Times New Roman" w:cs="Times New Roman"/>
      <w:sz w:val="20"/>
    </w:rPr>
  </w:style>
  <w:style w:type="paragraph" w:customStyle="1" w:styleId="EndNoteBibliography">
    <w:name w:val="EndNote Bibliography"/>
    <w:basedOn w:val="a"/>
    <w:link w:val="EndNoteBibliography0"/>
    <w:rsid w:val="007332D6"/>
    <w:rPr>
      <w:rFonts w:eastAsia="游明朝" w:cs="Times New Roman"/>
      <w:sz w:val="20"/>
    </w:rPr>
  </w:style>
  <w:style w:type="character" w:customStyle="1" w:styleId="EndNoteBibliography0">
    <w:name w:val="EndNote Bibliography (文字)"/>
    <w:basedOn w:val="a0"/>
    <w:link w:val="EndNoteBibliography"/>
    <w:rsid w:val="007332D6"/>
    <w:rPr>
      <w:rFonts w:ascii="Times New Roman" w:eastAsia="游明朝" w:hAnsi="Times New Roman" w:cs="Times New Roman"/>
      <w:sz w:val="20"/>
    </w:rPr>
  </w:style>
  <w:style w:type="paragraph" w:styleId="af1">
    <w:name w:val="Balloon Text"/>
    <w:basedOn w:val="a"/>
    <w:link w:val="af2"/>
    <w:uiPriority w:val="99"/>
    <w:semiHidden/>
    <w:unhideWhenUsed/>
    <w:rsid w:val="009A4184"/>
    <w:rPr>
      <w:rFonts w:ascii="Tahoma" w:hAnsi="Tahoma" w:cs="Tahoma"/>
      <w:sz w:val="16"/>
      <w:szCs w:val="16"/>
    </w:rPr>
  </w:style>
  <w:style w:type="character" w:customStyle="1" w:styleId="af2">
    <w:name w:val="吹き出し (文字)"/>
    <w:basedOn w:val="a0"/>
    <w:link w:val="af1"/>
    <w:uiPriority w:val="99"/>
    <w:semiHidden/>
    <w:rsid w:val="009A4184"/>
    <w:rPr>
      <w:rFonts w:ascii="Tahoma" w:hAnsi="Tahoma" w:cs="Tahoma"/>
      <w:sz w:val="16"/>
      <w:szCs w:val="16"/>
    </w:rPr>
  </w:style>
  <w:style w:type="character" w:styleId="af3">
    <w:name w:val="Strong"/>
    <w:basedOn w:val="a0"/>
    <w:uiPriority w:val="22"/>
    <w:qFormat/>
    <w:rsid w:val="00026908"/>
    <w:rPr>
      <w:b/>
      <w:bCs/>
    </w:rPr>
  </w:style>
  <w:style w:type="character" w:styleId="af4">
    <w:name w:val="Emphasis"/>
    <w:basedOn w:val="a0"/>
    <w:uiPriority w:val="20"/>
    <w:qFormat/>
    <w:rsid w:val="00026908"/>
    <w:rPr>
      <w:i/>
      <w:iCs/>
    </w:rPr>
  </w:style>
  <w:style w:type="character" w:styleId="af5">
    <w:name w:val="Unresolved Mention"/>
    <w:basedOn w:val="a0"/>
    <w:uiPriority w:val="99"/>
    <w:semiHidden/>
    <w:unhideWhenUsed/>
    <w:rsid w:val="00817CEC"/>
    <w:rPr>
      <w:color w:val="605E5C"/>
      <w:shd w:val="clear" w:color="auto" w:fill="E1DFDD"/>
    </w:rPr>
  </w:style>
  <w:style w:type="paragraph" w:styleId="af6">
    <w:name w:val="footer"/>
    <w:basedOn w:val="a"/>
    <w:link w:val="af7"/>
    <w:uiPriority w:val="99"/>
    <w:unhideWhenUsed/>
    <w:rsid w:val="00187AF5"/>
    <w:pPr>
      <w:tabs>
        <w:tab w:val="center" w:pos="4252"/>
        <w:tab w:val="right" w:pos="8504"/>
      </w:tabs>
      <w:snapToGrid w:val="0"/>
    </w:pPr>
  </w:style>
  <w:style w:type="character" w:customStyle="1" w:styleId="af7">
    <w:name w:val="フッター (文字)"/>
    <w:basedOn w:val="a0"/>
    <w:link w:val="af6"/>
    <w:uiPriority w:val="99"/>
    <w:rsid w:val="00187AF5"/>
    <w:rPr>
      <w:rFonts w:ascii="Times New Roman" w:hAnsi="Times New Roman"/>
      <w:sz w:val="24"/>
    </w:rPr>
  </w:style>
  <w:style w:type="character" w:styleId="af8">
    <w:name w:val="page number"/>
    <w:basedOn w:val="a0"/>
    <w:uiPriority w:val="99"/>
    <w:semiHidden/>
    <w:unhideWhenUsed/>
    <w:rsid w:val="00187AF5"/>
  </w:style>
  <w:style w:type="character" w:customStyle="1" w:styleId="QJournalName">
    <w:name w:val="Q_Journal_Name"/>
    <w:basedOn w:val="a0"/>
    <w:uiPriority w:val="1"/>
    <w:qFormat/>
    <w:rsid w:val="00636659"/>
    <w:rPr>
      <w:rFonts w:ascii="Helvetica" w:hAnsi="Helvetica"/>
      <w:b/>
      <w:i/>
      <w:color w:val="0070C0"/>
    </w:rPr>
  </w:style>
  <w:style w:type="paragraph" w:customStyle="1" w:styleId="QQuery">
    <w:name w:val="Q_Query"/>
    <w:basedOn w:val="a"/>
    <w:link w:val="QQueryChar"/>
    <w:qFormat/>
    <w:rsid w:val="00636659"/>
    <w:pPr>
      <w:widowControl/>
      <w:spacing w:after="120"/>
      <w:jc w:val="left"/>
    </w:pPr>
    <w:rPr>
      <w:rFonts w:ascii="Helvetica" w:eastAsia="Times New Roman" w:hAnsi="Helvetica" w:cs="Times New Roman"/>
      <w:kern w:val="0"/>
      <w:sz w:val="20"/>
      <w:szCs w:val="20"/>
      <w:lang w:eastAsia="en-US"/>
    </w:rPr>
  </w:style>
  <w:style w:type="character" w:customStyle="1" w:styleId="QQueryChar">
    <w:name w:val="Q_Query Char"/>
    <w:basedOn w:val="a0"/>
    <w:link w:val="QQuery"/>
    <w:rsid w:val="00636659"/>
    <w:rPr>
      <w:rFonts w:ascii="Helvetica" w:eastAsia="Times New Roman" w:hAnsi="Helvetica" w:cs="Times New Roman"/>
      <w:kern w:val="0"/>
      <w:sz w:val="20"/>
      <w:szCs w:val="20"/>
      <w:lang w:eastAsia="en-US"/>
    </w:rPr>
  </w:style>
  <w:style w:type="paragraph" w:customStyle="1" w:styleId="QQuotedText">
    <w:name w:val="Q_QuotedText"/>
    <w:basedOn w:val="a"/>
    <w:link w:val="QQuotedTextChar"/>
    <w:qFormat/>
    <w:rsid w:val="00636659"/>
    <w:pPr>
      <w:widowControl/>
      <w:spacing w:after="120"/>
      <w:ind w:left="720"/>
      <w:jc w:val="left"/>
    </w:pPr>
    <w:rPr>
      <w:rFonts w:eastAsia="Times New Roman" w:cs="Times New Roman"/>
      <w:kern w:val="0"/>
      <w:sz w:val="20"/>
      <w:szCs w:val="20"/>
      <w:lang w:eastAsia="en-US"/>
    </w:rPr>
  </w:style>
  <w:style w:type="character" w:customStyle="1" w:styleId="QQuotedTextChar">
    <w:name w:val="Q_QuotedText Char"/>
    <w:basedOn w:val="a0"/>
    <w:link w:val="QQuotedText"/>
    <w:rsid w:val="00636659"/>
    <w:rPr>
      <w:rFonts w:ascii="Times New Roman" w:eastAsia="Times New Roman" w:hAnsi="Times New Roman" w:cs="Times New Roman"/>
      <w:kern w:val="0"/>
      <w:sz w:val="20"/>
      <w:szCs w:val="20"/>
      <w:lang w:eastAsia="en-US"/>
    </w:rPr>
  </w:style>
  <w:style w:type="table" w:styleId="af9">
    <w:name w:val="Table Grid"/>
    <w:basedOn w:val="a1"/>
    <w:uiPriority w:val="59"/>
    <w:rsid w:val="00636659"/>
    <w:rPr>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header"/>
    <w:basedOn w:val="a"/>
    <w:link w:val="afb"/>
    <w:unhideWhenUsed/>
    <w:rsid w:val="00636659"/>
    <w:pPr>
      <w:widowControl/>
      <w:tabs>
        <w:tab w:val="center" w:pos="4680"/>
        <w:tab w:val="right" w:pos="9360"/>
      </w:tabs>
      <w:jc w:val="left"/>
    </w:pPr>
    <w:rPr>
      <w:rFonts w:asciiTheme="minorHAnsi" w:hAnsiTheme="minorHAnsi"/>
      <w:kern w:val="0"/>
      <w:sz w:val="22"/>
      <w:szCs w:val="22"/>
      <w:lang w:eastAsia="en-US"/>
    </w:rPr>
  </w:style>
  <w:style w:type="character" w:customStyle="1" w:styleId="afb">
    <w:name w:val="ヘッダー (文字)"/>
    <w:basedOn w:val="a0"/>
    <w:link w:val="afa"/>
    <w:rsid w:val="00636659"/>
    <w:rPr>
      <w:kern w:val="0"/>
      <w:sz w:val="22"/>
      <w:szCs w:val="22"/>
      <w:lang w:eastAsia="en-US"/>
    </w:rPr>
  </w:style>
  <w:style w:type="character" w:styleId="afc">
    <w:name w:val="Placeholder Text"/>
    <w:basedOn w:val="a0"/>
    <w:uiPriority w:val="99"/>
    <w:semiHidden/>
    <w:rsid w:val="00636659"/>
    <w:rPr>
      <w:color w:val="808080"/>
    </w:rPr>
  </w:style>
  <w:style w:type="paragraph" w:customStyle="1" w:styleId="plac">
    <w:name w:val="plac"/>
    <w:basedOn w:val="a"/>
    <w:rsid w:val="00636659"/>
    <w:pPr>
      <w:widowControl/>
      <w:spacing w:after="120"/>
    </w:pPr>
    <w:rPr>
      <w:rFonts w:ascii="Arial" w:hAnsi="Arial" w:cs="Arial"/>
      <w:color w:val="595959" w:themeColor="text1" w:themeTint="A6"/>
      <w:kern w:val="0"/>
      <w:sz w:val="20"/>
      <w:szCs w:val="20"/>
      <w:lang w:eastAsia="en-US"/>
    </w:rPr>
  </w:style>
  <w:style w:type="character" w:styleId="afd">
    <w:name w:val="FollowedHyperlink"/>
    <w:basedOn w:val="a0"/>
    <w:uiPriority w:val="99"/>
    <w:semiHidden/>
    <w:unhideWhenUsed/>
    <w:rsid w:val="00636659"/>
    <w:rPr>
      <w:color w:val="96607D" w:themeColor="followedHyperlink"/>
      <w:u w:val="single"/>
    </w:rPr>
  </w:style>
  <w:style w:type="paragraph" w:customStyle="1" w:styleId="Default">
    <w:name w:val="Default"/>
    <w:rsid w:val="00636659"/>
    <w:pPr>
      <w:autoSpaceDE w:val="0"/>
      <w:autoSpaceDN w:val="0"/>
      <w:adjustRightInd w:val="0"/>
    </w:pPr>
    <w:rPr>
      <w:rFonts w:ascii="Arial" w:hAnsi="Arial" w:cs="Arial"/>
      <w:color w:val="000000"/>
      <w:kern w:val="0"/>
      <w:sz w:val="24"/>
      <w:lang w:eastAsia="en-US"/>
    </w:rPr>
  </w:style>
  <w:style w:type="character" w:customStyle="1" w:styleId="ptitle">
    <w:name w:val="p_title"/>
    <w:basedOn w:val="a0"/>
    <w:rsid w:val="00636659"/>
  </w:style>
  <w:style w:type="character" w:customStyle="1" w:styleId="apple-converted-space">
    <w:name w:val="apple-converted-space"/>
    <w:basedOn w:val="a0"/>
    <w:rsid w:val="00636659"/>
  </w:style>
  <w:style w:type="character" w:customStyle="1" w:styleId="bibref">
    <w:name w:val="bibref"/>
    <w:basedOn w:val="a0"/>
    <w:rsid w:val="00636659"/>
  </w:style>
  <w:style w:type="character" w:styleId="afe">
    <w:name w:val="Mention"/>
    <w:basedOn w:val="a0"/>
    <w:uiPriority w:val="99"/>
    <w:unhideWhenUsed/>
    <w:rsid w:val="00636659"/>
    <w:rPr>
      <w:color w:val="2B579A"/>
      <w:shd w:val="clear" w:color="auto" w:fill="E1DFDD"/>
    </w:rPr>
  </w:style>
  <w:style w:type="character" w:styleId="aff">
    <w:name w:val="line number"/>
    <w:basedOn w:val="a0"/>
    <w:uiPriority w:val="99"/>
    <w:semiHidden/>
    <w:unhideWhenUsed/>
    <w:rsid w:val="00175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9406">
      <w:bodyDiv w:val="1"/>
      <w:marLeft w:val="0"/>
      <w:marRight w:val="0"/>
      <w:marTop w:val="0"/>
      <w:marBottom w:val="0"/>
      <w:divBdr>
        <w:top w:val="none" w:sz="0" w:space="0" w:color="auto"/>
        <w:left w:val="none" w:sz="0" w:space="0" w:color="auto"/>
        <w:bottom w:val="none" w:sz="0" w:space="0" w:color="auto"/>
        <w:right w:val="none" w:sz="0" w:space="0" w:color="auto"/>
      </w:divBdr>
      <w:divsChild>
        <w:div w:id="11337163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1040840">
              <w:marLeft w:val="0"/>
              <w:marRight w:val="0"/>
              <w:marTop w:val="0"/>
              <w:marBottom w:val="0"/>
              <w:divBdr>
                <w:top w:val="none" w:sz="0" w:space="0" w:color="auto"/>
                <w:left w:val="none" w:sz="0" w:space="0" w:color="auto"/>
                <w:bottom w:val="none" w:sz="0" w:space="0" w:color="auto"/>
                <w:right w:val="none" w:sz="0" w:space="0" w:color="auto"/>
              </w:divBdr>
              <w:divsChild>
                <w:div w:id="791552463">
                  <w:marLeft w:val="0"/>
                  <w:marRight w:val="0"/>
                  <w:marTop w:val="0"/>
                  <w:marBottom w:val="0"/>
                  <w:divBdr>
                    <w:top w:val="none" w:sz="0" w:space="0" w:color="auto"/>
                    <w:left w:val="none" w:sz="0" w:space="0" w:color="auto"/>
                    <w:bottom w:val="none" w:sz="0" w:space="0" w:color="auto"/>
                    <w:right w:val="none" w:sz="0" w:space="0" w:color="auto"/>
                  </w:divBdr>
                  <w:divsChild>
                    <w:div w:id="786125497">
                      <w:marLeft w:val="0"/>
                      <w:marRight w:val="0"/>
                      <w:marTop w:val="0"/>
                      <w:marBottom w:val="0"/>
                      <w:divBdr>
                        <w:top w:val="none" w:sz="0" w:space="0" w:color="auto"/>
                        <w:left w:val="none" w:sz="0" w:space="0" w:color="auto"/>
                        <w:bottom w:val="none" w:sz="0" w:space="0" w:color="auto"/>
                        <w:right w:val="none" w:sz="0" w:space="0" w:color="auto"/>
                      </w:divBdr>
                      <w:divsChild>
                        <w:div w:id="1985086409">
                          <w:marLeft w:val="0"/>
                          <w:marRight w:val="0"/>
                          <w:marTop w:val="0"/>
                          <w:marBottom w:val="0"/>
                          <w:divBdr>
                            <w:top w:val="none" w:sz="0" w:space="0" w:color="auto"/>
                            <w:left w:val="none" w:sz="0" w:space="0" w:color="auto"/>
                            <w:bottom w:val="none" w:sz="0" w:space="0" w:color="auto"/>
                            <w:right w:val="none" w:sz="0" w:space="0" w:color="auto"/>
                          </w:divBdr>
                          <w:divsChild>
                            <w:div w:id="807743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0468378">
                                  <w:marLeft w:val="0"/>
                                  <w:marRight w:val="0"/>
                                  <w:marTop w:val="0"/>
                                  <w:marBottom w:val="0"/>
                                  <w:divBdr>
                                    <w:top w:val="none" w:sz="0" w:space="0" w:color="auto"/>
                                    <w:left w:val="none" w:sz="0" w:space="0" w:color="auto"/>
                                    <w:bottom w:val="none" w:sz="0" w:space="0" w:color="auto"/>
                                    <w:right w:val="none" w:sz="0" w:space="0" w:color="auto"/>
                                  </w:divBdr>
                                  <w:divsChild>
                                    <w:div w:id="563179253">
                                      <w:marLeft w:val="0"/>
                                      <w:marRight w:val="0"/>
                                      <w:marTop w:val="0"/>
                                      <w:marBottom w:val="0"/>
                                      <w:divBdr>
                                        <w:top w:val="none" w:sz="0" w:space="0" w:color="auto"/>
                                        <w:left w:val="none" w:sz="0" w:space="0" w:color="auto"/>
                                        <w:bottom w:val="none" w:sz="0" w:space="0" w:color="auto"/>
                                        <w:right w:val="none" w:sz="0" w:space="0" w:color="auto"/>
                                      </w:divBdr>
                                      <w:divsChild>
                                        <w:div w:id="6647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993100">
      <w:bodyDiv w:val="1"/>
      <w:marLeft w:val="0"/>
      <w:marRight w:val="0"/>
      <w:marTop w:val="0"/>
      <w:marBottom w:val="0"/>
      <w:divBdr>
        <w:top w:val="none" w:sz="0" w:space="0" w:color="auto"/>
        <w:left w:val="none" w:sz="0" w:space="0" w:color="auto"/>
        <w:bottom w:val="none" w:sz="0" w:space="0" w:color="auto"/>
        <w:right w:val="none" w:sz="0" w:space="0" w:color="auto"/>
      </w:divBdr>
    </w:div>
    <w:div w:id="125860721">
      <w:bodyDiv w:val="1"/>
      <w:marLeft w:val="0"/>
      <w:marRight w:val="0"/>
      <w:marTop w:val="0"/>
      <w:marBottom w:val="0"/>
      <w:divBdr>
        <w:top w:val="none" w:sz="0" w:space="0" w:color="auto"/>
        <w:left w:val="none" w:sz="0" w:space="0" w:color="auto"/>
        <w:bottom w:val="none" w:sz="0" w:space="0" w:color="auto"/>
        <w:right w:val="none" w:sz="0" w:space="0" w:color="auto"/>
      </w:divBdr>
    </w:div>
    <w:div w:id="259336335">
      <w:bodyDiv w:val="1"/>
      <w:marLeft w:val="0"/>
      <w:marRight w:val="0"/>
      <w:marTop w:val="0"/>
      <w:marBottom w:val="0"/>
      <w:divBdr>
        <w:top w:val="none" w:sz="0" w:space="0" w:color="auto"/>
        <w:left w:val="none" w:sz="0" w:space="0" w:color="auto"/>
        <w:bottom w:val="none" w:sz="0" w:space="0" w:color="auto"/>
        <w:right w:val="none" w:sz="0" w:space="0" w:color="auto"/>
      </w:divBdr>
    </w:div>
    <w:div w:id="288247301">
      <w:bodyDiv w:val="1"/>
      <w:marLeft w:val="0"/>
      <w:marRight w:val="0"/>
      <w:marTop w:val="0"/>
      <w:marBottom w:val="0"/>
      <w:divBdr>
        <w:top w:val="none" w:sz="0" w:space="0" w:color="auto"/>
        <w:left w:val="none" w:sz="0" w:space="0" w:color="auto"/>
        <w:bottom w:val="none" w:sz="0" w:space="0" w:color="auto"/>
        <w:right w:val="none" w:sz="0" w:space="0" w:color="auto"/>
      </w:divBdr>
    </w:div>
    <w:div w:id="347023647">
      <w:bodyDiv w:val="1"/>
      <w:marLeft w:val="0"/>
      <w:marRight w:val="0"/>
      <w:marTop w:val="0"/>
      <w:marBottom w:val="0"/>
      <w:divBdr>
        <w:top w:val="none" w:sz="0" w:space="0" w:color="auto"/>
        <w:left w:val="none" w:sz="0" w:space="0" w:color="auto"/>
        <w:bottom w:val="none" w:sz="0" w:space="0" w:color="auto"/>
        <w:right w:val="none" w:sz="0" w:space="0" w:color="auto"/>
      </w:divBdr>
    </w:div>
    <w:div w:id="404649862">
      <w:bodyDiv w:val="1"/>
      <w:marLeft w:val="0"/>
      <w:marRight w:val="0"/>
      <w:marTop w:val="0"/>
      <w:marBottom w:val="0"/>
      <w:divBdr>
        <w:top w:val="none" w:sz="0" w:space="0" w:color="auto"/>
        <w:left w:val="none" w:sz="0" w:space="0" w:color="auto"/>
        <w:bottom w:val="none" w:sz="0" w:space="0" w:color="auto"/>
        <w:right w:val="none" w:sz="0" w:space="0" w:color="auto"/>
      </w:divBdr>
    </w:div>
    <w:div w:id="409934251">
      <w:bodyDiv w:val="1"/>
      <w:marLeft w:val="0"/>
      <w:marRight w:val="0"/>
      <w:marTop w:val="0"/>
      <w:marBottom w:val="0"/>
      <w:divBdr>
        <w:top w:val="none" w:sz="0" w:space="0" w:color="auto"/>
        <w:left w:val="none" w:sz="0" w:space="0" w:color="auto"/>
        <w:bottom w:val="none" w:sz="0" w:space="0" w:color="auto"/>
        <w:right w:val="none" w:sz="0" w:space="0" w:color="auto"/>
      </w:divBdr>
    </w:div>
    <w:div w:id="411514022">
      <w:bodyDiv w:val="1"/>
      <w:marLeft w:val="0"/>
      <w:marRight w:val="0"/>
      <w:marTop w:val="0"/>
      <w:marBottom w:val="0"/>
      <w:divBdr>
        <w:top w:val="none" w:sz="0" w:space="0" w:color="auto"/>
        <w:left w:val="none" w:sz="0" w:space="0" w:color="auto"/>
        <w:bottom w:val="none" w:sz="0" w:space="0" w:color="auto"/>
        <w:right w:val="none" w:sz="0" w:space="0" w:color="auto"/>
      </w:divBdr>
    </w:div>
    <w:div w:id="458374260">
      <w:bodyDiv w:val="1"/>
      <w:marLeft w:val="0"/>
      <w:marRight w:val="0"/>
      <w:marTop w:val="0"/>
      <w:marBottom w:val="0"/>
      <w:divBdr>
        <w:top w:val="none" w:sz="0" w:space="0" w:color="auto"/>
        <w:left w:val="none" w:sz="0" w:space="0" w:color="auto"/>
        <w:bottom w:val="none" w:sz="0" w:space="0" w:color="auto"/>
        <w:right w:val="none" w:sz="0" w:space="0" w:color="auto"/>
      </w:divBdr>
    </w:div>
    <w:div w:id="593633036">
      <w:bodyDiv w:val="1"/>
      <w:marLeft w:val="0"/>
      <w:marRight w:val="0"/>
      <w:marTop w:val="0"/>
      <w:marBottom w:val="0"/>
      <w:divBdr>
        <w:top w:val="none" w:sz="0" w:space="0" w:color="auto"/>
        <w:left w:val="none" w:sz="0" w:space="0" w:color="auto"/>
        <w:bottom w:val="none" w:sz="0" w:space="0" w:color="auto"/>
        <w:right w:val="none" w:sz="0" w:space="0" w:color="auto"/>
      </w:divBdr>
      <w:divsChild>
        <w:div w:id="1582760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1869491">
              <w:marLeft w:val="0"/>
              <w:marRight w:val="0"/>
              <w:marTop w:val="0"/>
              <w:marBottom w:val="0"/>
              <w:divBdr>
                <w:top w:val="none" w:sz="0" w:space="0" w:color="auto"/>
                <w:left w:val="none" w:sz="0" w:space="0" w:color="auto"/>
                <w:bottom w:val="none" w:sz="0" w:space="0" w:color="auto"/>
                <w:right w:val="none" w:sz="0" w:space="0" w:color="auto"/>
              </w:divBdr>
              <w:divsChild>
                <w:div w:id="1309749977">
                  <w:marLeft w:val="0"/>
                  <w:marRight w:val="0"/>
                  <w:marTop w:val="0"/>
                  <w:marBottom w:val="0"/>
                  <w:divBdr>
                    <w:top w:val="none" w:sz="0" w:space="0" w:color="auto"/>
                    <w:left w:val="none" w:sz="0" w:space="0" w:color="auto"/>
                    <w:bottom w:val="none" w:sz="0" w:space="0" w:color="auto"/>
                    <w:right w:val="none" w:sz="0" w:space="0" w:color="auto"/>
                  </w:divBdr>
                  <w:divsChild>
                    <w:div w:id="192082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556683">
      <w:bodyDiv w:val="1"/>
      <w:marLeft w:val="0"/>
      <w:marRight w:val="0"/>
      <w:marTop w:val="0"/>
      <w:marBottom w:val="0"/>
      <w:divBdr>
        <w:top w:val="none" w:sz="0" w:space="0" w:color="auto"/>
        <w:left w:val="none" w:sz="0" w:space="0" w:color="auto"/>
        <w:bottom w:val="none" w:sz="0" w:space="0" w:color="auto"/>
        <w:right w:val="none" w:sz="0" w:space="0" w:color="auto"/>
      </w:divBdr>
    </w:div>
    <w:div w:id="904030836">
      <w:bodyDiv w:val="1"/>
      <w:marLeft w:val="0"/>
      <w:marRight w:val="0"/>
      <w:marTop w:val="0"/>
      <w:marBottom w:val="0"/>
      <w:divBdr>
        <w:top w:val="none" w:sz="0" w:space="0" w:color="auto"/>
        <w:left w:val="none" w:sz="0" w:space="0" w:color="auto"/>
        <w:bottom w:val="none" w:sz="0" w:space="0" w:color="auto"/>
        <w:right w:val="none" w:sz="0" w:space="0" w:color="auto"/>
      </w:divBdr>
    </w:div>
    <w:div w:id="940837690">
      <w:bodyDiv w:val="1"/>
      <w:marLeft w:val="0"/>
      <w:marRight w:val="0"/>
      <w:marTop w:val="0"/>
      <w:marBottom w:val="0"/>
      <w:divBdr>
        <w:top w:val="none" w:sz="0" w:space="0" w:color="auto"/>
        <w:left w:val="none" w:sz="0" w:space="0" w:color="auto"/>
        <w:bottom w:val="none" w:sz="0" w:space="0" w:color="auto"/>
        <w:right w:val="none" w:sz="0" w:space="0" w:color="auto"/>
      </w:divBdr>
      <w:divsChild>
        <w:div w:id="500314094">
          <w:marLeft w:val="0"/>
          <w:marRight w:val="0"/>
          <w:marTop w:val="0"/>
          <w:marBottom w:val="420"/>
          <w:divBdr>
            <w:top w:val="none" w:sz="0" w:space="0" w:color="auto"/>
            <w:left w:val="none" w:sz="0" w:space="0" w:color="auto"/>
            <w:bottom w:val="none" w:sz="0" w:space="0" w:color="auto"/>
            <w:right w:val="none" w:sz="0" w:space="0" w:color="auto"/>
          </w:divBdr>
        </w:div>
        <w:div w:id="2008559531">
          <w:marLeft w:val="0"/>
          <w:marRight w:val="0"/>
          <w:marTop w:val="0"/>
          <w:marBottom w:val="0"/>
          <w:divBdr>
            <w:top w:val="none" w:sz="0" w:space="0" w:color="auto"/>
            <w:left w:val="none" w:sz="0" w:space="0" w:color="auto"/>
            <w:bottom w:val="none" w:sz="0" w:space="0" w:color="auto"/>
            <w:right w:val="none" w:sz="0" w:space="0" w:color="auto"/>
          </w:divBdr>
          <w:divsChild>
            <w:div w:id="626931675">
              <w:marLeft w:val="0"/>
              <w:marRight w:val="0"/>
              <w:marTop w:val="0"/>
              <w:marBottom w:val="420"/>
              <w:divBdr>
                <w:top w:val="none" w:sz="0" w:space="0" w:color="auto"/>
                <w:left w:val="none" w:sz="0" w:space="0" w:color="auto"/>
                <w:bottom w:val="none" w:sz="0" w:space="0" w:color="auto"/>
                <w:right w:val="none" w:sz="0" w:space="0" w:color="auto"/>
              </w:divBdr>
              <w:divsChild>
                <w:div w:id="513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163334">
      <w:bodyDiv w:val="1"/>
      <w:marLeft w:val="0"/>
      <w:marRight w:val="0"/>
      <w:marTop w:val="0"/>
      <w:marBottom w:val="0"/>
      <w:divBdr>
        <w:top w:val="none" w:sz="0" w:space="0" w:color="auto"/>
        <w:left w:val="none" w:sz="0" w:space="0" w:color="auto"/>
        <w:bottom w:val="none" w:sz="0" w:space="0" w:color="auto"/>
        <w:right w:val="none" w:sz="0" w:space="0" w:color="auto"/>
      </w:divBdr>
      <w:divsChild>
        <w:div w:id="1715084922">
          <w:marLeft w:val="0"/>
          <w:marRight w:val="0"/>
          <w:marTop w:val="0"/>
          <w:marBottom w:val="0"/>
          <w:divBdr>
            <w:top w:val="none" w:sz="0" w:space="0" w:color="auto"/>
            <w:left w:val="none" w:sz="0" w:space="0" w:color="auto"/>
            <w:bottom w:val="none" w:sz="0" w:space="0" w:color="auto"/>
            <w:right w:val="none" w:sz="0" w:space="0" w:color="auto"/>
          </w:divBdr>
          <w:divsChild>
            <w:div w:id="1108158786">
              <w:marLeft w:val="0"/>
              <w:marRight w:val="0"/>
              <w:marTop w:val="0"/>
              <w:marBottom w:val="0"/>
              <w:divBdr>
                <w:top w:val="none" w:sz="0" w:space="0" w:color="auto"/>
                <w:left w:val="none" w:sz="0" w:space="0" w:color="auto"/>
                <w:bottom w:val="none" w:sz="0" w:space="0" w:color="auto"/>
                <w:right w:val="none" w:sz="0" w:space="0" w:color="auto"/>
              </w:divBdr>
            </w:div>
          </w:divsChild>
        </w:div>
        <w:div w:id="1810781852">
          <w:marLeft w:val="0"/>
          <w:marRight w:val="0"/>
          <w:marTop w:val="0"/>
          <w:marBottom w:val="0"/>
          <w:divBdr>
            <w:top w:val="none" w:sz="0" w:space="0" w:color="auto"/>
            <w:left w:val="none" w:sz="0" w:space="0" w:color="auto"/>
            <w:bottom w:val="none" w:sz="0" w:space="0" w:color="auto"/>
            <w:right w:val="none" w:sz="0" w:space="0" w:color="auto"/>
          </w:divBdr>
          <w:divsChild>
            <w:div w:id="1207328627">
              <w:marLeft w:val="0"/>
              <w:marRight w:val="0"/>
              <w:marTop w:val="0"/>
              <w:marBottom w:val="0"/>
              <w:divBdr>
                <w:top w:val="none" w:sz="0" w:space="0" w:color="auto"/>
                <w:left w:val="none" w:sz="0" w:space="0" w:color="auto"/>
                <w:bottom w:val="none" w:sz="0" w:space="0" w:color="auto"/>
                <w:right w:val="none" w:sz="0" w:space="0" w:color="auto"/>
              </w:divBdr>
              <w:divsChild>
                <w:div w:id="182404713">
                  <w:marLeft w:val="0"/>
                  <w:marRight w:val="0"/>
                  <w:marTop w:val="0"/>
                  <w:marBottom w:val="0"/>
                  <w:divBdr>
                    <w:top w:val="none" w:sz="0" w:space="0" w:color="auto"/>
                    <w:left w:val="none" w:sz="0" w:space="0" w:color="auto"/>
                    <w:bottom w:val="none" w:sz="0" w:space="0" w:color="auto"/>
                    <w:right w:val="none" w:sz="0" w:space="0" w:color="auto"/>
                  </w:divBdr>
                  <w:divsChild>
                    <w:div w:id="508175019">
                      <w:marLeft w:val="0"/>
                      <w:marRight w:val="0"/>
                      <w:marTop w:val="240"/>
                      <w:marBottom w:val="0"/>
                      <w:divBdr>
                        <w:top w:val="none" w:sz="0" w:space="0" w:color="auto"/>
                        <w:left w:val="none" w:sz="0" w:space="0" w:color="auto"/>
                        <w:bottom w:val="none" w:sz="0" w:space="0" w:color="auto"/>
                        <w:right w:val="none" w:sz="0" w:space="0" w:color="auto"/>
                      </w:divBdr>
                    </w:div>
                    <w:div w:id="11840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10012">
      <w:bodyDiv w:val="1"/>
      <w:marLeft w:val="0"/>
      <w:marRight w:val="0"/>
      <w:marTop w:val="0"/>
      <w:marBottom w:val="0"/>
      <w:divBdr>
        <w:top w:val="none" w:sz="0" w:space="0" w:color="auto"/>
        <w:left w:val="none" w:sz="0" w:space="0" w:color="auto"/>
        <w:bottom w:val="none" w:sz="0" w:space="0" w:color="auto"/>
        <w:right w:val="none" w:sz="0" w:space="0" w:color="auto"/>
      </w:divBdr>
    </w:div>
    <w:div w:id="1012493910">
      <w:bodyDiv w:val="1"/>
      <w:marLeft w:val="0"/>
      <w:marRight w:val="0"/>
      <w:marTop w:val="0"/>
      <w:marBottom w:val="0"/>
      <w:divBdr>
        <w:top w:val="none" w:sz="0" w:space="0" w:color="auto"/>
        <w:left w:val="none" w:sz="0" w:space="0" w:color="auto"/>
        <w:bottom w:val="none" w:sz="0" w:space="0" w:color="auto"/>
        <w:right w:val="none" w:sz="0" w:space="0" w:color="auto"/>
      </w:divBdr>
    </w:div>
    <w:div w:id="1015107868">
      <w:bodyDiv w:val="1"/>
      <w:marLeft w:val="0"/>
      <w:marRight w:val="0"/>
      <w:marTop w:val="0"/>
      <w:marBottom w:val="0"/>
      <w:divBdr>
        <w:top w:val="none" w:sz="0" w:space="0" w:color="auto"/>
        <w:left w:val="none" w:sz="0" w:space="0" w:color="auto"/>
        <w:bottom w:val="none" w:sz="0" w:space="0" w:color="auto"/>
        <w:right w:val="none" w:sz="0" w:space="0" w:color="auto"/>
      </w:divBdr>
    </w:div>
    <w:div w:id="1030839904">
      <w:bodyDiv w:val="1"/>
      <w:marLeft w:val="0"/>
      <w:marRight w:val="0"/>
      <w:marTop w:val="0"/>
      <w:marBottom w:val="0"/>
      <w:divBdr>
        <w:top w:val="none" w:sz="0" w:space="0" w:color="auto"/>
        <w:left w:val="none" w:sz="0" w:space="0" w:color="auto"/>
        <w:bottom w:val="none" w:sz="0" w:space="0" w:color="auto"/>
        <w:right w:val="none" w:sz="0" w:space="0" w:color="auto"/>
      </w:divBdr>
    </w:div>
    <w:div w:id="1182087417">
      <w:bodyDiv w:val="1"/>
      <w:marLeft w:val="0"/>
      <w:marRight w:val="0"/>
      <w:marTop w:val="0"/>
      <w:marBottom w:val="0"/>
      <w:divBdr>
        <w:top w:val="none" w:sz="0" w:space="0" w:color="auto"/>
        <w:left w:val="none" w:sz="0" w:space="0" w:color="auto"/>
        <w:bottom w:val="none" w:sz="0" w:space="0" w:color="auto"/>
        <w:right w:val="none" w:sz="0" w:space="0" w:color="auto"/>
      </w:divBdr>
    </w:div>
    <w:div w:id="1189102954">
      <w:bodyDiv w:val="1"/>
      <w:marLeft w:val="0"/>
      <w:marRight w:val="0"/>
      <w:marTop w:val="0"/>
      <w:marBottom w:val="0"/>
      <w:divBdr>
        <w:top w:val="none" w:sz="0" w:space="0" w:color="auto"/>
        <w:left w:val="none" w:sz="0" w:space="0" w:color="auto"/>
        <w:bottom w:val="none" w:sz="0" w:space="0" w:color="auto"/>
        <w:right w:val="none" w:sz="0" w:space="0" w:color="auto"/>
      </w:divBdr>
    </w:div>
    <w:div w:id="1242525024">
      <w:bodyDiv w:val="1"/>
      <w:marLeft w:val="0"/>
      <w:marRight w:val="0"/>
      <w:marTop w:val="0"/>
      <w:marBottom w:val="0"/>
      <w:divBdr>
        <w:top w:val="none" w:sz="0" w:space="0" w:color="auto"/>
        <w:left w:val="none" w:sz="0" w:space="0" w:color="auto"/>
        <w:bottom w:val="none" w:sz="0" w:space="0" w:color="auto"/>
        <w:right w:val="none" w:sz="0" w:space="0" w:color="auto"/>
      </w:divBdr>
    </w:div>
    <w:div w:id="1282345626">
      <w:bodyDiv w:val="1"/>
      <w:marLeft w:val="0"/>
      <w:marRight w:val="0"/>
      <w:marTop w:val="0"/>
      <w:marBottom w:val="0"/>
      <w:divBdr>
        <w:top w:val="none" w:sz="0" w:space="0" w:color="auto"/>
        <w:left w:val="none" w:sz="0" w:space="0" w:color="auto"/>
        <w:bottom w:val="none" w:sz="0" w:space="0" w:color="auto"/>
        <w:right w:val="none" w:sz="0" w:space="0" w:color="auto"/>
      </w:divBdr>
    </w:div>
    <w:div w:id="1358003081">
      <w:bodyDiv w:val="1"/>
      <w:marLeft w:val="0"/>
      <w:marRight w:val="0"/>
      <w:marTop w:val="0"/>
      <w:marBottom w:val="0"/>
      <w:divBdr>
        <w:top w:val="none" w:sz="0" w:space="0" w:color="auto"/>
        <w:left w:val="none" w:sz="0" w:space="0" w:color="auto"/>
        <w:bottom w:val="none" w:sz="0" w:space="0" w:color="auto"/>
        <w:right w:val="none" w:sz="0" w:space="0" w:color="auto"/>
      </w:divBdr>
    </w:div>
    <w:div w:id="1362242883">
      <w:bodyDiv w:val="1"/>
      <w:marLeft w:val="0"/>
      <w:marRight w:val="0"/>
      <w:marTop w:val="0"/>
      <w:marBottom w:val="0"/>
      <w:divBdr>
        <w:top w:val="none" w:sz="0" w:space="0" w:color="auto"/>
        <w:left w:val="none" w:sz="0" w:space="0" w:color="auto"/>
        <w:bottom w:val="none" w:sz="0" w:space="0" w:color="auto"/>
        <w:right w:val="none" w:sz="0" w:space="0" w:color="auto"/>
      </w:divBdr>
    </w:div>
    <w:div w:id="1411001351">
      <w:bodyDiv w:val="1"/>
      <w:marLeft w:val="0"/>
      <w:marRight w:val="0"/>
      <w:marTop w:val="0"/>
      <w:marBottom w:val="0"/>
      <w:divBdr>
        <w:top w:val="none" w:sz="0" w:space="0" w:color="auto"/>
        <w:left w:val="none" w:sz="0" w:space="0" w:color="auto"/>
        <w:bottom w:val="none" w:sz="0" w:space="0" w:color="auto"/>
        <w:right w:val="none" w:sz="0" w:space="0" w:color="auto"/>
      </w:divBdr>
    </w:div>
    <w:div w:id="1432315083">
      <w:bodyDiv w:val="1"/>
      <w:marLeft w:val="0"/>
      <w:marRight w:val="0"/>
      <w:marTop w:val="0"/>
      <w:marBottom w:val="0"/>
      <w:divBdr>
        <w:top w:val="none" w:sz="0" w:space="0" w:color="auto"/>
        <w:left w:val="none" w:sz="0" w:space="0" w:color="auto"/>
        <w:bottom w:val="none" w:sz="0" w:space="0" w:color="auto"/>
        <w:right w:val="none" w:sz="0" w:space="0" w:color="auto"/>
      </w:divBdr>
      <w:divsChild>
        <w:div w:id="13963206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2984684">
              <w:marLeft w:val="0"/>
              <w:marRight w:val="0"/>
              <w:marTop w:val="0"/>
              <w:marBottom w:val="0"/>
              <w:divBdr>
                <w:top w:val="none" w:sz="0" w:space="0" w:color="auto"/>
                <w:left w:val="none" w:sz="0" w:space="0" w:color="auto"/>
                <w:bottom w:val="none" w:sz="0" w:space="0" w:color="auto"/>
                <w:right w:val="none" w:sz="0" w:space="0" w:color="auto"/>
              </w:divBdr>
              <w:divsChild>
                <w:div w:id="30111956">
                  <w:marLeft w:val="0"/>
                  <w:marRight w:val="0"/>
                  <w:marTop w:val="0"/>
                  <w:marBottom w:val="0"/>
                  <w:divBdr>
                    <w:top w:val="none" w:sz="0" w:space="0" w:color="auto"/>
                    <w:left w:val="none" w:sz="0" w:space="0" w:color="auto"/>
                    <w:bottom w:val="none" w:sz="0" w:space="0" w:color="auto"/>
                    <w:right w:val="none" w:sz="0" w:space="0" w:color="auto"/>
                  </w:divBdr>
                  <w:divsChild>
                    <w:div w:id="1289165115">
                      <w:marLeft w:val="0"/>
                      <w:marRight w:val="0"/>
                      <w:marTop w:val="0"/>
                      <w:marBottom w:val="0"/>
                      <w:divBdr>
                        <w:top w:val="none" w:sz="0" w:space="0" w:color="auto"/>
                        <w:left w:val="none" w:sz="0" w:space="0" w:color="auto"/>
                        <w:bottom w:val="none" w:sz="0" w:space="0" w:color="auto"/>
                        <w:right w:val="none" w:sz="0" w:space="0" w:color="auto"/>
                      </w:divBdr>
                      <w:divsChild>
                        <w:div w:id="2075004851">
                          <w:marLeft w:val="0"/>
                          <w:marRight w:val="0"/>
                          <w:marTop w:val="0"/>
                          <w:marBottom w:val="0"/>
                          <w:divBdr>
                            <w:top w:val="none" w:sz="0" w:space="0" w:color="auto"/>
                            <w:left w:val="none" w:sz="0" w:space="0" w:color="auto"/>
                            <w:bottom w:val="none" w:sz="0" w:space="0" w:color="auto"/>
                            <w:right w:val="none" w:sz="0" w:space="0" w:color="auto"/>
                          </w:divBdr>
                          <w:divsChild>
                            <w:div w:id="19145067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3140190">
                                  <w:marLeft w:val="0"/>
                                  <w:marRight w:val="0"/>
                                  <w:marTop w:val="0"/>
                                  <w:marBottom w:val="0"/>
                                  <w:divBdr>
                                    <w:top w:val="none" w:sz="0" w:space="0" w:color="auto"/>
                                    <w:left w:val="none" w:sz="0" w:space="0" w:color="auto"/>
                                    <w:bottom w:val="none" w:sz="0" w:space="0" w:color="auto"/>
                                    <w:right w:val="none" w:sz="0" w:space="0" w:color="auto"/>
                                  </w:divBdr>
                                  <w:divsChild>
                                    <w:div w:id="878056211">
                                      <w:marLeft w:val="0"/>
                                      <w:marRight w:val="0"/>
                                      <w:marTop w:val="0"/>
                                      <w:marBottom w:val="0"/>
                                      <w:divBdr>
                                        <w:top w:val="none" w:sz="0" w:space="0" w:color="auto"/>
                                        <w:left w:val="none" w:sz="0" w:space="0" w:color="auto"/>
                                        <w:bottom w:val="none" w:sz="0" w:space="0" w:color="auto"/>
                                        <w:right w:val="none" w:sz="0" w:space="0" w:color="auto"/>
                                      </w:divBdr>
                                      <w:divsChild>
                                        <w:div w:id="166994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8789313">
      <w:bodyDiv w:val="1"/>
      <w:marLeft w:val="0"/>
      <w:marRight w:val="0"/>
      <w:marTop w:val="0"/>
      <w:marBottom w:val="0"/>
      <w:divBdr>
        <w:top w:val="none" w:sz="0" w:space="0" w:color="auto"/>
        <w:left w:val="none" w:sz="0" w:space="0" w:color="auto"/>
        <w:bottom w:val="none" w:sz="0" w:space="0" w:color="auto"/>
        <w:right w:val="none" w:sz="0" w:space="0" w:color="auto"/>
      </w:divBdr>
    </w:div>
    <w:div w:id="1562908903">
      <w:bodyDiv w:val="1"/>
      <w:marLeft w:val="0"/>
      <w:marRight w:val="0"/>
      <w:marTop w:val="0"/>
      <w:marBottom w:val="0"/>
      <w:divBdr>
        <w:top w:val="none" w:sz="0" w:space="0" w:color="auto"/>
        <w:left w:val="none" w:sz="0" w:space="0" w:color="auto"/>
        <w:bottom w:val="none" w:sz="0" w:space="0" w:color="auto"/>
        <w:right w:val="none" w:sz="0" w:space="0" w:color="auto"/>
      </w:divBdr>
    </w:div>
    <w:div w:id="1631857142">
      <w:bodyDiv w:val="1"/>
      <w:marLeft w:val="0"/>
      <w:marRight w:val="0"/>
      <w:marTop w:val="0"/>
      <w:marBottom w:val="0"/>
      <w:divBdr>
        <w:top w:val="none" w:sz="0" w:space="0" w:color="auto"/>
        <w:left w:val="none" w:sz="0" w:space="0" w:color="auto"/>
        <w:bottom w:val="none" w:sz="0" w:space="0" w:color="auto"/>
        <w:right w:val="none" w:sz="0" w:space="0" w:color="auto"/>
      </w:divBdr>
    </w:div>
    <w:div w:id="1699620228">
      <w:bodyDiv w:val="1"/>
      <w:marLeft w:val="0"/>
      <w:marRight w:val="0"/>
      <w:marTop w:val="0"/>
      <w:marBottom w:val="0"/>
      <w:divBdr>
        <w:top w:val="none" w:sz="0" w:space="0" w:color="auto"/>
        <w:left w:val="none" w:sz="0" w:space="0" w:color="auto"/>
        <w:bottom w:val="none" w:sz="0" w:space="0" w:color="auto"/>
        <w:right w:val="none" w:sz="0" w:space="0" w:color="auto"/>
      </w:divBdr>
    </w:div>
    <w:div w:id="1731735074">
      <w:bodyDiv w:val="1"/>
      <w:marLeft w:val="0"/>
      <w:marRight w:val="0"/>
      <w:marTop w:val="0"/>
      <w:marBottom w:val="0"/>
      <w:divBdr>
        <w:top w:val="none" w:sz="0" w:space="0" w:color="auto"/>
        <w:left w:val="none" w:sz="0" w:space="0" w:color="auto"/>
        <w:bottom w:val="none" w:sz="0" w:space="0" w:color="auto"/>
        <w:right w:val="none" w:sz="0" w:space="0" w:color="auto"/>
      </w:divBdr>
    </w:div>
    <w:div w:id="1739211195">
      <w:bodyDiv w:val="1"/>
      <w:marLeft w:val="0"/>
      <w:marRight w:val="0"/>
      <w:marTop w:val="0"/>
      <w:marBottom w:val="0"/>
      <w:divBdr>
        <w:top w:val="none" w:sz="0" w:space="0" w:color="auto"/>
        <w:left w:val="none" w:sz="0" w:space="0" w:color="auto"/>
        <w:bottom w:val="none" w:sz="0" w:space="0" w:color="auto"/>
        <w:right w:val="none" w:sz="0" w:space="0" w:color="auto"/>
      </w:divBdr>
    </w:div>
    <w:div w:id="1807698549">
      <w:bodyDiv w:val="1"/>
      <w:marLeft w:val="0"/>
      <w:marRight w:val="0"/>
      <w:marTop w:val="0"/>
      <w:marBottom w:val="0"/>
      <w:divBdr>
        <w:top w:val="none" w:sz="0" w:space="0" w:color="auto"/>
        <w:left w:val="none" w:sz="0" w:space="0" w:color="auto"/>
        <w:bottom w:val="none" w:sz="0" w:space="0" w:color="auto"/>
        <w:right w:val="none" w:sz="0" w:space="0" w:color="auto"/>
      </w:divBdr>
    </w:div>
    <w:div w:id="1879705610">
      <w:bodyDiv w:val="1"/>
      <w:marLeft w:val="0"/>
      <w:marRight w:val="0"/>
      <w:marTop w:val="0"/>
      <w:marBottom w:val="0"/>
      <w:divBdr>
        <w:top w:val="none" w:sz="0" w:space="0" w:color="auto"/>
        <w:left w:val="none" w:sz="0" w:space="0" w:color="auto"/>
        <w:bottom w:val="none" w:sz="0" w:space="0" w:color="auto"/>
        <w:right w:val="none" w:sz="0" w:space="0" w:color="auto"/>
      </w:divBdr>
    </w:div>
    <w:div w:id="1903980939">
      <w:bodyDiv w:val="1"/>
      <w:marLeft w:val="0"/>
      <w:marRight w:val="0"/>
      <w:marTop w:val="0"/>
      <w:marBottom w:val="0"/>
      <w:divBdr>
        <w:top w:val="none" w:sz="0" w:space="0" w:color="auto"/>
        <w:left w:val="none" w:sz="0" w:space="0" w:color="auto"/>
        <w:bottom w:val="none" w:sz="0" w:space="0" w:color="auto"/>
        <w:right w:val="none" w:sz="0" w:space="0" w:color="auto"/>
      </w:divBdr>
    </w:div>
    <w:div w:id="1992518574">
      <w:bodyDiv w:val="1"/>
      <w:marLeft w:val="0"/>
      <w:marRight w:val="0"/>
      <w:marTop w:val="0"/>
      <w:marBottom w:val="0"/>
      <w:divBdr>
        <w:top w:val="none" w:sz="0" w:space="0" w:color="auto"/>
        <w:left w:val="none" w:sz="0" w:space="0" w:color="auto"/>
        <w:bottom w:val="none" w:sz="0" w:space="0" w:color="auto"/>
        <w:right w:val="none" w:sz="0" w:space="0" w:color="auto"/>
      </w:divBdr>
      <w:divsChild>
        <w:div w:id="1498613310">
          <w:marLeft w:val="0"/>
          <w:marRight w:val="0"/>
          <w:marTop w:val="0"/>
          <w:marBottom w:val="0"/>
          <w:divBdr>
            <w:top w:val="none" w:sz="0" w:space="0" w:color="auto"/>
            <w:left w:val="none" w:sz="0" w:space="0" w:color="auto"/>
            <w:bottom w:val="none" w:sz="0" w:space="0" w:color="auto"/>
            <w:right w:val="none" w:sz="0" w:space="0" w:color="auto"/>
          </w:divBdr>
          <w:divsChild>
            <w:div w:id="1716584901">
              <w:marLeft w:val="0"/>
              <w:marRight w:val="0"/>
              <w:marTop w:val="0"/>
              <w:marBottom w:val="0"/>
              <w:divBdr>
                <w:top w:val="none" w:sz="0" w:space="0" w:color="auto"/>
                <w:left w:val="none" w:sz="0" w:space="0" w:color="auto"/>
                <w:bottom w:val="none" w:sz="0" w:space="0" w:color="auto"/>
                <w:right w:val="none" w:sz="0" w:space="0" w:color="auto"/>
              </w:divBdr>
              <w:divsChild>
                <w:div w:id="733158785">
                  <w:marLeft w:val="0"/>
                  <w:marRight w:val="0"/>
                  <w:marTop w:val="0"/>
                  <w:marBottom w:val="0"/>
                  <w:divBdr>
                    <w:top w:val="none" w:sz="0" w:space="0" w:color="auto"/>
                    <w:left w:val="none" w:sz="0" w:space="0" w:color="auto"/>
                    <w:bottom w:val="none" w:sz="0" w:space="0" w:color="auto"/>
                    <w:right w:val="none" w:sz="0" w:space="0" w:color="auto"/>
                  </w:divBdr>
                  <w:divsChild>
                    <w:div w:id="468129024">
                      <w:marLeft w:val="0"/>
                      <w:marRight w:val="0"/>
                      <w:marTop w:val="0"/>
                      <w:marBottom w:val="0"/>
                      <w:divBdr>
                        <w:top w:val="none" w:sz="0" w:space="0" w:color="auto"/>
                        <w:left w:val="none" w:sz="0" w:space="0" w:color="auto"/>
                        <w:bottom w:val="none" w:sz="0" w:space="0" w:color="auto"/>
                        <w:right w:val="none" w:sz="0" w:space="0" w:color="auto"/>
                      </w:divBdr>
                      <w:divsChild>
                        <w:div w:id="14676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561893">
      <w:bodyDiv w:val="1"/>
      <w:marLeft w:val="0"/>
      <w:marRight w:val="0"/>
      <w:marTop w:val="0"/>
      <w:marBottom w:val="0"/>
      <w:divBdr>
        <w:top w:val="none" w:sz="0" w:space="0" w:color="auto"/>
        <w:left w:val="none" w:sz="0" w:space="0" w:color="auto"/>
        <w:bottom w:val="none" w:sz="0" w:space="0" w:color="auto"/>
        <w:right w:val="none" w:sz="0" w:space="0" w:color="auto"/>
      </w:divBdr>
    </w:div>
    <w:div w:id="2071075658">
      <w:bodyDiv w:val="1"/>
      <w:marLeft w:val="0"/>
      <w:marRight w:val="0"/>
      <w:marTop w:val="0"/>
      <w:marBottom w:val="0"/>
      <w:divBdr>
        <w:top w:val="none" w:sz="0" w:space="0" w:color="auto"/>
        <w:left w:val="none" w:sz="0" w:space="0" w:color="auto"/>
        <w:bottom w:val="none" w:sz="0" w:space="0" w:color="auto"/>
        <w:right w:val="none" w:sz="0" w:space="0" w:color="auto"/>
      </w:divBdr>
    </w:div>
    <w:div w:id="207573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081B10-1FED-9642-B2A0-13B86B2B10FC}">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99A0D-D202-439A-B39D-7B44157AD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39</Pages>
  <Words>21309</Words>
  <Characters>121462</Characters>
  <Application>Microsoft Office Word</Application>
  <DocSecurity>0</DocSecurity>
  <Lines>1012</Lines>
  <Paragraphs>284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門脇　寿枝</dc:creator>
  <cp:keywords/>
  <dc:description/>
  <cp:lastModifiedBy>門脇　寿枝</cp:lastModifiedBy>
  <cp:revision>7</cp:revision>
  <cp:lastPrinted>2025-11-09T06:28:00Z</cp:lastPrinted>
  <dcterms:created xsi:type="dcterms:W3CDTF">2025-12-12T02:23:00Z</dcterms:created>
  <dcterms:modified xsi:type="dcterms:W3CDTF">2025-12-16T03:02:00Z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Prop">
    <vt:lpwstr>e855d7c806b54007a9854149570646a8</vt:lpwstr>
  </property>
  <property fmtid="{D5CDD505-2E9C-101B-9397-08002B2CF9AE}" pid="3" name="grammarly_documentId">
    <vt:lpwstr>documentId_2154</vt:lpwstr>
  </property>
  <property fmtid="{D5CDD505-2E9C-101B-9397-08002B2CF9AE}" pid="4" name="grammarly_documentContext">
    <vt:lpwstr>{"goals":[],"domain":"general","emotions":[],"dialect":"australian"}</vt:lpwstr>
  </property>
  <property fmtid="{D5CDD505-2E9C-101B-9397-08002B2CF9AE}" pid="5" name="DotEnagoUniqueKey">
    <vt:lpwstr>|05129fce49822af-8474-49f0-438f-a1721034347001-043444c4</vt:lpwstr>
  </property>
</Properties>
</file>