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880"/>
        <w:gridCol w:w="7920"/>
      </w:tblGrid>
      <w:tr w:rsidR="00E027D4" w:rsidRPr="00F61E4F" w14:paraId="6EBDA8B0" w14:textId="77777777" w:rsidTr="00BD57AF">
        <w:trPr>
          <w:trHeight w:hRule="exact" w:val="2736"/>
        </w:trPr>
        <w:tc>
          <w:tcPr>
            <w:tcW w:w="2880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14:paraId="48F8D8A0" w14:textId="6680C37E" w:rsidR="00F61E4F" w:rsidRPr="00F61E4F" w:rsidRDefault="00F61E4F" w:rsidP="00F61E4F">
            <w:pPr>
              <w:pStyle w:val="Subtitle"/>
              <w:spacing w:line="276" w:lineRule="auto"/>
            </w:pPr>
          </w:p>
          <w:p w14:paraId="0D9B59C1" w14:textId="482853B2" w:rsidR="00E027D4" w:rsidRPr="00F61E4F" w:rsidRDefault="004A22B8" w:rsidP="00F61E4F">
            <w:pPr>
              <w:pStyle w:val="Date"/>
              <w:spacing w:line="276" w:lineRule="auto"/>
            </w:pPr>
            <w:r>
              <w:t>2021/02/28</w:t>
            </w:r>
          </w:p>
        </w:tc>
        <w:tc>
          <w:tcPr>
            <w:tcW w:w="792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1BCEFC9C" w14:textId="6119044B" w:rsidR="00F61E4F" w:rsidRPr="00F61E4F" w:rsidRDefault="004A22B8" w:rsidP="00E027D4">
            <w:pPr>
              <w:pStyle w:val="Title"/>
            </w:pPr>
            <w:r>
              <w:t>Validation</w:t>
            </w:r>
          </w:p>
        </w:tc>
      </w:tr>
      <w:tr w:rsidR="00E027D4" w:rsidRPr="00F61E4F" w14:paraId="1088C300" w14:textId="77777777" w:rsidTr="00BD57AF">
        <w:trPr>
          <w:trHeight w:hRule="exact" w:val="11232"/>
        </w:trPr>
        <w:tc>
          <w:tcPr>
            <w:tcW w:w="2880" w:type="dxa"/>
            <w:tcMar>
              <w:top w:w="720" w:type="dxa"/>
              <w:left w:w="230" w:type="dxa"/>
              <w:right w:w="230" w:type="dxa"/>
            </w:tcMar>
          </w:tcPr>
          <w:p w14:paraId="7CFD54BB" w14:textId="6D29CCBB" w:rsidR="00E027D4" w:rsidRPr="004A22B8" w:rsidRDefault="004A22B8" w:rsidP="00F61E4F">
            <w:pPr>
              <w:pStyle w:val="Quote"/>
              <w:rPr>
                <w:b/>
                <w:bCs/>
                <w:i w:val="0"/>
                <w:iCs w:val="0"/>
              </w:rPr>
            </w:pPr>
            <w:r w:rsidRPr="004A22B8">
              <w:rPr>
                <w:b/>
                <w:bCs/>
                <w:i w:val="0"/>
                <w:iCs w:val="0"/>
              </w:rPr>
              <w:t>k-Fold Cross-Validation</w:t>
            </w:r>
          </w:p>
        </w:tc>
        <w:tc>
          <w:tcPr>
            <w:tcW w:w="7920" w:type="dxa"/>
            <w:tcMar>
              <w:top w:w="720" w:type="dxa"/>
            </w:tcMar>
          </w:tcPr>
          <w:p w14:paraId="6156C0D2" w14:textId="77A02295" w:rsidR="006B7A95" w:rsidRDefault="004A22B8" w:rsidP="009332B2">
            <w:pPr>
              <w:spacing w:after="160" w:line="276" w:lineRule="auto"/>
            </w:pPr>
            <w:r w:rsidRPr="004A22B8">
              <w:t>Cross-validation is a statistical method used to estimate the skill of machine learning models.</w:t>
            </w:r>
          </w:p>
          <w:p w14:paraId="555BA9AF" w14:textId="47E56904" w:rsidR="004A22B8" w:rsidRDefault="004A22B8" w:rsidP="009332B2">
            <w:pPr>
              <w:spacing w:after="160" w:line="276" w:lineRule="auto"/>
            </w:pPr>
            <w:r w:rsidRPr="004A22B8">
              <w:t>The procedure has a single parameter called k that refers to the number of groups that a given data sample is to be split into</w:t>
            </w:r>
            <w:r>
              <w:t>.</w:t>
            </w:r>
          </w:p>
          <w:p w14:paraId="46FA979E" w14:textId="61693E9B" w:rsidR="004A22B8" w:rsidRDefault="004A22B8" w:rsidP="009332B2">
            <w:pPr>
              <w:spacing w:after="160" w:line="276" w:lineRule="auto"/>
            </w:pPr>
            <w:r w:rsidRPr="004A22B8">
              <w:t>The general procedure is as follows:</w:t>
            </w:r>
          </w:p>
          <w:p w14:paraId="1D93AC6F" w14:textId="005BC329" w:rsidR="004A22B8" w:rsidRDefault="004A22B8" w:rsidP="004A22B8">
            <w:pPr>
              <w:pStyle w:val="ListParagraph"/>
              <w:numPr>
                <w:ilvl w:val="0"/>
                <w:numId w:val="1"/>
              </w:numPr>
            </w:pPr>
            <w:r w:rsidRPr="004A22B8">
              <w:t>Shuffle the dataset randomly.</w:t>
            </w:r>
          </w:p>
          <w:p w14:paraId="5B5AB13E" w14:textId="0FD12791" w:rsidR="004A22B8" w:rsidRDefault="004A22B8" w:rsidP="004A22B8">
            <w:pPr>
              <w:pStyle w:val="ListParagraph"/>
              <w:numPr>
                <w:ilvl w:val="0"/>
                <w:numId w:val="1"/>
              </w:numPr>
            </w:pPr>
            <w:r w:rsidRPr="004A22B8">
              <w:t>Split the dataset into k groups</w:t>
            </w:r>
          </w:p>
          <w:p w14:paraId="65E7A36A" w14:textId="6D7A6117" w:rsidR="004A22B8" w:rsidRDefault="004A22B8" w:rsidP="004A22B8">
            <w:pPr>
              <w:pStyle w:val="ListParagraph"/>
              <w:numPr>
                <w:ilvl w:val="0"/>
                <w:numId w:val="1"/>
              </w:numPr>
            </w:pPr>
            <w:r w:rsidRPr="004A22B8">
              <w:t>For each unique group:</w:t>
            </w:r>
          </w:p>
          <w:p w14:paraId="0AEBA898" w14:textId="3E8173BF" w:rsidR="004A22B8" w:rsidRDefault="004A22B8" w:rsidP="004A22B8">
            <w:pPr>
              <w:pStyle w:val="ListParagraph"/>
              <w:numPr>
                <w:ilvl w:val="1"/>
                <w:numId w:val="1"/>
              </w:numPr>
            </w:pPr>
            <w:r w:rsidRPr="004A22B8">
              <w:t xml:space="preserve">Take the group </w:t>
            </w:r>
            <w:r>
              <w:t xml:space="preserve">as </w:t>
            </w:r>
            <w:r w:rsidRPr="004A22B8">
              <w:t>test data set</w:t>
            </w:r>
          </w:p>
          <w:p w14:paraId="07424CAB" w14:textId="15CDBB4F" w:rsidR="004A22B8" w:rsidRDefault="004A22B8" w:rsidP="004A22B8">
            <w:pPr>
              <w:pStyle w:val="ListParagraph"/>
              <w:numPr>
                <w:ilvl w:val="1"/>
                <w:numId w:val="1"/>
              </w:numPr>
            </w:pPr>
            <w:r w:rsidRPr="004A22B8">
              <w:t>Take the remaining groups as a training data set</w:t>
            </w:r>
          </w:p>
          <w:p w14:paraId="109770AC" w14:textId="218FDB0F" w:rsidR="004A22B8" w:rsidRDefault="004A22B8" w:rsidP="004A22B8">
            <w:pPr>
              <w:pStyle w:val="ListParagraph"/>
              <w:numPr>
                <w:ilvl w:val="1"/>
                <w:numId w:val="1"/>
              </w:numPr>
            </w:pPr>
            <w:r w:rsidRPr="004A22B8">
              <w:t>Fit a model on the training set and evaluate it on the test set</w:t>
            </w:r>
          </w:p>
          <w:p w14:paraId="26D385C0" w14:textId="2A72A402" w:rsidR="004A22B8" w:rsidRDefault="004A22B8" w:rsidP="004A22B8">
            <w:pPr>
              <w:pStyle w:val="ListParagraph"/>
              <w:numPr>
                <w:ilvl w:val="1"/>
                <w:numId w:val="1"/>
              </w:numPr>
            </w:pPr>
            <w:r w:rsidRPr="004A22B8">
              <w:t>Retain the evaluation score and discard the model</w:t>
            </w:r>
          </w:p>
          <w:p w14:paraId="0B0AB4A6" w14:textId="3D4F7482" w:rsidR="004A22B8" w:rsidRDefault="004A22B8" w:rsidP="004A22B8">
            <w:r>
              <w:t>Example: k = 5</w:t>
            </w:r>
          </w:p>
          <w:p w14:paraId="2C357A7E" w14:textId="4B905400" w:rsidR="004A22B8" w:rsidRDefault="004A22B8" w:rsidP="004A22B8">
            <w:r>
              <w:t>The train dataset will be divided into 5 folds</w:t>
            </w:r>
          </w:p>
          <w:p w14:paraId="7AF35D16" w14:textId="77777777" w:rsidR="004A22B8" w:rsidRDefault="004A22B8" w:rsidP="004A22B8"/>
          <w:tbl>
            <w:tblPr>
              <w:tblStyle w:val="GridTable4-Accen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77"/>
              <w:gridCol w:w="1977"/>
              <w:gridCol w:w="1978"/>
              <w:gridCol w:w="1978"/>
            </w:tblGrid>
            <w:tr w:rsidR="004A22B8" w14:paraId="5B971628" w14:textId="77777777" w:rsidTr="004A22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7" w:type="dxa"/>
                </w:tcPr>
                <w:p w14:paraId="688813F5" w14:textId="583C5935" w:rsidR="004A22B8" w:rsidRDefault="004A22B8" w:rsidP="004A22B8">
                  <w:r>
                    <w:t>Epoch</w:t>
                  </w:r>
                </w:p>
              </w:tc>
              <w:tc>
                <w:tcPr>
                  <w:tcW w:w="1977" w:type="dxa"/>
                </w:tcPr>
                <w:p w14:paraId="477296A3" w14:textId="22F894F6" w:rsidR="004A22B8" w:rsidRDefault="004A22B8" w:rsidP="004A22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Train data</w:t>
                  </w:r>
                </w:p>
              </w:tc>
              <w:tc>
                <w:tcPr>
                  <w:tcW w:w="1978" w:type="dxa"/>
                </w:tcPr>
                <w:p w14:paraId="1209D5FE" w14:textId="6481591A" w:rsidR="004A22B8" w:rsidRDefault="004A22B8" w:rsidP="004A22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Test data</w:t>
                  </w:r>
                </w:p>
              </w:tc>
              <w:tc>
                <w:tcPr>
                  <w:tcW w:w="1978" w:type="dxa"/>
                </w:tcPr>
                <w:p w14:paraId="1E631E88" w14:textId="0EAEBFDF" w:rsidR="004A22B8" w:rsidRDefault="004A22B8" w:rsidP="004A22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 (</w:t>
                  </w:r>
                  <w:r w:rsidRPr="004A22B8">
                    <w:t>accuracy</w:t>
                  </w:r>
                  <w:r>
                    <w:t>)</w:t>
                  </w:r>
                </w:p>
              </w:tc>
            </w:tr>
            <w:tr w:rsidR="004A22B8" w14:paraId="6163522D" w14:textId="77777777" w:rsidTr="004A22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7" w:type="dxa"/>
                </w:tcPr>
                <w:p w14:paraId="4E39D2B3" w14:textId="610382FC" w:rsidR="004A22B8" w:rsidRDefault="004A22B8" w:rsidP="004A22B8">
                  <w:r>
                    <w:t>1</w:t>
                  </w:r>
                </w:p>
              </w:tc>
              <w:tc>
                <w:tcPr>
                  <w:tcW w:w="1977" w:type="dxa"/>
                </w:tcPr>
                <w:p w14:paraId="1B54F286" w14:textId="3F871C24" w:rsidR="004A22B8" w:rsidRDefault="004A22B8" w:rsidP="004A22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Fold 2 - 3 - 4 - 5 </w:t>
                  </w:r>
                </w:p>
              </w:tc>
              <w:tc>
                <w:tcPr>
                  <w:tcW w:w="1978" w:type="dxa"/>
                </w:tcPr>
                <w:p w14:paraId="24E8BBD3" w14:textId="548BD5B0" w:rsidR="004A22B8" w:rsidRDefault="004A22B8" w:rsidP="004A22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Fold 1</w:t>
                  </w:r>
                </w:p>
              </w:tc>
              <w:tc>
                <w:tcPr>
                  <w:tcW w:w="1978" w:type="dxa"/>
                </w:tcPr>
                <w:p w14:paraId="0F7A4986" w14:textId="2977E6C6" w:rsidR="004A22B8" w:rsidRDefault="004A22B8" w:rsidP="004A22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90%</w:t>
                  </w:r>
                </w:p>
              </w:tc>
            </w:tr>
            <w:tr w:rsidR="004A22B8" w14:paraId="7EE745C4" w14:textId="77777777" w:rsidTr="004A22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7" w:type="dxa"/>
                </w:tcPr>
                <w:p w14:paraId="3A54608A" w14:textId="5EC4E77E" w:rsidR="004A22B8" w:rsidRDefault="004A22B8" w:rsidP="004A22B8">
                  <w:r>
                    <w:t>2</w:t>
                  </w:r>
                </w:p>
              </w:tc>
              <w:tc>
                <w:tcPr>
                  <w:tcW w:w="1977" w:type="dxa"/>
                </w:tcPr>
                <w:p w14:paraId="52085FF4" w14:textId="48A5260F" w:rsidR="004A22B8" w:rsidRDefault="004A22B8" w:rsidP="004A22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Fold 1 - 3 - 4 - 5</w:t>
                  </w:r>
                </w:p>
              </w:tc>
              <w:tc>
                <w:tcPr>
                  <w:tcW w:w="1978" w:type="dxa"/>
                </w:tcPr>
                <w:p w14:paraId="2655FAF8" w14:textId="76B5313A" w:rsidR="004A22B8" w:rsidRDefault="004A22B8" w:rsidP="004A22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Fold </w:t>
                  </w:r>
                  <w:r>
                    <w:t>2</w:t>
                  </w:r>
                </w:p>
              </w:tc>
              <w:tc>
                <w:tcPr>
                  <w:tcW w:w="1978" w:type="dxa"/>
                </w:tcPr>
                <w:p w14:paraId="4B89C214" w14:textId="7707AB68" w:rsidR="004A22B8" w:rsidRDefault="008921D1" w:rsidP="004A22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</w:t>
                  </w:r>
                  <w:r>
                    <w:t>0%</w:t>
                  </w:r>
                </w:p>
              </w:tc>
            </w:tr>
            <w:tr w:rsidR="004A22B8" w14:paraId="48380261" w14:textId="77777777" w:rsidTr="004A22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7" w:type="dxa"/>
                </w:tcPr>
                <w:p w14:paraId="7DF0408A" w14:textId="12FB1C1D" w:rsidR="004A22B8" w:rsidRDefault="004A22B8" w:rsidP="004A22B8">
                  <w:r>
                    <w:t>…</w:t>
                  </w:r>
                </w:p>
              </w:tc>
              <w:tc>
                <w:tcPr>
                  <w:tcW w:w="1977" w:type="dxa"/>
                </w:tcPr>
                <w:p w14:paraId="04E8E220" w14:textId="77777777" w:rsidR="004A22B8" w:rsidRDefault="004A22B8" w:rsidP="004A22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978" w:type="dxa"/>
                </w:tcPr>
                <w:p w14:paraId="75379FFE" w14:textId="77777777" w:rsidR="004A22B8" w:rsidRDefault="004A22B8" w:rsidP="004A22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978" w:type="dxa"/>
                </w:tcPr>
                <w:p w14:paraId="7201C037" w14:textId="77777777" w:rsidR="004A22B8" w:rsidRDefault="004A22B8" w:rsidP="004A22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A22B8" w14:paraId="09294604" w14:textId="77777777" w:rsidTr="004A22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7" w:type="dxa"/>
                </w:tcPr>
                <w:p w14:paraId="73CFC043" w14:textId="7837B0A9" w:rsidR="004A22B8" w:rsidRDefault="004A22B8" w:rsidP="004A22B8">
                  <w:r>
                    <w:t>n = k = 5</w:t>
                  </w:r>
                </w:p>
              </w:tc>
              <w:tc>
                <w:tcPr>
                  <w:tcW w:w="1977" w:type="dxa"/>
                </w:tcPr>
                <w:p w14:paraId="040FC3BA" w14:textId="3FA6ADEC" w:rsidR="004A22B8" w:rsidRDefault="004A22B8" w:rsidP="004A22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Fold 1 - 2 - 3 - 4 </w:t>
                  </w:r>
                </w:p>
              </w:tc>
              <w:tc>
                <w:tcPr>
                  <w:tcW w:w="1978" w:type="dxa"/>
                </w:tcPr>
                <w:p w14:paraId="6BD473EF" w14:textId="0880DED9" w:rsidR="004A22B8" w:rsidRDefault="004A22B8" w:rsidP="004A22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Fold 5</w:t>
                  </w:r>
                </w:p>
              </w:tc>
              <w:tc>
                <w:tcPr>
                  <w:tcW w:w="1978" w:type="dxa"/>
                </w:tcPr>
                <w:p w14:paraId="50708EF6" w14:textId="3AA1416A" w:rsidR="004A22B8" w:rsidRDefault="008921D1" w:rsidP="004A22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85</w:t>
                  </w:r>
                  <w:r>
                    <w:t>%</w:t>
                  </w:r>
                </w:p>
              </w:tc>
            </w:tr>
          </w:tbl>
          <w:p w14:paraId="64B47966" w14:textId="77777777" w:rsidR="004A22B8" w:rsidRDefault="004A22B8" w:rsidP="004A22B8"/>
          <w:p w14:paraId="5CBE6DD7" w14:textId="53D3043F" w:rsidR="004A22B8" w:rsidRPr="00F61E4F" w:rsidRDefault="004A22B8" w:rsidP="009332B2">
            <w:pPr>
              <w:spacing w:after="160" w:line="276" w:lineRule="auto"/>
            </w:pPr>
          </w:p>
        </w:tc>
      </w:tr>
      <w:tr w:rsidR="009332B2" w:rsidRPr="00F61E4F" w14:paraId="3E6D9B8A" w14:textId="77777777" w:rsidTr="00BD57AF">
        <w:trPr>
          <w:trHeight w:hRule="exact" w:val="7056"/>
        </w:trPr>
        <w:tc>
          <w:tcPr>
            <w:tcW w:w="288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sdt>
            <w:sdtPr>
              <w:id w:val="1058904986"/>
              <w:placeholder>
                <w:docPart w:val="75C829C3B72C774DA716DE51AF155D97"/>
              </w:placeholder>
              <w:temporary/>
              <w:showingPlcHdr/>
              <w15:appearance w15:val="hidden"/>
            </w:sdtPr>
            <w:sdtEndPr/>
            <w:sdtContent>
              <w:p w14:paraId="69AD8E12" w14:textId="77777777" w:rsidR="009332B2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5B21E57C" w14:textId="352166E5" w:rsidR="006B7A95" w:rsidRPr="00F61E4F" w:rsidRDefault="006B7A95" w:rsidP="00CE389F">
            <w:pPr>
              <w:pStyle w:val="ContactInfo"/>
              <w:spacing w:line="276" w:lineRule="auto"/>
            </w:pPr>
          </w:p>
        </w:tc>
      </w:tr>
    </w:tbl>
    <w:p w14:paraId="3DC2C9EA" w14:textId="77777777" w:rsidR="002C74C0" w:rsidRPr="00F61E4F" w:rsidRDefault="00FC6B50" w:rsidP="009332B2">
      <w:pPr>
        <w:pStyle w:val="NoSpacing"/>
      </w:pPr>
    </w:p>
    <w:sectPr w:rsidR="002C74C0" w:rsidRPr="00F61E4F" w:rsidSect="00BD57AF">
      <w:headerReference w:type="default" r:id="rId7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EA006" w14:textId="77777777" w:rsidR="00FC6B50" w:rsidRDefault="00FC6B50" w:rsidP="00E027D4">
      <w:pPr>
        <w:spacing w:after="0" w:line="240" w:lineRule="auto"/>
      </w:pPr>
      <w:r>
        <w:separator/>
      </w:r>
    </w:p>
  </w:endnote>
  <w:endnote w:type="continuationSeparator" w:id="0">
    <w:p w14:paraId="01A34B9E" w14:textId="77777777" w:rsidR="00FC6B50" w:rsidRDefault="00FC6B50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537B1" w14:textId="77777777" w:rsidR="00FC6B50" w:rsidRDefault="00FC6B50" w:rsidP="00E027D4">
      <w:pPr>
        <w:spacing w:after="0" w:line="240" w:lineRule="auto"/>
      </w:pPr>
      <w:r>
        <w:separator/>
      </w:r>
    </w:p>
  </w:footnote>
  <w:footnote w:type="continuationSeparator" w:id="0">
    <w:p w14:paraId="176F1C41" w14:textId="77777777" w:rsidR="00FC6B50" w:rsidRDefault="00FC6B50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F78AED" w14:textId="77777777"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61181"/>
    <w:multiLevelType w:val="hybridMultilevel"/>
    <w:tmpl w:val="611022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B8"/>
    <w:rsid w:val="00045242"/>
    <w:rsid w:val="00141679"/>
    <w:rsid w:val="00266FCB"/>
    <w:rsid w:val="00293B83"/>
    <w:rsid w:val="004A22B8"/>
    <w:rsid w:val="0064177B"/>
    <w:rsid w:val="006A3CE7"/>
    <w:rsid w:val="006B7A95"/>
    <w:rsid w:val="006F5FE4"/>
    <w:rsid w:val="007875C6"/>
    <w:rsid w:val="008921D1"/>
    <w:rsid w:val="009332B2"/>
    <w:rsid w:val="00AC6618"/>
    <w:rsid w:val="00B5054A"/>
    <w:rsid w:val="00B767C1"/>
    <w:rsid w:val="00BD57AF"/>
    <w:rsid w:val="00C83022"/>
    <w:rsid w:val="00CE389F"/>
    <w:rsid w:val="00E027D4"/>
    <w:rsid w:val="00E21B37"/>
    <w:rsid w:val="00E52D1C"/>
    <w:rsid w:val="00EA0874"/>
    <w:rsid w:val="00F61E4F"/>
    <w:rsid w:val="00FB09BC"/>
    <w:rsid w:val="00F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9D7DD6"/>
  <w15:chartTrackingRefBased/>
  <w15:docId w15:val="{BA427F6B-5179-D64A-8B46-AD3CC4F4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22B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A22B8"/>
    <w:pPr>
      <w:spacing w:after="0" w:line="240" w:lineRule="auto"/>
    </w:pPr>
    <w:tblPr>
      <w:tblStyleRowBandSize w:val="1"/>
      <w:tblStyleColBandSize w:val="1"/>
      <w:tblBorders>
        <w:top w:val="single" w:sz="4" w:space="0" w:color="B4FF31" w:themeColor="accent1" w:themeTint="99"/>
        <w:left w:val="single" w:sz="4" w:space="0" w:color="B4FF31" w:themeColor="accent1" w:themeTint="99"/>
        <w:bottom w:val="single" w:sz="4" w:space="0" w:color="B4FF31" w:themeColor="accent1" w:themeTint="99"/>
        <w:right w:val="single" w:sz="4" w:space="0" w:color="B4FF31" w:themeColor="accent1" w:themeTint="99"/>
        <w:insideH w:val="single" w:sz="4" w:space="0" w:color="B4FF31" w:themeColor="accent1" w:themeTint="99"/>
        <w:insideV w:val="single" w:sz="4" w:space="0" w:color="B4FF3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A800" w:themeColor="accent1"/>
          <w:left w:val="single" w:sz="4" w:space="0" w:color="6CA800" w:themeColor="accent1"/>
          <w:bottom w:val="single" w:sz="4" w:space="0" w:color="6CA800" w:themeColor="accent1"/>
          <w:right w:val="single" w:sz="4" w:space="0" w:color="6CA800" w:themeColor="accent1"/>
          <w:insideH w:val="nil"/>
          <w:insideV w:val="nil"/>
        </w:tcBorders>
        <w:shd w:val="clear" w:color="auto" w:fill="6CA800" w:themeFill="accent1"/>
      </w:tcPr>
    </w:tblStylePr>
    <w:tblStylePr w:type="lastRow">
      <w:rPr>
        <w:b/>
        <w:bCs/>
      </w:rPr>
      <w:tblPr/>
      <w:tcPr>
        <w:tcBorders>
          <w:top w:val="double" w:sz="4" w:space="0" w:color="6C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p14153/Library/Containers/com.microsoft.Word/Data/Library/Application%20Support/Microsoft/Office/16.0/DTS/en-US%7b0F97867E-1420-5244-9779-6E1E83120599%7d/%7b96C8D456-BBAE-3A41-88DC-D9E3A9D392CD%7dtf100020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C829C3B72C774DA716DE51AF15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E519B-7CFB-494A-9F40-7B1F77932122}"/>
      </w:docPartPr>
      <w:docPartBody>
        <w:p w:rsidR="00000000" w:rsidRDefault="0097286D">
          <w:pPr>
            <w:pStyle w:val="75C829C3B72C774DA716DE51AF155D97"/>
          </w:pPr>
          <w:r w:rsidRPr="00F61E4F">
            <w:t>Quote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6D"/>
    <w:rsid w:val="0097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0CB4821E4EDA44A67A38690D872FD7">
    <w:name w:val="540CB4821E4EDA44A67A38690D872FD7"/>
  </w:style>
  <w:style w:type="paragraph" w:customStyle="1" w:styleId="13B2DF4C4A3ECC41B7669AF813A071BA">
    <w:name w:val="13B2DF4C4A3ECC41B7669AF813A071BA"/>
  </w:style>
  <w:style w:type="paragraph" w:customStyle="1" w:styleId="4EFB1CBC29101047BD272D2EB1E99D73">
    <w:name w:val="4EFB1CBC29101047BD272D2EB1E99D73"/>
  </w:style>
  <w:style w:type="paragraph" w:customStyle="1" w:styleId="8ABD29D503483E44A2F28A47EECE268C">
    <w:name w:val="8ABD29D503483E44A2F28A47EECE268C"/>
  </w:style>
  <w:style w:type="paragraph" w:customStyle="1" w:styleId="ABC57C3796EFA343B9E47074C376F0E1">
    <w:name w:val="ABC57C3796EFA343B9E47074C376F0E1"/>
  </w:style>
  <w:style w:type="paragraph" w:customStyle="1" w:styleId="4541E39E6E3BA04FB20A699B4E4BAB0D">
    <w:name w:val="4541E39E6E3BA04FB20A699B4E4BAB0D"/>
  </w:style>
  <w:style w:type="paragraph" w:customStyle="1" w:styleId="F5BDA9E99291EB488DB64CB01C7E1B4D">
    <w:name w:val="F5BDA9E99291EB488DB64CB01C7E1B4D"/>
  </w:style>
  <w:style w:type="paragraph" w:customStyle="1" w:styleId="07BA0043AE3B394D87509E660652AAE9">
    <w:name w:val="07BA0043AE3B394D87509E660652AAE9"/>
  </w:style>
  <w:style w:type="paragraph" w:customStyle="1" w:styleId="75C829C3B72C774DA716DE51AF155D97">
    <w:name w:val="75C829C3B72C774DA716DE51AF155D97"/>
  </w:style>
  <w:style w:type="paragraph" w:customStyle="1" w:styleId="1665AD3054AE6B41927FD572E1783001">
    <w:name w:val="1665AD3054AE6B41927FD572E1783001"/>
  </w:style>
  <w:style w:type="paragraph" w:customStyle="1" w:styleId="2BB5ED302C07E74C822EAF5F926531D2">
    <w:name w:val="2BB5ED302C07E74C822EAF5F926531D2"/>
  </w:style>
  <w:style w:type="paragraph" w:customStyle="1" w:styleId="E487BA6A45CA2F449F04B3D65AB4484D">
    <w:name w:val="E487BA6A45CA2F449F04B3D65AB4484D"/>
  </w:style>
  <w:style w:type="paragraph" w:customStyle="1" w:styleId="89EEA44AF6887B4C9FC0E41364717E91">
    <w:name w:val="89EEA44AF6887B4C9FC0E41364717E91"/>
  </w:style>
  <w:style w:type="paragraph" w:customStyle="1" w:styleId="EA24E1AB8C695F44A396B39FBAF04216">
    <w:name w:val="EA24E1AB8C695F44A396B39FBAF04216"/>
  </w:style>
  <w:style w:type="paragraph" w:customStyle="1" w:styleId="4E7B9CDD765B104E940728A7A0F72A43">
    <w:name w:val="4E7B9CDD765B104E940728A7A0F72A43"/>
  </w:style>
  <w:style w:type="paragraph" w:customStyle="1" w:styleId="CFEA24787F1D8949890F05A061020CBC">
    <w:name w:val="CFEA24787F1D8949890F05A061020CBC"/>
  </w:style>
  <w:style w:type="paragraph" w:customStyle="1" w:styleId="6532788A1FF1BF40990D3B40CA33FF0F">
    <w:name w:val="6532788A1FF1BF40990D3B40CA33FF0F"/>
  </w:style>
  <w:style w:type="paragraph" w:customStyle="1" w:styleId="AD0D1BE0E734AA419D6217BFFAB96C30">
    <w:name w:val="AD0D1BE0E734AA419D6217BFFAB96C30"/>
  </w:style>
  <w:style w:type="paragraph" w:customStyle="1" w:styleId="987760C517DC9447A2DF69EF8E3B0482">
    <w:name w:val="987760C517DC9447A2DF69EF8E3B0482"/>
  </w:style>
  <w:style w:type="paragraph" w:customStyle="1" w:styleId="4C51FFC36E95E245A1DF781BBEB9C062">
    <w:name w:val="4C51FFC36E95E245A1DF781BBEB9C062"/>
  </w:style>
  <w:style w:type="paragraph" w:customStyle="1" w:styleId="1C677D93960FDE41BEEC7ED8FB64FC45">
    <w:name w:val="1C677D93960FDE41BEEC7ED8FB64FC45"/>
  </w:style>
  <w:style w:type="paragraph" w:customStyle="1" w:styleId="1B680A59877DF449877EAA5B84A9590D">
    <w:name w:val="1B680A59877DF449877EAA5B84A9590D"/>
  </w:style>
  <w:style w:type="paragraph" w:customStyle="1" w:styleId="7F6322820A3A154A8B673A0FB097DEC3">
    <w:name w:val="7F6322820A3A154A8B673A0FB097DEC3"/>
  </w:style>
  <w:style w:type="paragraph" w:customStyle="1" w:styleId="5E815F7169F7CA4D9451FE1D1F4B0010">
    <w:name w:val="5E815F7169F7CA4D9451FE1D1F4B0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Thái. Nguyễn Quốc</dc:creator>
  <cp:keywords/>
  <dc:description/>
  <cp:lastModifiedBy>Thái. Nguyễn Quốc</cp:lastModifiedBy>
  <cp:revision>1</cp:revision>
  <dcterms:created xsi:type="dcterms:W3CDTF">2021-02-28T09:30:00Z</dcterms:created>
  <dcterms:modified xsi:type="dcterms:W3CDTF">2021-02-28T09:42:00Z</dcterms:modified>
</cp:coreProperties>
</file>