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B9F3" w14:textId="332E2B35" w:rsidR="00447DB1" w:rsidRPr="00B058D5" w:rsidRDefault="008F7266">
      <w:pPr>
        <w:rPr>
          <w:rFonts w:ascii="MS PGothic" w:eastAsia="MS PGothic" w:hAnsi="MS PGothic"/>
          <w:sz w:val="32"/>
          <w:szCs w:val="32"/>
        </w:rPr>
      </w:pPr>
      <w:r w:rsidRPr="00B058D5">
        <w:rPr>
          <w:rFonts w:ascii="MS PGothic" w:eastAsia="MS PGothic" w:hAnsi="MS PGothic" w:hint="eastAsia"/>
          <w:sz w:val="32"/>
          <w:szCs w:val="32"/>
        </w:rPr>
        <w:t>ASCII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码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是一</w:t>
      </w:r>
      <w:r w:rsidRPr="00B058D5">
        <w:rPr>
          <w:rFonts w:ascii="MS PGothic" w:eastAsia="MS PGothic" w:hAnsi="MS PGothic" w:hint="eastAsia"/>
          <w:sz w:val="32"/>
          <w:szCs w:val="32"/>
        </w:rPr>
        <w:t>个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编码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系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统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，它可以</w:t>
      </w:r>
      <w:r w:rsidRPr="00B058D5">
        <w:rPr>
          <w:rFonts w:ascii="MS PGothic" w:eastAsia="MS PGothic" w:hAnsi="MS PGothic" w:hint="eastAsia"/>
          <w:sz w:val="32"/>
          <w:szCs w:val="32"/>
        </w:rPr>
        <w:t>将人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们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所理解的数字</w:t>
      </w:r>
      <w:r w:rsidRPr="00B058D5">
        <w:rPr>
          <w:rFonts w:ascii="MS PGothic" w:eastAsia="MS PGothic" w:hAnsi="MS PGothic" w:hint="eastAsia"/>
          <w:sz w:val="32"/>
          <w:szCs w:val="32"/>
        </w:rPr>
        <w:t>、符号等用数字表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现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出来，再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转换为计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算机能理解的二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进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制数字，从而将其存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储</w:t>
      </w:r>
    </w:p>
    <w:p w14:paraId="5FBC638A" w14:textId="5943874A" w:rsidR="008F7266" w:rsidRPr="00B058D5" w:rsidRDefault="008F7266">
      <w:pPr>
        <w:rPr>
          <w:rFonts w:ascii="MS PGothic" w:eastAsia="MS PGothic" w:hAnsi="MS PGothic"/>
          <w:sz w:val="32"/>
          <w:szCs w:val="32"/>
        </w:rPr>
      </w:pPr>
      <w:r w:rsidRPr="00B058D5">
        <w:rPr>
          <w:rFonts w:ascii="MS PGothic" w:eastAsia="MS PGothic" w:hAnsi="MS PGothic" w:hint="eastAsia"/>
          <w:sz w:val="32"/>
          <w:szCs w:val="32"/>
        </w:rPr>
        <w:t xml:space="preserve"> </w:t>
      </w:r>
    </w:p>
    <w:p w14:paraId="29DFFD3E" w14:textId="176D8782" w:rsidR="008F7266" w:rsidRPr="00B058D5" w:rsidRDefault="008F7266">
      <w:pPr>
        <w:rPr>
          <w:rFonts w:ascii="MS PGothic" w:eastAsia="MS PGothic" w:hAnsi="MS PGothic" w:cs="Helvetica"/>
          <w:color w:val="333333"/>
          <w:sz w:val="32"/>
          <w:szCs w:val="32"/>
          <w:shd w:val="clear" w:color="auto" w:fill="F5F5F5"/>
        </w:rPr>
      </w:pPr>
      <w:r w:rsidRPr="00B058D5">
        <w:rPr>
          <w:rFonts w:ascii="MS PGothic" w:eastAsia="MS PGothic" w:hAnsi="MS PGothic" w:hint="eastAsia"/>
          <w:sz w:val="32"/>
          <w:szCs w:val="32"/>
        </w:rPr>
        <w:t>ASCII</w:t>
      </w:r>
      <w:proofErr w:type="gramStart"/>
      <w:r w:rsidRPr="00B058D5">
        <w:rPr>
          <w:rFonts w:ascii="微软雅黑" w:eastAsia="微软雅黑" w:hAnsi="微软雅黑" w:cs="微软雅黑" w:hint="eastAsia"/>
          <w:sz w:val="32"/>
          <w:szCs w:val="32"/>
        </w:rPr>
        <w:t>码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只有</w:t>
      </w:r>
      <w:proofErr w:type="gramEnd"/>
      <w:r w:rsidRPr="00B058D5">
        <w:rPr>
          <w:rFonts w:ascii="MS PGothic" w:eastAsia="MS PGothic" w:hAnsi="MS PGothic"/>
          <w:sz w:val="32"/>
          <w:szCs w:val="32"/>
        </w:rPr>
        <w:t>95</w:t>
      </w:r>
      <w:r w:rsidRPr="00B058D5">
        <w:rPr>
          <w:rFonts w:ascii="MS PGothic" w:eastAsia="MS PGothic" w:hAnsi="MS PGothic" w:hint="eastAsia"/>
          <w:sz w:val="32"/>
          <w:szCs w:val="32"/>
        </w:rPr>
        <w:t>个可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读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字符，</w:t>
      </w:r>
      <w:r w:rsidRPr="00B058D5">
        <w:rPr>
          <w:rFonts w:ascii="MS PGothic" w:eastAsia="MS PGothic" w:hAnsi="MS PGothic" w:hint="eastAsia"/>
          <w:sz w:val="32"/>
          <w:szCs w:val="32"/>
        </w:rPr>
        <w:t>但当有些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语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言用</w:t>
      </w:r>
      <w:r w:rsidRPr="00B058D5">
        <w:rPr>
          <w:rFonts w:ascii="MS PGothic" w:eastAsia="MS PGothic" w:hAnsi="MS PGothic" w:hint="eastAsia"/>
          <w:sz w:val="32"/>
          <w:szCs w:val="32"/>
        </w:rPr>
        <w:t>9</w:t>
      </w:r>
      <w:r w:rsidRPr="00B058D5">
        <w:rPr>
          <w:rFonts w:ascii="MS PGothic" w:eastAsia="MS PGothic" w:hAnsi="MS PGothic"/>
          <w:sz w:val="32"/>
          <w:szCs w:val="32"/>
        </w:rPr>
        <w:t>5</w:t>
      </w:r>
      <w:r w:rsidRPr="00B058D5">
        <w:rPr>
          <w:rFonts w:ascii="MS PGothic" w:eastAsia="MS PGothic" w:hAnsi="MS PGothic" w:hint="eastAsia"/>
          <w:sz w:val="32"/>
          <w:szCs w:val="32"/>
        </w:rPr>
        <w:t>个可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读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字符无法完全表示</w:t>
      </w:r>
      <w:r w:rsidRPr="00B058D5">
        <w:rPr>
          <w:rFonts w:ascii="MS PGothic" w:eastAsia="MS PGothic" w:hAnsi="MS PGothic" w:hint="eastAsia"/>
          <w:sz w:val="32"/>
          <w:szCs w:val="32"/>
        </w:rPr>
        <w:t>，因此utf</w:t>
      </w:r>
      <w:r w:rsidRPr="00B058D5">
        <w:rPr>
          <w:rFonts w:ascii="MS PGothic" w:eastAsia="MS PGothic" w:hAnsi="MS PGothic"/>
          <w:sz w:val="32"/>
          <w:szCs w:val="32"/>
        </w:rPr>
        <w:t>-8</w:t>
      </w:r>
      <w:r w:rsidRPr="00B058D5">
        <w:rPr>
          <w:rFonts w:ascii="MS PGothic" w:eastAsia="MS PGothic" w:hAnsi="MS PGothic" w:hint="eastAsia"/>
          <w:sz w:val="32"/>
          <w:szCs w:val="32"/>
        </w:rPr>
        <w:t>的作用就是</w:t>
      </w:r>
      <w:r w:rsidRPr="00B058D5">
        <w:rPr>
          <w:rFonts w:ascii="微软雅黑" w:eastAsia="微软雅黑" w:hAnsi="微软雅黑" w:cs="微软雅黑" w:hint="eastAsia"/>
          <w:sz w:val="32"/>
          <w:szCs w:val="32"/>
        </w:rPr>
        <w:t>扩</w:t>
      </w:r>
      <w:r w:rsidRPr="00B058D5">
        <w:rPr>
          <w:rFonts w:ascii="MS PGothic" w:eastAsia="MS PGothic" w:hAnsi="MS PGothic" w:cs="MS PGothic" w:hint="eastAsia"/>
          <w:sz w:val="32"/>
          <w:szCs w:val="32"/>
        </w:rPr>
        <w:t>充，</w:t>
      </w:r>
      <w:r w:rsidR="00C14A12" w:rsidRPr="00B058D5">
        <w:rPr>
          <w:rFonts w:ascii="MS PGothic" w:eastAsia="MS PGothic" w:hAnsi="MS PGothic" w:hint="eastAsia"/>
          <w:sz w:val="32"/>
          <w:szCs w:val="32"/>
        </w:rPr>
        <w:t>字符</w:t>
      </w:r>
      <w:r w:rsidR="00C14A12" w:rsidRPr="00B058D5">
        <w:rPr>
          <w:rFonts w:ascii="微软雅黑" w:eastAsia="微软雅黑" w:hAnsi="微软雅黑" w:cs="微软雅黑" w:hint="eastAsia"/>
          <w:sz w:val="32"/>
          <w:szCs w:val="32"/>
        </w:rPr>
        <w:t>长</w:t>
      </w:r>
      <w:r w:rsidR="00C14A12" w:rsidRPr="00B058D5">
        <w:rPr>
          <w:rFonts w:ascii="MS PGothic" w:eastAsia="MS PGothic" w:hAnsi="MS PGothic" w:cs="MS PGothic" w:hint="eastAsia"/>
          <w:sz w:val="32"/>
          <w:szCs w:val="32"/>
        </w:rPr>
        <w:t>度可</w:t>
      </w:r>
      <w:r w:rsidR="00C14A12" w:rsidRPr="00B058D5">
        <w:rPr>
          <w:rFonts w:ascii="微软雅黑" w:eastAsia="微软雅黑" w:hAnsi="微软雅黑" w:cs="微软雅黑" w:hint="eastAsia"/>
          <w:sz w:val="32"/>
          <w:szCs w:val="32"/>
        </w:rPr>
        <w:t>变</w:t>
      </w:r>
      <w:r w:rsidR="00C14A12" w:rsidRPr="00B058D5">
        <w:rPr>
          <w:rFonts w:ascii="MS PGothic" w:eastAsia="MS PGothic" w:hAnsi="MS PGothic" w:cs="MS PGothic" w:hint="eastAsia"/>
          <w:sz w:val="32"/>
          <w:szCs w:val="32"/>
        </w:rPr>
        <w:t>，可表示</w:t>
      </w:r>
      <w:r w:rsidR="00C14A12" w:rsidRPr="00B058D5">
        <w:rPr>
          <w:rFonts w:ascii="MS PGothic" w:eastAsia="MS PGothic" w:hAnsi="MS PGothic" w:cs="Helvetica"/>
          <w:color w:val="333333"/>
          <w:sz w:val="32"/>
          <w:szCs w:val="32"/>
          <w:shd w:val="clear" w:color="auto" w:fill="F5F5F5"/>
        </w:rPr>
        <w:t>Unicode</w:t>
      </w:r>
      <w:r w:rsidR="00C14A12" w:rsidRPr="00B058D5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5F5F5"/>
        </w:rPr>
        <w:t>标</w:t>
      </w:r>
      <w:r w:rsidR="00C14A12" w:rsidRPr="00B058D5">
        <w:rPr>
          <w:rFonts w:ascii="MS PGothic" w:eastAsia="MS PGothic" w:hAnsi="MS PGothic" w:cs="MS PGothic" w:hint="eastAsia"/>
          <w:color w:val="333333"/>
          <w:sz w:val="32"/>
          <w:szCs w:val="32"/>
          <w:shd w:val="clear" w:color="auto" w:fill="F5F5F5"/>
        </w:rPr>
        <w:t>准中的任何字</w:t>
      </w:r>
      <w:r w:rsidR="00C14A12" w:rsidRPr="00B058D5">
        <w:rPr>
          <w:rFonts w:ascii="MS PGothic" w:eastAsia="MS PGothic" w:hAnsi="MS PGothic" w:cs="Helvetica"/>
          <w:color w:val="333333"/>
          <w:sz w:val="32"/>
          <w:szCs w:val="32"/>
          <w:shd w:val="clear" w:color="auto" w:fill="F5F5F5"/>
        </w:rPr>
        <w:t>符</w:t>
      </w:r>
    </w:p>
    <w:p w14:paraId="2924734B" w14:textId="77777777" w:rsidR="00C14A12" w:rsidRPr="00B058D5" w:rsidRDefault="00C14A12">
      <w:pPr>
        <w:rPr>
          <w:rFonts w:ascii="MS PGothic" w:eastAsia="MS PGothic" w:hAnsi="MS PGothic" w:cs="Helvetica" w:hint="eastAsia"/>
          <w:color w:val="333333"/>
          <w:sz w:val="32"/>
          <w:szCs w:val="32"/>
          <w:shd w:val="clear" w:color="auto" w:fill="F5F5F5"/>
        </w:rPr>
      </w:pPr>
    </w:p>
    <w:p w14:paraId="39E5E294" w14:textId="0725582C" w:rsidR="00C14A12" w:rsidRPr="00B058D5" w:rsidRDefault="00C14A1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B058D5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5F5F5"/>
        </w:rPr>
        <w:t>电</w:t>
      </w:r>
      <w:r w:rsidRPr="00B058D5">
        <w:rPr>
          <w:rFonts w:ascii="MS PGothic" w:eastAsia="MS PGothic" w:hAnsi="MS PGothic" w:cs="MS PGothic" w:hint="eastAsia"/>
          <w:color w:val="333333"/>
          <w:sz w:val="32"/>
          <w:szCs w:val="32"/>
          <w:shd w:val="clear" w:color="auto" w:fill="F5F5F5"/>
        </w:rPr>
        <w:t>容可根据介</w:t>
      </w:r>
      <w:r w:rsidRPr="00B058D5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5F5F5"/>
        </w:rPr>
        <w:t>质</w:t>
      </w:r>
      <w:r w:rsidRPr="00B058D5">
        <w:rPr>
          <w:rFonts w:ascii="MS PGothic" w:eastAsia="MS PGothic" w:hAnsi="MS PGothic" w:cs="MS PGothic" w:hint="eastAsia"/>
          <w:color w:val="333333"/>
          <w:sz w:val="32"/>
          <w:szCs w:val="32"/>
          <w:shd w:val="clear" w:color="auto" w:fill="F5F5F5"/>
        </w:rPr>
        <w:t>材料、</w:t>
      </w:r>
      <w:r w:rsidRPr="00B058D5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5F5F5"/>
        </w:rPr>
        <w:t>结</w:t>
      </w:r>
      <w:r w:rsidRPr="00B058D5">
        <w:rPr>
          <w:rFonts w:ascii="MS PGothic" w:eastAsia="MS PGothic" w:hAnsi="MS PGothic" w:cs="MS PGothic" w:hint="eastAsia"/>
          <w:color w:val="333333"/>
          <w:sz w:val="32"/>
          <w:szCs w:val="32"/>
          <w:shd w:val="clear" w:color="auto" w:fill="F5F5F5"/>
        </w:rPr>
        <w:t>构、极性分</w:t>
      </w:r>
      <w:r w:rsidRPr="00B058D5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5F5F5"/>
        </w:rPr>
        <w:t>为</w:t>
      </w:r>
      <w:r w:rsidRPr="00B058D5">
        <w:rPr>
          <w:rFonts w:ascii="MS PGothic" w:eastAsia="MS PGothic" w:hAnsi="MS PGothic" w:cs="MS PGothic" w:hint="eastAsia"/>
          <w:color w:val="333333"/>
          <w:sz w:val="32"/>
          <w:szCs w:val="32"/>
          <w:shd w:val="clear" w:color="auto" w:fill="F5F5F5"/>
        </w:rPr>
        <w:t>多种</w:t>
      </w:r>
      <w:r w:rsidR="002710B5" w:rsidRPr="00B058D5">
        <w:rPr>
          <w:rFonts w:ascii="MS PGothic" w:eastAsia="MS PGothic" w:hAnsi="MS PGothic" w:cs="Helvetica" w:hint="eastAsia"/>
          <w:color w:val="333333"/>
          <w:sz w:val="32"/>
          <w:szCs w:val="32"/>
          <w:shd w:val="clear" w:color="auto" w:fill="F5F5F5"/>
        </w:rPr>
        <w:t>，</w:t>
      </w:r>
      <w:r w:rsidR="002710B5" w:rsidRPr="00B058D5">
        <w:rPr>
          <w:rFonts w:ascii="MS PGothic" w:eastAsia="MS PGothic" w:hAnsi="MS PGothic" w:cs="Arial"/>
          <w:color w:val="4D4D4D"/>
          <w:sz w:val="32"/>
          <w:szCs w:val="32"/>
          <w:shd w:val="clear" w:color="auto" w:fill="FFFFFF"/>
        </w:rPr>
        <w:t>具有隔断直流</w:t>
      </w:r>
      <w:r w:rsidR="002710B5" w:rsidRPr="00B058D5">
        <w:rPr>
          <w:rFonts w:ascii="微软雅黑" w:eastAsia="微软雅黑" w:hAnsi="微软雅黑" w:cs="微软雅黑" w:hint="eastAsia"/>
          <w:color w:val="4D4D4D"/>
          <w:sz w:val="32"/>
          <w:szCs w:val="32"/>
          <w:shd w:val="clear" w:color="auto" w:fill="FFFFFF"/>
        </w:rPr>
        <w:t>电</w:t>
      </w:r>
      <w:r w:rsidR="002710B5" w:rsidRPr="00B058D5">
        <w:rPr>
          <w:rFonts w:ascii="MS PGothic" w:eastAsia="MS PGothic" w:hAnsi="MS PGothic" w:cs="MS PGothic" w:hint="eastAsia"/>
          <w:color w:val="4D4D4D"/>
          <w:sz w:val="32"/>
          <w:szCs w:val="32"/>
          <w:shd w:val="clear" w:color="auto" w:fill="FFFFFF"/>
        </w:rPr>
        <w:t>，通</w:t>
      </w:r>
      <w:r w:rsidR="002710B5" w:rsidRPr="00B058D5">
        <w:rPr>
          <w:rFonts w:ascii="微软雅黑" w:eastAsia="微软雅黑" w:hAnsi="微软雅黑" w:cs="微软雅黑" w:hint="eastAsia"/>
          <w:color w:val="4D4D4D"/>
          <w:sz w:val="32"/>
          <w:szCs w:val="32"/>
          <w:shd w:val="clear" w:color="auto" w:fill="FFFFFF"/>
        </w:rPr>
        <w:t>过</w:t>
      </w:r>
      <w:r w:rsidR="002710B5" w:rsidRPr="00B058D5">
        <w:rPr>
          <w:rFonts w:ascii="MS PGothic" w:eastAsia="MS PGothic" w:hAnsi="MS PGothic" w:cs="MS PGothic" w:hint="eastAsia"/>
          <w:color w:val="4D4D4D"/>
          <w:sz w:val="32"/>
          <w:szCs w:val="32"/>
          <w:shd w:val="clear" w:color="auto" w:fill="FFFFFF"/>
        </w:rPr>
        <w:t>交流</w:t>
      </w:r>
      <w:r w:rsidR="002710B5" w:rsidRPr="00B058D5">
        <w:rPr>
          <w:rFonts w:ascii="微软雅黑" w:eastAsia="微软雅黑" w:hAnsi="微软雅黑" w:cs="微软雅黑" w:hint="eastAsia"/>
          <w:color w:val="4D4D4D"/>
          <w:sz w:val="32"/>
          <w:szCs w:val="32"/>
          <w:shd w:val="clear" w:color="auto" w:fill="FFFFFF"/>
        </w:rPr>
        <w:t>电</w:t>
      </w:r>
      <w:r w:rsidR="002710B5" w:rsidRPr="00B058D5">
        <w:rPr>
          <w:rFonts w:ascii="MS PGothic" w:eastAsia="MS PGothic" w:hAnsi="MS PGothic" w:cs="Arial"/>
          <w:color w:val="4D4D4D"/>
          <w:sz w:val="32"/>
          <w:szCs w:val="32"/>
          <w:shd w:val="clear" w:color="auto" w:fill="FFFFFF"/>
        </w:rPr>
        <w:t>作用</w:t>
      </w:r>
      <w:r w:rsidR="002710B5" w:rsidRPr="00B058D5">
        <w:rPr>
          <w:rFonts w:ascii="微软雅黑" w:eastAsia="微软雅黑" w:hAnsi="微软雅黑" w:cs="微软雅黑" w:hint="eastAsia"/>
          <w:color w:val="4D4D4D"/>
          <w:sz w:val="32"/>
          <w:szCs w:val="32"/>
          <w:shd w:val="clear" w:color="auto" w:fill="FFFFFF"/>
        </w:rPr>
        <w:t>进</w:t>
      </w:r>
      <w:r w:rsidR="002710B5" w:rsidRPr="00B058D5">
        <w:rPr>
          <w:rFonts w:ascii="MS PGothic" w:eastAsia="MS PGothic" w:hAnsi="MS PGothic" w:cs="MS PGothic" w:hint="eastAsia"/>
          <w:color w:val="4D4D4D"/>
          <w:sz w:val="32"/>
          <w:szCs w:val="32"/>
          <w:shd w:val="clear" w:color="auto" w:fill="FFFFFF"/>
        </w:rPr>
        <w:t>而完成</w:t>
      </w:r>
      <w:r w:rsidR="002710B5" w:rsidRPr="00B058D5">
        <w:rPr>
          <w:rFonts w:ascii="微软雅黑" w:eastAsia="微软雅黑" w:hAnsi="微软雅黑" w:cs="微软雅黑" w:hint="eastAsia"/>
          <w:color w:val="4D4D4D"/>
          <w:sz w:val="32"/>
          <w:szCs w:val="32"/>
          <w:shd w:val="clear" w:color="auto" w:fill="FFFFFF"/>
        </w:rPr>
        <w:t>储</w:t>
      </w:r>
      <w:r w:rsidR="002710B5" w:rsidRPr="00B058D5">
        <w:rPr>
          <w:rFonts w:ascii="MS PGothic" w:eastAsia="MS PGothic" w:hAnsi="MS PGothic" w:cs="MS PGothic" w:hint="eastAsia"/>
          <w:color w:val="4D4D4D"/>
          <w:sz w:val="32"/>
          <w:szCs w:val="32"/>
          <w:shd w:val="clear" w:color="auto" w:fill="FFFFFF"/>
        </w:rPr>
        <w:t>能、</w:t>
      </w:r>
      <w:r w:rsidR="002710B5" w:rsidRPr="00B058D5">
        <w:rPr>
          <w:rFonts w:ascii="微软雅黑" w:eastAsia="微软雅黑" w:hAnsi="微软雅黑" w:cs="微软雅黑" w:hint="eastAsia"/>
          <w:color w:val="4D4D4D"/>
          <w:sz w:val="32"/>
          <w:szCs w:val="32"/>
          <w:shd w:val="clear" w:color="auto" w:fill="FFFFFF"/>
        </w:rPr>
        <w:t>调谐</w:t>
      </w:r>
      <w:r w:rsidR="002710B5" w:rsidRPr="00B058D5">
        <w:rPr>
          <w:rFonts w:ascii="MS PGothic" w:eastAsia="MS PGothic" w:hAnsi="MS PGothic" w:cs="MS PGothic" w:hint="eastAsia"/>
          <w:color w:val="4D4D4D"/>
          <w:sz w:val="32"/>
          <w:szCs w:val="32"/>
          <w:shd w:val="clear" w:color="auto" w:fill="FFFFFF"/>
        </w:rPr>
        <w:t>、整流等作用</w:t>
      </w:r>
    </w:p>
    <w:p w14:paraId="2208F483" w14:textId="77777777" w:rsidR="002710B5" w:rsidRPr="00B058D5" w:rsidRDefault="002710B5">
      <w:pPr>
        <w:rPr>
          <w:sz w:val="32"/>
          <w:szCs w:val="32"/>
        </w:rPr>
      </w:pPr>
    </w:p>
    <w:p w14:paraId="5BC84245" w14:textId="77777777" w:rsidR="002710B5" w:rsidRPr="00B058D5" w:rsidRDefault="002710B5" w:rsidP="002710B5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  <w:sz w:val="32"/>
          <w:szCs w:val="32"/>
        </w:rPr>
      </w:pPr>
      <w:proofErr w:type="spellStart"/>
      <w:r w:rsidRPr="00B058D5">
        <w:rPr>
          <w:rFonts w:ascii="Arial" w:hAnsi="Arial" w:cs="Arial"/>
          <w:color w:val="4D4D4D"/>
          <w:sz w:val="32"/>
          <w:szCs w:val="32"/>
        </w:rPr>
        <w:t>argc</w:t>
      </w:r>
      <w:proofErr w:type="spellEnd"/>
      <w:r w:rsidRPr="00B058D5">
        <w:rPr>
          <w:rFonts w:ascii="Arial" w:hAnsi="Arial" w:cs="Arial"/>
          <w:color w:val="4D4D4D"/>
          <w:sz w:val="32"/>
          <w:szCs w:val="32"/>
        </w:rPr>
        <w:t>是命令行总的参数个数；</w:t>
      </w:r>
    </w:p>
    <w:p w14:paraId="2CA33001" w14:textId="4DE15A47" w:rsidR="002710B5" w:rsidRPr="00B058D5" w:rsidRDefault="002710B5" w:rsidP="002710B5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  <w:sz w:val="32"/>
          <w:szCs w:val="32"/>
        </w:rPr>
      </w:pPr>
      <w:proofErr w:type="spellStart"/>
      <w:r w:rsidRPr="00B058D5">
        <w:rPr>
          <w:rFonts w:ascii="Arial" w:hAnsi="Arial" w:cs="Arial"/>
          <w:color w:val="4D4D4D"/>
          <w:sz w:val="32"/>
          <w:szCs w:val="32"/>
        </w:rPr>
        <w:t>argv</w:t>
      </w:r>
      <w:proofErr w:type="spellEnd"/>
      <w:r w:rsidRPr="00B058D5">
        <w:rPr>
          <w:rFonts w:ascii="Arial" w:hAnsi="Arial" w:cs="Arial"/>
          <w:color w:val="4D4D4D"/>
          <w:sz w:val="32"/>
          <w:szCs w:val="32"/>
        </w:rPr>
        <w:t>[]</w:t>
      </w:r>
      <w:r w:rsidRPr="00B058D5">
        <w:rPr>
          <w:rFonts w:ascii="Arial" w:hAnsi="Arial" w:cs="Arial"/>
          <w:color w:val="4D4D4D"/>
          <w:sz w:val="32"/>
          <w:szCs w:val="32"/>
        </w:rPr>
        <w:t>是</w:t>
      </w:r>
      <w:proofErr w:type="spellStart"/>
      <w:r w:rsidRPr="00B058D5">
        <w:rPr>
          <w:rFonts w:ascii="Arial" w:hAnsi="Arial" w:cs="Arial"/>
          <w:color w:val="4D4D4D"/>
          <w:sz w:val="32"/>
          <w:szCs w:val="32"/>
        </w:rPr>
        <w:t>argc</w:t>
      </w:r>
      <w:proofErr w:type="spellEnd"/>
      <w:proofErr w:type="gramStart"/>
      <w:r w:rsidRPr="00B058D5">
        <w:rPr>
          <w:rFonts w:ascii="Arial" w:hAnsi="Arial" w:cs="Arial"/>
          <w:color w:val="4D4D4D"/>
          <w:sz w:val="32"/>
          <w:szCs w:val="32"/>
        </w:rPr>
        <w:t>个</w:t>
      </w:r>
      <w:proofErr w:type="gramEnd"/>
      <w:r w:rsidRPr="00B058D5">
        <w:rPr>
          <w:rFonts w:ascii="Arial" w:hAnsi="Arial" w:cs="Arial"/>
          <w:color w:val="4D4D4D"/>
          <w:sz w:val="32"/>
          <w:szCs w:val="32"/>
        </w:rPr>
        <w:t>参数，其中第</w:t>
      </w:r>
      <w:r w:rsidRPr="00B058D5">
        <w:rPr>
          <w:rFonts w:ascii="Arial" w:hAnsi="Arial" w:cs="Arial"/>
          <w:color w:val="4D4D4D"/>
          <w:sz w:val="32"/>
          <w:szCs w:val="32"/>
        </w:rPr>
        <w:t>0</w:t>
      </w:r>
      <w:r w:rsidRPr="00B058D5">
        <w:rPr>
          <w:rFonts w:ascii="Arial" w:hAnsi="Arial" w:cs="Arial"/>
          <w:color w:val="4D4D4D"/>
          <w:sz w:val="32"/>
          <w:szCs w:val="32"/>
        </w:rPr>
        <w:t>个参数是程序的全</w:t>
      </w:r>
      <w:r w:rsidRPr="00B058D5">
        <w:rPr>
          <w:rFonts w:ascii="Arial" w:hAnsi="Arial" w:cs="Arial"/>
          <w:color w:val="4D4D4D"/>
          <w:sz w:val="32"/>
          <w:szCs w:val="32"/>
        </w:rPr>
        <w:t>char   *</w:t>
      </w:r>
      <w:proofErr w:type="spellStart"/>
      <w:r w:rsidRPr="00B058D5">
        <w:rPr>
          <w:rFonts w:ascii="Arial" w:hAnsi="Arial" w:cs="Arial"/>
          <w:color w:val="4D4D4D"/>
          <w:sz w:val="32"/>
          <w:szCs w:val="32"/>
        </w:rPr>
        <w:t>argv</w:t>
      </w:r>
      <w:proofErr w:type="spellEnd"/>
      <w:r w:rsidRPr="00B058D5">
        <w:rPr>
          <w:rFonts w:ascii="Arial" w:hAnsi="Arial" w:cs="Arial"/>
          <w:color w:val="4D4D4D"/>
          <w:sz w:val="32"/>
          <w:szCs w:val="32"/>
        </w:rPr>
        <w:t>[]</w:t>
      </w:r>
      <w:r w:rsidRPr="00B058D5">
        <w:rPr>
          <w:rFonts w:ascii="Arial" w:hAnsi="Arial" w:cs="Arial"/>
          <w:color w:val="4D4D4D"/>
          <w:sz w:val="32"/>
          <w:szCs w:val="32"/>
        </w:rPr>
        <w:t>是一个字符数组</w:t>
      </w:r>
      <w:r w:rsidRPr="00B058D5">
        <w:rPr>
          <w:rFonts w:ascii="Arial" w:hAnsi="Arial" w:cs="Arial"/>
          <w:color w:val="4D4D4D"/>
          <w:sz w:val="32"/>
          <w:szCs w:val="32"/>
        </w:rPr>
        <w:t>,</w:t>
      </w:r>
      <w:r w:rsidRPr="00B058D5">
        <w:rPr>
          <w:rFonts w:ascii="Arial" w:hAnsi="Arial" w:cs="Arial"/>
          <w:color w:val="4D4D4D"/>
          <w:sz w:val="32"/>
          <w:szCs w:val="32"/>
        </w:rPr>
        <w:t>其大小是</w:t>
      </w:r>
      <w:r w:rsidRPr="00B058D5">
        <w:rPr>
          <w:rFonts w:ascii="Arial" w:hAnsi="Arial" w:cs="Arial"/>
          <w:color w:val="4D4D4D"/>
          <w:sz w:val="32"/>
          <w:szCs w:val="32"/>
        </w:rPr>
        <w:t xml:space="preserve">int   </w:t>
      </w:r>
      <w:proofErr w:type="spellStart"/>
      <w:r w:rsidRPr="00B058D5">
        <w:rPr>
          <w:rFonts w:ascii="Arial" w:hAnsi="Arial" w:cs="Arial"/>
          <w:color w:val="4D4D4D"/>
          <w:sz w:val="32"/>
          <w:szCs w:val="32"/>
        </w:rPr>
        <w:t>argc</w:t>
      </w:r>
      <w:proofErr w:type="spellEnd"/>
      <w:r w:rsidRPr="00B058D5">
        <w:rPr>
          <w:rFonts w:ascii="Arial" w:hAnsi="Arial" w:cs="Arial"/>
          <w:color w:val="4D4D4D"/>
          <w:sz w:val="32"/>
          <w:szCs w:val="32"/>
        </w:rPr>
        <w:t>,</w:t>
      </w:r>
      <w:r w:rsidRPr="00B058D5">
        <w:rPr>
          <w:rFonts w:ascii="Arial" w:hAnsi="Arial" w:cs="Arial"/>
          <w:color w:val="4D4D4D"/>
          <w:sz w:val="32"/>
          <w:szCs w:val="32"/>
        </w:rPr>
        <w:t>主要用于命令行参数</w:t>
      </w:r>
      <w:r w:rsidRPr="00B058D5">
        <w:rPr>
          <w:rFonts w:ascii="Arial" w:hAnsi="Arial" w:cs="Arial"/>
          <w:color w:val="4D4D4D"/>
          <w:sz w:val="32"/>
          <w:szCs w:val="32"/>
        </w:rPr>
        <w:t xml:space="preserve">   </w:t>
      </w:r>
      <w:proofErr w:type="spellStart"/>
      <w:r w:rsidRPr="00B058D5">
        <w:rPr>
          <w:rFonts w:ascii="Arial" w:hAnsi="Arial" w:cs="Arial"/>
          <w:color w:val="4D4D4D"/>
          <w:sz w:val="32"/>
          <w:szCs w:val="32"/>
        </w:rPr>
        <w:t>argv</w:t>
      </w:r>
      <w:proofErr w:type="spellEnd"/>
      <w:r w:rsidRPr="00B058D5">
        <w:rPr>
          <w:rFonts w:ascii="Arial" w:hAnsi="Arial" w:cs="Arial"/>
          <w:color w:val="4D4D4D"/>
          <w:sz w:val="32"/>
          <w:szCs w:val="32"/>
        </w:rPr>
        <w:t xml:space="preserve">[]   </w:t>
      </w:r>
      <w:r w:rsidRPr="00B058D5">
        <w:rPr>
          <w:rFonts w:ascii="Arial" w:hAnsi="Arial" w:cs="Arial"/>
          <w:color w:val="4D4D4D"/>
          <w:sz w:val="32"/>
          <w:szCs w:val="32"/>
        </w:rPr>
        <w:t>参数，数组里每个元素代表一个参数</w:t>
      </w:r>
      <w:r w:rsidRPr="00B058D5">
        <w:rPr>
          <w:rFonts w:ascii="Arial" w:hAnsi="Arial" w:cs="Arial"/>
          <w:color w:val="4D4D4D"/>
          <w:sz w:val="32"/>
          <w:szCs w:val="32"/>
        </w:rPr>
        <w:t>;</w:t>
      </w:r>
      <w:r w:rsidRPr="00B058D5">
        <w:rPr>
          <w:rFonts w:ascii="Arial" w:hAnsi="Arial" w:cs="Arial"/>
          <w:color w:val="4D4D4D"/>
          <w:sz w:val="32"/>
          <w:szCs w:val="32"/>
        </w:rPr>
        <w:t>名，以后的参数。命令行后面跟的用户输入的参数。</w:t>
      </w:r>
    </w:p>
    <w:p w14:paraId="1B748614" w14:textId="77777777" w:rsidR="002710B5" w:rsidRPr="00B058D5" w:rsidRDefault="002710B5">
      <w:pPr>
        <w:rPr>
          <w:sz w:val="32"/>
          <w:szCs w:val="32"/>
        </w:rPr>
      </w:pPr>
    </w:p>
    <w:p w14:paraId="742E22ED" w14:textId="5A37C045" w:rsidR="00750E98" w:rsidRPr="00B058D5" w:rsidRDefault="00750E98">
      <w:pPr>
        <w:rPr>
          <w:sz w:val="32"/>
          <w:szCs w:val="32"/>
        </w:rPr>
      </w:pPr>
      <w:r w:rsidRPr="00B058D5">
        <w:rPr>
          <w:rFonts w:hint="eastAsia"/>
          <w:sz w:val="32"/>
          <w:szCs w:val="32"/>
        </w:rPr>
        <w:t>图一为超声波测距模块，可发射并接受超声波，并进行计时</w:t>
      </w:r>
      <w:r w:rsidR="001307CC" w:rsidRPr="00B058D5">
        <w:rPr>
          <w:rFonts w:hint="eastAsia"/>
          <w:sz w:val="32"/>
          <w:szCs w:val="32"/>
        </w:rPr>
        <w:t>，进而完成测距</w:t>
      </w:r>
    </w:p>
    <w:p w14:paraId="23B49546" w14:textId="77777777" w:rsidR="001307CC" w:rsidRPr="00B058D5" w:rsidRDefault="001307CC">
      <w:pPr>
        <w:rPr>
          <w:sz w:val="32"/>
          <w:szCs w:val="32"/>
        </w:rPr>
      </w:pPr>
    </w:p>
    <w:p w14:paraId="6A469A49" w14:textId="320A699B" w:rsidR="001307CC" w:rsidRPr="00B058D5" w:rsidRDefault="001307CC">
      <w:pPr>
        <w:rPr>
          <w:sz w:val="32"/>
          <w:szCs w:val="32"/>
        </w:rPr>
      </w:pPr>
      <w:r w:rsidRPr="00B058D5">
        <w:rPr>
          <w:rFonts w:hint="eastAsia"/>
          <w:sz w:val="32"/>
          <w:szCs w:val="32"/>
        </w:rPr>
        <w:t>图二是单片机（maybe？），作用相当于一个微型计算机，能</w:t>
      </w:r>
      <w:r w:rsidRPr="00B058D5">
        <w:rPr>
          <w:rFonts w:hint="eastAsia"/>
          <w:sz w:val="32"/>
          <w:szCs w:val="32"/>
        </w:rPr>
        <w:lastRenderedPageBreak/>
        <w:t>够完成复杂运算，</w:t>
      </w:r>
    </w:p>
    <w:p w14:paraId="224A5ED1" w14:textId="77777777" w:rsidR="001307CC" w:rsidRPr="00B058D5" w:rsidRDefault="001307CC">
      <w:pPr>
        <w:rPr>
          <w:sz w:val="32"/>
          <w:szCs w:val="32"/>
        </w:rPr>
      </w:pPr>
    </w:p>
    <w:p w14:paraId="7A14AF67" w14:textId="113654E9" w:rsidR="001307CC" w:rsidRPr="00B058D5" w:rsidRDefault="001307CC">
      <w:pPr>
        <w:rPr>
          <w:sz w:val="32"/>
          <w:szCs w:val="32"/>
        </w:rPr>
      </w:pPr>
      <w:r w:rsidRPr="00B058D5">
        <w:rPr>
          <w:rFonts w:hint="eastAsia"/>
          <w:sz w:val="32"/>
          <w:szCs w:val="32"/>
        </w:rPr>
        <w:t>图三为LED灯</w:t>
      </w:r>
      <w:r w:rsidR="00D34D24" w:rsidRPr="00B058D5">
        <w:rPr>
          <w:rFonts w:hint="eastAsia"/>
          <w:sz w:val="32"/>
          <w:szCs w:val="32"/>
        </w:rPr>
        <w:t>，具有绿色，寿命长，多变换等特点</w:t>
      </w:r>
    </w:p>
    <w:p w14:paraId="5F8CBF3C" w14:textId="77777777" w:rsidR="005B04C5" w:rsidRPr="00B058D5" w:rsidRDefault="005B04C5">
      <w:pPr>
        <w:rPr>
          <w:sz w:val="32"/>
          <w:szCs w:val="32"/>
        </w:rPr>
      </w:pPr>
    </w:p>
    <w:p w14:paraId="2212B367" w14:textId="72FB2572" w:rsidR="005B04C5" w:rsidRPr="00B058D5" w:rsidRDefault="005B04C5">
      <w:pPr>
        <w:rPr>
          <w:rFonts w:hint="eastAsia"/>
          <w:sz w:val="32"/>
          <w:szCs w:val="32"/>
        </w:rPr>
      </w:pPr>
      <w:r w:rsidRPr="00B058D5">
        <w:rPr>
          <w:rFonts w:hint="eastAsia"/>
          <w:sz w:val="32"/>
          <w:szCs w:val="32"/>
        </w:rPr>
        <w:t>电源为交流电，由于二极管的单向性，使得不同方向的电流在电路中经过的通路不同，从而使图中四个二极管右侧的电流方向可保持一致，进而变为直流电</w:t>
      </w:r>
    </w:p>
    <w:sectPr w:rsidR="005B04C5" w:rsidRPr="00B0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70"/>
    <w:rsid w:val="001307CC"/>
    <w:rsid w:val="002710B5"/>
    <w:rsid w:val="00447DB1"/>
    <w:rsid w:val="005B04C5"/>
    <w:rsid w:val="00750E98"/>
    <w:rsid w:val="008F7266"/>
    <w:rsid w:val="00B058D5"/>
    <w:rsid w:val="00C14A12"/>
    <w:rsid w:val="00C66470"/>
    <w:rsid w:val="00D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720B"/>
  <w15:chartTrackingRefBased/>
  <w15:docId w15:val="{22A72D5E-2B69-4315-91C1-624E1CA8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子源 刘</dc:creator>
  <cp:keywords/>
  <dc:description/>
  <cp:lastModifiedBy>子源 刘</cp:lastModifiedBy>
  <cp:revision>3</cp:revision>
  <dcterms:created xsi:type="dcterms:W3CDTF">2023-10-28T08:01:00Z</dcterms:created>
  <dcterms:modified xsi:type="dcterms:W3CDTF">2023-10-28T09:37:00Z</dcterms:modified>
</cp:coreProperties>
</file>