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D168" w14:textId="77777777" w:rsidR="00A46CFF" w:rsidRPr="009375D4" w:rsidRDefault="00A96863" w:rsidP="00A96863">
      <w:pPr>
        <w:spacing w:after="0"/>
      </w:pPr>
      <w:r>
        <w:rPr>
          <w:b/>
        </w:rPr>
        <w:t>Описание</w:t>
      </w:r>
      <w:r w:rsidR="009375D4">
        <w:rPr>
          <w:b/>
        </w:rPr>
        <w:br/>
        <w:t xml:space="preserve">Использование зоны в виде фрактала и рельс с подтверждением индикатора </w:t>
      </w:r>
      <w:r w:rsidR="009375D4">
        <w:rPr>
          <w:b/>
          <w:lang w:val="en-US"/>
        </w:rPr>
        <w:t>RSI</w:t>
      </w:r>
      <w:r w:rsidR="009375D4">
        <w:rPr>
          <w:b/>
        </w:rPr>
        <w:t xml:space="preserve"> и дивергенции </w:t>
      </w:r>
      <w:r w:rsidR="009375D4">
        <w:rPr>
          <w:b/>
        </w:rPr>
        <w:br/>
      </w:r>
      <w:r w:rsidR="009375D4">
        <w:rPr>
          <w:b/>
        </w:rPr>
        <w:br/>
      </w:r>
      <w:r w:rsidR="009375D4">
        <w:t>Добавить ограничения по времени из прошлого индикатора</w:t>
      </w:r>
      <w:r w:rsidR="009375D4">
        <w:br/>
      </w:r>
      <w:r w:rsidR="00026AB4">
        <w:br/>
        <w:t>Порядок выполнения условий:</w:t>
      </w:r>
      <w:r w:rsidR="00026AB4">
        <w:br/>
        <w:t>1. Образование зоны (выполнение условий по образованию фрактала или по образованию рельс)</w:t>
      </w:r>
      <w:r w:rsidR="00026AB4">
        <w:br/>
        <w:t>2. Проверка на первое касание ( выполнение условия по времени подхода к зоне)</w:t>
      </w:r>
      <w:r w:rsidR="00026AB4">
        <w:br/>
        <w:t xml:space="preserve">3. Проверка на образование дивергенции (выполнение условий по </w:t>
      </w:r>
      <w:r w:rsidR="00026AB4">
        <w:rPr>
          <w:lang w:val="en-US"/>
        </w:rPr>
        <w:t>RSI</w:t>
      </w:r>
      <w:r w:rsidR="00026AB4">
        <w:t xml:space="preserve"> и дивергенции)</w:t>
      </w:r>
      <w:r w:rsidR="00FC466F">
        <w:br/>
        <w:t>4. Проверка на вход (выполнение условий по свече поглощения)</w:t>
      </w:r>
      <w:r w:rsidR="00026AB4">
        <w:br/>
      </w:r>
    </w:p>
    <w:p w14:paraId="6E0DABAF" w14:textId="1D805089" w:rsidR="00256431" w:rsidRDefault="00026AB4" w:rsidP="0025643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b/>
        </w:rPr>
        <w:t>Условия для образования зон</w:t>
      </w:r>
      <w:r w:rsidR="00F6450D">
        <w:br/>
        <w:t>1) Ф</w:t>
      </w:r>
      <w:r w:rsidR="00A96863">
        <w:t>рактал с возможностью выбора ТФ (М1, М2, М3, М5…)</w:t>
      </w:r>
      <w:r w:rsidR="00495C54">
        <w:t xml:space="preserve"> (</w:t>
      </w:r>
      <w:r w:rsidR="00495C54" w:rsidRPr="00026AB4">
        <w:rPr>
          <w:lang w:val="en-US"/>
        </w:rPr>
        <w:t>true</w:t>
      </w:r>
      <w:r w:rsidR="00495C54" w:rsidRPr="00495C54">
        <w:t>/</w:t>
      </w:r>
      <w:r w:rsidR="00495C54" w:rsidRPr="00026AB4">
        <w:rPr>
          <w:lang w:val="en-US"/>
        </w:rPr>
        <w:t>false</w:t>
      </w:r>
      <w:r w:rsidR="00495C54">
        <w:t>)</w:t>
      </w:r>
      <w:r w:rsidR="00A96863">
        <w:br/>
        <w:t>Конструктор для фрактала:</w:t>
      </w:r>
      <w:r w:rsidR="00A96863">
        <w:br/>
        <w:t xml:space="preserve"> - ТФ;</w:t>
      </w:r>
      <w:r w:rsidR="00A96863">
        <w:br/>
        <w:t xml:space="preserve"> - выбор количества свечей</w:t>
      </w:r>
      <w:r w:rsidR="00575B8A">
        <w:t xml:space="preserve"> ( от одной и более, стандартно: три справа и три</w:t>
      </w:r>
      <w:r w:rsidR="00A96863">
        <w:t xml:space="preserve"> слева);</w:t>
      </w:r>
      <w:r w:rsidR="00A96863">
        <w:br/>
        <w:t xml:space="preserve"> - </w:t>
      </w:r>
      <w:r w:rsidR="00634F91">
        <w:t xml:space="preserve">выбор построения свечей: </w:t>
      </w:r>
      <w:r w:rsidR="004B5212" w:rsidRPr="004B5212">
        <w:t/>
      </w:r>
      <w:r w:rsidR="004B5212" w:rsidRPr="004B5212">
        <w:t/>
      </w:r>
      <w:r w:rsidR="004B5212" w:rsidRPr="004B5212">
        <w:t/>
      </w:r>
      <w:r w:rsidR="004B5212" w:rsidRPr="004B5212">
        <w:t/>
      </w:r>
      <w:r w:rsidR="004B5212" w:rsidRPr="004B5212">
        <w:t/>
      </w:r>
      <w:r w:rsidR="00634F91">
        <w:br/>
      </w:r>
      <w:r w:rsidR="000F0A86">
        <w:br/>
      </w:r>
      <w:r w:rsidR="000F0A86">
        <w:rPr>
          <w:noProof/>
          <w:lang w:eastAsia="ru-RU"/>
        </w:rPr>
        <w:drawing>
          <wp:inline distT="0" distB="0" distL="0" distR="0" wp14:anchorId="090A9530" wp14:editId="760A1678">
            <wp:extent cx="2391109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8A">
        <w:br/>
        <w:t>Основное условие (использовать или нет):</w:t>
      </w:r>
      <w:r w:rsidR="008F3741">
        <w:br/>
        <w:t>Для верхней зоны:</w:t>
      </w:r>
      <w:r w:rsidR="00575B8A">
        <w:br/>
        <w:t>ХАЙ свечи 4 &gt; ХАЙ свечи 3 &gt; ХАЙ свечи 2 &gt; ХАЙ свечи 1</w:t>
      </w:r>
      <w:r w:rsidR="00575B8A">
        <w:br/>
        <w:t>ХАЙ свечи 4 &gt; ХАЙ свечи 5 &gt; ХАЙ свечи 6 &gt; ХАЙ свечи 7</w:t>
      </w:r>
      <w:r w:rsidR="00575B8A">
        <w:br/>
        <w:t>ЛОУ свечи 4 &gt; ЛОУ свечи 3 &gt; ЛОУ свечи 2 &gt; ЛОУ свечи 1</w:t>
      </w:r>
      <w:r w:rsidR="00575B8A">
        <w:br/>
        <w:t>ЛОУ свечи 4 &gt; ЛОУ свечи 5 &gt; ЛОУ свечи 6 &gt; ЛОУ свечи 7</w:t>
      </w:r>
      <w:r w:rsidR="008F3741">
        <w:br/>
      </w:r>
      <w:r w:rsidR="008F3741">
        <w:lastRenderedPageBreak/>
        <w:t>Для нижней зоны:</w:t>
      </w:r>
      <w:r w:rsidR="008F3741">
        <w:br/>
        <w:t xml:space="preserve">ХАЙ свечи 4 </w:t>
      </w:r>
      <w:r w:rsidR="008F3741" w:rsidRPr="008F3741">
        <w:t>&lt;</w:t>
      </w:r>
      <w:r w:rsidR="008F3741">
        <w:t xml:space="preserve"> ХАЙ свечи 3 </w:t>
      </w:r>
      <w:r w:rsidR="008F3741" w:rsidRPr="008F3741">
        <w:t>&lt;</w:t>
      </w:r>
      <w:r w:rsidR="008F3741">
        <w:t xml:space="preserve"> ХАЙ свечи 2 </w:t>
      </w:r>
      <w:r w:rsidR="008F3741" w:rsidRPr="008F3741">
        <w:t>&lt;</w:t>
      </w:r>
      <w:r w:rsidR="008F3741">
        <w:t xml:space="preserve"> ХАЙ свечи 1</w:t>
      </w:r>
      <w:r w:rsidR="008F3741">
        <w:br/>
        <w:t xml:space="preserve">ХАЙ свечи 4 </w:t>
      </w:r>
      <w:r w:rsidR="008F3741" w:rsidRPr="008F3741">
        <w:t>&lt;</w:t>
      </w:r>
      <w:r w:rsidR="008F3741">
        <w:t xml:space="preserve"> ХАЙ свечи 5 </w:t>
      </w:r>
      <w:r w:rsidR="008F3741" w:rsidRPr="008F3741">
        <w:t>&lt;</w:t>
      </w:r>
      <w:r w:rsidR="008F3741">
        <w:t xml:space="preserve"> ХАЙ свечи 6 </w:t>
      </w:r>
      <w:r w:rsidR="008F3741" w:rsidRPr="008F3741">
        <w:t>&lt;</w:t>
      </w:r>
      <w:r w:rsidR="008F3741">
        <w:t xml:space="preserve"> ХАЙ свечи 7</w:t>
      </w:r>
      <w:r w:rsidR="008F3741">
        <w:br/>
        <w:t xml:space="preserve">ЛОУ свечи 4 </w:t>
      </w:r>
      <w:r w:rsidR="008F3741" w:rsidRPr="008F3741">
        <w:t>&lt;</w:t>
      </w:r>
      <w:r w:rsidR="008F3741">
        <w:t xml:space="preserve"> ЛОУ свечи 3 </w:t>
      </w:r>
      <w:r w:rsidR="008F3741" w:rsidRPr="008F3741">
        <w:t>&lt;</w:t>
      </w:r>
      <w:r w:rsidR="008F3741">
        <w:t xml:space="preserve"> ЛОУ свечи 2 </w:t>
      </w:r>
      <w:r w:rsidR="008F3741" w:rsidRPr="008F3741">
        <w:t>&lt;</w:t>
      </w:r>
      <w:r w:rsidR="008F3741">
        <w:t xml:space="preserve"> ЛОУ свечи 1</w:t>
      </w:r>
      <w:r w:rsidR="008F3741">
        <w:br/>
        <w:t xml:space="preserve">ЛОУ свечи 4 </w:t>
      </w:r>
      <w:r w:rsidR="008F3741" w:rsidRPr="008F3741">
        <w:t>&lt;</w:t>
      </w:r>
      <w:r w:rsidR="008F3741">
        <w:t xml:space="preserve"> ЛОУ свечи 5 </w:t>
      </w:r>
      <w:r w:rsidR="008F3741" w:rsidRPr="008F3741">
        <w:t>&lt;</w:t>
      </w:r>
      <w:r w:rsidR="008F3741">
        <w:t xml:space="preserve"> ЛОУ свечи 6 </w:t>
      </w:r>
      <w:r w:rsidR="008F3741" w:rsidRPr="008F3741">
        <w:t>&lt;</w:t>
      </w:r>
      <w:r w:rsidR="008F3741">
        <w:t xml:space="preserve"> ЛОУ свечи 7</w:t>
      </w:r>
      <w:r>
        <w:br/>
      </w:r>
      <w:r w:rsidR="00F6450D">
        <w:br/>
        <w:t>2) Рельсы</w:t>
      </w:r>
      <w:r w:rsidR="00F6450D" w:rsidRPr="00F6450D">
        <w:t xml:space="preserve"> </w:t>
      </w:r>
      <w:r w:rsidR="00F6450D">
        <w:t>с возможностью выбора ТФ (М1, М2, М3, М5…)</w:t>
      </w:r>
      <w:r w:rsidR="00495C54">
        <w:t xml:space="preserve"> (</w:t>
      </w:r>
      <w:r w:rsidR="00495C54" w:rsidRPr="00026AB4">
        <w:rPr>
          <w:lang w:val="en-US"/>
        </w:rPr>
        <w:t>true</w:t>
      </w:r>
      <w:r w:rsidR="00495C54" w:rsidRPr="00495C54">
        <w:t>/</w:t>
      </w:r>
      <w:r w:rsidR="00495C54" w:rsidRPr="00026AB4">
        <w:rPr>
          <w:lang w:val="en-US"/>
        </w:rPr>
        <w:t>false</w:t>
      </w:r>
      <w:r>
        <w:t>)</w:t>
      </w:r>
      <w:r w:rsidR="00F6450D">
        <w:br/>
        <w:t>- ТФ;</w:t>
      </w:r>
      <w:r w:rsidR="00F6450D">
        <w:br/>
        <w:t>- выбор построения свечей:</w:t>
      </w:r>
      <w:r w:rsidR="00F6450D">
        <w:br/>
      </w:r>
      <w:r w:rsidR="00F6450D">
        <w:rPr>
          <w:noProof/>
          <w:lang w:eastAsia="ru-RU"/>
        </w:rPr>
        <w:drawing>
          <wp:inline distT="0" distB="0" distL="0" distR="0" wp14:anchorId="7C0CF718" wp14:editId="18705D84">
            <wp:extent cx="1505160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50D">
        <w:br/>
        <w:t>Основное условие (использовать или нет):</w:t>
      </w:r>
      <w:r w:rsidR="00F6450D">
        <w:br/>
        <w:t xml:space="preserve">Сравнивать размер свечи: </w:t>
      </w:r>
      <w:r w:rsidR="008F3741">
        <w:br/>
        <w:t>Для нижней зоны:</w:t>
      </w:r>
      <w:r w:rsidR="008F3741">
        <w:br/>
        <w:t xml:space="preserve">ХАЙ - ЛОУ свечи 2 </w:t>
      </w:r>
      <w:r w:rsidR="008F3741" w:rsidRPr="00F6450D">
        <w:t>&gt;</w:t>
      </w:r>
      <w:r w:rsidR="008F3741">
        <w:t xml:space="preserve">  ХАЙ - ЛОУ свечи 1 в 2 раза (можно было выбирать)</w:t>
      </w:r>
      <w:r w:rsidR="008F3741">
        <w:br/>
        <w:t xml:space="preserve">ХАЙ - ЛОУ свечи 3 </w:t>
      </w:r>
      <w:r w:rsidR="008F3741" w:rsidRPr="00F6450D">
        <w:t>&gt;</w:t>
      </w:r>
      <w:r w:rsidR="008F3741">
        <w:t xml:space="preserve">  ХАЙ - ЛОУ свечи 4 в 2 раза (можно было выбирать)</w:t>
      </w:r>
      <w:r w:rsidR="008F3741">
        <w:br/>
      </w:r>
      <w:r w:rsidR="00F6450D">
        <w:t xml:space="preserve">КЛОУЗ </w:t>
      </w:r>
      <w:r w:rsidR="008F3741">
        <w:t>–</w:t>
      </w:r>
      <w:r w:rsidR="00F6450D">
        <w:t xml:space="preserve"> ЛОУ</w:t>
      </w:r>
      <w:r w:rsidR="008F3741">
        <w:t xml:space="preserve"> свечи 2 </w:t>
      </w:r>
      <w:r w:rsidR="008F3741" w:rsidRPr="008F3741">
        <w:t>&lt;</w:t>
      </w:r>
      <w:r w:rsidR="008F3741">
        <w:t xml:space="preserve"> </w:t>
      </w:r>
      <w:r w:rsidR="008F3741" w:rsidRPr="00026AB4">
        <w:rPr>
          <w:lang w:val="en-US"/>
        </w:rPr>
        <w:t>k</w:t>
      </w:r>
      <w:r w:rsidR="008F3741">
        <w:t>*( ХАЙ-ЛОУ) свечи 2</w:t>
      </w:r>
      <w:r w:rsidR="008F3741" w:rsidRPr="008F3741">
        <w:t xml:space="preserve"> (</w:t>
      </w:r>
      <w:r w:rsidR="008F3741" w:rsidRPr="00026AB4">
        <w:rPr>
          <w:lang w:val="en-US"/>
        </w:rPr>
        <w:t>k</w:t>
      </w:r>
      <w:r w:rsidR="008F3741" w:rsidRPr="008F3741">
        <w:t xml:space="preserve">=5% </w:t>
      </w:r>
      <w:r w:rsidR="008F3741">
        <w:t>с возможностью выбора)</w:t>
      </w:r>
      <w:r w:rsidR="008F3741" w:rsidRPr="008F3741">
        <w:t>)</w:t>
      </w:r>
      <w:r w:rsidR="008F3741">
        <w:br/>
        <w:t xml:space="preserve">КЛОУЗ – ЛОУ свечи 3 </w:t>
      </w:r>
      <w:r w:rsidR="008F3741" w:rsidRPr="008F3741">
        <w:t>&lt;</w:t>
      </w:r>
      <w:r w:rsidR="008F3741">
        <w:t xml:space="preserve"> </w:t>
      </w:r>
      <w:r w:rsidR="008F3741" w:rsidRPr="00026AB4">
        <w:rPr>
          <w:lang w:val="en-US"/>
        </w:rPr>
        <w:t>k</w:t>
      </w:r>
      <w:r w:rsidR="008F3741">
        <w:t>*( ХАЙ-ЛОУ) свечи 3</w:t>
      </w:r>
      <w:r w:rsidR="008F3741" w:rsidRPr="008F3741">
        <w:t xml:space="preserve"> (</w:t>
      </w:r>
      <w:r w:rsidR="008F3741" w:rsidRPr="00026AB4">
        <w:rPr>
          <w:lang w:val="en-US"/>
        </w:rPr>
        <w:t>k</w:t>
      </w:r>
      <w:r w:rsidR="008F3741" w:rsidRPr="008F3741">
        <w:t xml:space="preserve">=5% </w:t>
      </w:r>
      <w:r w:rsidR="008F3741">
        <w:t>с возможностью выбора)</w:t>
      </w:r>
      <w:r w:rsidR="008F3741" w:rsidRPr="008F3741">
        <w:t>)</w:t>
      </w:r>
      <w:r w:rsidR="008F3741">
        <w:br/>
        <w:t xml:space="preserve">ЛОУ свечи 3 </w:t>
      </w:r>
      <w:r w:rsidR="008F3741" w:rsidRPr="008F3741">
        <w:t xml:space="preserve">&gt;= </w:t>
      </w:r>
      <w:r w:rsidR="008F3741">
        <w:t>ЛОУ свечи 2</w:t>
      </w:r>
      <w:r w:rsidR="00F6450D">
        <w:br/>
      </w:r>
      <w:r w:rsidR="008F3741">
        <w:t>Для верхней зоны:</w:t>
      </w:r>
      <w:r w:rsidR="008F3741">
        <w:br/>
        <w:t xml:space="preserve">ХАЙ - ЛОУ свечи 2 </w:t>
      </w:r>
      <w:r w:rsidR="008F3741" w:rsidRPr="00F6450D">
        <w:t>&gt;</w:t>
      </w:r>
      <w:r w:rsidR="008F3741">
        <w:t xml:space="preserve">  ХАЙ - ЛОУ свечи 1 в 2 раза (можно было выбирать)</w:t>
      </w:r>
      <w:r w:rsidR="008F3741">
        <w:br/>
        <w:t xml:space="preserve">ХАЙ - ЛОУ свечи 3 </w:t>
      </w:r>
      <w:r w:rsidR="008F3741" w:rsidRPr="00F6450D">
        <w:t>&gt;</w:t>
      </w:r>
      <w:r w:rsidR="008F3741">
        <w:t xml:space="preserve">  ХАЙ - ЛОУ свечи 4 в 2 раза (можно было выбирать)</w:t>
      </w:r>
      <w:r w:rsidR="008F3741">
        <w:br/>
        <w:t xml:space="preserve">ХАЙ – КЛОУЗ </w:t>
      </w:r>
      <w:r w:rsidR="00AE577B">
        <w:t xml:space="preserve">свечи 2 </w:t>
      </w:r>
      <w:r w:rsidR="00AE577B" w:rsidRPr="008F3741">
        <w:t>&lt;</w:t>
      </w:r>
      <w:r w:rsidR="00AE577B">
        <w:t xml:space="preserve"> </w:t>
      </w:r>
      <w:r w:rsidR="00AE577B" w:rsidRPr="00026AB4">
        <w:rPr>
          <w:lang w:val="en-US"/>
        </w:rPr>
        <w:t>k</w:t>
      </w:r>
      <w:r w:rsidR="00AE577B">
        <w:t>*( ХАЙ-ЛОУ) свечи 2</w:t>
      </w:r>
      <w:r w:rsidR="00AE577B" w:rsidRPr="008F3741">
        <w:t xml:space="preserve"> (</w:t>
      </w:r>
      <w:r w:rsidR="00AE577B" w:rsidRPr="00026AB4">
        <w:rPr>
          <w:lang w:val="en-US"/>
        </w:rPr>
        <w:t>k</w:t>
      </w:r>
      <w:r w:rsidR="00AE577B" w:rsidRPr="008F3741">
        <w:t xml:space="preserve">=5% </w:t>
      </w:r>
      <w:r w:rsidR="00AE577B">
        <w:t>с возможностью выбора)</w:t>
      </w:r>
      <w:r w:rsidR="00AE577B" w:rsidRPr="008F3741">
        <w:t>)</w:t>
      </w:r>
      <w:r w:rsidR="00AE577B">
        <w:br/>
        <w:t xml:space="preserve">ХАЙ – КЛОУЗ свечи 3 </w:t>
      </w:r>
      <w:r w:rsidR="00AE577B" w:rsidRPr="008F3741">
        <w:t>&lt;</w:t>
      </w:r>
      <w:r w:rsidR="00AE577B">
        <w:t xml:space="preserve"> </w:t>
      </w:r>
      <w:r w:rsidR="00AE577B" w:rsidRPr="00026AB4">
        <w:rPr>
          <w:lang w:val="en-US"/>
        </w:rPr>
        <w:t>k</w:t>
      </w:r>
      <w:r w:rsidR="00AE577B">
        <w:t>*( ХАЙ-ЛОУ) свечи 3</w:t>
      </w:r>
      <w:r w:rsidR="00AE577B" w:rsidRPr="008F3741">
        <w:t xml:space="preserve"> (</w:t>
      </w:r>
      <w:r w:rsidR="00AE577B" w:rsidRPr="00026AB4">
        <w:rPr>
          <w:lang w:val="en-US"/>
        </w:rPr>
        <w:t>k</w:t>
      </w:r>
      <w:r w:rsidR="00AE577B" w:rsidRPr="008F3741">
        <w:t xml:space="preserve">=5% </w:t>
      </w:r>
      <w:r w:rsidR="00AE577B">
        <w:t>с возможностью выбора)</w:t>
      </w:r>
      <w:r w:rsidR="00AE577B" w:rsidRPr="008F3741">
        <w:t>)</w:t>
      </w:r>
      <w:r w:rsidR="00AE577B">
        <w:br/>
      </w:r>
      <w:r w:rsidR="00AE577B">
        <w:lastRenderedPageBreak/>
        <w:t xml:space="preserve">ХАЙ свечи 3 </w:t>
      </w:r>
      <w:r w:rsidR="00AE577B" w:rsidRPr="00AE577B">
        <w:t>&lt;</w:t>
      </w:r>
      <w:r w:rsidR="00AE577B" w:rsidRPr="008F3741">
        <w:t xml:space="preserve">= </w:t>
      </w:r>
      <w:r w:rsidR="00AE577B">
        <w:t>ХАЙ свечи 2</w:t>
      </w:r>
      <w:r w:rsidR="00F6450D">
        <w:br/>
      </w:r>
      <w:r w:rsidRPr="00026AB4">
        <w:rPr>
          <w:b/>
        </w:rPr>
        <w:br/>
        <w:t>2. Условия проверки для первого касания.</w:t>
      </w:r>
      <w:r>
        <w:br/>
        <w:t>Время подхода к фракталу с возможностью выбора (отрисовки фрактала) – 240 минут стандартно.</w:t>
      </w:r>
      <w:r w:rsidR="00AE577B">
        <w:br/>
        <w:t>Время подхода к рельсам с возможностью выбора (отрисовки фрактала) – 240 минут стандартно.</w:t>
      </w:r>
      <w:r w:rsidR="00AE577B">
        <w:br/>
      </w:r>
      <w:r w:rsidR="00F6450D">
        <w:br/>
      </w:r>
      <w:r w:rsidRPr="00026AB4">
        <w:rPr>
          <w:b/>
        </w:rPr>
        <w:t>3. Проверка на образование дивергенции</w:t>
      </w:r>
      <w:r w:rsidR="005E0D6D">
        <w:br/>
      </w:r>
      <w:r w:rsidRPr="00256431">
        <w:rPr>
          <w:highlight w:val="green"/>
        </w:rPr>
        <w:t xml:space="preserve">Условия для </w:t>
      </w:r>
      <w:r w:rsidRPr="00256431">
        <w:rPr>
          <w:highlight w:val="green"/>
          <w:lang w:val="en-US"/>
        </w:rPr>
        <w:t>RSI</w:t>
      </w:r>
      <w:r w:rsidRPr="00256431">
        <w:rPr>
          <w:highlight w:val="green"/>
        </w:rPr>
        <w:br/>
        <w:t xml:space="preserve">Индикатор </w:t>
      </w:r>
      <w:r w:rsidRPr="00256431">
        <w:rPr>
          <w:highlight w:val="green"/>
          <w:lang w:val="en-US"/>
        </w:rPr>
        <w:t>RSI</w:t>
      </w:r>
      <w:r w:rsidRPr="00256431">
        <w:rPr>
          <w:highlight w:val="green"/>
        </w:rPr>
        <w:t xml:space="preserve"> (период 14, зона 70/30)</w:t>
      </w:r>
      <w:r w:rsidRPr="00256431">
        <w:rPr>
          <w:highlight w:val="green"/>
        </w:rPr>
        <w:br/>
        <w:t xml:space="preserve">Вершина на </w:t>
      </w:r>
      <w:r w:rsidRPr="00256431">
        <w:rPr>
          <w:highlight w:val="green"/>
          <w:lang w:val="en-US"/>
        </w:rPr>
        <w:t>RSI</w:t>
      </w:r>
      <w:r w:rsidRPr="00256431">
        <w:rPr>
          <w:highlight w:val="green"/>
        </w:rPr>
        <w:t xml:space="preserve"> образуется, когда появляется свеча обратного направления</w:t>
      </w:r>
      <w:r w:rsidRPr="00256431">
        <w:rPr>
          <w:highlight w:val="green"/>
        </w:rPr>
        <w:br/>
        <w:t xml:space="preserve">Максимальное/минимальное расстояние между соседними вершинами/впадины </w:t>
      </w:r>
      <w:r w:rsidRPr="00256431">
        <w:rPr>
          <w:highlight w:val="green"/>
          <w:lang w:val="en-US"/>
        </w:rPr>
        <w:t>RSI</w:t>
      </w:r>
      <w:r w:rsidRPr="00256431">
        <w:rPr>
          <w:highlight w:val="green"/>
        </w:rPr>
        <w:t xml:space="preserve"> в свечах (можно было выбирать) для образования дивергенции</w:t>
      </w:r>
      <w:r w:rsidRPr="00256431">
        <w:rPr>
          <w:highlight w:val="green"/>
        </w:rPr>
        <w:br/>
        <w:t>Максимальное 100 свечей, минимальное 1 свеча</w:t>
      </w:r>
      <w:r>
        <w:br/>
      </w:r>
      <w:r w:rsidRPr="00256431">
        <w:rPr>
          <w:highlight w:val="green"/>
        </w:rPr>
        <w:t>Все две/три соседние вершины/впадины в зоне 70/30, каждая из них лучше предыдущей</w:t>
      </w:r>
      <w:r w:rsidR="00FC466F">
        <w:br/>
      </w:r>
      <w:r w:rsidR="00FC466F" w:rsidRPr="00256431">
        <w:rPr>
          <w:highlight w:val="green"/>
        </w:rPr>
        <w:t xml:space="preserve">Три свечи до образования первой вершины на </w:t>
      </w:r>
      <w:r w:rsidR="00FC466F" w:rsidRPr="00256431">
        <w:rPr>
          <w:highlight w:val="green"/>
          <w:lang w:val="en-US"/>
        </w:rPr>
        <w:t>RSI</w:t>
      </w:r>
      <w:r w:rsidR="00FC466F" w:rsidRPr="00256431">
        <w:rPr>
          <w:highlight w:val="green"/>
        </w:rPr>
        <w:t xml:space="preserve"> не должны обновлять ЛОУ впадины. Для верхнего уровня зеркально</w:t>
      </w:r>
      <w:r>
        <w:br/>
      </w:r>
      <w:r w:rsidR="00FC466F">
        <w:rPr>
          <w:noProof/>
          <w:lang w:eastAsia="ru-RU"/>
        </w:rPr>
        <w:drawing>
          <wp:inline distT="0" distB="0" distL="0" distR="0" wp14:anchorId="29C045EE" wp14:editId="50477F0C">
            <wp:extent cx="2513965" cy="407788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090" cy="40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B4">
        <w:br/>
      </w:r>
      <w:r>
        <w:t>Условия для дивергенции</w:t>
      </w:r>
      <w:r>
        <w:br/>
      </w:r>
      <w:r w:rsidR="006E3BB7" w:rsidRPr="00256431">
        <w:rPr>
          <w:highlight w:val="green"/>
        </w:rPr>
        <w:lastRenderedPageBreak/>
        <w:t>Д</w:t>
      </w:r>
      <w:r w:rsidR="00F6450D" w:rsidRPr="00256431">
        <w:rPr>
          <w:highlight w:val="green"/>
        </w:rPr>
        <w:t xml:space="preserve">ивергенция </w:t>
      </w:r>
      <w:r w:rsidR="006E3BB7" w:rsidRPr="00256431">
        <w:rPr>
          <w:highlight w:val="green"/>
        </w:rPr>
        <w:t xml:space="preserve">(одинарная и двойная) </w:t>
      </w:r>
      <w:r w:rsidR="00F6450D" w:rsidRPr="00256431">
        <w:rPr>
          <w:highlight w:val="green"/>
        </w:rPr>
        <w:t xml:space="preserve">на </w:t>
      </w:r>
      <w:r w:rsidR="00F6450D" w:rsidRPr="00256431">
        <w:rPr>
          <w:highlight w:val="green"/>
          <w:lang w:val="en-US"/>
        </w:rPr>
        <w:t>RSI</w:t>
      </w:r>
      <w:r w:rsidR="00F6450D" w:rsidRPr="00256431">
        <w:rPr>
          <w:highlight w:val="green"/>
        </w:rPr>
        <w:t xml:space="preserve"> </w:t>
      </w:r>
      <w:r w:rsidR="00B36B07" w:rsidRPr="00256431">
        <w:rPr>
          <w:highlight w:val="green"/>
        </w:rPr>
        <w:t xml:space="preserve">с </w:t>
      </w:r>
      <w:r w:rsidR="00F6450D" w:rsidRPr="00256431">
        <w:rPr>
          <w:highlight w:val="green"/>
        </w:rPr>
        <w:t>возможностью выбора рабочего ТФ (М1, М2, М3, М5…)</w:t>
      </w:r>
      <w:r w:rsidR="006E3BB7">
        <w:br/>
      </w:r>
      <w:r w:rsidR="006E3BB7" w:rsidRPr="00256431">
        <w:rPr>
          <w:highlight w:val="green"/>
        </w:rPr>
        <w:t>Торговать только двойную дивергенцию (</w:t>
      </w:r>
      <w:r w:rsidR="006E3BB7" w:rsidRPr="00256431">
        <w:rPr>
          <w:highlight w:val="green"/>
          <w:lang w:val="en-US"/>
        </w:rPr>
        <w:t>true</w:t>
      </w:r>
      <w:r w:rsidR="006E3BB7" w:rsidRPr="00256431">
        <w:rPr>
          <w:highlight w:val="green"/>
        </w:rPr>
        <w:t>/</w:t>
      </w:r>
      <w:r w:rsidR="006E3BB7" w:rsidRPr="00256431">
        <w:rPr>
          <w:highlight w:val="green"/>
          <w:lang w:val="en-US"/>
        </w:rPr>
        <w:t>false</w:t>
      </w:r>
      <w:r w:rsidR="006E3BB7" w:rsidRPr="00256431">
        <w:rPr>
          <w:highlight w:val="green"/>
        </w:rPr>
        <w:t>)</w:t>
      </w:r>
      <w:r w:rsidR="006E3BB7">
        <w:t xml:space="preserve"> </w:t>
      </w:r>
      <w:r w:rsidR="00FC466F">
        <w:br/>
      </w:r>
      <w:r w:rsidR="00FC466F" w:rsidRPr="00256431">
        <w:rPr>
          <w:highlight w:val="green"/>
        </w:rPr>
        <w:t xml:space="preserve">Дивергенция (или скрытая дивергенция) (одинарная и двойная)  должна </w:t>
      </w:r>
      <w:r w:rsidR="00FC466F" w:rsidRPr="00256431">
        <w:rPr>
          <w:highlight w:val="yellow"/>
        </w:rPr>
        <w:t xml:space="preserve">учитываться на двух соседних </w:t>
      </w:r>
      <w:r w:rsidR="00FC466F" w:rsidRPr="00256431">
        <w:rPr>
          <w:highlight w:val="green"/>
        </w:rPr>
        <w:t xml:space="preserve">вершинах за пределами зоны </w:t>
      </w:r>
      <w:r w:rsidR="00FC466F" w:rsidRPr="00256431">
        <w:rPr>
          <w:highlight w:val="green"/>
          <w:lang w:val="en-US"/>
        </w:rPr>
        <w:t>RSI</w:t>
      </w:r>
      <w:r w:rsidR="00FC466F" w:rsidRPr="00256431">
        <w:rPr>
          <w:highlight w:val="green"/>
        </w:rPr>
        <w:t xml:space="preserve"> 70/30 после касании зоны</w:t>
      </w:r>
      <w:r w:rsidR="006E3BB7">
        <w:br/>
      </w:r>
      <w:r w:rsidR="00FC466F" w:rsidRPr="00256431">
        <w:rPr>
          <w:highlight w:val="green"/>
        </w:rPr>
        <w:t>На образование дивергенции после касания зоны</w:t>
      </w:r>
      <w:r w:rsidR="0093105A" w:rsidRPr="00256431">
        <w:rPr>
          <w:highlight w:val="green"/>
        </w:rPr>
        <w:t xml:space="preserve"> дается 6</w:t>
      </w:r>
      <w:r w:rsidR="00FC466F" w:rsidRPr="00256431">
        <w:rPr>
          <w:highlight w:val="green"/>
        </w:rPr>
        <w:t>0 минут (можно было выбирать)</w:t>
      </w:r>
      <w:r w:rsidR="00563B0C">
        <w:br/>
      </w:r>
      <w:r w:rsidR="00563B0C" w:rsidRPr="00256431">
        <w:rPr>
          <w:highlight w:val="red"/>
        </w:rPr>
        <w:t>Закрытие свечи, которое образовало дивергенцию, должно быть выше или равно закрытию первой свечи, которая подошла к уровню</w:t>
      </w:r>
    </w:p>
    <w:p w14:paraId="77486A2E" w14:textId="1AF24E0C" w:rsidR="00563B0C" w:rsidRDefault="00256431" w:rsidP="00256431">
      <w:pPr>
        <w:pStyle w:val="a3"/>
        <w:numPr>
          <w:ilvl w:val="0"/>
          <w:numId w:val="2"/>
        </w:numPr>
        <w:spacing w:after="0"/>
      </w:pPr>
      <w:r>
        <w:rPr>
          <w:b/>
        </w:rPr>
        <w:t xml:space="preserve">Диапазон </w:t>
      </w:r>
      <w:r>
        <w:rPr>
          <w:b/>
          <w:lang w:val="en-US"/>
        </w:rPr>
        <w:t>ATR</w:t>
      </w:r>
      <w:r w:rsidRPr="00256431">
        <w:rPr>
          <w:b/>
        </w:rPr>
        <w:t xml:space="preserve"> </w:t>
      </w:r>
      <w:r>
        <w:rPr>
          <w:b/>
        </w:rPr>
        <w:t>и закрытию свечи обратного направления</w:t>
      </w:r>
      <w:r w:rsidR="006E3BB7">
        <w:br/>
      </w:r>
      <w:r w:rsidR="00072E83">
        <w:rPr>
          <w:noProof/>
          <w:lang w:eastAsia="ru-RU"/>
        </w:rPr>
        <w:drawing>
          <wp:inline distT="0" distB="0" distL="0" distR="0" wp14:anchorId="61E1C30D" wp14:editId="2D04C5CE">
            <wp:extent cx="2476500" cy="3550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646" cy="35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BB7">
        <w:br/>
      </w:r>
      <w:r w:rsidR="00072E83">
        <w:br/>
      </w:r>
      <w:r w:rsidR="00072E83" w:rsidRPr="00256431">
        <w:rPr>
          <w:highlight w:val="red"/>
        </w:rPr>
        <w:t xml:space="preserve">На ценовом графике вершиной считается самая верхняя точка между свечами 1 и 2, 3 и 4, 5 и 6. </w:t>
      </w:r>
      <w:r w:rsidR="006E3BB7" w:rsidRPr="00256431">
        <w:rPr>
          <w:highlight w:val="red"/>
        </w:rPr>
        <w:br/>
      </w:r>
      <w:r w:rsidR="00072E83" w:rsidRPr="00256431">
        <w:rPr>
          <w:highlight w:val="red"/>
        </w:rPr>
        <w:t>В данном случае сравниваются свечи 2 и 3, 3 и 5.</w:t>
      </w:r>
      <w:r w:rsidR="006E3BB7">
        <w:br/>
      </w:r>
      <w:r w:rsidR="005E0D6D">
        <w:br/>
      </w:r>
      <w:r>
        <w:rPr>
          <w:lang w:val="en-US"/>
        </w:rPr>
        <w:t>В</w:t>
      </w:r>
      <w:proofErr w:type="spellStart"/>
      <w:r>
        <w:t>ерщина</w:t>
      </w:r>
      <w:proofErr w:type="spellEnd"/>
      <w:r>
        <w:t xml:space="preserve"> </w:t>
      </w:r>
      <w:r>
        <w:rPr>
          <w:lang w:val="en-US"/>
        </w:rPr>
        <w:t>RSI+</w:t>
      </w:r>
      <w:r>
        <w:t>правая свеча</w:t>
      </w:r>
    </w:p>
    <w:p w14:paraId="578FDCD7" w14:textId="77777777" w:rsidR="00256431" w:rsidRDefault="005E0D6D" w:rsidP="00026AB4">
      <w:pPr>
        <w:pStyle w:val="a3"/>
        <w:spacing w:after="0"/>
        <w:ind w:left="0"/>
      </w:pPr>
      <w:r>
        <w:br/>
      </w:r>
      <w:r w:rsidR="00162E2E">
        <w:br/>
      </w:r>
      <w:r w:rsidR="00162E2E">
        <w:br/>
      </w:r>
      <w:r w:rsidR="00F02CF2">
        <w:br/>
      </w:r>
      <w:r w:rsidR="00F02CF2">
        <w:br/>
      </w:r>
      <w:r w:rsidR="00FC466F">
        <w:lastRenderedPageBreak/>
        <w:br/>
      </w:r>
      <w:r w:rsidR="00162E2E">
        <w:br/>
      </w:r>
      <w:r w:rsidR="00FC466F" w:rsidRPr="00FC466F">
        <w:rPr>
          <w:b/>
        </w:rPr>
        <w:t>4. Проверка на вход</w:t>
      </w:r>
      <w:r w:rsidR="00AB55E8">
        <w:rPr>
          <w:b/>
        </w:rPr>
        <w:br/>
      </w:r>
      <w:r w:rsidRPr="00256431">
        <w:rPr>
          <w:highlight w:val="yellow"/>
        </w:rPr>
        <w:t xml:space="preserve">После образования дивергенции </w:t>
      </w:r>
      <w:r w:rsidR="0053386C" w:rsidRPr="00256431">
        <w:rPr>
          <w:highlight w:val="yellow"/>
        </w:rPr>
        <w:t xml:space="preserve">по закрытию свечи обратного направления </w:t>
      </w:r>
      <w:r w:rsidRPr="00256431">
        <w:rPr>
          <w:highlight w:val="yellow"/>
        </w:rPr>
        <w:t>рисовать буферную стрелку</w:t>
      </w:r>
      <w:r w:rsidR="0053386C" w:rsidRPr="00256431">
        <w:rPr>
          <w:highlight w:val="yellow"/>
        </w:rPr>
        <w:t xml:space="preserve"> на ценовом графике:</w:t>
      </w:r>
      <w:r w:rsidRPr="00256431">
        <w:rPr>
          <w:highlight w:val="yellow"/>
        </w:rPr>
        <w:br/>
      </w:r>
      <w:r w:rsidR="0053386C" w:rsidRPr="00256431">
        <w:rPr>
          <w:highlight w:val="yellow"/>
        </w:rPr>
        <w:t xml:space="preserve"> - если свеча обратного направления меньше предыдущей свечи (ХАЙ - ЛОУ), то буферная стрелка рисуется сразу после закрытия;</w:t>
      </w:r>
      <w:r w:rsidR="0053386C" w:rsidRPr="00256431">
        <w:rPr>
          <w:highlight w:val="yellow"/>
        </w:rPr>
        <w:br/>
        <w:t xml:space="preserve"> - если свеча обратного направления больше предыдущей свечи</w:t>
      </w:r>
      <w:r w:rsidR="00FC466F" w:rsidRPr="00256431">
        <w:rPr>
          <w:highlight w:val="yellow"/>
        </w:rPr>
        <w:t xml:space="preserve"> в 2 раза</w:t>
      </w:r>
      <w:r w:rsidR="0053386C" w:rsidRPr="00256431">
        <w:rPr>
          <w:highlight w:val="yellow"/>
        </w:rPr>
        <w:t xml:space="preserve"> (ХАЙ - ЛОУ), то буферная стрелка рисуется</w:t>
      </w:r>
      <w:r w:rsidR="00EF78B2" w:rsidRPr="00256431">
        <w:rPr>
          <w:highlight w:val="yellow"/>
        </w:rPr>
        <w:t xml:space="preserve"> при </w:t>
      </w:r>
      <w:proofErr w:type="spellStart"/>
      <w:r w:rsidR="00EF78B2" w:rsidRPr="00256431">
        <w:rPr>
          <w:highlight w:val="yellow"/>
        </w:rPr>
        <w:t>ретесте</w:t>
      </w:r>
      <w:proofErr w:type="spellEnd"/>
      <w:r w:rsidR="00EF78B2" w:rsidRPr="00256431">
        <w:rPr>
          <w:highlight w:val="yellow"/>
        </w:rPr>
        <w:t xml:space="preserve"> 50% (можно было выбирать) свечи обратного направления</w:t>
      </w:r>
      <w:r w:rsidR="00F2797D" w:rsidRPr="00256431">
        <w:rPr>
          <w:highlight w:val="yellow"/>
        </w:rPr>
        <w:t xml:space="preserve"> (использовать </w:t>
      </w:r>
      <w:proofErr w:type="spellStart"/>
      <w:r w:rsidR="00F2797D" w:rsidRPr="00256431">
        <w:rPr>
          <w:highlight w:val="yellow"/>
        </w:rPr>
        <w:t>ретест</w:t>
      </w:r>
      <w:proofErr w:type="spellEnd"/>
      <w:r w:rsidR="00F2797D" w:rsidRPr="00256431">
        <w:rPr>
          <w:highlight w:val="yellow"/>
        </w:rPr>
        <w:t xml:space="preserve"> </w:t>
      </w:r>
      <w:r w:rsidR="00F2797D" w:rsidRPr="00256431">
        <w:rPr>
          <w:highlight w:val="yellow"/>
          <w:lang w:val="en-US"/>
        </w:rPr>
        <w:t>true</w:t>
      </w:r>
      <w:r w:rsidR="00F2797D" w:rsidRPr="00256431">
        <w:rPr>
          <w:highlight w:val="yellow"/>
        </w:rPr>
        <w:t>/</w:t>
      </w:r>
      <w:r w:rsidR="00F2797D" w:rsidRPr="00256431">
        <w:rPr>
          <w:highlight w:val="yellow"/>
          <w:lang w:val="en-US"/>
        </w:rPr>
        <w:t>false</w:t>
      </w:r>
      <w:r w:rsidR="00F2797D" w:rsidRPr="00256431">
        <w:rPr>
          <w:highlight w:val="yellow"/>
        </w:rPr>
        <w:t>)</w:t>
      </w:r>
      <w:r w:rsidR="00BE3176" w:rsidRPr="00256431">
        <w:rPr>
          <w:highlight w:val="yellow"/>
        </w:rPr>
        <w:t>;</w:t>
      </w:r>
      <w:r w:rsidR="00EF78B2" w:rsidRPr="00256431">
        <w:rPr>
          <w:highlight w:val="yellow"/>
        </w:rPr>
        <w:br/>
        <w:t xml:space="preserve"> - если свеча обратного направления </w:t>
      </w:r>
      <w:r w:rsidR="00BE3176" w:rsidRPr="00256431">
        <w:rPr>
          <w:highlight w:val="yellow"/>
        </w:rPr>
        <w:t xml:space="preserve">*аномально большая (ХАЙ – ЛОУ этой свечи больше чем ХАЙ – ЛОУ  50 предыдущих свечей), то буферная стрелка рисуется при </w:t>
      </w:r>
      <w:proofErr w:type="spellStart"/>
      <w:r w:rsidR="00BE3176" w:rsidRPr="00256431">
        <w:rPr>
          <w:highlight w:val="yellow"/>
        </w:rPr>
        <w:t>ретесте</w:t>
      </w:r>
      <w:proofErr w:type="spellEnd"/>
      <w:r w:rsidR="00BE3176" w:rsidRPr="00256431">
        <w:rPr>
          <w:highlight w:val="yellow"/>
        </w:rPr>
        <w:t xml:space="preserve"> 90% (можно было выбирать) свечи обратного направления.</w:t>
      </w:r>
      <w:r w:rsidR="00AB55E8" w:rsidRPr="00256431">
        <w:rPr>
          <w:highlight w:val="yellow"/>
        </w:rPr>
        <w:br/>
      </w:r>
      <w:r w:rsidR="00AB55E8" w:rsidRPr="00256431">
        <w:rPr>
          <w:highlight w:val="yellow"/>
        </w:rPr>
        <w:br/>
        <w:t>*Когда дивергенция отключена (</w:t>
      </w:r>
      <w:r w:rsidR="00AB55E8" w:rsidRPr="00256431">
        <w:rPr>
          <w:highlight w:val="yellow"/>
          <w:lang w:val="en-US"/>
        </w:rPr>
        <w:t>false</w:t>
      </w:r>
      <w:r w:rsidR="00AB55E8" w:rsidRPr="00256431">
        <w:rPr>
          <w:highlight w:val="yellow"/>
        </w:rPr>
        <w:t xml:space="preserve">) добавить возможность рисовать буферную стрелку сразу при касании зоны фрактала или рельс (если выбираем </w:t>
      </w:r>
      <w:r w:rsidR="00AB55E8" w:rsidRPr="00256431">
        <w:rPr>
          <w:highlight w:val="yellow"/>
          <w:lang w:val="en-US"/>
        </w:rPr>
        <w:t>true</w:t>
      </w:r>
      <w:r w:rsidR="00AB55E8" w:rsidRPr="00256431">
        <w:rPr>
          <w:highlight w:val="yellow"/>
        </w:rPr>
        <w:t>)</w:t>
      </w:r>
      <w:r w:rsidR="00AB55E8" w:rsidRPr="00256431">
        <w:rPr>
          <w:highlight w:val="yellow"/>
        </w:rPr>
        <w:br/>
        <w:t xml:space="preserve"> Если выбираем </w:t>
      </w:r>
      <w:r w:rsidR="00AB55E8" w:rsidRPr="00256431">
        <w:rPr>
          <w:highlight w:val="yellow"/>
          <w:lang w:val="en-US"/>
        </w:rPr>
        <w:t>false</w:t>
      </w:r>
      <w:r w:rsidR="00AB55E8" w:rsidRPr="00256431">
        <w:rPr>
          <w:highlight w:val="yellow"/>
        </w:rPr>
        <w:t>, то используем настройки для свечей обратного направления как из дивергенции.</w:t>
      </w:r>
      <w:r w:rsidR="00AB55E8">
        <w:br/>
      </w:r>
      <w:r w:rsidR="00BD7928">
        <w:br/>
        <w:t xml:space="preserve">На образование </w:t>
      </w:r>
      <w:proofErr w:type="spellStart"/>
      <w:r w:rsidR="00BD7928">
        <w:t>ретеста</w:t>
      </w:r>
      <w:proofErr w:type="spellEnd"/>
      <w:r w:rsidR="00BD7928">
        <w:t xml:space="preserve"> дается 15 минут (можно было выбирать)</w:t>
      </w:r>
      <w:r w:rsidR="00162E2E">
        <w:br/>
      </w:r>
      <w:r w:rsidR="00162E2E">
        <w:br/>
        <w:t>Для низа зеркально.</w:t>
      </w:r>
    </w:p>
    <w:p w14:paraId="452276D4" w14:textId="77777777" w:rsidR="00256431" w:rsidRDefault="00256431" w:rsidP="00026AB4">
      <w:pPr>
        <w:pStyle w:val="a3"/>
        <w:spacing w:after="0"/>
        <w:ind w:left="0"/>
      </w:pPr>
    </w:p>
    <w:p w14:paraId="5A630D7E" w14:textId="77777777" w:rsidR="00256431" w:rsidRDefault="00256431" w:rsidP="00026AB4">
      <w:pPr>
        <w:pStyle w:val="a3"/>
        <w:spacing w:after="0"/>
        <w:ind w:left="0"/>
      </w:pPr>
    </w:p>
    <w:p w14:paraId="301E5A07" w14:textId="32A5DCC0" w:rsidR="00FC466F" w:rsidRPr="00256431" w:rsidRDefault="00256431" w:rsidP="00026AB4">
      <w:pPr>
        <w:pStyle w:val="a3"/>
        <w:spacing w:after="0"/>
        <w:ind w:left="0"/>
      </w:pPr>
      <w:proofErr w:type="gramStart"/>
      <w:r w:rsidRPr="00256431">
        <w:rPr>
          <w:highlight w:val="yellow"/>
        </w:rPr>
        <w:t>Вход:  Если</w:t>
      </w:r>
      <w:proofErr w:type="gramEnd"/>
      <w:r w:rsidRPr="00256431">
        <w:rPr>
          <w:highlight w:val="yellow"/>
        </w:rPr>
        <w:t xml:space="preserve"> свеча обратного направления меньше </w:t>
      </w:r>
      <w:r w:rsidRPr="00256431">
        <w:rPr>
          <w:highlight w:val="yellow"/>
          <w:lang w:val="en-US"/>
        </w:rPr>
        <w:t>ATR</w:t>
      </w:r>
      <w:r w:rsidRPr="00256431">
        <w:rPr>
          <w:highlight w:val="yellow"/>
        </w:rPr>
        <w:t>*</w:t>
      </w:r>
      <w:proofErr w:type="spellStart"/>
      <w:r w:rsidRPr="00256431">
        <w:rPr>
          <w:highlight w:val="yellow"/>
        </w:rPr>
        <w:t>Коэф</w:t>
      </w:r>
      <w:proofErr w:type="spellEnd"/>
      <w:r w:rsidRPr="00256431">
        <w:rPr>
          <w:highlight w:val="yellow"/>
        </w:rPr>
        <w:t>, то входа валидный – рисуем стрелку.</w:t>
      </w:r>
      <w:r w:rsidR="006E3BB7">
        <w:br/>
      </w:r>
      <w:r w:rsidR="00BD7928">
        <w:br/>
      </w:r>
    </w:p>
    <w:p w14:paraId="17708700" w14:textId="77777777" w:rsidR="00FC466F" w:rsidRDefault="00BD7928" w:rsidP="00026AB4">
      <w:pPr>
        <w:pStyle w:val="a3"/>
        <w:spacing w:after="0"/>
        <w:ind w:left="0"/>
      </w:pPr>
      <w:r>
        <w:lastRenderedPageBreak/>
        <w:t>Дивергенция не обязательно должна быть связана с имеющимся фракталом, она может быть отдельна.</w:t>
      </w:r>
      <w:r>
        <w:br/>
      </w:r>
      <w:r w:rsidR="00162E2E">
        <w:rPr>
          <w:noProof/>
          <w:lang w:eastAsia="ru-RU"/>
        </w:rPr>
        <w:drawing>
          <wp:inline distT="0" distB="0" distL="0" distR="0" wp14:anchorId="2B2541E2" wp14:editId="4F5D50F8">
            <wp:extent cx="997204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44" b="3586"/>
                    <a:stretch/>
                  </pic:blipFill>
                  <pic:spPr bwMode="auto">
                    <a:xfrm>
                      <a:off x="0" y="0"/>
                      <a:ext cx="9972040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176">
        <w:br/>
      </w:r>
      <w:r w:rsidR="00162E2E">
        <w:br/>
      </w:r>
    </w:p>
    <w:p w14:paraId="52F7D747" w14:textId="77777777" w:rsidR="00A96863" w:rsidRPr="00575B8A" w:rsidRDefault="00162E2E" w:rsidP="00026AB4">
      <w:pPr>
        <w:pStyle w:val="a3"/>
        <w:spacing w:after="0"/>
        <w:ind w:left="0"/>
      </w:pPr>
      <w:r>
        <w:lastRenderedPageBreak/>
        <w:t>Пример скрытой дивергенции.</w:t>
      </w:r>
      <w:r w:rsidR="00CA1A14">
        <w:br/>
      </w:r>
      <w:r w:rsidR="00CA1A14">
        <w:rPr>
          <w:noProof/>
          <w:lang w:eastAsia="ru-RU"/>
        </w:rPr>
        <w:drawing>
          <wp:inline distT="0" distB="0" distL="0" distR="0" wp14:anchorId="49F81A14" wp14:editId="4E0D3EE4">
            <wp:extent cx="6448425" cy="4123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4301" cy="41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A1A14">
        <w:br/>
      </w:r>
    </w:p>
    <w:sectPr w:rsidR="00A96863" w:rsidRPr="00575B8A" w:rsidSect="00A9686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4DDC"/>
    <w:multiLevelType w:val="hybridMultilevel"/>
    <w:tmpl w:val="E946D99E"/>
    <w:lvl w:ilvl="0" w:tplc="1AA47CE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8A2864"/>
    <w:multiLevelType w:val="hybridMultilevel"/>
    <w:tmpl w:val="A6FA7376"/>
    <w:lvl w:ilvl="0" w:tplc="EF3A1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80287">
    <w:abstractNumId w:val="0"/>
  </w:num>
  <w:num w:numId="2" w16cid:durableId="162739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08"/>
    <w:rsid w:val="00026AB4"/>
    <w:rsid w:val="00072E83"/>
    <w:rsid w:val="000F0A86"/>
    <w:rsid w:val="00162E2E"/>
    <w:rsid w:val="00255072"/>
    <w:rsid w:val="00256431"/>
    <w:rsid w:val="00484633"/>
    <w:rsid w:val="00495C54"/>
    <w:rsid w:val="004B5212"/>
    <w:rsid w:val="0053386C"/>
    <w:rsid w:val="00563B0C"/>
    <w:rsid w:val="00575B8A"/>
    <w:rsid w:val="005E0D6D"/>
    <w:rsid w:val="00634F91"/>
    <w:rsid w:val="006E3BB7"/>
    <w:rsid w:val="00734566"/>
    <w:rsid w:val="008F3741"/>
    <w:rsid w:val="0093105A"/>
    <w:rsid w:val="009375D4"/>
    <w:rsid w:val="00A46CFF"/>
    <w:rsid w:val="00A96863"/>
    <w:rsid w:val="00AB55E8"/>
    <w:rsid w:val="00AE577B"/>
    <w:rsid w:val="00B36B07"/>
    <w:rsid w:val="00BD7928"/>
    <w:rsid w:val="00BE3176"/>
    <w:rsid w:val="00CA1A14"/>
    <w:rsid w:val="00D23453"/>
    <w:rsid w:val="00EB5610"/>
    <w:rsid w:val="00EC0608"/>
    <w:rsid w:val="00EF78B2"/>
    <w:rsid w:val="00F02CF2"/>
    <w:rsid w:val="00F2797D"/>
    <w:rsid w:val="00F6450D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B741"/>
  <w15:chartTrackingRefBased/>
  <w15:docId w15:val="{7279D9D5-F3AC-4EB9-8D9C-E919C21A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8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B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5643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5643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5643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5643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564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6321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Денис Кислицын</cp:lastModifiedBy>
  <cp:revision>16</cp:revision>
  <dcterms:created xsi:type="dcterms:W3CDTF">2024-06-17T09:46:00Z</dcterms:created>
  <dcterms:modified xsi:type="dcterms:W3CDTF">2024-07-16T18:42:00Z</dcterms:modified>
</cp:coreProperties>
</file>