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Ubuntu Mono" w:hAnsi="Ubuntu Mono" w:eastAsia="Ubuntu Mono" w:cs="Ubuntu Mono"/>
          <w:highlight w:val="yellow"/>
        </w:rPr>
      </w:pPr>
      <w:r>
        <w:rPr>
          <w:rFonts w:ascii="Ubuntu Mono" w:hAnsi="Ubuntu Mono" w:eastAsia="Ubuntu Mono" w:cs="Ubuntu Mono"/>
          <w:highlight w:val="yellow"/>
        </w:rPr>
        <w:t xml:space="preserve">Flask Debugging Task 3 Bugs</w:t>
      </w:r>
      <w:r>
        <w:rPr>
          <w:rFonts w:ascii="Ubuntu Mono" w:hAnsi="Ubuntu Mono" w:eastAsia="Ubuntu Mono" w:cs="Ubuntu Mono"/>
          <w:highlight w:val="yellow"/>
        </w:rPr>
      </w:r>
      <w:r>
        <w:rPr>
          <w:rFonts w:ascii="Ubuntu Mono" w:hAnsi="Ubuntu Mono" w:eastAsia="Ubuntu Mono" w:cs="Ubuntu Mono"/>
          <w:highlight w:val="yellow"/>
        </w:rPr>
      </w:r>
    </w:p>
    <w:p>
      <w:pPr>
        <w:pBdr/>
        <w:spacing/>
        <w:ind/>
        <w:rPr>
          <w:rFonts w:ascii="Ubuntu Mono" w:hAnsi="Ubuntu Mono" w:eastAsia="Ubuntu Mono" w:cs="Ubuntu Mono"/>
          <w:highlight w:val="none"/>
        </w:rPr>
      </w:pPr>
      <w:r>
        <w:rPr>
          <w:rFonts w:ascii="Ubuntu Mono" w:hAnsi="Ubuntu Mono" w:eastAsia="Ubuntu Mono" w:cs="Ubuntu Mono"/>
          <w:highlight w:val="none"/>
        </w:rPr>
      </w:r>
      <w:r>
        <w:rPr>
          <w:rFonts w:ascii="Ubuntu Mono" w:hAnsi="Ubuntu Mono" w:eastAsia="Ubuntu Mono" w:cs="Ubuntu Mono"/>
          <w:highlight w:val="none"/>
        </w:rPr>
      </w:r>
      <w:r>
        <w:rPr>
          <w:rFonts w:ascii="Ubuntu Mono" w:hAnsi="Ubuntu Mono" w:eastAsia="Ubuntu Mono" w:cs="Ubuntu Mono"/>
          <w:highlight w:val="none"/>
        </w:rPr>
      </w:r>
    </w:p>
    <w:p>
      <w:pPr>
        <w:pBdr/>
        <w:spacing/>
        <w:ind/>
        <w:rPr>
          <w:rFonts w:ascii="Ubuntu Mono" w:hAnsi="Ubuntu Mono" w:eastAsia="Ubuntu Mono" w:cs="Ubuntu Mono"/>
          <w:highlight w:val="none"/>
        </w:rPr>
      </w:pPr>
      <w:r>
        <w:rPr>
          <w:rFonts w:ascii="Ubuntu Mono" w:hAnsi="Ubuntu Mono" w:eastAsia="Ubuntu Mono" w:cs="Ubuntu Mono"/>
        </w:rPr>
        <w:t xml:space="preserve">Bug 1: Home Route only accepted POST requests. We need to handle the default GET on the root route as well. So added functionalities to serve the GET request.</w:t>
      </w:r>
      <w:r>
        <w:rPr>
          <w:rFonts w:ascii="Ubuntu Mono" w:hAnsi="Ubuntu Mono" w:cs="Ubuntu Mono"/>
        </w:rPr>
      </w:r>
    </w:p>
    <w:p>
      <w:pPr>
        <w:pBdr/>
        <w:spacing/>
        <w:ind/>
        <w:rPr>
          <w:rFonts w:ascii="Ubuntu Mono" w:hAnsi="Ubuntu Mono" w:cs="Ubuntu Mono"/>
        </w:rPr>
      </w:pPr>
      <w:r>
        <w:rPr>
          <w:rFonts w:ascii="Ubuntu Mono" w:hAnsi="Ubuntu Mono" w:cs="Ubuntu Mono"/>
        </w:rPr>
      </w:r>
      <w:r>
        <w:rPr>
          <w:rFonts w:ascii="Ubuntu Mono" w:hAnsi="Ubuntu Mono" w:cs="Ubuntu Mono"/>
        </w:rPr>
      </w:r>
      <w:r>
        <w:rPr>
          <w:rFonts w:ascii="Ubuntu Mono" w:hAnsi="Ubuntu Mono" w:cs="Ubuntu Mono"/>
        </w:rPr>
      </w:r>
    </w:p>
    <w:p>
      <w:pPr>
        <w:pBdr/>
        <w:spacing/>
        <w:ind/>
        <w:rPr>
          <w:rFonts w:ascii="Ubuntu Mono" w:hAnsi="Ubuntu Mono" w:eastAsia="Ubuntu Mono" w:cs="Ubuntu Mono"/>
          <w:highlight w:val="none"/>
        </w:rPr>
      </w:pPr>
      <w:r>
        <w:rPr>
          <w:rFonts w:ascii="Ubuntu Mono" w:hAnsi="Ubuntu Mono" w:eastAsia="Ubuntu Mono" w:cs="Ubuntu Mono"/>
          <w:highlight w:val="none"/>
        </w:rPr>
        <w:t xml:space="preserve">Bug 2: We are getting data from a form. So we must use request.form instead of request.args which could have been used if we had got the result from query parameters.</w:t>
      </w:r>
      <w:r>
        <w:rPr>
          <w:rFonts w:ascii="Ubuntu Mono" w:hAnsi="Ubuntu Mono" w:eastAsia="Ubuntu Mono" w:cs="Ubuntu Mono"/>
          <w:highlight w:val="none"/>
        </w:rPr>
      </w:r>
    </w:p>
    <w:p>
      <w:pPr>
        <w:pBdr/>
        <w:spacing/>
        <w:ind/>
        <w:rPr>
          <w:rFonts w:ascii="Ubuntu Mono" w:hAnsi="Ubuntu Mono" w:eastAsia="Ubuntu Mono" w:cs="Ubuntu Mono"/>
          <w:highlight w:val="none"/>
        </w:rPr>
      </w:pPr>
      <w:r>
        <w:rPr>
          <w:rFonts w:ascii="Ubuntu Mono" w:hAnsi="Ubuntu Mono" w:eastAsia="Ubuntu Mono" w:cs="Ubuntu Mono"/>
          <w:highlight w:val="none"/>
        </w:rPr>
      </w:r>
      <w:r>
        <w:rPr>
          <w:rFonts w:ascii="Ubuntu Mono" w:hAnsi="Ubuntu Mono" w:eastAsia="Ubuntu Mono" w:cs="Ubuntu Mono"/>
          <w:highlight w:val="none"/>
        </w:rPr>
      </w:r>
      <w:r>
        <w:rPr>
          <w:rFonts w:ascii="Ubuntu Mono" w:hAnsi="Ubuntu Mono" w:eastAsia="Ubuntu Mono" w:cs="Ubuntu Mono"/>
          <w:highlight w:val="none"/>
        </w:rPr>
      </w:r>
    </w:p>
    <w:p>
      <w:pPr>
        <w:pBdr/>
        <w:spacing/>
        <w:ind/>
        <w:rPr>
          <w:rFonts w:ascii="Ubuntu Mono" w:hAnsi="Ubuntu Mono" w:eastAsia="Ubuntu Mono" w:cs="Ubuntu Mono"/>
          <w:highlight w:val="none"/>
        </w:rPr>
      </w:pPr>
      <w:r>
        <w:rPr>
          <w:rFonts w:ascii="Ubuntu Mono" w:hAnsi="Ubuntu Mono" w:eastAsia="Ubuntu Mono" w:cs="Ubuntu Mono"/>
          <w:highlight w:val="none"/>
        </w:rPr>
        <w:t xml:space="preserve">Bug 3: Action and method was missing in forms. So, added the action route and gave the method as post for further handling.</w:t>
      </w:r>
      <w:r>
        <w:rPr>
          <w:rFonts w:ascii="Ubuntu Mono" w:hAnsi="Ubuntu Mono" w:eastAsia="Ubuntu Mono" w:cs="Ubuntu Mono"/>
          <w:highlight w:val="none"/>
        </w:rPr>
      </w:r>
    </w:p>
    <w:p>
      <w:pPr>
        <w:pBdr/>
        <w:spacing/>
        <w:ind/>
        <w:rPr>
          <w:rFonts w:ascii="Ubuntu Mono" w:hAnsi="Ubuntu Mono" w:eastAsia="Ubuntu Mono" w:cs="Ubuntu Mono"/>
          <w:highlight w:val="none"/>
        </w:rPr>
      </w:pPr>
      <w:r>
        <w:rPr>
          <w:rFonts w:ascii="Ubuntu Mono" w:hAnsi="Ubuntu Mono" w:eastAsia="Ubuntu Mono" w:cs="Ubuntu Mono"/>
          <w:highlight w:val="none"/>
        </w:rPr>
      </w:r>
      <w:r>
        <w:rPr>
          <w:rFonts w:ascii="Ubuntu Mono" w:hAnsi="Ubuntu Mono" w:eastAsia="Ubuntu Mono" w:cs="Ubuntu Mono"/>
          <w:highlight w:val="none"/>
        </w:rPr>
      </w:r>
      <w:r>
        <w:rPr>
          <w:rFonts w:ascii="Ubuntu Mono" w:hAnsi="Ubuntu Mono" w:eastAsia="Ubuntu Mono" w:cs="Ubuntu Mono"/>
          <w:highlight w:val="none"/>
        </w:rPr>
      </w:r>
    </w:p>
    <w:p>
      <w:pPr>
        <w:pBdr/>
        <w:spacing/>
        <w:ind/>
        <w:rPr>
          <w:rFonts w:ascii="Ubuntu Mono" w:hAnsi="Ubuntu Mono" w:eastAsia="Ubuntu Mono" w:cs="Ubuntu Mono"/>
          <w:highlight w:val="none"/>
        </w:rPr>
      </w:pPr>
      <w:r>
        <w:rPr>
          <w:rFonts w:ascii="Ubuntu Mono" w:hAnsi="Ubuntu Mono" w:eastAsia="Ubuntu Mono" w:cs="Ubuntu Mono"/>
          <w:highlight w:val="none"/>
        </w:rPr>
        <w:t xml:space="preserve">Bug 4: Empty notes were accepted and added to the notes. So added a handler to check if the note is empty or not.</w:t>
      </w:r>
      <w:r>
        <w:rPr>
          <w:rFonts w:ascii="Ubuntu Mono" w:hAnsi="Ubuntu Mono" w:eastAsia="Ubuntu Mono" w:cs="Ubuntu Mono"/>
          <w:highlight w:val="none"/>
        </w:rPr>
      </w:r>
      <w:r>
        <w:rPr>
          <w:rFonts w:ascii="Ubuntu Mono" w:hAnsi="Ubuntu Mono" w:eastAsia="Ubuntu Mono" w:cs="Ubuntu Mono"/>
          <w:highlight w:val="none"/>
        </w:rPr>
      </w:r>
      <w:r>
        <w:rPr>
          <w:rFonts w:ascii="Ubuntu Mono" w:hAnsi="Ubuntu Mono" w:eastAsia="Ubuntu Mono" w:cs="Ubuntu Mono"/>
          <w:highlight w:val="none"/>
        </w:rPr>
      </w:r>
      <w:r>
        <w:rPr>
          <w:rFonts w:ascii="Ubuntu Mono" w:hAnsi="Ubuntu Mono" w:eastAsia="Ubuntu Mono" w:cs="Ubuntu Mono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buntu Mono">
    <w:panose1 w:val="020B08090306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2026-01-10T17:43:29Z</dcterms:modified>
</cp:coreProperties>
</file>