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B05" w:rsidRPr="002A1B05" w:rsidRDefault="002A1B05" w:rsidP="002A1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B05">
        <w:rPr>
          <w:rFonts w:ascii="Times New Roman" w:hAnsi="Times New Roman" w:cs="Times New Roman"/>
          <w:b/>
          <w:bCs/>
          <w:sz w:val="28"/>
          <w:szCs w:val="28"/>
        </w:rPr>
        <w:t xml:space="preserve">LUIS EDUARDO DE SOUSA </w:t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2</w:t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A1B05">
        <w:rPr>
          <w:rFonts w:ascii="Times New Roman" w:hAnsi="Times New Roman" w:cs="Times New Roman"/>
          <w:b/>
          <w:bCs/>
          <w:sz w:val="28"/>
          <w:szCs w:val="28"/>
        </w:rPr>
        <w:t>/09/2025</w:t>
      </w:r>
    </w:p>
    <w:p w:rsidR="002A1B05" w:rsidRPr="002A1B05" w:rsidRDefault="002A1B05" w:rsidP="002A1B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B05">
        <w:rPr>
          <w:rFonts w:ascii="Times New Roman" w:hAnsi="Times New Roman" w:cs="Times New Roman"/>
          <w:b/>
          <w:bCs/>
          <w:sz w:val="28"/>
          <w:szCs w:val="28"/>
        </w:rPr>
        <w:t>TURMA: TÉCNICO EM CIÊNCIAS DE DADOS</w:t>
      </w:r>
    </w:p>
    <w:p w:rsidR="002A1B05" w:rsidRPr="002A1B05" w:rsidRDefault="002A1B05" w:rsidP="002A1B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3609" w:rsidRPr="002A1B05" w:rsidRDefault="002A1B05" w:rsidP="002A1B0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A1B05">
        <w:rPr>
          <w:rFonts w:ascii="Times New Roman" w:hAnsi="Times New Roman" w:cs="Times New Roman"/>
          <w:b/>
          <w:sz w:val="40"/>
          <w:szCs w:val="40"/>
        </w:rPr>
        <w:t>Educação Digital</w:t>
      </w:r>
    </w:p>
    <w:p w:rsidR="002A1B05" w:rsidRPr="002A1B05" w:rsidRDefault="002A1B05" w:rsidP="002A1B05">
      <w:pPr>
        <w:rPr>
          <w:rFonts w:ascii="Times New Roman" w:hAnsi="Times New Roman" w:cs="Times New Roman"/>
          <w:b/>
          <w:sz w:val="40"/>
          <w:szCs w:val="40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1) Fontes primárias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Questionário online com estudantes e professores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p w:rsidR="002A1B05" w:rsidRPr="002A1B05" w:rsidRDefault="002A1B05" w:rsidP="002A1B0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 xml:space="preserve">Relevância: mede acesso a dispositivos, conectividade, uso de plataformas e </w:t>
      </w:r>
      <w:proofErr w:type="spellStart"/>
      <w:r w:rsidRPr="002A1B05">
        <w:rPr>
          <w:rFonts w:ascii="Times New Roman" w:hAnsi="Times New Roman" w:cs="Times New Roman"/>
        </w:rPr>
        <w:t>autoavaliação</w:t>
      </w:r>
      <w:proofErr w:type="spellEnd"/>
      <w:r w:rsidRPr="002A1B05">
        <w:rPr>
          <w:rFonts w:ascii="Times New Roman" w:hAnsi="Times New Roman" w:cs="Times New Roman"/>
        </w:rPr>
        <w:t xml:space="preserve"> de competências digitais.</w:t>
      </w:r>
    </w:p>
    <w:p w:rsidR="002A1B05" w:rsidRPr="002A1B05" w:rsidRDefault="002A1B05" w:rsidP="002A1B0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Confiabilidade (como avaliar): verificar tamanho/amostragem, taxa de resposta, clareza das perguntas e pré-teste.</w:t>
      </w:r>
    </w:p>
    <w:p w:rsidR="002A1B05" w:rsidRPr="002A1B05" w:rsidRDefault="002A1B05" w:rsidP="002A1B0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 xml:space="preserve">Limitações/vieses: amostragem enviesada (quem não tem internet fica fora), </w:t>
      </w:r>
      <w:proofErr w:type="spellStart"/>
      <w:r w:rsidRPr="002A1B05">
        <w:rPr>
          <w:rFonts w:ascii="Times New Roman" w:hAnsi="Times New Roman" w:cs="Times New Roman"/>
        </w:rPr>
        <w:t>autorrelato</w:t>
      </w:r>
      <w:proofErr w:type="spellEnd"/>
      <w:r w:rsidRPr="002A1B05">
        <w:rPr>
          <w:rFonts w:ascii="Times New Roman" w:hAnsi="Times New Roman" w:cs="Times New Roman"/>
        </w:rPr>
        <w:t xml:space="preserve"> pode superestimar habilidades.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Entrevistas semiestruturadas com diretores / coordenadores pedagógicos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Relevância: fornece contexto sobre políticas da escola, infraestrutura, decisões de compra e formação docente.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Confiabilidade: triangulação entre diferentes escolas; registrar/ transcrever; usar roteiro uniforme.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Limitações/vieses: respostas podem ser socialmente desejáveis; pequenas amostras reduzem generalização.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2) Fontes secundárias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Dados governamentais sobre infraestrutura e acesso (ex.: indicadores educacionais do ministério/Secretarias de Educação)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lastRenderedPageBreak/>
        <w:t>Relevância: mostram cobertura de internet nas escolas, número de computadores por aluno, programas oficiais.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Confiabilidade: preferir bases oficiais atualizadas e com metodologia documentada.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Limitações/vieses: podem estar desatualizados; agregação por município pode ocultar desigualdades locais.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Relatórios e estudos acadêmicos / de ONGs (ex.: artigos, relatórios sobre alfabetização digital, avaliações de políticas)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Relevância: apresentam evidências sobre eficácia de programas, boas práticas e comparações.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Confiabilidade: avaliar revisão por pares, reputação da instituição e transparência da metodologia.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Limitações/vieses: foco em contextos específicos; métodos variados dificultam comparação direta.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Default="002A1B05" w:rsidP="002A1B05">
      <w:pPr>
        <w:rPr>
          <w:rFonts w:ascii="Times New Roman" w:hAnsi="Times New Roman" w:cs="Times New Roman"/>
          <w:b/>
        </w:rPr>
      </w:pPr>
      <w:r w:rsidRPr="002A1B05">
        <w:rPr>
          <w:rFonts w:ascii="Times New Roman" w:hAnsi="Times New Roman" w:cs="Times New Roman"/>
          <w:b/>
        </w:rPr>
        <w:t>3) Critérios usados para avaliar a qualidade das fontes</w:t>
      </w: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p w:rsidR="002A1B05" w:rsidRPr="002A1B05" w:rsidRDefault="002A1B05" w:rsidP="002A1B05">
      <w:pPr>
        <w:rPr>
          <w:rFonts w:ascii="Times New Roman" w:hAnsi="Times New Roman" w:cs="Times New Roman"/>
        </w:rPr>
      </w:pPr>
      <w:proofErr w:type="spellStart"/>
      <w:r w:rsidRPr="002A1B05">
        <w:rPr>
          <w:rFonts w:ascii="Times New Roman" w:hAnsi="Times New Roman" w:cs="Times New Roman"/>
        </w:rPr>
        <w:t>Recência</w:t>
      </w:r>
      <w:proofErr w:type="spellEnd"/>
      <w:r w:rsidRPr="002A1B05">
        <w:rPr>
          <w:rFonts w:ascii="Times New Roman" w:hAnsi="Times New Roman" w:cs="Times New Roman"/>
        </w:rPr>
        <w:t xml:space="preserve"> (ano da coleta/publicação)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Transparência metodológica (descrição de amostra e métodos)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Representatividade (tamanho e cobertura da amostra)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Autoridade (instituição/autor reconhecido)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Acessibilidade dos dados (dados brutos ou apenas resumos)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Triangulação (se outras fontes confirmam os achados)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Pr="002A1B05" w:rsidRDefault="002A1B05" w:rsidP="002A1B05">
      <w:pPr>
        <w:rPr>
          <w:rFonts w:ascii="Times New Roman" w:hAnsi="Times New Roman" w:cs="Times New Roman"/>
          <w:b/>
        </w:rPr>
      </w:pPr>
      <w:proofErr w:type="gramStart"/>
      <w:r w:rsidRPr="002A1B05">
        <w:rPr>
          <w:rFonts w:ascii="Times New Roman" w:hAnsi="Times New Roman" w:cs="Times New Roman"/>
          <w:b/>
        </w:rPr>
        <w:t>4) Possíveis</w:t>
      </w:r>
      <w:proofErr w:type="gramEnd"/>
      <w:r w:rsidRPr="002A1B05">
        <w:rPr>
          <w:rFonts w:ascii="Times New Roman" w:hAnsi="Times New Roman" w:cs="Times New Roman"/>
          <w:b/>
        </w:rPr>
        <w:t xml:space="preserve"> desafios no processo de seleção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Acesso limitado a respondentes sem internet (viés de exclusão).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Dados oficiais desatualizados ou agregados demais.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Diferença de metodologias entre estudos que dificulta comparação.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t>Questões éticas e de privacidade ao coletar dados de menores.</w:t>
      </w:r>
    </w:p>
    <w:p w:rsidR="002A1B05" w:rsidRPr="002A1B05" w:rsidRDefault="002A1B05" w:rsidP="002A1B05">
      <w:pPr>
        <w:rPr>
          <w:rFonts w:ascii="Times New Roman" w:hAnsi="Times New Roman" w:cs="Times New Roman"/>
        </w:rPr>
      </w:pPr>
      <w:r w:rsidRPr="002A1B05">
        <w:rPr>
          <w:rFonts w:ascii="Times New Roman" w:hAnsi="Times New Roman" w:cs="Times New Roman"/>
        </w:rPr>
        <w:lastRenderedPageBreak/>
        <w:t>Baixa taxa de resposta em questionários online.</w:t>
      </w:r>
      <w:bookmarkStart w:id="0" w:name="_GoBack"/>
      <w:bookmarkEnd w:id="0"/>
    </w:p>
    <w:p w:rsidR="002A1B05" w:rsidRPr="002A1B05" w:rsidRDefault="002A1B05" w:rsidP="002A1B05"/>
    <w:p w:rsidR="002A1B05" w:rsidRPr="002A1B05" w:rsidRDefault="002A1B05" w:rsidP="002A1B05"/>
    <w:p w:rsidR="002A1B05" w:rsidRPr="002A1B05" w:rsidRDefault="002A1B05" w:rsidP="002A1B05">
      <w:pPr>
        <w:rPr>
          <w:rFonts w:ascii="Times New Roman" w:hAnsi="Times New Roman" w:cs="Times New Roman"/>
          <w:b/>
        </w:rPr>
      </w:pPr>
    </w:p>
    <w:sectPr w:rsidR="002A1B05" w:rsidRPr="002A1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46ECF"/>
    <w:multiLevelType w:val="hybridMultilevel"/>
    <w:tmpl w:val="7A8A6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26F1B"/>
    <w:multiLevelType w:val="hybridMultilevel"/>
    <w:tmpl w:val="3D44C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E5C67"/>
    <w:multiLevelType w:val="multilevel"/>
    <w:tmpl w:val="43EE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C7134"/>
    <w:multiLevelType w:val="multilevel"/>
    <w:tmpl w:val="486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94B95"/>
    <w:multiLevelType w:val="multilevel"/>
    <w:tmpl w:val="C7F8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04B6A"/>
    <w:multiLevelType w:val="multilevel"/>
    <w:tmpl w:val="C8B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795"/>
    <w:rsid w:val="001A4795"/>
    <w:rsid w:val="001D3609"/>
    <w:rsid w:val="002A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8774"/>
  <w15:chartTrackingRefBased/>
  <w15:docId w15:val="{B11BA9EA-C8CA-4296-A420-76E87364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B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2">
    <w:name w:val="heading 2"/>
    <w:basedOn w:val="Normal"/>
    <w:link w:val="Ttulo2Char"/>
    <w:uiPriority w:val="9"/>
    <w:qFormat/>
    <w:rsid w:val="002A1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A1B0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A1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A1B05"/>
    <w:rPr>
      <w:b/>
      <w:bCs/>
    </w:rPr>
  </w:style>
  <w:style w:type="paragraph" w:styleId="PargrafodaLista">
    <w:name w:val="List Paragraph"/>
    <w:basedOn w:val="Normal"/>
    <w:uiPriority w:val="34"/>
    <w:qFormat/>
    <w:rsid w:val="002A1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8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2025-09-22T14:50:00Z</dcterms:created>
  <dcterms:modified xsi:type="dcterms:W3CDTF">2025-09-22T14:50:00Z</dcterms:modified>
</cp:coreProperties>
</file>