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>ESTUDO D</w:t>
      </w:r>
      <w:r w:rsidR="00E8376C">
        <w:rPr>
          <w:rFonts w:ascii="Arial" w:hAnsi="Arial" w:cs="Arial"/>
          <w:b/>
          <w:caps/>
          <w:sz w:val="24"/>
          <w:szCs w:val="24"/>
        </w:rPr>
        <w:t>e</w:t>
      </w:r>
      <w:r w:rsidRPr="001F6FE6">
        <w:rPr>
          <w:rFonts w:ascii="Arial" w:hAnsi="Arial" w:cs="Arial"/>
          <w:b/>
          <w:caps/>
          <w:sz w:val="24"/>
          <w:szCs w:val="24"/>
        </w:rPr>
        <w:t xml:space="preserve"> USABILIDADE DE INTERFACE PARA UM SISTEMA DE BUSCA DE SERVIÇOS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1F6FE6">
        <w:rPr>
          <w:rFonts w:ascii="Arial" w:hAnsi="Arial" w:cs="Arial"/>
          <w:b/>
          <w:sz w:val="24"/>
          <w:szCs w:val="24"/>
        </w:rPr>
        <w:t>7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08/02/2014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814C8">
        <w:rPr>
          <w:rFonts w:ascii="Arial" w:hAnsi="Arial" w:cs="Arial"/>
          <w:b/>
          <w:sz w:val="24"/>
          <w:szCs w:val="24"/>
        </w:rPr>
        <w:t>Usabilidade</w:t>
      </w:r>
      <w:r w:rsidR="002814C8" w:rsidRPr="002814C8">
        <w:t xml:space="preserve"> </w:t>
      </w:r>
      <w:r w:rsidR="002814C8">
        <w:rPr>
          <w:rFonts w:ascii="Arial" w:hAnsi="Arial" w:cs="Arial"/>
          <w:b/>
          <w:sz w:val="24"/>
          <w:szCs w:val="24"/>
        </w:rPr>
        <w:t>d</w:t>
      </w:r>
      <w:r w:rsidR="002814C8" w:rsidRPr="002814C8">
        <w:rPr>
          <w:rFonts w:ascii="Arial" w:hAnsi="Arial" w:cs="Arial"/>
          <w:b/>
          <w:sz w:val="24"/>
          <w:szCs w:val="24"/>
        </w:rPr>
        <w:t>e Interface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USABILIDADE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5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ERGONOMIA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_Toc380360125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INTERAÇÃO HUMANO-COMPUTADOR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1F042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0" w:name="_Toc364151866"/>
      <w:bookmarkStart w:id="1" w:name="_Toc380360116"/>
      <w:r w:rsidRPr="008B3DAB">
        <w:lastRenderedPageBreak/>
        <w:t>INTRODUÇÃO</w:t>
      </w:r>
      <w:bookmarkEnd w:id="0"/>
      <w:bookmarkEnd w:id="1"/>
    </w:p>
    <w:p w:rsidR="00695F8A" w:rsidRPr="00695F8A" w:rsidRDefault="00695F8A" w:rsidP="00695F8A"/>
    <w:p w:rsidR="00695F8A" w:rsidRPr="00496174" w:rsidRDefault="00496174" w:rsidP="00496174">
      <w:pPr>
        <w:pStyle w:val="Ttulo2"/>
        <w:ind w:firstLine="709"/>
        <w:rPr>
          <w:b w:val="0"/>
        </w:rPr>
      </w:pPr>
      <w:bookmarkStart w:id="2" w:name="_Toc380360117"/>
      <w:r w:rsidRPr="00496174">
        <w:rPr>
          <w:b w:val="0"/>
        </w:rPr>
        <w:t xml:space="preserve">1.1 </w:t>
      </w:r>
      <w:r w:rsidR="006773F2" w:rsidRPr="00496174">
        <w:rPr>
          <w:b w:val="0"/>
        </w:rPr>
        <w:t>CONTEXTO</w:t>
      </w:r>
      <w:bookmarkEnd w:id="2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16D00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Há um grande número de sites de busca na Web</w:t>
      </w:r>
      <w:r w:rsidR="00A16D00" w:rsidRPr="00496174">
        <w:rPr>
          <w:rFonts w:ascii="Arial" w:hAnsi="Arial" w:cs="Arial"/>
          <w:sz w:val="24"/>
          <w:szCs w:val="24"/>
        </w:rPr>
        <w:t>,</w:t>
      </w:r>
      <w:r w:rsidRPr="00496174">
        <w:rPr>
          <w:rFonts w:ascii="Arial" w:hAnsi="Arial" w:cs="Arial"/>
          <w:sz w:val="24"/>
          <w:szCs w:val="24"/>
        </w:rPr>
        <w:t xml:space="preserve"> e para que um site possa ganhar a preferência do internauta, ele deve ter uma boa interface. Estudos e projetos na área de Interface Homem-Máquina (IHM) têm sido desenvolvidos a fim de se obter uma interface mais atrativa, com maior facilidade de aprendizado, que possibilite uma tax</w:t>
      </w:r>
      <w:r w:rsidR="00A16D00" w:rsidRPr="00496174">
        <w:rPr>
          <w:rFonts w:ascii="Arial" w:hAnsi="Arial" w:cs="Arial"/>
          <w:sz w:val="24"/>
          <w:szCs w:val="24"/>
        </w:rPr>
        <w:t>a de erros mínima, entre outros.</w:t>
      </w:r>
    </w:p>
    <w:p w:rsidR="00292445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Uma importante propriedade da interface com o usuário é a usabilidade, que permite a classificação da interface quanto à sua qualidade. Através de uma avaliação pode-se verificar se realmente o sistema comporta-se como o esperado e atende aos requisitos do usuário, permitindo que se saiba qual o seu grau de usabilidade.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Nesse contexto surgiram as Máquinas de Busca, que utilizam robôs para automatizar, classificar e indexar a vasta quantidade de informação digital presente na Web.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Com base nos estudos a serem realizados, propõem-se desenvolver uma aplicação de contração de determinados serviço com interfaces intuitivas.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3" w:name="_Toc364151867"/>
      <w:bookmarkStart w:id="4" w:name="_Toc380360118"/>
      <w:r>
        <w:t>OBJETIVOS</w:t>
      </w:r>
      <w:bookmarkEnd w:id="3"/>
      <w:bookmarkEnd w:id="4"/>
    </w:p>
    <w:p w:rsidR="00695F8A" w:rsidRPr="00695F8A" w:rsidRDefault="00695F8A" w:rsidP="00695F8A"/>
    <w:p w:rsidR="00BA2DC8" w:rsidRPr="006007C2" w:rsidRDefault="0067272F" w:rsidP="00695F8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5" w:name="_Toc380360119"/>
      <w:r w:rsidRPr="006007C2">
        <w:rPr>
          <w:b w:val="0"/>
        </w:rPr>
        <w:t>OBJETIVO GERAL</w:t>
      </w:r>
      <w:bookmarkEnd w:id="5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usabilidade de interfaces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Pr="00496174">
        <w:rPr>
          <w:rFonts w:ascii="Arial" w:hAnsi="Arial" w:cs="Arial"/>
          <w:sz w:val="24"/>
          <w:szCs w:val="24"/>
        </w:rPr>
        <w:t>criar um</w:t>
      </w:r>
      <w:r w:rsidR="00A16D00" w:rsidRPr="00496174">
        <w:rPr>
          <w:rFonts w:ascii="Arial" w:hAnsi="Arial" w:cs="Arial"/>
          <w:sz w:val="24"/>
          <w:szCs w:val="24"/>
        </w:rPr>
        <w:t>a aplicação</w:t>
      </w:r>
      <w:r w:rsidRPr="00496174">
        <w:rPr>
          <w:rFonts w:ascii="Arial" w:hAnsi="Arial" w:cs="Arial"/>
          <w:sz w:val="24"/>
          <w:szCs w:val="24"/>
        </w:rPr>
        <w:t xml:space="preserve"> de busca de serviços com interfaces efetivas, eficiente e satisfatória para o usuário.</w:t>
      </w:r>
    </w:p>
    <w:p w:rsidR="00E8376C" w:rsidRPr="00DF0227" w:rsidRDefault="00E8376C" w:rsidP="00DF022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spacing w:line="360" w:lineRule="auto"/>
      </w:pPr>
    </w:p>
    <w:p w:rsidR="00861CD4" w:rsidRPr="00496174" w:rsidRDefault="00496174" w:rsidP="00496174">
      <w:pPr>
        <w:pStyle w:val="Ttulo2"/>
        <w:ind w:firstLine="709"/>
        <w:rPr>
          <w:b w:val="0"/>
        </w:rPr>
      </w:pPr>
      <w:bookmarkStart w:id="6" w:name="_Toc380360120"/>
      <w:r w:rsidRPr="00496174">
        <w:rPr>
          <w:b w:val="0"/>
        </w:rPr>
        <w:lastRenderedPageBreak/>
        <w:t xml:space="preserve">2.2 </w:t>
      </w:r>
      <w:r w:rsidR="0067272F" w:rsidRPr="00496174">
        <w:rPr>
          <w:b w:val="0"/>
        </w:rPr>
        <w:t>OBJETIVOS ESPECÍFICOS</w:t>
      </w:r>
      <w:bookmarkEnd w:id="6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descrevendo</w:t>
      </w:r>
      <w:r w:rsidR="00A16D00">
        <w:rPr>
          <w:rFonts w:ascii="Arial" w:hAnsi="Arial" w:cs="Arial"/>
          <w:sz w:val="24"/>
          <w:szCs w:val="24"/>
        </w:rPr>
        <w:t xml:space="preserve"> as normas </w:t>
      </w:r>
      <w:r w:rsidR="00E8376C">
        <w:rPr>
          <w:rFonts w:ascii="Arial" w:hAnsi="Arial" w:cs="Arial"/>
          <w:sz w:val="24"/>
          <w:szCs w:val="24"/>
        </w:rPr>
        <w:t xml:space="preserve">e técnicas </w:t>
      </w:r>
      <w:r w:rsidR="00A16D00">
        <w:rPr>
          <w:rFonts w:ascii="Arial" w:hAnsi="Arial" w:cs="Arial"/>
          <w:sz w:val="24"/>
          <w:szCs w:val="24"/>
        </w:rPr>
        <w:t>de padronização de interfaces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>os critérios necessários para aplicação dessa técnica.</w:t>
      </w:r>
    </w:p>
    <w:p w:rsid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376C">
        <w:rPr>
          <w:rFonts w:ascii="Arial" w:hAnsi="Arial" w:cs="Arial"/>
          <w:sz w:val="24"/>
          <w:szCs w:val="24"/>
        </w:rPr>
        <w:t>Produzir um diagnóstico que possa s</w:t>
      </w:r>
      <w:r>
        <w:rPr>
          <w:rFonts w:ascii="Arial" w:hAnsi="Arial" w:cs="Arial"/>
          <w:sz w:val="24"/>
          <w:szCs w:val="24"/>
        </w:rPr>
        <w:t xml:space="preserve">er útil para a </w:t>
      </w:r>
      <w:r w:rsidRPr="00E8376C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E8376C">
        <w:rPr>
          <w:rFonts w:ascii="Arial" w:hAnsi="Arial" w:cs="Arial"/>
          <w:sz w:val="24"/>
          <w:szCs w:val="24"/>
        </w:rPr>
        <w:t>da interface.</w:t>
      </w:r>
    </w:p>
    <w:p w:rsidR="004C1994" w:rsidRPr="0016600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Pr="00E8376C">
        <w:rPr>
          <w:rFonts w:ascii="Arial" w:hAnsi="Arial" w:cs="Arial"/>
          <w:sz w:val="24"/>
          <w:szCs w:val="24"/>
        </w:rPr>
        <w:t xml:space="preserve"> </w:t>
      </w:r>
      <w:r w:rsidR="0016600C">
        <w:rPr>
          <w:rFonts w:ascii="Arial" w:hAnsi="Arial" w:cs="Arial"/>
          <w:sz w:val="24"/>
          <w:szCs w:val="24"/>
        </w:rPr>
        <w:t>formas de avaliação de</w:t>
      </w:r>
      <w:r w:rsidRPr="00E8376C">
        <w:rPr>
          <w:rFonts w:ascii="Arial" w:hAnsi="Arial" w:cs="Arial"/>
          <w:sz w:val="24"/>
          <w:szCs w:val="24"/>
        </w:rPr>
        <w:t xml:space="preserve"> interface utilizando a técnica e os critérios propostos.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7" w:name="_Toc380360121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7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CA7E9F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 w:rsidRPr="00496174">
        <w:rPr>
          <w:rFonts w:ascii="Arial" w:hAnsi="Arial" w:cs="Arial"/>
          <w:sz w:val="24"/>
          <w:szCs w:val="24"/>
        </w:rPr>
        <w:t xml:space="preserve"> 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8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E31ECB" w:rsidRPr="00496174" w:rsidRDefault="006051D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implementação de características de interfaces que atendam a requisitos de usabilidade, no cotidiano, tem sido muito utilizado</w:t>
      </w:r>
      <w:r w:rsidR="00491A79" w:rsidRPr="00496174">
        <w:rPr>
          <w:rFonts w:ascii="Arial" w:hAnsi="Arial" w:cs="Arial"/>
          <w:sz w:val="24"/>
          <w:szCs w:val="24"/>
        </w:rPr>
        <w:t xml:space="preserve"> como uma prática comum em sistemas</w:t>
      </w:r>
      <w:r w:rsidRPr="00496174">
        <w:rPr>
          <w:rFonts w:ascii="Arial" w:hAnsi="Arial" w:cs="Arial"/>
          <w:sz w:val="24"/>
          <w:szCs w:val="24"/>
        </w:rPr>
        <w:t xml:space="preserve">. A necessidade de entender as necessidades dos interagentes no ambiente virtual facilita a compreensão do conteúdo </w:t>
      </w:r>
      <w:r w:rsidR="00491A79" w:rsidRPr="00496174">
        <w:rPr>
          <w:rFonts w:ascii="Arial" w:hAnsi="Arial" w:cs="Arial"/>
          <w:sz w:val="24"/>
          <w:szCs w:val="24"/>
        </w:rPr>
        <w:t>disponibilizado.</w:t>
      </w:r>
      <w:r w:rsidRPr="00496174">
        <w:rPr>
          <w:rFonts w:ascii="Arial" w:hAnsi="Arial" w:cs="Arial"/>
          <w:sz w:val="24"/>
          <w:szCs w:val="24"/>
        </w:rPr>
        <w:t xml:space="preserve"> </w:t>
      </w:r>
      <w:r w:rsidR="00491A79" w:rsidRPr="00496174">
        <w:rPr>
          <w:rFonts w:ascii="Arial" w:hAnsi="Arial" w:cs="Arial"/>
          <w:sz w:val="24"/>
          <w:szCs w:val="24"/>
        </w:rPr>
        <w:t>Tendo</w:t>
      </w:r>
      <w:r w:rsidRPr="00496174">
        <w:rPr>
          <w:rFonts w:ascii="Arial" w:hAnsi="Arial" w:cs="Arial"/>
          <w:sz w:val="24"/>
          <w:szCs w:val="24"/>
        </w:rPr>
        <w:t xml:space="preserve"> isso em mente, </w:t>
      </w:r>
      <w:r w:rsidR="00491A79" w:rsidRPr="00496174">
        <w:rPr>
          <w:rFonts w:ascii="Arial" w:hAnsi="Arial" w:cs="Arial"/>
          <w:sz w:val="24"/>
          <w:szCs w:val="24"/>
        </w:rPr>
        <w:t>um sistema com facilidade de aprendizado, facilidade de memorização e baixa taxa de erros, pode ser medido, segundo a norma ISO 9241, como uma interface de boa compreensão.</w:t>
      </w:r>
    </w:p>
    <w:p w:rsidR="00913D10" w:rsidRDefault="00913D10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0227" w:rsidRPr="00DF0227" w:rsidRDefault="00DF0227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1A79" w:rsidRPr="00695F8A" w:rsidRDefault="00491A79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Pr="00496174" w:rsidRDefault="000C16ED" w:rsidP="000C16ED">
      <w:pPr>
        <w:pStyle w:val="Ttulo1"/>
      </w:pPr>
      <w:bookmarkStart w:id="9" w:name="_Toc380360123"/>
      <w:r>
        <w:lastRenderedPageBreak/>
        <w:t>3. R</w:t>
      </w:r>
      <w:r w:rsidR="00971C47">
        <w:t>EFERÊNCIAL T</w:t>
      </w:r>
      <w:r w:rsidR="00496174">
        <w:t>EÓRICO</w:t>
      </w:r>
      <w:bookmarkEnd w:id="9"/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0" w:name="_Toc380360124"/>
      <w:r w:rsidRPr="00496174">
        <w:rPr>
          <w:b w:val="0"/>
        </w:rPr>
        <w:t xml:space="preserve">3.1 </w:t>
      </w:r>
      <w:r w:rsidR="0067272F" w:rsidRPr="00496174">
        <w:rPr>
          <w:b w:val="0"/>
        </w:rPr>
        <w:t>USABILIDADE</w:t>
      </w:r>
      <w:bookmarkEnd w:id="10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Pr="00496174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usabilidade está relacionada aos estudos de Ergonomia e de Interação Humano-computador. Segundo Barbosa [BARBOSA, 2010], "IHC é uma disciplina interessada no projeto, implementação e avaliação de sistemas computacionais interativos para uso humano, juntamente com os fenômenos relacionados a esse uso".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F2FFD" w:rsidRPr="00496174" w:rsidRDefault="00496174" w:rsidP="00496174">
      <w:pPr>
        <w:pStyle w:val="Ttulo2"/>
        <w:ind w:firstLine="360"/>
        <w:rPr>
          <w:b w:val="0"/>
          <w:caps/>
        </w:rPr>
      </w:pPr>
      <w:bookmarkStart w:id="11" w:name="_Toc380360125"/>
      <w:r w:rsidRPr="00496174">
        <w:rPr>
          <w:b w:val="0"/>
        </w:rPr>
        <w:t xml:space="preserve">3.2 </w:t>
      </w:r>
      <w:r w:rsidR="0067272F" w:rsidRPr="00496174">
        <w:rPr>
          <w:b w:val="0"/>
        </w:rPr>
        <w:t>ERGONOMIA</w:t>
      </w:r>
      <w:bookmarkEnd w:id="11"/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67443C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Ergonomia é a disciplina científica relacionada ao entendimento das interações entre seres humanos e outros elementos de um sistema, e também é a profissão que aplica teoria, princípios, dados e métodos para projetar a fim de otimizar o bem-estar humano e o desempenho geral de um sistema.</w:t>
      </w:r>
    </w:p>
    <w:p w:rsidR="00447B35" w:rsidRPr="006007C2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caps/>
          <w:sz w:val="24"/>
          <w:szCs w:val="24"/>
        </w:rPr>
      </w:pPr>
    </w:p>
    <w:p w:rsidR="00447B35" w:rsidRPr="00496174" w:rsidRDefault="00496174" w:rsidP="00496174">
      <w:pPr>
        <w:pStyle w:val="Ttulo2"/>
        <w:ind w:firstLine="360"/>
        <w:rPr>
          <w:b w:val="0"/>
          <w:caps/>
        </w:rPr>
      </w:pPr>
      <w:bookmarkStart w:id="12" w:name="_Toc380360126"/>
      <w:r w:rsidRPr="00496174">
        <w:rPr>
          <w:b w:val="0"/>
        </w:rPr>
        <w:t xml:space="preserve">3.3 </w:t>
      </w:r>
      <w:r w:rsidR="0067272F" w:rsidRPr="00496174">
        <w:rPr>
          <w:b w:val="0"/>
        </w:rPr>
        <w:t>INTERAÇÃO HUMANO-COMPUTADOR</w:t>
      </w:r>
      <w:bookmarkEnd w:id="12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FD17AB" w:rsidRPr="00496174" w:rsidRDefault="00817C1A" w:rsidP="00DF0227">
      <w:pPr>
        <w:spacing w:before="100" w:beforeAutospacing="1" w:after="100" w:afterAutospacing="1"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Interação humano-computador, também conhecida como IHC,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 manipulação de periféricos de computadores e grandes máquinas como aviões e usinas hidrelétricas.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496174" w:rsidP="00496174">
      <w:pPr>
        <w:pStyle w:val="Ttulo2"/>
        <w:ind w:firstLine="709"/>
        <w:rPr>
          <w:b w:val="0"/>
        </w:rPr>
      </w:pPr>
      <w:bookmarkStart w:id="13" w:name="_Toc380360127"/>
      <w:r w:rsidRPr="00496174">
        <w:rPr>
          <w:b w:val="0"/>
        </w:rPr>
        <w:t xml:space="preserve">3.4 </w:t>
      </w:r>
      <w:r w:rsidR="0067272F" w:rsidRPr="00496174">
        <w:rPr>
          <w:b w:val="0"/>
        </w:rPr>
        <w:t>CRONOGRAMA</w:t>
      </w:r>
      <w:bookmarkEnd w:id="13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87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7"/>
        <w:gridCol w:w="7096"/>
      </w:tblGrid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7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da proposta.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</w:t>
            </w:r>
            <w:r w:rsidRPr="0081296B">
              <w:rPr>
                <w:rFonts w:ascii="Arial" w:hAnsi="Arial" w:cs="Arial"/>
              </w:rPr>
              <w:t xml:space="preserve"> técnicas de padronização </w:t>
            </w:r>
            <w:r>
              <w:rPr>
                <w:rFonts w:ascii="Arial" w:hAnsi="Arial" w:cs="Arial"/>
              </w:rPr>
              <w:t xml:space="preserve">e avaliação </w:t>
            </w:r>
            <w:r w:rsidRPr="0081296B">
              <w:rPr>
                <w:rFonts w:ascii="Arial" w:hAnsi="Arial" w:cs="Arial"/>
              </w:rPr>
              <w:t>de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7252">
              <w:rPr>
                <w:rFonts w:ascii="Arial" w:hAnsi="Arial" w:cs="Arial"/>
              </w:rPr>
              <w:t xml:space="preserve">Levantamento de critérios necessários para utilização das técnica </w:t>
            </w:r>
            <w:r>
              <w:rPr>
                <w:rFonts w:ascii="Arial" w:hAnsi="Arial" w:cs="Arial"/>
              </w:rPr>
              <w:t>levantadas.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263">
              <w:rPr>
                <w:rFonts w:ascii="Arial" w:hAnsi="Arial" w:cs="Arial"/>
              </w:rPr>
              <w:t>Levantamento de interfaces de outros sistemas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81296B" w:rsidRDefault="001F042E" w:rsidP="00BE6300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Levantamento das necessidades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430EDF">
              <w:rPr>
                <w:rFonts w:ascii="Arial" w:hAnsi="Arial" w:cs="Arial"/>
              </w:rPr>
              <w:t>Prototipação das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9B7252" w:rsidRDefault="001F042E" w:rsidP="00BE6300">
            <w:pPr>
              <w:jc w:val="center"/>
            </w:pPr>
            <w:r w:rsidRPr="00DE3263">
              <w:rPr>
                <w:rFonts w:ascii="Arial" w:hAnsi="Arial" w:cs="Arial"/>
              </w:rPr>
              <w:t>Validação de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Correções e melhorias das interfaces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6F0B13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Entrega do relatório final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A606A" w:rsidRPr="001F042E" w:rsidRDefault="00AA606A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14" w:name="_GoBack"/>
      <w:bookmarkEnd w:id="14"/>
    </w:p>
    <w:p w:rsidR="00AA606A" w:rsidRDefault="00496174" w:rsidP="00496174">
      <w:pPr>
        <w:pStyle w:val="Ttulo1"/>
        <w:numPr>
          <w:ilvl w:val="0"/>
          <w:numId w:val="10"/>
        </w:numPr>
      </w:pPr>
      <w:bookmarkStart w:id="15" w:name="_Toc380360128"/>
      <w:r>
        <w:t>CONSIDERAÇÕES FINAIS</w:t>
      </w:r>
      <w:bookmarkEnd w:id="15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6D3EB7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A satisfação do usuário é maior quando utiliza interfaces que lhe permita realizar as atividade de buscas de maneira mais imediata e com linguagem que lhe seja familiar, </w:t>
      </w:r>
      <w:r w:rsidR="0016600C" w:rsidRPr="00496174">
        <w:rPr>
          <w:rFonts w:ascii="Arial" w:hAnsi="Arial" w:cs="Arial"/>
          <w:sz w:val="24"/>
          <w:szCs w:val="24"/>
        </w:rPr>
        <w:t xml:space="preserve">assim se espera proporcionar uma maior </w:t>
      </w:r>
      <w:r w:rsidRPr="00496174">
        <w:rPr>
          <w:rFonts w:ascii="Arial" w:hAnsi="Arial" w:cs="Arial"/>
          <w:sz w:val="24"/>
          <w:szCs w:val="24"/>
        </w:rPr>
        <w:t xml:space="preserve">efetividade, eficiência e satisfação para o usuário, </w:t>
      </w:r>
      <w:r w:rsidR="0016600C" w:rsidRPr="00496174">
        <w:rPr>
          <w:rFonts w:ascii="Arial" w:hAnsi="Arial" w:cs="Arial"/>
          <w:sz w:val="24"/>
          <w:szCs w:val="24"/>
        </w:rPr>
        <w:t xml:space="preserve">na </w:t>
      </w:r>
      <w:r w:rsidRPr="00496174">
        <w:rPr>
          <w:rFonts w:ascii="Arial" w:hAnsi="Arial" w:cs="Arial"/>
          <w:sz w:val="24"/>
          <w:szCs w:val="24"/>
        </w:rPr>
        <w:t>busca de serviços</w:t>
      </w:r>
      <w:r w:rsidR="009923B4" w:rsidRPr="00496174"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496174">
      <w:pPr>
        <w:pStyle w:val="Ttulo1"/>
        <w:numPr>
          <w:ilvl w:val="0"/>
          <w:numId w:val="10"/>
        </w:numPr>
      </w:pPr>
      <w:bookmarkStart w:id="16" w:name="_Toc380360129"/>
      <w:r>
        <w:t>REFERÊNCIAS</w:t>
      </w:r>
      <w:bookmarkEnd w:id="16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695F8A" w:rsidRDefault="00312394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>VANESSA TEODORO</w:t>
      </w:r>
      <w:r w:rsidRPr="00695F8A">
        <w:rPr>
          <w:rFonts w:ascii="Arial" w:hAnsi="Arial" w:cs="Arial"/>
          <w:b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 w:rsidRPr="00695F8A">
        <w:rPr>
          <w:rFonts w:ascii="Arial" w:hAnsi="Arial" w:cs="Arial"/>
          <w:b/>
          <w:sz w:val="24"/>
          <w:szCs w:val="24"/>
        </w:rPr>
        <w:t>UMA ANÁLISE DA USABILIDADE DE DIFERENTES INTERFACES PARA MÁQUINAS DE BUSCA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hyperlink r:id="rId7" w:history="1">
        <w:r w:rsidR="00491A79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http://www.bcc.ufla.br/wp-content/uploads/2013/2001/Uma_analise_da_usabilidade_de_diferentes_interfaces_para_maquinas_de_busca.pdf</w:t>
        </w:r>
      </w:hyperlink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C350A9" w:rsidRPr="00695F8A" w:rsidRDefault="00491A79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>Usabilidade de interface para busca e recuperação de informação na web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hyperlink r:id="rId8" w:history="1">
        <w:r w:rsidR="006D3EB7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http://pt.slideshare.net/robsonsantos/usabilidade-de-interface-para-busca-e-recuperao-de-informao-na-web</w:t>
        </w:r>
      </w:hyperlink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6D3EB7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 xml:space="preserve">A usabilidade na interface. </w:t>
      </w:r>
      <w:r w:rsidRPr="00695F8A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http://pt.slideshare.net/barao/a-usabilidade-na-interface</w:t>
        </w:r>
      </w:hyperlink>
      <w:r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042E"/>
    <w:rsid w:val="001F15F0"/>
    <w:rsid w:val="001F3220"/>
    <w:rsid w:val="001F6FE6"/>
    <w:rsid w:val="00213E07"/>
    <w:rsid w:val="00224C69"/>
    <w:rsid w:val="00230924"/>
    <w:rsid w:val="002373C4"/>
    <w:rsid w:val="002767DB"/>
    <w:rsid w:val="002814C8"/>
    <w:rsid w:val="00292445"/>
    <w:rsid w:val="002B1BE7"/>
    <w:rsid w:val="002C250F"/>
    <w:rsid w:val="002C529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77DA"/>
    <w:rsid w:val="006D3EB7"/>
    <w:rsid w:val="006D5BDB"/>
    <w:rsid w:val="006F7635"/>
    <w:rsid w:val="006F7FC8"/>
    <w:rsid w:val="00721D6E"/>
    <w:rsid w:val="007267F7"/>
    <w:rsid w:val="00731969"/>
    <w:rsid w:val="00787D5B"/>
    <w:rsid w:val="007917EC"/>
    <w:rsid w:val="007933C3"/>
    <w:rsid w:val="00793B4F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1C47"/>
    <w:rsid w:val="009762B3"/>
    <w:rsid w:val="00984901"/>
    <w:rsid w:val="009923B4"/>
    <w:rsid w:val="00995D22"/>
    <w:rsid w:val="009B1D5F"/>
    <w:rsid w:val="009D2E0B"/>
    <w:rsid w:val="009E6D9F"/>
    <w:rsid w:val="00A16D00"/>
    <w:rsid w:val="00A25308"/>
    <w:rsid w:val="00A465EA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41FF0"/>
    <w:rsid w:val="00E51B9C"/>
    <w:rsid w:val="00E56E38"/>
    <w:rsid w:val="00E5739B"/>
    <w:rsid w:val="00E752CC"/>
    <w:rsid w:val="00E80FAE"/>
    <w:rsid w:val="00E8376C"/>
    <w:rsid w:val="00E96F7F"/>
    <w:rsid w:val="00EA41F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8378E-90DE-4FA9-8401-BCA3BEB9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lideshare.net/robsonsantos/usabilidade-de-interface-para-busca-e-recuperao-de-informao-na-we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c.ufla.br/wp-content/uploads/2013/2001/Uma_analise_da_usabilidade_de_diferentes_interfaces_para_maquinas_de_busc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tolica-to.edu.br/portal/portal/downloads/docs/normas-regulamento-normas-para-trabalhos-academico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slideshare.net/barao/a-usabilidade-na-interfa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99BDF-7F9B-43FD-BF7F-77F3BCB0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1253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hirohito</cp:lastModifiedBy>
  <cp:revision>4</cp:revision>
  <cp:lastPrinted>2014-02-17T03:32:00Z</cp:lastPrinted>
  <dcterms:created xsi:type="dcterms:W3CDTF">2014-02-19T02:44:00Z</dcterms:created>
  <dcterms:modified xsi:type="dcterms:W3CDTF">2014-02-25T03:43:00Z</dcterms:modified>
</cp:coreProperties>
</file>