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p>
    <w:p>
      <w:pPr>
        <w:spacing w:after="60" w:before="0"/>
      </w:pPr>
      <w:r>
        <w:rPr>
          <w:rFonts w:ascii="Arial" w:cs="Arial" w:eastAsia="Arial" w:hAnsi="Arial"/>
          <w:b/>
          <w:bCs/>
          <w:caps/>
          <w:color w:val="A07C2A"/>
          <w:spacing w:val="80"/>
          <w:sz w:val="20"/>
          <w:szCs w:val="20"/>
        </w:rPr>
        <w:t xml:space="preserve">SOUTH DAYTON TOPSOCCER</w:t>
      </w:r>
    </w:p>
    <w:p>
      <w:pPr>
        <w:spacing w:after="80" w:before="0"/>
      </w:pPr>
      <w:r>
        <w:rPr>
          <w:rFonts w:ascii="Arial" w:cs="Arial" w:eastAsia="Arial" w:hAnsi="Arial"/>
          <w:b/>
          <w:bCs/>
          <w:color w:val="1F4E87"/>
          <w:sz w:val="52"/>
          <w:szCs w:val="52"/>
        </w:rPr>
        <w:t xml:space="preserve">Membership Management</w:t>
      </w:r>
    </w:p>
    <w:p>
      <w:pPr>
        <w:spacing w:after="60" w:before="0"/>
      </w:pPr>
      <w:r>
        <w:rPr>
          <w:rFonts w:ascii="Arial" w:cs="Arial" w:eastAsia="Arial" w:hAnsi="Arial"/>
          <w:color w:val="444444"/>
          <w:sz w:val="40"/>
          <w:szCs w:val="40"/>
        </w:rPr>
        <w:t xml:space="preserve">Admin Guide</w:t>
      </w:r>
    </w:p>
    <w:p>
      <w:pPr>
        <w:spacing w:after="320" w:before="0"/>
      </w:pPr>
      <w:r>
        <w:rPr>
          <w:rFonts w:ascii="Arial" w:cs="Arial" w:eastAsia="Arial" w:hAnsi="Arial"/>
          <w:i/>
          <w:iCs/>
          <w:color w:val="888888"/>
          <w:sz w:val="22"/>
          <w:szCs w:val="22"/>
        </w:rPr>
        <w:t xml:space="preserve">Registration Import  •  Player Search App  •  Reports &amp; Labels  •  Multi-Season  •  Updated June 2026</w:t>
      </w:r>
    </w:p>
    <w:p>
      <w:pPr>
        <w:pBdr>
          <w:bottom w:val="single" w:color="1F4E87" w:sz="4"/>
        </w:pBdr>
        <w:spacing w:after="120" w:before="120"/>
      </w:pPr>
    </w:p>
    <w:p>
      <w:pPr>
        <w:spacing w:after="0" w:before="80"/>
      </w:pPr>
    </w:p>
    <w:p>
      <w:pPr>
        <w:spacing w:after="60" w:before="60"/>
      </w:pPr>
      <w:r>
        <w:rPr>
          <w:rFonts w:ascii="Arial" w:cs="Arial" w:eastAsia="Arial" w:hAnsi="Arial"/>
          <w:sz w:val="22"/>
          <w:szCs w:val="22"/>
        </w:rPr>
        <w:t xml:space="preserve">This guide covers the two-part membership management system for South Dayton TOPSoccer, built on Google Apps Script. It is intended for directors and administrators who manage the registration data, run reports, and maintain the system.</w:t>
      </w:r>
    </w:p>
    <w:p>
      <w:pPr>
        <w:spacing w:after="0" w:before="80"/>
      </w:pPr>
    </w:p>
    <w:p>
      <w:pPr>
        <w:spacing w:after="40" w:before="100"/>
      </w:pPr>
      <w:r>
        <w:rPr>
          <w:rFonts w:ascii="Arial" w:cs="Arial" w:eastAsia="Arial" w:hAnsi="Arial"/>
          <w:b/>
          <w:bCs/>
          <w:sz w:val="22"/>
          <w:szCs w:val="22"/>
        </w:rPr>
        <w:t xml:space="preserve">Part 1 — Membership Import (Sheets menu)</w:t>
      </w:r>
    </w:p>
    <w:p>
      <w:pPr>
        <w:pStyle w:val="ListParagraph"/>
        <w:numPr>
          <w:ilvl w:val="0"/>
          <w:numId w:val="2"/>
        </w:numPr>
        <w:spacing w:after="40" w:before="40"/>
      </w:pPr>
      <w:r>
        <w:rPr>
          <w:rFonts w:ascii="Arial" w:cs="Arial" w:eastAsia="Arial" w:hAnsi="Arial"/>
          <w:sz w:val="22"/>
          <w:szCs w:val="22"/>
        </w:rPr>
        <w:t xml:space="preserve">Imports the GOT Soccer CSV export and routes it to the correct season tab automatically</w:t>
      </w:r>
    </w:p>
    <w:p>
      <w:pPr>
        <w:pStyle w:val="ListParagraph"/>
        <w:numPr>
          <w:ilvl w:val="0"/>
          <w:numId w:val="2"/>
        </w:numPr>
        <w:spacing w:after="40" w:before="40"/>
      </w:pPr>
      <w:r>
        <w:rPr>
          <w:rFonts w:ascii="Arial" w:cs="Arial" w:eastAsia="Arial" w:hAnsi="Arial"/>
          <w:sz w:val="22"/>
          <w:szCs w:val="22"/>
        </w:rPr>
        <w:t xml:space="preserve">Generates all PDFs: address labels, name tags, uniform labels, team rosters</w:t>
      </w:r>
    </w:p>
    <w:p>
      <w:pPr>
        <w:spacing w:after="40" w:before="100"/>
      </w:pPr>
      <w:r>
        <w:rPr>
          <w:rFonts w:ascii="Arial" w:cs="Arial" w:eastAsia="Arial" w:hAnsi="Arial"/>
          <w:b/>
          <w:bCs/>
          <w:sz w:val="22"/>
          <w:szCs w:val="22"/>
        </w:rPr>
        <w:t xml:space="preserve">Part 2 — Player Search Web App</w:t>
      </w:r>
    </w:p>
    <w:p>
      <w:pPr>
        <w:pStyle w:val="ListParagraph"/>
        <w:numPr>
          <w:ilvl w:val="0"/>
          <w:numId w:val="2"/>
        </w:numPr>
        <w:spacing w:after="40" w:before="40"/>
      </w:pPr>
      <w:r>
        <w:rPr>
          <w:rFonts w:ascii="Arial" w:cs="Arial" w:eastAsia="Arial" w:hAnsi="Arial"/>
          <w:sz w:val="22"/>
          <w:szCs w:val="22"/>
        </w:rPr>
        <w:t xml:space="preserve">Live-filter search across all players in the selected season</w:t>
      </w:r>
    </w:p>
    <w:p>
      <w:pPr>
        <w:pStyle w:val="ListParagraph"/>
        <w:numPr>
          <w:ilvl w:val="0"/>
          <w:numId w:val="2"/>
        </w:numPr>
        <w:spacing w:after="40" w:before="40"/>
      </w:pPr>
      <w:r>
        <w:rPr>
          <w:rFonts w:ascii="Arial" w:cs="Arial" w:eastAsia="Arial" w:hAnsi="Arial"/>
          <w:sz w:val="22"/>
          <w:szCs w:val="22"/>
        </w:rPr>
        <w:t xml:space="preserve">Season selector — switch between 2025, 2026, etc.</w:t>
      </w:r>
    </w:p>
    <w:p>
      <w:pPr>
        <w:pStyle w:val="ListParagraph"/>
        <w:numPr>
          <w:ilvl w:val="0"/>
          <w:numId w:val="2"/>
        </w:numPr>
        <w:spacing w:after="40" w:before="40"/>
      </w:pPr>
      <w:r>
        <w:rPr>
          <w:rFonts w:ascii="Arial" w:cs="Arial" w:eastAsia="Arial" w:hAnsi="Arial"/>
          <w:sz w:val="22"/>
          <w:szCs w:val="22"/>
        </w:rPr>
        <w:t xml:space="preserve">Shirt pickup tracking, CHS Game and Fall Classic event attendance, registration notes, and team assignment</w:t>
      </w:r>
    </w:p>
    <w:p>
      <w:pPr>
        <w:pStyle w:val="ListParagraph"/>
        <w:numPr>
          <w:ilvl w:val="0"/>
          <w:numId w:val="2"/>
        </w:numPr>
        <w:spacing w:after="40" w:before="40"/>
      </w:pPr>
      <w:r>
        <w:rPr>
          <w:rFonts w:ascii="Arial" w:cs="Arial" w:eastAsia="Arial" w:hAnsi="Arial"/>
          <w:sz w:val="22"/>
          <w:szCs w:val="22"/>
        </w:rPr>
        <w:t xml:space="preserve">GoSport team preference hint shown below the team dropdown — italic preference / regular assignment</w:t>
      </w:r>
    </w:p>
    <w:p>
      <w:r>
        <w:br w:type="page"/>
      </w:r>
    </w:p>
    <w:p>
      <w:pPr>
        <w:pStyle w:val="Heading1"/>
        <w:spacing w:after="120" w:before="360"/>
      </w:pPr>
      <w:r>
        <w:rPr>
          <w:rFonts w:ascii="Arial" w:cs="Arial" w:eastAsia="Arial" w:hAnsi="Arial"/>
          <w:b/>
          <w:bCs/>
          <w:color w:val="1F4E87"/>
          <w:sz w:val="32"/>
          <w:szCs w:val="32"/>
        </w:rPr>
        <w:t xml:space="preserve">1.  System Architecture</w:t>
      </w:r>
    </w:p>
    <w:p>
      <w:pPr>
        <w:spacing w:after="60" w:before="60"/>
      </w:pPr>
      <w:r>
        <w:rPr>
          <w:rFonts w:ascii="Arial" w:cs="Arial" w:eastAsia="Arial" w:hAnsi="Arial"/>
          <w:sz w:val="22"/>
          <w:szCs w:val="22"/>
        </w:rPr>
        <w:t xml:space="preserve">The system is made up of four components:</w:t>
      </w:r>
    </w:p>
    <w:p>
      <w:pPr>
        <w:spacing w:after="0" w:before="80"/>
      </w:pPr>
    </w:p>
    <w:p>
      <w:pPr>
        <w:spacing w:after="20" w:before="80"/>
      </w:pPr>
      <w:r>
        <w:rPr>
          <w:rFonts w:ascii="Arial" w:cs="Arial" w:eastAsia="Arial" w:hAnsi="Arial"/>
          <w:b/>
          <w:bCs/>
          <w:sz w:val="22"/>
          <w:szCs w:val="22"/>
        </w:rPr>
        <w:t xml:space="preserve">Registration workbook</w:t>
      </w:r>
    </w:p>
    <w:p>
      <w:pPr>
        <w:spacing w:after="60" w:before="60"/>
      </w:pPr>
      <w:r>
        <w:rPr>
          <w:rFonts w:ascii="Arial" w:cs="Arial" w:eastAsia="Arial" w:hAnsi="Arial"/>
          <w:sz w:val="22"/>
          <w:szCs w:val="22"/>
        </w:rPr>
        <w:t xml:space="preserve">The main Google Sheet that holds all player data. Contains Raw_YYYY and Annotations_YYYY tabs for each season, plus Raw_Coaches_YYYY and Annotations_Coaches_YYYY for coaches. The Apps Script project is bound to this workbook.</w:t>
      </w:r>
    </w:p>
    <w:p>
      <w:pPr>
        <w:spacing w:after="20" w:before="100"/>
      </w:pPr>
      <w:r>
        <w:rPr>
          <w:rFonts w:ascii="Arial" w:cs="Arial" w:eastAsia="Arial" w:hAnsi="Arial"/>
          <w:b/>
          <w:bCs/>
          <w:sz w:val="22"/>
          <w:szCs w:val="22"/>
        </w:rPr>
        <w:t xml:space="preserve">Membership Config sheet</w:t>
      </w:r>
    </w:p>
    <w:p>
      <w:pPr>
        <w:spacing w:after="60" w:before="60"/>
      </w:pPr>
      <w:r>
        <w:rPr>
          <w:rFonts w:ascii="Arial" w:cs="Arial" w:eastAsia="Arial" w:hAnsi="Arial"/>
          <w:sz w:val="22"/>
          <w:szCs w:val="22"/>
        </w:rPr>
        <w:t xml:space="preserve">A separate Google Sheet with a single "Config" tab. Holds all settings: drop folder ID, team list, access code, team source-of-record, and roster field visibility. The script reads this fresh on every operation — changes take effect immediately with no redeployment.</w:t>
      </w:r>
    </w:p>
    <w:p>
      <w:pPr>
        <w:spacing w:after="20" w:before="100"/>
      </w:pPr>
      <w:r>
        <w:rPr>
          <w:rFonts w:ascii="Arial" w:cs="Arial" w:eastAsia="Arial" w:hAnsi="Arial"/>
          <w:b/>
          <w:bCs/>
          <w:sz w:val="22"/>
          <w:szCs w:val="22"/>
        </w:rPr>
        <w:t xml:space="preserve">Membership Import script  (Membership Import — Cod…)</w:t>
      </w:r>
    </w:p>
    <w:p>
      <w:pPr>
        <w:spacing w:after="60" w:before="60"/>
      </w:pPr>
      <w:r>
        <w:rPr>
          <w:rFonts w:ascii="Arial" w:cs="Arial" w:eastAsia="Arial" w:hAnsi="Arial"/>
          <w:sz w:val="22"/>
          <w:szCs w:val="22"/>
        </w:rPr>
        <w:t xml:space="preserve">Apps Script file bound to the registration workbook. Adds a TOPSoccer menu with: Import Latest Download, Rebuild Annotation rows, Carry over teams from previous season (matches returning players by name and DOB, writes team overrides for blank rows only), Backfill teams from MASTER, Reports submenu, Set up Roster Fields, and Show Config check. Handles CSV import and all report/label PDF generation.</w:t>
      </w:r>
    </w:p>
    <w:p>
      <w:pPr>
        <w:spacing w:after="20" w:before="100"/>
      </w:pPr>
      <w:r>
        <w:rPr>
          <w:rFonts w:ascii="Arial" w:cs="Arial" w:eastAsia="Arial" w:hAnsi="Arial"/>
          <w:b/>
          <w:bCs/>
          <w:sz w:val="22"/>
          <w:szCs w:val="22"/>
        </w:rPr>
        <w:t xml:space="preserve">Player Search web app  (SearchDemo_Code.gs + PlayerSearch.html)</w:t>
      </w:r>
    </w:p>
    <w:p>
      <w:pPr>
        <w:spacing w:after="60" w:before="60"/>
      </w:pPr>
      <w:r>
        <w:rPr>
          <w:rFonts w:ascii="Arial" w:cs="Arial" w:eastAsia="Arial" w:hAnsi="Arial"/>
          <w:sz w:val="22"/>
          <w:szCs w:val="22"/>
        </w:rPr>
        <w:t xml:space="preserve">Deployed as a Google Web App. Accessible at coaches.southdaytontopsoccer.com. Provides the search interface, shirt pickup, notes, team assignment, and report generation for volunteers.</w:t>
      </w:r>
    </w:p>
    <w:p>
      <w:pPr>
        <w:spacing w:after="0" w:before="80"/>
      </w:pPr>
    </w:p>
    <w:p>
      <w:pPr>
        <w:pStyle w:val="Heading2"/>
        <w:spacing w:after="80" w:before="240"/>
      </w:pPr>
      <w:r>
        <w:rPr>
          <w:rFonts w:ascii="Arial" w:cs="Arial" w:eastAsia="Arial" w:hAnsi="Arial"/>
          <w:b/>
          <w:bCs/>
          <w:color w:val="1F4E87"/>
          <w:sz w:val="26"/>
          <w:szCs w:val="26"/>
        </w:rPr>
        <w:t xml:space="preserve">Sheet Tab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4E87" w:sz="1"/>
              <w:left w:val="single" w:color="1F4E87" w:sz="1"/>
              <w:bottom w:val="single" w:color="1F4E87" w:sz="1"/>
              <w:right w:val="single" w:color="1F4E87" w:sz="1"/>
            </w:tcBorders>
            <w:shd w:fill="1F4E87" w:val="clear"/>
            <w:tcMar>
              <w:top w:type="dxa" w:w="80"/>
              <w:left w:type="dxa" w:w="120"/>
              <w:bottom w:type="dxa" w:w="80"/>
              <w:right w:type="dxa" w:w="120"/>
            </w:tcMar>
          </w:tcPr>
          <w:p>
            <w:r>
              <w:rPr>
                <w:rFonts w:ascii="Arial" w:cs="Arial" w:eastAsia="Arial" w:hAnsi="Arial"/>
                <w:b/>
                <w:bCs/>
                <w:color w:val="FFFFFF"/>
                <w:sz w:val="20"/>
                <w:szCs w:val="20"/>
              </w:rPr>
              <w:t xml:space="preserve">Tab name</w:t>
            </w:r>
          </w:p>
        </w:tc>
        <w:tc>
          <w:tcPr>
            <w:tcW w:type="dxa" w:w="6760"/>
            <w:tcBorders>
              <w:top w:val="single" w:color="1F4E87" w:sz="1"/>
              <w:left w:val="single" w:color="1F4E87" w:sz="1"/>
              <w:bottom w:val="single" w:color="1F4E87" w:sz="1"/>
              <w:right w:val="single" w:color="1F4E87" w:sz="1"/>
            </w:tcBorders>
            <w:shd w:fill="1F4E87"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Raw_YYYY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Raw GOT Soccer player export for that season. Read-only after season ends.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Annotations_YYYY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Sticky data for that season: shirt pickups, notes, team overrides. Never overwritten by re-import.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Raw_Coaches_YYYY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Coach registration CSV. Year-scoped like players (e.g. Raw_Coaches_2025 / Annotations_Coaches_2025). Manually-added rows survive incremental imports.</w:t>
            </w:r>
          </w:p>
        </w:tc>
      </w:tr>
    </w:tbl>
    <w:p>
      <w:pPr>
        <w:spacing w:after="0" w:before="80"/>
      </w:pPr>
    </w:p>
    <w:p>
      <w:pPr>
        <w:spacing w:after="80" w:before="80"/>
        <w:ind w:left="360"/>
      </w:pPr>
      <w:r>
        <w:rPr>
          <w:rFonts w:ascii="Arial" w:cs="Arial" w:eastAsia="Arial" w:hAnsi="Arial"/>
          <w:b/>
          <w:bCs/>
          <w:color w:val="A07C2A"/>
          <w:sz w:val="20"/>
          <w:szCs w:val="20"/>
        </w:rPr>
        <w:t xml:space="preserve">NOTE:  </w:t>
      </w:r>
      <w:r>
        <w:rPr>
          <w:rFonts w:ascii="Arial" w:cs="Arial" w:eastAsia="Arial" w:hAnsi="Arial"/>
          <w:i/>
          <w:iCs/>
          <w:color w:val="555555"/>
          <w:sz w:val="20"/>
          <w:szCs w:val="20"/>
        </w:rPr>
        <w:t xml:space="preserve">The app auto-discovers tabs named Raw_YYYY or Raw_Coaches_YYYY and shows them in the season selector. No configuration required when a new season is imported.</w:t>
      </w:r>
    </w:p>
    <w:p>
      <w:r>
        <w:br w:type="page"/>
      </w:r>
    </w:p>
    <w:p>
      <w:pPr>
        <w:pStyle w:val="Heading1"/>
        <w:spacing w:after="120" w:before="360"/>
      </w:pPr>
      <w:r>
        <w:rPr>
          <w:rFonts w:ascii="Arial" w:cs="Arial" w:eastAsia="Arial" w:hAnsi="Arial"/>
          <w:b/>
          <w:bCs/>
          <w:color w:val="1F4E87"/>
          <w:sz w:val="32"/>
          <w:szCs w:val="32"/>
        </w:rPr>
        <w:t xml:space="preserve">2.  The Config Sheet</w:t>
      </w:r>
    </w:p>
    <w:p>
      <w:pPr>
        <w:spacing w:after="60" w:before="60"/>
      </w:pPr>
      <w:r>
        <w:rPr>
          <w:rFonts w:ascii="Arial" w:cs="Arial" w:eastAsia="Arial" w:hAnsi="Arial"/>
          <w:b/>
          <w:bCs/>
          <w:sz w:val="22"/>
          <w:szCs w:val="22"/>
        </w:rPr>
        <w:t xml:space="preserve">Config sheet ID:  </w:t>
      </w:r>
      <w:r>
        <w:rPr>
          <w:rFonts w:ascii="Courier New" w:cs="Courier New" w:eastAsia="Courier New" w:hAnsi="Courier New"/>
          <w:color w:val="444444"/>
          <w:sz w:val="20"/>
          <w:szCs w:val="20"/>
        </w:rPr>
        <w:t xml:space="preserve">1eKgwPS1dRvpXQGY8TnnxhcNrvWuS4tSf9TBQNhjktXM</w:t>
      </w:r>
    </w:p>
    <w:p>
      <w:pPr>
        <w:spacing w:after="60" w:before="60"/>
      </w:pPr>
      <w:r>
        <w:rPr>
          <w:rFonts w:ascii="Arial" w:cs="Arial" w:eastAsia="Arial" w:hAnsi="Arial"/>
          <w:sz w:val="22"/>
          <w:szCs w:val="22"/>
        </w:rPr>
        <w:t xml:space="preserve">The Config tab has three named sections. A row with an all-caps keyword in column A marks the start of each section.</w:t>
      </w:r>
    </w:p>
    <w:p>
      <w:pPr>
        <w:spacing w:after="0" w:before="80"/>
      </w:pPr>
    </w:p>
    <w:p>
      <w:pPr>
        <w:pStyle w:val="Heading2"/>
        <w:spacing w:after="80" w:before="240"/>
      </w:pPr>
      <w:r>
        <w:rPr>
          <w:rFonts w:ascii="Arial" w:cs="Arial" w:eastAsia="Arial" w:hAnsi="Arial"/>
          <w:b/>
          <w:bCs/>
          <w:color w:val="1F4E87"/>
          <w:sz w:val="26"/>
          <w:szCs w:val="26"/>
        </w:rPr>
        <w:t xml:space="preserve">SETTINGS Section</w:t>
      </w:r>
    </w:p>
    <w:p>
      <w:pPr>
        <w:spacing w:after="60" w:before="60"/>
      </w:pPr>
      <w:r>
        <w:rPr>
          <w:rFonts w:ascii="Arial" w:cs="Arial" w:eastAsia="Arial" w:hAnsi="Arial"/>
          <w:sz w:val="22"/>
          <w:szCs w:val="22"/>
        </w:rPr>
        <w:t xml:space="preserve">Column A = key, Column B = value.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F4E87" w:sz="1"/>
              <w:left w:val="single" w:color="1F4E87" w:sz="1"/>
              <w:bottom w:val="single" w:color="1F4E87" w:sz="1"/>
              <w:right w:val="single" w:color="1F4E87" w:sz="1"/>
            </w:tcBorders>
            <w:shd w:fill="1F4E87" w:val="clear"/>
            <w:tcMar>
              <w:top w:type="dxa" w:w="80"/>
              <w:left w:type="dxa" w:w="120"/>
              <w:bottom w:type="dxa" w:w="80"/>
              <w:right w:type="dxa" w:w="120"/>
            </w:tcMar>
          </w:tcPr>
          <w:p>
            <w:r>
              <w:rPr>
                <w:rFonts w:ascii="Arial" w:cs="Arial" w:eastAsia="Arial" w:hAnsi="Arial"/>
                <w:b/>
                <w:bCs/>
                <w:color w:val="FFFFFF"/>
                <w:sz w:val="20"/>
                <w:szCs w:val="20"/>
              </w:rPr>
              <w:t xml:space="preserve">Setting key</w:t>
            </w:r>
          </w:p>
        </w:tc>
        <w:tc>
          <w:tcPr>
            <w:tcW w:type="dxa" w:w="2000"/>
            <w:tcBorders>
              <w:top w:val="single" w:color="1F4E87" w:sz="1"/>
              <w:left w:val="single" w:color="1F4E87" w:sz="1"/>
              <w:bottom w:val="single" w:color="1F4E87" w:sz="1"/>
              <w:right w:val="single" w:color="1F4E87" w:sz="1"/>
            </w:tcBorders>
            <w:shd w:fill="1F4E87" w:val="clear"/>
            <w:tcMar>
              <w:top w:type="dxa" w:w="80"/>
              <w:left w:type="dxa" w:w="120"/>
              <w:bottom w:type="dxa" w:w="80"/>
              <w:right w:type="dxa" w:w="120"/>
            </w:tcMar>
          </w:tcPr>
          <w:p>
            <w:r>
              <w:rPr>
                <w:rFonts w:ascii="Arial" w:cs="Arial" w:eastAsia="Arial" w:hAnsi="Arial"/>
                <w:b/>
                <w:bCs/>
                <w:color w:val="FFFFFF"/>
                <w:sz w:val="20"/>
                <w:szCs w:val="20"/>
              </w:rPr>
              <w:t xml:space="preserve">Default / example</w:t>
            </w:r>
          </w:p>
        </w:tc>
        <w:tc>
          <w:tcPr>
            <w:tcW w:type="dxa" w:w="4960"/>
            <w:tcBorders>
              <w:top w:val="single" w:color="1F4E87" w:sz="1"/>
              <w:left w:val="single" w:color="1F4E87" w:sz="1"/>
              <w:bottom w:val="single" w:color="1F4E87" w:sz="1"/>
              <w:right w:val="single" w:color="1F4E87" w:sz="1"/>
            </w:tcBorders>
            <w:shd w:fill="1F4E8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19"/>
                <w:szCs w:val="19"/>
              </w:rPr>
              <w:t xml:space="preserve">drop_folder_id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Google Drive folder 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 folder where you upload GOT Soccer CSV exports. Import picks the newest CSV and moves it to an "Imported" subfolder when done.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19"/>
                <w:szCs w:val="19"/>
              </w:rPr>
              <w:t xml:space="preserve">coach_passcode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e.g. Hotwheels2025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code for the web app. Blank = open (no login wall). Set to lock the page — users must enter the code to see any data. Wrong entries throttle to 5 attempts per browser.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19"/>
                <w:szCs w:val="19"/>
              </w:rPr>
              <w:t xml:space="preserve">team_source_of_record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sheets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"sheets" = teams come from Annotations overrides only. "gotsport" = use the Team Name column from the export as a baseline. Overrides always win regardless.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19"/>
                <w:szCs w:val="19"/>
              </w:rPr>
              <w:t xml:space="preserve">raw_tab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Raw_2025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Fallback raw data tab for Sheets-menu reports when no year is specified. The web app always passes a year explicitly.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19"/>
                <w:szCs w:val="19"/>
              </w:rPr>
              <w:t xml:space="preserve">annotations_tab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Annotations_2025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Fallback annotations tab. Same caveat as raw_tab above.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19"/>
                <w:szCs w:val="19"/>
              </w:rPr>
              <w:t xml:space="preserve">raw_coaches_tab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Raw_Coaches_YYYY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Fallback tab if auto-detection fails. Auto-detection creates Raw_Coaches_YYYY (e.g. raw_coaches_tab is rarely needed).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19"/>
                <w:szCs w:val="19"/>
              </w:rPr>
              <w:t xml:space="preserve">registration_id_header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Registration 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CSV column header for the registration ID. Change only if GOT Soccer renames 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19"/>
                <w:szCs w:val="19"/>
              </w:rPr>
              <w:t xml:space="preserve">imported_subfolder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Imported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Subfolder name inside the drop folder. Processed CSVs are moved here after import.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csv_roster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false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to true to show the Export CSV button in the web app and the Team Rosters CSV item in the Sheets Reports submenu. Blank or false = hidden.</w:t>
            </w:r>
          </w:p>
        </w:tc>
      </w:tr>
    </w:tbl>
    <w:p>
      <w:pPr>
        <w:spacing w:after="0" w:before="160"/>
      </w:pPr>
    </w:p>
    <w:p>
      <w:pPr>
        <w:pStyle w:val="Heading2"/>
        <w:spacing w:after="80" w:before="240"/>
      </w:pPr>
      <w:r>
        <w:rPr>
          <w:rFonts w:ascii="Arial" w:cs="Arial" w:eastAsia="Arial" w:hAnsi="Arial"/>
          <w:b/>
          <w:bCs/>
          <w:color w:val="1F4E87"/>
          <w:sz w:val="26"/>
          <w:szCs w:val="26"/>
        </w:rPr>
        <w:t xml:space="preserve">TEAMS Section</w:t>
      </w:r>
    </w:p>
    <w:p>
      <w:pPr>
        <w:spacing w:after="60" w:before="60"/>
      </w:pPr>
      <w:r>
        <w:rPr>
          <w:rFonts w:ascii="Arial" w:cs="Arial" w:eastAsia="Arial" w:hAnsi="Arial"/>
          <w:sz w:val="22"/>
          <w:szCs w:val="22"/>
        </w:rPr>
        <w:t xml:space="preserve">Column A = team name (exactly as shown in the app). Column B = sort order (lower number = first). The web app Team dropdown and all label/roster groupings follow this order.</w:t>
      </w:r>
    </w:p>
    <w:p>
      <w:pPr>
        <w:spacing w:after="40" w:before="40"/>
        <w:ind w:left="360"/>
      </w:pPr>
      <w:r>
        <w:rPr>
          <w:rFonts w:ascii="Courier New" w:cs="Courier New" w:eastAsia="Courier New" w:hAnsi="Courier New"/>
          <w:color w:val="444444"/>
          <w:sz w:val="20"/>
          <w:szCs w:val="20"/>
        </w:rPr>
        <w:t xml:space="preserve">Hotwheels    1</w:t>
      </w:r>
    </w:p>
    <w:p>
      <w:pPr>
        <w:spacing w:after="40" w:before="40"/>
        <w:ind w:left="360"/>
      </w:pPr>
      <w:r>
        <w:rPr>
          <w:rFonts w:ascii="Courier New" w:cs="Courier New" w:eastAsia="Courier New" w:hAnsi="Courier New"/>
          <w:color w:val="444444"/>
          <w:sz w:val="20"/>
          <w:szCs w:val="20"/>
        </w:rPr>
        <w:t xml:space="preserve">Dribblers    2</w:t>
      </w:r>
    </w:p>
    <w:p>
      <w:pPr>
        <w:spacing w:after="40" w:before="40"/>
        <w:ind w:left="360"/>
      </w:pPr>
      <w:r>
        <w:rPr>
          <w:rFonts w:ascii="Courier New" w:cs="Courier New" w:eastAsia="Courier New" w:hAnsi="Courier New"/>
          <w:color w:val="444444"/>
          <w:sz w:val="20"/>
          <w:szCs w:val="20"/>
        </w:rPr>
        <w:t xml:space="preserve">Passers      3</w:t>
      </w:r>
    </w:p>
    <w:p>
      <w:pPr>
        <w:spacing w:after="40" w:before="40"/>
        <w:ind w:left="360"/>
      </w:pPr>
      <w:r>
        <w:rPr>
          <w:rFonts w:ascii="Courier New" w:cs="Courier New" w:eastAsia="Courier New" w:hAnsi="Courier New"/>
          <w:color w:val="444444"/>
          <w:sz w:val="20"/>
          <w:szCs w:val="20"/>
        </w:rPr>
        <w:t xml:space="preserve">Shooters     4</w:t>
      </w:r>
    </w:p>
    <w:p>
      <w:pPr>
        <w:spacing w:after="40" w:before="40"/>
        <w:ind w:left="360"/>
      </w:pPr>
      <w:r>
        <w:rPr>
          <w:rFonts w:ascii="Courier New" w:cs="Courier New" w:eastAsia="Courier New" w:hAnsi="Courier New"/>
          <w:color w:val="444444"/>
          <w:sz w:val="20"/>
          <w:szCs w:val="20"/>
        </w:rPr>
        <w:t xml:space="preserve">Strikers     5</w:t>
      </w:r>
    </w:p>
    <w:p>
      <w:pPr>
        <w:spacing w:after="40" w:before="40"/>
        <w:ind w:left="360"/>
      </w:pPr>
      <w:r>
        <w:rPr>
          <w:rFonts w:ascii="Courier New" w:cs="Courier New" w:eastAsia="Courier New" w:hAnsi="Courier New"/>
          <w:color w:val="444444"/>
          <w:sz w:val="20"/>
          <w:szCs w:val="20"/>
        </w:rPr>
        <w:t xml:space="preserve">Wings        6</w:t>
      </w:r>
    </w:p>
    <w:p>
      <w:pPr>
        <w:spacing w:after="80" w:before="80"/>
        <w:ind w:left="360"/>
      </w:pPr>
      <w:r>
        <w:rPr>
          <w:rFonts w:ascii="Arial" w:cs="Arial" w:eastAsia="Arial" w:hAnsi="Arial"/>
          <w:b/>
          <w:bCs/>
          <w:color w:val="A07C2A"/>
          <w:sz w:val="20"/>
          <w:szCs w:val="20"/>
        </w:rPr>
        <w:t xml:space="preserve">TIP:  </w:t>
      </w:r>
      <w:r>
        <w:rPr>
          <w:rFonts w:ascii="Arial" w:cs="Arial" w:eastAsia="Arial" w:hAnsi="Arial"/>
          <w:i/>
          <w:iCs/>
          <w:color w:val="555555"/>
          <w:sz w:val="20"/>
          <w:szCs w:val="20"/>
        </w:rPr>
        <w:t xml:space="preserve">Do not add "Staff" to the TEAMS section — it would appear in the volunteer team-assignment dropdown. Staff are imported via the coach CSV flow and tracked separately.</w:t>
      </w:r>
    </w:p>
    <w:p>
      <w:pPr>
        <w:spacing w:after="0" w:before="80"/>
      </w:pPr>
    </w:p>
    <w:p>
      <w:pPr>
        <w:pStyle w:val="Heading2"/>
        <w:spacing w:after="80" w:before="240"/>
      </w:pPr>
      <w:r>
        <w:rPr>
          <w:rFonts w:ascii="Arial" w:cs="Arial" w:eastAsia="Arial" w:hAnsi="Arial"/>
          <w:b/>
          <w:bCs/>
          <w:color w:val="1F4E87"/>
          <w:sz w:val="26"/>
          <w:szCs w:val="26"/>
        </w:rPr>
        <w:t xml:space="preserve">ROSTER FIELDS Section</w:t>
      </w:r>
    </w:p>
    <w:p>
      <w:pPr>
        <w:spacing w:after="60" w:before="60"/>
      </w:pPr>
      <w:r>
        <w:rPr>
          <w:rFonts w:ascii="Arial" w:cs="Arial" w:eastAsia="Arial" w:hAnsi="Arial"/>
          <w:sz w:val="22"/>
          <w:szCs w:val="22"/>
        </w:rPr>
        <w:t xml:space="preserve">Controls which columns appear on Team Roster PDFs and their left-to-right order. Run TOPSoccer → Set up Roster Fields (checkboxes) to auto-generate this section with a checkbox per field. Check = show, uncheck = hide. Drag rows to reorder — top row = leftmost column. Available fields include CHS Game and Fall Classic (show a ✓ when the player attended that event).</w:t>
      </w:r>
    </w:p>
    <w:p>
      <w:pPr>
        <w:spacing w:after="60" w:before="60"/>
      </w:pPr>
      <w:r>
        <w:rPr>
          <w:rFonts w:ascii="Arial" w:cs="Arial" w:eastAsia="Arial" w:hAnsi="Arial"/>
          <w:sz w:val="22"/>
          <w:szCs w:val="22"/>
        </w:rPr>
        <w:t xml:space="preserve">If this section is absent the default set is used: Last, First, DOB, Age, Gender, Phone, Email, Team, Shirt, Allergies, Medical.</w:t>
      </w:r>
    </w:p>
    <w:p>
      <w:pPr>
        <w:spacing w:after="0" w:before="80"/>
      </w:pPr>
    </w:p>
    <w:p>
      <w:pPr>
        <w:pStyle w:val="Heading2"/>
        <w:spacing w:after="80" w:before="240"/>
      </w:pPr>
      <w:r>
        <w:rPr>
          <w:rFonts w:ascii="Arial" w:cs="Arial" w:eastAsia="Arial" w:hAnsi="Arial"/>
          <w:b/>
          <w:bCs/>
          <w:color w:val="1F4E87"/>
          <w:sz w:val="26"/>
          <w:szCs w:val="26"/>
        </w:rPr>
        <w:t xml:space="preserve">Verifying Config</w:t>
      </w:r>
    </w:p>
    <w:p>
      <w:pPr>
        <w:spacing w:after="60" w:before="60"/>
      </w:pPr>
      <w:r>
        <w:rPr>
          <w:rFonts w:ascii="Arial" w:cs="Arial" w:eastAsia="Arial" w:hAnsi="Arial"/>
          <w:sz w:val="22"/>
          <w:szCs w:val="22"/>
        </w:rPr>
        <w:t xml:space="preserve">Run TOPSoccer → Show Config check from the Sheets menu. Displays: team_source_of_record, team count, column-map field count, and whether drop_folder_id is set.</w:t>
      </w:r>
    </w:p>
    <w:p>
      <w:r>
        <w:br w:type="page"/>
      </w:r>
    </w:p>
    <w:p>
      <w:pPr>
        <w:pStyle w:val="Heading1"/>
        <w:spacing w:after="120" w:before="360"/>
      </w:pPr>
      <w:r>
        <w:rPr>
          <w:rFonts w:ascii="Arial" w:cs="Arial" w:eastAsia="Arial" w:hAnsi="Arial"/>
          <w:b/>
          <w:bCs/>
          <w:color w:val="1F4E87"/>
          <w:sz w:val="32"/>
          <w:szCs w:val="32"/>
        </w:rPr>
        <w:t xml:space="preserve">3.  Importing Registration Data from GOT Soccer</w:t>
      </w:r>
    </w:p>
    <w:p>
      <w:pPr>
        <w:pStyle w:val="Heading2"/>
        <w:spacing w:after="80" w:before="240"/>
      </w:pPr>
      <w:r>
        <w:rPr>
          <w:rFonts w:ascii="Arial" w:cs="Arial" w:eastAsia="Arial" w:hAnsi="Arial"/>
          <w:b/>
          <w:bCs/>
          <w:color w:val="1F4E87"/>
          <w:sz w:val="26"/>
          <w:szCs w:val="26"/>
        </w:rPr>
        <w:t xml:space="preserve">Step 1 — Export from GOT Soccer</w:t>
      </w:r>
    </w:p>
    <w:p>
      <w:pPr>
        <w:pStyle w:val="ListParagraph"/>
        <w:numPr>
          <w:ilvl w:val="0"/>
          <w:numId w:val="3"/>
        </w:numPr>
        <w:spacing w:after="40" w:before="40"/>
      </w:pPr>
      <w:r>
        <w:rPr>
          <w:rFonts w:ascii="Arial" w:cs="Arial" w:eastAsia="Arial" w:hAnsi="Arial"/>
          <w:sz w:val="22"/>
          <w:szCs w:val="22"/>
        </w:rPr>
        <w:t xml:space="preserve">Open the season registration in GOT Soccer.</w:t>
      </w:r>
    </w:p>
    <w:p>
      <w:pPr>
        <w:pStyle w:val="ListParagraph"/>
        <w:numPr>
          <w:ilvl w:val="0"/>
          <w:numId w:val="3"/>
        </w:numPr>
        <w:spacing w:after="40" w:before="40"/>
      </w:pPr>
      <w:r>
        <w:rPr>
          <w:rFonts w:ascii="Arial" w:cs="Arial" w:eastAsia="Arial" w:hAnsi="Arial"/>
          <w:sz w:val="22"/>
          <w:szCs w:val="22"/>
        </w:rPr>
        <w:t xml:space="preserve">Go to Reports or Roster Export and export as CSV.</w:t>
      </w:r>
    </w:p>
    <w:p>
      <w:pPr>
        <w:pStyle w:val="ListParagraph"/>
        <w:numPr>
          <w:ilvl w:val="0"/>
          <w:numId w:val="3"/>
        </w:numPr>
        <w:spacing w:after="40" w:before="40"/>
      </w:pPr>
      <w:r>
        <w:rPr>
          <w:rFonts w:ascii="Arial" w:cs="Arial" w:eastAsia="Arial" w:hAnsi="Arial"/>
          <w:sz w:val="22"/>
          <w:szCs w:val="22"/>
        </w:rPr>
        <w:t xml:space="preserve">Confirm the export includes: Registration ID, Role, Program, First/Last Name, DOB, Gender, Contact Email, Phone, T-Shirt Size, Payment Status, Allergies, Medical, Guardian fields, Team Name, and Submitted At.</w:t>
      </w:r>
    </w:p>
    <w:p>
      <w:pPr>
        <w:spacing w:after="80" w:before="80"/>
        <w:ind w:left="360"/>
      </w:pPr>
      <w:r>
        <w:rPr>
          <w:rFonts w:ascii="Arial" w:cs="Arial" w:eastAsia="Arial" w:hAnsi="Arial"/>
          <w:b/>
          <w:bCs/>
          <w:color w:val="A07C2A"/>
          <w:sz w:val="20"/>
          <w:szCs w:val="20"/>
        </w:rPr>
        <w:t xml:space="preserve">KEY:  </w:t>
      </w:r>
      <w:r>
        <w:rPr>
          <w:rFonts w:ascii="Arial" w:cs="Arial" w:eastAsia="Arial" w:hAnsi="Arial"/>
          <w:i/>
          <w:iCs/>
          <w:color w:val="555555"/>
          <w:sz w:val="20"/>
          <w:szCs w:val="20"/>
        </w:rPr>
        <w:t xml:space="preserve">"Submitted At" (typically column V) contains the registration date/time. The importer reads this to auto-detect the season year — no manual configuration needed.</w:t>
      </w:r>
    </w:p>
    <w:p>
      <w:pPr>
        <w:spacing w:after="0" w:before="80"/>
      </w:pPr>
    </w:p>
    <w:p>
      <w:pPr>
        <w:pStyle w:val="Heading2"/>
        <w:spacing w:after="80" w:before="240"/>
      </w:pPr>
      <w:r>
        <w:rPr>
          <w:rFonts w:ascii="Arial" w:cs="Arial" w:eastAsia="Arial" w:hAnsi="Arial"/>
          <w:b/>
          <w:bCs/>
          <w:color w:val="1F4E87"/>
          <w:sz w:val="26"/>
          <w:szCs w:val="26"/>
        </w:rPr>
        <w:t xml:space="preserve">Step 2 — Drop the CSV</w:t>
      </w:r>
    </w:p>
    <w:p>
      <w:pPr>
        <w:spacing w:after="60" w:before="60"/>
      </w:pPr>
      <w:r>
        <w:rPr>
          <w:rFonts w:ascii="Arial" w:cs="Arial" w:eastAsia="Arial" w:hAnsi="Arial"/>
          <w:sz w:val="22"/>
          <w:szCs w:val="22"/>
        </w:rPr>
        <w:t xml:space="preserve">Upload the CSV to the Google Drive drop folder (the one whose ID is in the Config sheet's drop_folder_id setting). Drag it from your Downloads folder into Drive on the web, or use Drive for Desktop.</w:t>
      </w:r>
    </w:p>
    <w:p>
      <w:pPr>
        <w:spacing w:after="0" w:before="80"/>
      </w:pPr>
    </w:p>
    <w:p>
      <w:pPr>
        <w:pStyle w:val="Heading2"/>
        <w:spacing w:after="80" w:before="240"/>
      </w:pPr>
      <w:r>
        <w:rPr>
          <w:rFonts w:ascii="Arial" w:cs="Arial" w:eastAsia="Arial" w:hAnsi="Arial"/>
          <w:b/>
          <w:bCs/>
          <w:color w:val="1F4E87"/>
          <w:sz w:val="26"/>
          <w:szCs w:val="26"/>
        </w:rPr>
        <w:t xml:space="preserve">Step 3 — Run the Import</w:t>
      </w:r>
    </w:p>
    <w:p>
      <w:pPr>
        <w:pStyle w:val="ListParagraph"/>
        <w:numPr>
          <w:ilvl w:val="0"/>
          <w:numId w:val="3"/>
        </w:numPr>
        <w:spacing w:after="40" w:before="40"/>
      </w:pPr>
      <w:r>
        <w:rPr>
          <w:rFonts w:ascii="Arial" w:cs="Arial" w:eastAsia="Arial" w:hAnsi="Arial"/>
          <w:sz w:val="22"/>
          <w:szCs w:val="22"/>
        </w:rPr>
        <w:t xml:space="preserve">Open the registration workbook in Google Sheets.</w:t>
      </w:r>
    </w:p>
    <w:p>
      <w:pPr>
        <w:pStyle w:val="ListParagraph"/>
        <w:numPr>
          <w:ilvl w:val="0"/>
          <w:numId w:val="3"/>
        </w:numPr>
        <w:spacing w:after="40" w:before="40"/>
      </w:pPr>
      <w:r>
        <w:rPr>
          <w:rFonts w:ascii="Arial" w:cs="Arial" w:eastAsia="Arial" w:hAnsi="Arial"/>
          <w:sz w:val="22"/>
          <w:szCs w:val="22"/>
        </w:rPr>
        <w:t xml:space="preserve">Click TOPSoccer → Import Latest Download.</w:t>
      </w:r>
    </w:p>
    <w:p>
      <w:pPr>
        <w:pStyle w:val="ListParagraph"/>
        <w:numPr>
          <w:ilvl w:val="0"/>
          <w:numId w:val="3"/>
        </w:numPr>
        <w:spacing w:after="40" w:before="40"/>
      </w:pPr>
      <w:r>
        <w:rPr>
          <w:rFonts w:ascii="Arial" w:cs="Arial" w:eastAsia="Arial" w:hAnsi="Arial"/>
          <w:sz w:val="22"/>
          <w:szCs w:val="22"/>
        </w:rPr>
        <w:t xml:space="preserve">The script picks the newest CSV, imports it, moves the file to the "Imported" subfolder, and shows a confirmation dialog.</w:t>
      </w:r>
    </w:p>
    <w:p>
      <w:pPr>
        <w:spacing w:after="60" w:before="60"/>
      </w:pPr>
      <w:r>
        <w:rPr>
          <w:rFonts w:ascii="Arial" w:cs="Arial" w:eastAsia="Arial" w:hAnsi="Arial"/>
          <w:sz w:val="22"/>
          <w:szCs w:val="22"/>
        </w:rPr>
        <w:t xml:space="preserve">The confirmation shows: filename, row count, target tab, detected year, and new annotation rows created.</w:t>
      </w:r>
    </w:p>
    <w:p>
      <w:pPr>
        <w:spacing w:after="0" w:before="80"/>
      </w:pPr>
    </w:p>
    <w:p>
      <w:pPr>
        <w:pStyle w:val="Heading2"/>
        <w:spacing w:after="80" w:before="240"/>
      </w:pPr>
      <w:r>
        <w:rPr>
          <w:rFonts w:ascii="Arial" w:cs="Arial" w:eastAsia="Arial" w:hAnsi="Arial"/>
          <w:b/>
          <w:bCs/>
          <w:color w:val="1F4E87"/>
          <w:sz w:val="26"/>
          <w:szCs w:val="26"/>
        </w:rPr>
        <w:t xml:space="preserve">Year Auto-Detection</w:t>
      </w:r>
    </w:p>
    <w:p>
      <w:pPr>
        <w:spacing w:after="60" w:before="60"/>
      </w:pPr>
      <w:r>
        <w:rPr>
          <w:rFonts w:ascii="Arial" w:cs="Arial" w:eastAsia="Arial" w:hAnsi="Arial"/>
          <w:sz w:val="22"/>
          <w:szCs w:val="22"/>
        </w:rPr>
        <w:t xml:space="preserve">The importer scans the first 20 rows for any 4-digit year in the range 2023–2039. These can only be season years — player birth years are all 2020 or earlier, so there is no overlap. The detected year determines the destination:</w:t>
      </w:r>
    </w:p>
    <w:p>
      <w:pPr>
        <w:pStyle w:val="ListParagraph"/>
        <w:numPr>
          <w:ilvl w:val="0"/>
          <w:numId w:val="2"/>
        </w:numPr>
        <w:spacing w:after="40" w:before="40"/>
      </w:pPr>
      <w:r>
        <w:rPr>
          <w:rFonts w:ascii="Arial" w:cs="Arial" w:eastAsia="Arial" w:hAnsi="Arial"/>
          <w:sz w:val="22"/>
          <w:szCs w:val="22"/>
        </w:rPr>
        <w:t xml:space="preserve">Players  →  </w:t>
      </w:r>
      <w:r>
        <w:rPr>
          <w:rFonts w:ascii="Courier New" w:cs="Courier New" w:eastAsia="Courier New" w:hAnsi="Courier New"/>
          <w:sz w:val="20"/>
          <w:szCs w:val="20"/>
        </w:rPr>
        <w:t xml:space="preserve">Raw_YYYY</w:t>
      </w:r>
    </w:p>
    <w:p>
      <w:pPr>
        <w:pStyle w:val="ListParagraph"/>
        <w:numPr>
          <w:ilvl w:val="0"/>
          <w:numId w:val="2"/>
        </w:numPr>
        <w:spacing w:after="40" w:before="40"/>
      </w:pPr>
      <w:r>
        <w:rPr>
          <w:rFonts w:ascii="Arial" w:cs="Arial" w:eastAsia="Arial" w:hAnsi="Arial"/>
          <w:sz w:val="22"/>
          <w:szCs w:val="22"/>
        </w:rPr>
        <w:t xml:space="preserve">Sticky data  →  </w:t>
      </w:r>
      <w:r>
        <w:rPr>
          <w:rFonts w:ascii="Courier New" w:cs="Courier New" w:eastAsia="Courier New" w:hAnsi="Courier New"/>
          <w:sz w:val="20"/>
          <w:szCs w:val="20"/>
        </w:rPr>
        <w:t xml:space="preserve">Annotations_YYYY</w:t>
      </w:r>
    </w:p>
    <w:p>
      <w:pPr>
        <w:spacing w:after="60" w:before="60"/>
      </w:pPr>
      <w:r>
        <w:rPr>
          <w:rFonts w:ascii="Arial" w:cs="Arial" w:eastAsia="Arial" w:hAnsi="Arial"/>
          <w:sz w:val="22"/>
          <w:szCs w:val="22"/>
        </w:rPr>
        <w:t xml:space="preserve">If detection fails, the script falls back to the raw_tab setting in Config.</w:t>
      </w:r>
    </w:p>
    <w:p>
      <w:pPr>
        <w:spacing w:after="0" w:before="80"/>
      </w:pPr>
    </w:p>
    <w:p>
      <w:pPr>
        <w:pStyle w:val="Heading2"/>
        <w:spacing w:after="80" w:before="240"/>
      </w:pPr>
      <w:r>
        <w:rPr>
          <w:rFonts w:ascii="Arial" w:cs="Arial" w:eastAsia="Arial" w:hAnsi="Arial"/>
          <w:b/>
          <w:bCs/>
          <w:color w:val="1F4E87"/>
          <w:sz w:val="26"/>
          <w:szCs w:val="26"/>
        </w:rPr>
        <w:t xml:space="preserve">Coach vs. Player Routing</w:t>
      </w:r>
    </w:p>
    <w:p>
      <w:pPr>
        <w:spacing w:after="60" w:before="60"/>
      </w:pPr>
      <w:r>
        <w:rPr>
          <w:rFonts w:ascii="Arial" w:cs="Arial" w:eastAsia="Arial" w:hAnsi="Arial"/>
          <w:sz w:val="22"/>
          <w:szCs w:val="22"/>
        </w:rPr>
        <w:t xml:space="preserve">If more than half the rows have "Coach" in the Role column, the file goes to Raw_Coaches_YYYY instead of Raw_YYYY (year auto-detected from the same "Submitted At" column). Coach imports are a merge, not a full replace — manually-added coach rows survive incremental imports. Player imports remain a full replace. Run separate imports for player and coach exports.</w:t>
      </w:r>
    </w:p>
    <w:p>
      <w:pPr>
        <w:spacing w:after="0" w:before="80"/>
      </w:pPr>
    </w:p>
    <w:p>
      <w:pPr>
        <w:pStyle w:val="Heading2"/>
        <w:spacing w:after="80" w:before="240"/>
      </w:pPr>
      <w:r>
        <w:rPr>
          <w:rFonts w:ascii="Arial" w:cs="Arial" w:eastAsia="Arial" w:hAnsi="Arial"/>
          <w:b/>
          <w:bCs/>
          <w:color w:val="1F4E87"/>
          <w:sz w:val="26"/>
          <w:szCs w:val="26"/>
        </w:rPr>
        <w:t xml:space="preserve">Sticky Data Preservation</w:t>
      </w:r>
    </w:p>
    <w:p>
      <w:pPr>
        <w:spacing w:after="60" w:before="60"/>
      </w:pPr>
      <w:r>
        <w:rPr>
          <w:rFonts w:ascii="Arial" w:cs="Arial" w:eastAsia="Arial" w:hAnsi="Arial"/>
          <w:sz w:val="22"/>
          <w:szCs w:val="22"/>
        </w:rPr>
        <w:t xml:space="preserve">Importing never deletes or overwrites Annotations tabs. For players, new registration IDs are added to Annotations_YYYY; existing rows are untouched. For coaches, the Raw_Coaches_YYYY tab is merged on each import — rows from the CSV update in place, new coaches are appended, and manually-added rows not present in the CSV are preserved. Safe to re-import a corrected CSV at any time.</w:t>
      </w:r>
    </w:p>
    <w:p>
      <w:r>
        <w:br w:type="page"/>
      </w:r>
    </w:p>
    <w:p>
      <w:pPr>
        <w:pStyle w:val="Heading1"/>
        <w:spacing w:after="120" w:before="360"/>
      </w:pPr>
      <w:r>
        <w:rPr>
          <w:rFonts w:ascii="Arial" w:cs="Arial" w:eastAsia="Arial" w:hAnsi="Arial"/>
          <w:b/>
          <w:bCs/>
          <w:color w:val="1F4E87"/>
          <w:sz w:val="32"/>
          <w:szCs w:val="32"/>
        </w:rPr>
        <w:t xml:space="preserve">4.  Sticky Fields (Annotations)</w:t>
      </w:r>
    </w:p>
    <w:p>
      <w:pPr>
        <w:spacing w:after="60" w:before="60"/>
      </w:pPr>
      <w:r>
        <w:rPr>
          <w:rFonts w:ascii="Arial" w:cs="Arial" w:eastAsia="Arial" w:hAnsi="Arial"/>
          <w:sz w:val="22"/>
          <w:szCs w:val="22"/>
        </w:rPr>
        <w:t xml:space="preserve">The Raw_YYYY tab is a read-only mirror of the GOT Soccer export. Anything the app writes lives in the Annotations_YYYY tab, keyed by Registration ID. Because annotations are ID-keyed rather than row-indexed, they survive re-imports, row reordering, and sheet restructuring.</w:t>
      </w:r>
    </w:p>
    <w:p>
      <w:pPr>
        <w:spacing w:after="0" w:before="80"/>
      </w:pPr>
    </w:p>
    <w:p>
      <w:pPr>
        <w:pStyle w:val="Heading2"/>
        <w:spacing w:after="80" w:before="240"/>
      </w:pPr>
      <w:r>
        <w:rPr>
          <w:rFonts w:ascii="Arial" w:cs="Arial" w:eastAsia="Arial" w:hAnsi="Arial"/>
          <w:b/>
          <w:bCs/>
          <w:color w:val="1F4E87"/>
          <w:sz w:val="26"/>
          <w:szCs w:val="26"/>
        </w:rPr>
        <w:t xml:space="preserve">Annotation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4E87" w:sz="1"/>
              <w:left w:val="single" w:color="1F4E87" w:sz="1"/>
              <w:bottom w:val="single" w:color="1F4E87" w:sz="1"/>
              <w:right w:val="single" w:color="1F4E87" w:sz="1"/>
            </w:tcBorders>
            <w:shd w:fill="1F4E8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60"/>
            <w:tcBorders>
              <w:top w:val="single" w:color="1F4E87" w:sz="1"/>
              <w:left w:val="single" w:color="1F4E87" w:sz="1"/>
              <w:bottom w:val="single" w:color="1F4E87" w:sz="1"/>
              <w:right w:val="single" w:color="1F4E87" w:sz="1"/>
            </w:tcBorders>
            <w:shd w:fill="1F4E87" w:val="clear"/>
            <w:tcMar>
              <w:top w:type="dxa" w:w="80"/>
              <w:left w:type="dxa" w:w="120"/>
              <w:bottom w:type="dxa" w:w="80"/>
              <w:right w:type="dxa" w:w="120"/>
            </w:tcMar>
          </w:tcPr>
          <w:p>
            <w:r>
              <w:rPr>
                <w:rFonts w:ascii="Arial" w:cs="Arial" w:eastAsia="Arial" w:hAnsi="Arial"/>
                <w:b/>
                <w:bCs/>
                <w:color w:val="FFFFFF"/>
                <w:sz w:val="20"/>
                <w:szCs w:val="20"/>
              </w:rPr>
              <w:t xml:space="preserve">Written by / purpose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reg_id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key. Set on import; never changed.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shirt_picked_up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 checkbox. Records date/time shirt was collected (e.g. "6/28/2026 9:56 PM"). Cleared when unchecked.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note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 text field. Free-text note, max 60 characters.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team_override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 Team dropdown. Stores the team set by a director or coach in the web app.</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team_override_by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of the user who last changed the team.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team_override_at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 of the last team change.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last_updated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 of the most recent write to this row.</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updated_by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of the last writer.</w:t>
            </w:r>
          </w:p>
        </w:tc>
      </w:tr>
    </w:tbl>
    <w:p>
      <w:pPr>
        <w:spacing w:after="0" w:before="160"/>
      </w:pPr>
    </w:p>
    <w:p>
      <w:pPr>
        <w:pStyle w:val="Heading2"/>
        <w:spacing w:after="80" w:before="240"/>
      </w:pPr>
      <w:r>
        <w:rPr>
          <w:rFonts w:ascii="Arial" w:cs="Arial" w:eastAsia="Arial" w:hAnsi="Arial"/>
          <w:b/>
          <w:bCs/>
          <w:color w:val="1F4E87"/>
          <w:sz w:val="26"/>
          <w:szCs w:val="26"/>
        </w:rPr>
        <w:t xml:space="preserve">Team Source-of-Record</w:t>
      </w:r>
    </w:p>
    <w:p>
      <w:pPr>
        <w:spacing w:after="60" w:before="60"/>
      </w:pPr>
      <w:r>
        <w:rPr>
          <w:rFonts w:ascii="Arial" w:cs="Arial" w:eastAsia="Arial" w:hAnsi="Arial"/>
          <w:sz w:val="22"/>
          <w:szCs w:val="22"/>
        </w:rPr>
        <w:t xml:space="preserve">The team_source_of_record setting in Config determines the baseline team for each player. In all cases, a team_override in Annotations takes priority over the baseline.</w:t>
      </w:r>
    </w:p>
    <w:p>
      <w:pPr>
        <w:pStyle w:val="ListParagraph"/>
        <w:numPr>
          <w:ilvl w:val="0"/>
          <w:numId w:val="2"/>
        </w:numPr>
        <w:spacing w:after="40" w:before="40"/>
      </w:pPr>
      <w:r>
        <w:rPr>
          <w:rFonts w:ascii="Courier New" w:cs="Courier New" w:eastAsia="Courier New" w:hAnsi="Courier New"/>
          <w:b/>
          <w:bCs/>
          <w:sz w:val="20"/>
          <w:szCs w:val="20"/>
        </w:rPr>
        <w:t xml:space="preserve">sheets  </w:t>
      </w:r>
      <w:r>
        <w:rPr>
          <w:rFonts w:ascii="Arial" w:cs="Arial" w:eastAsia="Arial" w:hAnsi="Arial"/>
          <w:sz w:val="22"/>
          <w:szCs w:val="22"/>
        </w:rPr>
        <w:t xml:space="preserve">(default) — Teams come only from Annotations overrides. GOT Soccer's Team Name column is ignored.</w:t>
      </w:r>
    </w:p>
    <w:p>
      <w:pPr>
        <w:pStyle w:val="ListParagraph"/>
        <w:numPr>
          <w:ilvl w:val="0"/>
          <w:numId w:val="2"/>
        </w:numPr>
        <w:spacing w:after="40" w:before="40"/>
      </w:pPr>
      <w:r>
        <w:rPr>
          <w:rFonts w:ascii="Courier New" w:cs="Courier New" w:eastAsia="Courier New" w:hAnsi="Courier New"/>
          <w:b/>
          <w:bCs/>
          <w:sz w:val="20"/>
          <w:szCs w:val="20"/>
        </w:rPr>
        <w:t xml:space="preserve">gotsport  </w:t>
      </w:r>
      <w:r>
        <w:rPr>
          <w:rFonts w:ascii="Arial" w:cs="Arial" w:eastAsia="Arial" w:hAnsi="Arial"/>
          <w:sz w:val="22"/>
          <w:szCs w:val="22"/>
        </w:rPr>
        <w:t xml:space="preserve">— Teams default to GOT Soccer's Team Name column. Overrides still win when set.</w:t>
      </w:r>
    </w:p>
    <w:p>
      <w:pPr>
        <w:spacing w:after="80" w:before="80"/>
        <w:ind w:left="360"/>
      </w:pPr>
      <w:r>
        <w:rPr>
          <w:rFonts w:ascii="Arial" w:cs="Arial" w:eastAsia="Arial" w:hAnsi="Arial"/>
          <w:b/>
          <w:bCs/>
          <w:color w:val="A07C2A"/>
          <w:sz w:val="20"/>
          <w:szCs w:val="20"/>
        </w:rPr>
        <w:t xml:space="preserve">TIP:  </w:t>
      </w:r>
      <w:r>
        <w:rPr>
          <w:rFonts w:ascii="Arial" w:cs="Arial" w:eastAsia="Arial" w:hAnsi="Arial"/>
          <w:i/>
          <w:iCs/>
          <w:color w:val="555555"/>
          <w:sz w:val="20"/>
          <w:szCs w:val="20"/>
        </w:rPr>
        <w:t xml:space="preserve">Use "sheets" while assigning teams early in the season. Switch to "gotsport" once GOT Soccer is updated with confirmed assignments — overrides you've set still take priority.</w:t>
      </w:r>
    </w:p>
    <w:p>
      <w:r>
        <w:br w:type="page"/>
      </w:r>
    </w:p>
    <w:p>
      <w:pPr>
        <w:pStyle w:val="Heading1"/>
        <w:spacing w:after="120" w:before="360"/>
      </w:pPr>
      <w:r>
        <w:rPr>
          <w:rFonts w:ascii="Arial" w:cs="Arial" w:eastAsia="Arial" w:hAnsi="Arial"/>
          <w:b/>
          <w:bCs/>
          <w:color w:val="1F4E87"/>
          <w:sz w:val="32"/>
          <w:szCs w:val="32"/>
        </w:rPr>
        <w:t xml:space="preserve">5.  The Player Search Web App</w:t>
      </w:r>
    </w:p>
    <w:p>
      <w:pPr>
        <w:pStyle w:val="Heading2"/>
        <w:spacing w:after="80" w:before="240"/>
      </w:pPr>
      <w:r>
        <w:rPr>
          <w:rFonts w:ascii="Arial" w:cs="Arial" w:eastAsia="Arial" w:hAnsi="Arial"/>
          <w:b/>
          <w:bCs/>
          <w:color w:val="1F4E87"/>
          <w:sz w:val="26"/>
          <w:szCs w:val="26"/>
        </w:rPr>
        <w:t xml:space="preserve">Access</w:t>
      </w:r>
    </w:p>
    <w:p>
      <w:pPr>
        <w:spacing w:after="60" w:before="60"/>
      </w:pPr>
      <w:r>
        <w:rPr>
          <w:rFonts w:ascii="Arial" w:cs="Arial" w:eastAsia="Arial" w:hAnsi="Arial"/>
          <w:b/>
          <w:bCs/>
          <w:sz w:val="22"/>
          <w:szCs w:val="22"/>
        </w:rPr>
        <w:t xml:space="preserve">Short URL:  </w:t>
      </w:r>
      <w:r>
        <w:rPr>
          <w:rFonts w:ascii="Courier New" w:cs="Courier New" w:eastAsia="Courier New" w:hAnsi="Courier New"/>
          <w:color w:val="1F4E87"/>
          <w:sz w:val="22"/>
          <w:szCs w:val="22"/>
        </w:rPr>
        <w:t xml:space="preserve">coaches.southdaytontopsoccer.com</w:t>
      </w:r>
    </w:p>
    <w:p>
      <w:pPr>
        <w:spacing w:after="60" w:before="60"/>
      </w:pPr>
      <w:r>
        <w:rPr>
          <w:rFonts w:ascii="Arial" w:cs="Arial" w:eastAsia="Arial" w:hAnsi="Arial"/>
          <w:sz w:val="22"/>
          <w:szCs w:val="22"/>
        </w:rPr>
        <w:t xml:space="preserve">When coach_passcode is set in Config, a login screen appears first. The full app is hidden until the correct code is entered. Wrong entries lock out that browser for ~5 minutes after 5 attempts — one volunteer's mistakes never affect another.</w:t>
      </w:r>
    </w:p>
    <w:p>
      <w:pPr>
        <w:spacing w:after="0" w:before="80"/>
      </w:pPr>
    </w:p>
    <w:p>
      <w:pPr>
        <w:pStyle w:val="Heading2"/>
        <w:spacing w:after="80" w:before="240"/>
      </w:pPr>
      <w:r>
        <w:rPr>
          <w:rFonts w:ascii="Arial" w:cs="Arial" w:eastAsia="Arial" w:hAnsi="Arial"/>
          <w:b/>
          <w:bCs/>
          <w:color w:val="1F4E87"/>
          <w:sz w:val="26"/>
          <w:szCs w:val="26"/>
        </w:rPr>
        <w:t xml:space="preserve">Season Selector</w:t>
      </w:r>
    </w:p>
    <w:p>
      <w:pPr>
        <w:spacing w:after="60" w:before="60"/>
      </w:pPr>
      <w:r>
        <w:rPr>
          <w:rFonts w:ascii="Arial" w:cs="Arial" w:eastAsia="Arial" w:hAnsi="Arial"/>
          <w:sz w:val="22"/>
          <w:szCs w:val="22"/>
        </w:rPr>
        <w:t xml:space="preserve">A "Season:" dropdown above the search box lists all detected seasons (newest first). The app scans for tabs named Raw_YYYY or Raw_Coaches_YYYY and populates the list automatically. Switching seasons reloads from that year's Raw_YYYY, Annotations_YYYY, Raw_Coaches_YYYY, and Annotations_Coaches_YYYY tabs.</w:t>
      </w:r>
    </w:p>
    <w:p>
      <w:pPr>
        <w:spacing w:after="0" w:before="80"/>
      </w:pPr>
    </w:p>
    <w:p>
      <w:pPr>
        <w:pStyle w:val="Heading2"/>
        <w:spacing w:after="80" w:before="240"/>
      </w:pPr>
      <w:r>
        <w:rPr>
          <w:rFonts w:ascii="Arial" w:cs="Arial" w:eastAsia="Arial" w:hAnsi="Arial"/>
          <w:b/>
          <w:bCs/>
          <w:color w:val="1F4E87"/>
          <w:sz w:val="26"/>
          <w:szCs w:val="26"/>
        </w:rPr>
        <w:t xml:space="preserve">Search and Filter</w:t>
      </w:r>
    </w:p>
    <w:p>
      <w:pPr>
        <w:spacing w:after="60" w:before="60"/>
      </w:pPr>
      <w:r>
        <w:rPr>
          <w:rFonts w:ascii="Arial" w:cs="Arial" w:eastAsia="Arial" w:hAnsi="Arial"/>
          <w:sz w:val="22"/>
          <w:szCs w:val="22"/>
        </w:rPr>
        <w:t xml:space="preserve">Type in the search box to instantly filter the player list. Searches across: player name, guardian name, phone, email, gender, program, DOB, age, team, shirt size, paid status, registration note, and registration ID. Results update as you type — no button needed.</w:t>
      </w:r>
    </w:p>
    <w:p>
      <w:pPr>
        <w:spacing w:after="0" w:before="80"/>
      </w:pPr>
    </w:p>
    <w:p>
      <w:pPr>
        <w:pStyle w:val="Heading2"/>
        <w:spacing w:after="80" w:before="240"/>
      </w:pPr>
      <w:r>
        <w:rPr>
          <w:rFonts w:ascii="Arial" w:cs="Arial" w:eastAsia="Arial" w:hAnsi="Arial"/>
          <w:b/>
          <w:bCs/>
          <w:color w:val="1F4E87"/>
          <w:sz w:val="26"/>
          <w:szCs w:val="26"/>
        </w:rPr>
        <w:t xml:space="preserve">Player Table —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4E87" w:sz="1"/>
              <w:left w:val="single" w:color="1F4E87" w:sz="1"/>
              <w:bottom w:val="single" w:color="1F4E87" w:sz="1"/>
              <w:right w:val="single" w:color="1F4E87" w:sz="1"/>
            </w:tcBorders>
            <w:shd w:fill="1F4E87"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760"/>
            <w:tcBorders>
              <w:top w:val="single" w:color="1F4E87" w:sz="1"/>
              <w:left w:val="single" w:color="1F4E87" w:sz="1"/>
              <w:bottom w:val="single" w:color="1F4E87" w:sz="1"/>
              <w:right w:val="single" w:color="1F4E87" w:sz="1"/>
            </w:tcBorders>
            <w:shd w:fill="1F4E8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Player / Program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 (bold), program, registration ID. All searchable.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Guardian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Guardian 1 name from the export.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Contact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Phone (formatted nnn-nnn-nnnn) and email (clickable mailto link).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Sex / DOB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Gender and date of birth with calculated age.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Team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Dropdown from Config TEAMS list. Changes write to Annotations_YYYY immediately. A GoSport hint appears below in italic — player's GoSport preference (short name) if no team is assigned yet, or the GoSport Team Name column value if one exists.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Shirt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T-shirt size from the GOT Soccer export (read-only).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Paid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Payment status. Green "PAID" pill or red "DUE" pill.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Shirt Picked Up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Checkbox. Checking records date + time; unchecking clears it.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CHS Game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Checkbox. Check when the player attended the CHS game. Saves to Annotations immediately.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Fall Classic</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Checkbox. Check when the player attended the Fall Classic. Saves to Annotations immediately.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Registration Note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Free-text, max 60 chars. Saves on Enter, Tab, or when the field loses focus.</w:t>
            </w:r>
          </w:p>
        </w:tc>
      </w:tr>
    </w:tbl>
    <w:p>
      <w:pPr>
        <w:spacing w:after="0" w:before="160"/>
      </w:pPr>
    </w:p>
    <w:p>
      <w:pPr>
        <w:pStyle w:val="Heading2"/>
        <w:spacing w:after="80" w:before="240"/>
      </w:pPr>
      <w:r>
        <w:rPr>
          <w:rFonts w:ascii="Arial" w:cs="Arial" w:eastAsia="Arial" w:hAnsi="Arial"/>
          <w:b/>
          <w:bCs/>
          <w:color w:val="1F4E87"/>
          <w:sz w:val="26"/>
          <w:szCs w:val="26"/>
        </w:rPr>
        <w:t xml:space="preserve">Export PDF Button</w:t>
      </w:r>
    </w:p>
    <w:p>
      <w:pPr>
        <w:spacing w:after="60" w:before="60"/>
      </w:pPr>
      <w:r>
        <w:rPr>
          <w:rFonts w:ascii="Arial" w:cs="Arial" w:eastAsia="Arial" w:hAnsi="Arial"/>
          <w:sz w:val="22"/>
          <w:szCs w:val="22"/>
        </w:rPr>
        <w:t xml:space="preserve">Generates an editorial-style roster PDF of whatever is currently visible. Empty search = all players. The PDF includes stat callouts: Players shown, Shirts picked up, CHS Game count, Fall Classic count.</w:t>
      </w:r>
    </w:p>
    <w:p>
      <w:pPr>
        <w:spacing w:after="0" w:before="80"/>
      </w:pPr>
    </w:p>
    <w:p>
      <w:pPr>
        <w:pStyle w:val="Heading2"/>
        <w:spacing w:after="80" w:before="240"/>
      </w:pPr>
      <w:r>
        <w:rPr>
          <w:rFonts w:ascii="Arial" w:cs="Arial" w:eastAsia="Arial" w:hAnsi="Arial"/>
          <w:b/>
          <w:bCs/>
          <w:color w:val="1F4E87"/>
          <w:sz w:val="26"/>
          <w:szCs w:val="26"/>
        </w:rPr>
        <w:t xml:space="preserve">Export CSV Button</w:t>
      </w:r>
    </w:p>
    <w:p>
      <w:pPr>
        <w:spacing w:after="60" w:before="60"/>
      </w:pPr>
      <w:r>
        <w:rPr>
          <w:rFonts w:ascii="Arial" w:cs="Arial" w:eastAsia="Arial" w:hAnsi="Arial"/>
          <w:sz w:val="22"/>
          <w:szCs w:val="22"/>
        </w:rPr>
        <w:t xml:space="preserve">Appears next to the Export PDF button only when csv_roster = true in the Config sheet. Exports whatever is currently visible as a CSV file — same columns as Team Rosters PDF, with Team always prepended as the first column regardless of ROSTER FIELDS settings. The download happens directly in the browser; nothing is saved to Drive.</w:t>
      </w:r>
    </w:p>
    <w:p>
      <w:pPr>
        <w:spacing w:after="0" w:before="80"/>
      </w:pPr>
    </w:p>
    <w:p>
      <w:pPr>
        <w:pStyle w:val="Heading2"/>
        <w:spacing w:after="80" w:before="240"/>
      </w:pPr>
      <w:r>
        <w:rPr>
          <w:rFonts w:ascii="Arial" w:cs="Arial" w:eastAsia="Arial" w:hAnsi="Arial"/>
          <w:b/>
          <w:bCs/>
          <w:color w:val="1F4E87"/>
          <w:sz w:val="26"/>
          <w:szCs w:val="26"/>
        </w:rPr>
        <w:t xml:space="preserve">Reports Bar</w:t>
      </w:r>
    </w:p>
    <w:p>
      <w:pPr>
        <w:spacing w:after="60" w:before="60"/>
      </w:pPr>
      <w:r>
        <w:rPr>
          <w:rFonts w:ascii="Arial" w:cs="Arial" w:eastAsia="Arial" w:hAnsi="Arial"/>
          <w:sz w:val="22"/>
          <w:szCs w:val="22"/>
        </w:rPr>
        <w:t xml:space="preserve">The Reports bar below the search input lets volunteers generate labels and PDFs directly from the app. The same reports available in the Sheets menu are here, gated by the coach access code. Select label stock, sort order, and team filter before clicking a report button.</w:t>
      </w:r>
    </w:p>
    <w:p>
      <w:r>
        <w:br w:type="page"/>
      </w:r>
    </w:p>
    <w:p>
      <w:pPr>
        <w:pStyle w:val="Heading1"/>
        <w:spacing w:after="120" w:before="360"/>
      </w:pPr>
      <w:r>
        <w:rPr>
          <w:rFonts w:ascii="Arial" w:cs="Arial" w:eastAsia="Arial" w:hAnsi="Arial"/>
          <w:b/>
          <w:bCs/>
          <w:color w:val="1F4E87"/>
          <w:sz w:val="32"/>
          <w:szCs w:val="32"/>
        </w:rPr>
        <w:t xml:space="preserve">6.  Reports and Labels</w:t>
      </w:r>
    </w:p>
    <w:p>
      <w:pPr>
        <w:spacing w:after="60" w:before="60"/>
      </w:pPr>
      <w:r>
        <w:rPr>
          <w:rFonts w:ascii="Arial" w:cs="Arial" w:eastAsia="Arial" w:hAnsi="Arial"/>
          <w:sz w:val="22"/>
          <w:szCs w:val="22"/>
        </w:rPr>
        <w:t xml:space="preserve">Reports can be generated from: (a) the TOPSoccer menu in Google Sheets, or (b) the Reports bar in the web app. Web app reports respect the selected season year. Sheets-menu reports use the raw_tab setting from Config.</w:t>
      </w:r>
    </w:p>
    <w:p>
      <w:pPr>
        <w:spacing w:after="60" w:before="60"/>
      </w:pPr>
      <w:r>
        <w:rPr>
          <w:rFonts w:ascii="Arial" w:cs="Arial" w:eastAsia="Arial" w:hAnsi="Arial"/>
          <w:sz w:val="22"/>
          <w:szCs w:val="22"/>
        </w:rPr>
        <w:t xml:space="preserve">All Sheets-menu PDFs are saved to a Drive folder named "TOPSoccer Reports" (auto-created in your Drive root on first use).</w:t>
      </w:r>
    </w:p>
    <w:p>
      <w:pPr>
        <w:spacing w:after="0" w:before="80"/>
      </w:pPr>
    </w:p>
    <w:p>
      <w:pPr>
        <w:pStyle w:val="Heading2"/>
        <w:spacing w:after="80" w:before="240"/>
      </w:pPr>
      <w:r>
        <w:rPr>
          <w:rFonts w:ascii="Arial" w:cs="Arial" w:eastAsia="Arial" w:hAnsi="Arial"/>
          <w:b/>
          <w:bCs/>
          <w:color w:val="1F4E87"/>
          <w:sz w:val="26"/>
          <w:szCs w:val="26"/>
        </w:rPr>
        <w:t xml:space="preserve">Available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4E87" w:sz="1"/>
              <w:left w:val="single" w:color="1F4E87" w:sz="1"/>
              <w:bottom w:val="single" w:color="1F4E87" w:sz="1"/>
              <w:right w:val="single" w:color="1F4E87" w:sz="1"/>
            </w:tcBorders>
            <w:shd w:fill="1F4E87"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6760"/>
            <w:tcBorders>
              <w:top w:val="single" w:color="1F4E87" w:sz="1"/>
              <w:left w:val="single" w:color="1F4E87" w:sz="1"/>
              <w:bottom w:val="single" w:color="1F4E87" w:sz="1"/>
              <w:right w:val="single" w:color="1F4E87" w:sz="1"/>
            </w:tcBorders>
            <w:shd w:fill="1F4E87" w:val="clear"/>
            <w:tcMar>
              <w:top w:type="dxa" w:w="80"/>
              <w:left w:type="dxa" w:w="120"/>
              <w:bottom w:type="dxa" w:w="80"/>
              <w:right w:type="dxa" w:w="120"/>
            </w:tcMar>
          </w:tcPr>
          <w:p>
            <w:r>
              <w:rPr>
                <w:rFonts w:ascii="Arial" w:cs="Arial" w:eastAsia="Arial" w:hAnsi="Arial"/>
                <w:b/>
                <w:bCs/>
                <w:color w:val="FFFFFF"/>
                <w:sz w:val="20"/>
                <w:szCs w:val="20"/>
              </w:rPr>
              <w:t xml:space="preserve">Stock / format — Description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Address Labels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Avery 5160 — 3×10 per letter sheet. Guardian name and address. For end-of-season mailings.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Name Tags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Avery 5395 — 2×4 badge sheet. First name (large), last name, team. For game days and events.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Coach Name Tags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Avery 5395 — Same layout as Name Tags, sourced from Raw_Coaches_YYYY (auto-detected to the selected season).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Uniform Labels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Avery 5395 — Team (top, caps), First + Last (large), shirt size (bottom). Label shirts for coach handout at season start.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Uniform List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Letter PDF — Players grouped by team with shirt-size totals. For ordering or distributing uniforms.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Team Rosters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Letter landscape PDF — One page per team. Columns configurable via ROSTER FIELDS in Config. CHS Game and Fall Classic columns available. Coach handout.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Team Rosters CSV</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CSV file — Same columns as Team Rosters PDF, Team column always first. Saved directly to the browser as a download. Only appears in the Reports submenu when csv_roster = true in Config.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Coach Roster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Letter PDF — All coaches: last, first, phone, email, shirt size.</w:t>
            </w:r>
          </w:p>
        </w:tc>
      </w:tr>
    </w:tbl>
    <w:p>
      <w:pPr>
        <w:spacing w:after="0" w:before="160"/>
      </w:pPr>
    </w:p>
    <w:p>
      <w:pPr>
        <w:pStyle w:val="Heading2"/>
        <w:spacing w:after="80" w:before="240"/>
      </w:pPr>
      <w:r>
        <w:rPr>
          <w:rFonts w:ascii="Arial" w:cs="Arial" w:eastAsia="Arial" w:hAnsi="Arial"/>
          <w:b/>
          <w:bCs/>
          <w:color w:val="1F4E87"/>
          <w:sz w:val="26"/>
          <w:szCs w:val="26"/>
        </w:rPr>
        <w:t xml:space="preserve">Label Stock Options</w:t>
      </w:r>
    </w:p>
    <w:p>
      <w:pPr>
        <w:spacing w:after="60" w:before="60"/>
      </w:pPr>
      <w:r>
        <w:rPr>
          <w:rFonts w:ascii="Arial" w:cs="Arial" w:eastAsia="Arial" w:hAnsi="Arial"/>
          <w:sz w:val="22"/>
          <w:szCs w:val="22"/>
        </w:rPr>
        <w:t xml:space="preserve">A picker dialog appears before each label report. Choose stock and sort order:</w:t>
      </w:r>
    </w:p>
    <w:p>
      <w:pPr>
        <w:pStyle w:val="ListParagraph"/>
        <w:numPr>
          <w:ilvl w:val="0"/>
          <w:numId w:val="2"/>
        </w:numPr>
        <w:spacing w:after="40" w:before="40"/>
      </w:pPr>
      <w:r>
        <w:rPr>
          <w:rFonts w:ascii="Arial" w:cs="Arial" w:eastAsia="Arial" w:hAnsi="Arial"/>
          <w:b/>
          <w:bCs/>
          <w:sz w:val="22"/>
          <w:szCs w:val="22"/>
        </w:rPr>
        <w:t xml:space="preserve">Avery 5160  </w:t>
      </w:r>
      <w:r>
        <w:rPr>
          <w:rFonts w:ascii="Arial" w:cs="Arial" w:eastAsia="Arial" w:hAnsi="Arial"/>
          <w:sz w:val="22"/>
          <w:szCs w:val="22"/>
        </w:rPr>
        <w:t xml:space="preserve">— Standard address labels. 3×10 per sheet, 2.625" × 1.0".</w:t>
      </w:r>
    </w:p>
    <w:p>
      <w:pPr>
        <w:pStyle w:val="ListParagraph"/>
        <w:numPr>
          <w:ilvl w:val="0"/>
          <w:numId w:val="2"/>
        </w:numPr>
        <w:spacing w:after="40" w:before="40"/>
      </w:pPr>
      <w:r>
        <w:rPr>
          <w:rFonts w:ascii="Arial" w:cs="Arial" w:eastAsia="Arial" w:hAnsi="Arial"/>
          <w:b/>
          <w:bCs/>
          <w:sz w:val="22"/>
          <w:szCs w:val="22"/>
        </w:rPr>
        <w:t xml:space="preserve">Avery 5395  </w:t>
      </w:r>
      <w:r>
        <w:rPr>
          <w:rFonts w:ascii="Arial" w:cs="Arial" w:eastAsia="Arial" w:hAnsi="Arial"/>
          <w:sz w:val="22"/>
          <w:szCs w:val="22"/>
        </w:rPr>
        <w:t xml:space="preserve">— Large badge labels. 2×4 per sheet, 3.375" × 2.333". Default for name tags and uniform labels.</w:t>
      </w:r>
    </w:p>
    <w:p>
      <w:pPr>
        <w:pStyle w:val="ListParagraph"/>
        <w:numPr>
          <w:ilvl w:val="0"/>
          <w:numId w:val="2"/>
        </w:numPr>
        <w:spacing w:after="40" w:before="40"/>
      </w:pPr>
      <w:r>
        <w:rPr>
          <w:rFonts w:ascii="Arial" w:cs="Arial" w:eastAsia="Arial" w:hAnsi="Arial"/>
          <w:b/>
          <w:bCs/>
          <w:sz w:val="22"/>
          <w:szCs w:val="22"/>
        </w:rPr>
        <w:t xml:space="preserve">Dymo 30252 (roll)  </w:t>
      </w:r>
      <w:r>
        <w:rPr>
          <w:rFonts w:ascii="Arial" w:cs="Arial" w:eastAsia="Arial" w:hAnsi="Arial"/>
          <w:sz w:val="22"/>
          <w:szCs w:val="22"/>
        </w:rPr>
        <w:t xml:space="preserve">— Thermal address-size roll. 3.5" × 1.125". 1-up per page.</w:t>
      </w:r>
    </w:p>
    <w:p>
      <w:pPr>
        <w:pStyle w:val="ListParagraph"/>
        <w:numPr>
          <w:ilvl w:val="0"/>
          <w:numId w:val="2"/>
        </w:numPr>
        <w:spacing w:after="40" w:before="40"/>
      </w:pPr>
      <w:r>
        <w:rPr>
          <w:rFonts w:ascii="Arial" w:cs="Arial" w:eastAsia="Arial" w:hAnsi="Arial"/>
          <w:b/>
          <w:bCs/>
          <w:sz w:val="22"/>
          <w:szCs w:val="22"/>
        </w:rPr>
        <w:t xml:space="preserve">Dymo 30256 (large roll)  </w:t>
      </w:r>
      <w:r>
        <w:rPr>
          <w:rFonts w:ascii="Arial" w:cs="Arial" w:eastAsia="Arial" w:hAnsi="Arial"/>
          <w:sz w:val="22"/>
          <w:szCs w:val="22"/>
        </w:rPr>
        <w:t xml:space="preserve">— Thermal shipping-size roll. 4.0" × 2.3125". Fits badge content.</w:t>
      </w:r>
    </w:p>
    <w:p>
      <w:pPr>
        <w:spacing w:after="80" w:before="80"/>
        <w:ind w:left="360"/>
      </w:pPr>
      <w:r>
        <w:rPr>
          <w:rFonts w:ascii="Arial" w:cs="Arial" w:eastAsia="Arial" w:hAnsi="Arial"/>
          <w:b/>
          <w:bCs/>
          <w:color w:val="A07C2A"/>
          <w:sz w:val="20"/>
          <w:szCs w:val="20"/>
        </w:rPr>
        <w:t xml:space="preserve">TIP:  </w:t>
      </w:r>
      <w:r>
        <w:rPr>
          <w:rFonts w:ascii="Arial" w:cs="Arial" w:eastAsia="Arial" w:hAnsi="Arial"/>
          <w:i/>
          <w:iCs/>
          <w:color w:val="555555"/>
          <w:sz w:val="20"/>
          <w:szCs w:val="20"/>
        </w:rPr>
        <w:t xml:space="preserve">To add a new label stock, add one row to the LABEL_TEMPLATES object in Membership Import.gs. No other changes needed.</w:t>
      </w:r>
    </w:p>
    <w:p>
      <w:pPr>
        <w:spacing w:after="0" w:before="80"/>
      </w:pPr>
    </w:p>
    <w:p>
      <w:pPr>
        <w:pStyle w:val="Heading2"/>
        <w:spacing w:after="80" w:before="240"/>
      </w:pPr>
      <w:r>
        <w:rPr>
          <w:rFonts w:ascii="Arial" w:cs="Arial" w:eastAsia="Arial" w:hAnsi="Arial"/>
          <w:b/>
          <w:bCs/>
          <w:color w:val="1F4E87"/>
          <w:sz w:val="26"/>
          <w:szCs w:val="26"/>
        </w:rPr>
        <w:t xml:space="preserve">Sort and Grouping</w:t>
      </w:r>
    </w:p>
    <w:p>
      <w:pPr>
        <w:pStyle w:val="ListParagraph"/>
        <w:numPr>
          <w:ilvl w:val="0"/>
          <w:numId w:val="2"/>
        </w:numPr>
        <w:spacing w:after="40" w:before="40"/>
      </w:pPr>
      <w:r>
        <w:rPr>
          <w:rFonts w:ascii="Arial" w:cs="Arial" w:eastAsia="Arial" w:hAnsi="Arial"/>
          <w:b/>
          <w:bCs/>
          <w:sz w:val="22"/>
          <w:szCs w:val="22"/>
        </w:rPr>
        <w:t xml:space="preserve">By team, then name  </w:t>
      </w:r>
      <w:r>
        <w:rPr>
          <w:rFonts w:ascii="Arial" w:cs="Arial" w:eastAsia="Arial" w:hAnsi="Arial"/>
          <w:sz w:val="22"/>
          <w:szCs w:val="22"/>
        </w:rPr>
        <w:t xml:space="preserve">— Groups labels in Config team order. Check "new sheet/team" to start each team on a fresh Avery sheet.</w:t>
      </w:r>
    </w:p>
    <w:p>
      <w:pPr>
        <w:pStyle w:val="ListParagraph"/>
        <w:numPr>
          <w:ilvl w:val="0"/>
          <w:numId w:val="2"/>
        </w:numPr>
        <w:spacing w:after="40" w:before="40"/>
      </w:pPr>
      <w:r>
        <w:rPr>
          <w:rFonts w:ascii="Arial" w:cs="Arial" w:eastAsia="Arial" w:hAnsi="Arial"/>
          <w:b/>
          <w:bCs/>
          <w:sz w:val="22"/>
          <w:szCs w:val="22"/>
        </w:rPr>
        <w:t xml:space="preserve">By last name  </w:t>
      </w:r>
      <w:r>
        <w:rPr>
          <w:rFonts w:ascii="Arial" w:cs="Arial" w:eastAsia="Arial" w:hAnsi="Arial"/>
          <w:sz w:val="22"/>
          <w:szCs w:val="22"/>
        </w:rPr>
        <w:t xml:space="preserve">— Alphabetical, no grouping.</w:t>
      </w:r>
    </w:p>
    <w:p>
      <w:r>
        <w:br w:type="page"/>
      </w:r>
    </w:p>
    <w:p>
      <w:pPr>
        <w:pStyle w:val="Heading1"/>
        <w:spacing w:after="120" w:before="360"/>
      </w:pPr>
      <w:r>
        <w:rPr>
          <w:rFonts w:ascii="Arial" w:cs="Arial" w:eastAsia="Arial" w:hAnsi="Arial"/>
          <w:b/>
          <w:bCs/>
          <w:color w:val="1F4E87"/>
          <w:sz w:val="32"/>
          <w:szCs w:val="32"/>
        </w:rPr>
        <w:t xml:space="preserve">7.  Multi-Season Management</w:t>
      </w:r>
    </w:p>
    <w:p>
      <w:pPr>
        <w:pStyle w:val="Heading2"/>
        <w:spacing w:after="80" w:before="240"/>
      </w:pPr>
      <w:r>
        <w:rPr>
          <w:rFonts w:ascii="Arial" w:cs="Arial" w:eastAsia="Arial" w:hAnsi="Arial"/>
          <w:b/>
          <w:bCs/>
          <w:color w:val="1F4E87"/>
          <w:sz w:val="26"/>
          <w:szCs w:val="26"/>
        </w:rPr>
        <w:t xml:space="preserve">How Seasons Work</w:t>
      </w:r>
    </w:p>
    <w:p>
      <w:pPr>
        <w:spacing w:after="60" w:before="60"/>
      </w:pPr>
      <w:r>
        <w:rPr>
          <w:rFonts w:ascii="Arial" w:cs="Arial" w:eastAsia="Arial" w:hAnsi="Arial"/>
          <w:sz w:val="22"/>
          <w:szCs w:val="22"/>
        </w:rPr>
        <w:t xml:space="preserve">Each season's data lives in its own Raw_YYYY / Annotations_YYYY tab pair for players, and Raw_Coaches_YYYY / Annotations_Coaches_YYYY for coaches. The web app and import scripts detect available seasons automatically by scanning for these tab names. Old seasons remain fully intact and accessible — nothing is ever deleted or archived. The season selector defaults to the most recent year.</w:t>
      </w:r>
    </w:p>
    <w:p>
      <w:pPr>
        <w:spacing w:after="0" w:before="80"/>
      </w:pPr>
    </w:p>
    <w:p>
      <w:pPr>
        <w:pStyle w:val="Heading2"/>
        <w:spacing w:after="80" w:before="240"/>
      </w:pPr>
      <w:r>
        <w:rPr>
          <w:rFonts w:ascii="Arial" w:cs="Arial" w:eastAsia="Arial" w:hAnsi="Arial"/>
          <w:b/>
          <w:bCs/>
          <w:color w:val="1F4E87"/>
          <w:sz w:val="26"/>
          <w:szCs w:val="26"/>
        </w:rPr>
        <w:t xml:space="preserve">Starting a New Season</w:t>
      </w:r>
    </w:p>
    <w:p>
      <w:pPr>
        <w:spacing w:after="20" w:before="80"/>
      </w:pPr>
      <w:r>
        <w:rPr>
          <w:rFonts w:ascii="Arial" w:cs="Arial" w:eastAsia="Arial" w:hAnsi="Arial"/>
          <w:b/>
          <w:bCs/>
          <w:sz w:val="22"/>
          <w:szCs w:val="22"/>
        </w:rPr>
        <w:t xml:space="preserve">Before registration opens:</w:t>
      </w:r>
    </w:p>
    <w:p>
      <w:pPr>
        <w:pStyle w:val="ListParagraph"/>
        <w:numPr>
          <w:ilvl w:val="0"/>
          <w:numId w:val="3"/>
        </w:numPr>
        <w:spacing w:after="40" w:before="40"/>
      </w:pPr>
      <w:r>
        <w:rPr>
          <w:rFonts w:ascii="Arial" w:cs="Arial" w:eastAsia="Arial" w:hAnsi="Arial"/>
          <w:sz w:val="22"/>
          <w:szCs w:val="22"/>
        </w:rPr>
        <w:t xml:space="preserve">Confirm the 2025 tabs are named Raw_2025 and Annotations_2025 (one-time rename already done).</w:t>
      </w:r>
    </w:p>
    <w:p>
      <w:pPr>
        <w:pStyle w:val="ListParagraph"/>
        <w:numPr>
          <w:ilvl w:val="0"/>
          <w:numId w:val="3"/>
        </w:numPr>
        <w:spacing w:after="40" w:before="40"/>
      </w:pPr>
      <w:r>
        <w:rPr>
          <w:rFonts w:ascii="Arial" w:cs="Arial" w:eastAsia="Arial" w:hAnsi="Arial"/>
          <w:sz w:val="22"/>
          <w:szCs w:val="22"/>
        </w:rPr>
        <w:t xml:space="preserve">No further prep needed. The 2025 data remains accessible via the season selector.</w:t>
      </w:r>
    </w:p>
    <w:p>
      <w:pPr>
        <w:spacing w:after="20" w:before="120"/>
      </w:pPr>
      <w:r>
        <w:rPr>
          <w:rFonts w:ascii="Arial" w:cs="Arial" w:eastAsia="Arial" w:hAnsi="Arial"/>
          <w:b/>
          <w:bCs/>
          <w:sz w:val="22"/>
          <w:szCs w:val="22"/>
        </w:rPr>
        <w:t xml:space="preserve">When the 2026 GOT Soccer export is available:</w:t>
      </w:r>
    </w:p>
    <w:p>
      <w:pPr>
        <w:pStyle w:val="ListParagraph"/>
        <w:numPr>
          <w:ilvl w:val="0"/>
          <w:numId w:val="3"/>
        </w:numPr>
        <w:spacing w:after="40" w:before="40"/>
      </w:pPr>
      <w:r>
        <w:rPr>
          <w:rFonts w:ascii="Arial" w:cs="Arial" w:eastAsia="Arial" w:hAnsi="Arial"/>
          <w:sz w:val="22"/>
          <w:szCs w:val="22"/>
        </w:rPr>
        <w:t xml:space="preserve">Download the CSV export from GOT Soccer.</w:t>
      </w:r>
    </w:p>
    <w:p>
      <w:pPr>
        <w:pStyle w:val="ListParagraph"/>
        <w:numPr>
          <w:ilvl w:val="0"/>
          <w:numId w:val="3"/>
        </w:numPr>
        <w:spacing w:after="40" w:before="40"/>
      </w:pPr>
      <w:r>
        <w:rPr>
          <w:rFonts w:ascii="Arial" w:cs="Arial" w:eastAsia="Arial" w:hAnsi="Arial"/>
          <w:sz w:val="22"/>
          <w:szCs w:val="22"/>
        </w:rPr>
        <w:t xml:space="preserve">Upload it to the Drive drop folder.</w:t>
      </w:r>
    </w:p>
    <w:p>
      <w:pPr>
        <w:pStyle w:val="ListParagraph"/>
        <w:numPr>
          <w:ilvl w:val="0"/>
          <w:numId w:val="3"/>
        </w:numPr>
        <w:spacing w:after="40" w:before="40"/>
      </w:pPr>
      <w:r>
        <w:rPr>
          <w:rFonts w:ascii="Arial" w:cs="Arial" w:eastAsia="Arial" w:hAnsi="Arial"/>
          <w:sz w:val="22"/>
          <w:szCs w:val="22"/>
        </w:rPr>
        <w:t xml:space="preserve">Open the registration workbook and run TOPSoccer → Import Latest Download.</w:t>
      </w:r>
    </w:p>
    <w:p>
      <w:pPr>
        <w:pStyle w:val="ListParagraph"/>
        <w:numPr>
          <w:ilvl w:val="0"/>
          <w:numId w:val="3"/>
        </w:numPr>
        <w:spacing w:after="40" w:before="40"/>
      </w:pPr>
      <w:r>
        <w:rPr>
          <w:rFonts w:ascii="Arial" w:cs="Arial" w:eastAsia="Arial" w:hAnsi="Arial"/>
          <w:sz w:val="22"/>
          <w:szCs w:val="22"/>
        </w:rPr>
        <w:t xml:space="preserve">Confirmation shows "season 2026 detected" — Raw_2026 and Annotations_2026 are created.</w:t>
      </w:r>
    </w:p>
    <w:p>
      <w:pPr>
        <w:pStyle w:val="ListParagraph"/>
        <w:numPr>
          <w:ilvl w:val="0"/>
          <w:numId w:val="3"/>
        </w:numPr>
        <w:spacing w:after="40" w:before="40"/>
      </w:pPr>
      <w:r>
        <w:rPr>
          <w:rFonts w:ascii="Arial" w:cs="Arial" w:eastAsia="Arial" w:hAnsi="Arial"/>
          <w:sz w:val="22"/>
          <w:szCs w:val="22"/>
        </w:rPr>
        <w:t xml:space="preserve">Reload the web app. The season selector now shows "2026 Season" and "2025 Season".</w:t>
      </w:r>
    </w:p>
    <w:p>
      <w:pPr>
        <w:spacing w:after="20" w:before="120"/>
      </w:pPr>
      <w:r>
        <w:rPr>
          <w:rFonts w:ascii="Arial" w:cs="Arial" w:eastAsia="Arial" w:hAnsi="Arial"/>
          <w:b/>
          <w:bCs/>
          <w:sz w:val="22"/>
          <w:szCs w:val="22"/>
        </w:rPr>
        <w:t xml:space="preserve">Season setup:</w:t>
      </w:r>
    </w:p>
    <w:p>
      <w:pPr>
        <w:pStyle w:val="ListParagraph"/>
        <w:numPr>
          <w:ilvl w:val="0"/>
          <w:numId w:val="3"/>
        </w:numPr>
        <w:spacing w:after="40" w:before="40"/>
      </w:pPr>
      <w:r>
        <w:rPr>
          <w:rFonts w:ascii="Arial" w:cs="Arial" w:eastAsia="Arial" w:hAnsi="Arial"/>
          <w:sz w:val="22"/>
          <w:szCs w:val="22"/>
        </w:rPr>
        <w:t xml:space="preserve">Update team names in the Config TEAMS section if they've changed.</w:t>
      </w:r>
    </w:p>
    <w:p>
      <w:pPr>
        <w:pStyle w:val="ListParagraph"/>
        <w:numPr>
          <w:ilvl w:val="0"/>
          <w:numId w:val="3"/>
        </w:numPr>
        <w:spacing w:after="40" w:before="40"/>
      </w:pPr>
      <w:r>
        <w:rPr>
          <w:rFonts w:ascii="Arial" w:cs="Arial" w:eastAsia="Arial" w:hAnsi="Arial"/>
          <w:sz w:val="22"/>
          <w:szCs w:val="22"/>
        </w:rPr>
        <w:t xml:space="preserve">Update coach_passcode if desired.</w:t>
      </w:r>
    </w:p>
    <w:p>
      <w:pPr>
        <w:pStyle w:val="ListParagraph"/>
        <w:numPr>
          <w:ilvl w:val="0"/>
          <w:numId w:val="3"/>
        </w:numPr>
        <w:spacing w:after="40" w:before="40"/>
      </w:pPr>
      <w:r>
        <w:rPr>
          <w:rFonts w:ascii="Arial" w:cs="Arial" w:eastAsia="Arial" w:hAnsi="Arial"/>
          <w:sz w:val="22"/>
          <w:szCs w:val="22"/>
        </w:rPr>
        <w:t xml:space="preserve">Share the web app URL or QR code with volunteers.</w:t>
      </w:r>
    </w:p>
    <w:p>
      <w:pPr>
        <w:spacing w:after="0" w:before="80"/>
      </w:pPr>
    </w:p>
    <w:p>
      <w:pPr>
        <w:pStyle w:val="Heading2"/>
        <w:spacing w:after="80" w:before="240"/>
      </w:pPr>
      <w:r>
        <w:rPr>
          <w:rFonts w:ascii="Arial" w:cs="Arial" w:eastAsia="Arial" w:hAnsi="Arial"/>
          <w:b/>
          <w:bCs/>
          <w:color w:val="1F4E87"/>
          <w:sz w:val="26"/>
          <w:szCs w:val="26"/>
        </w:rPr>
        <w:t xml:space="preserve">Accessing Prior Seasons</w:t>
      </w:r>
    </w:p>
    <w:p>
      <w:pPr>
        <w:spacing w:after="60" w:before="60"/>
      </w:pPr>
      <w:r>
        <w:rPr>
          <w:rFonts w:ascii="Arial" w:cs="Arial" w:eastAsia="Arial" w:hAnsi="Arial"/>
          <w:sz w:val="22"/>
          <w:szCs w:val="22"/>
        </w:rPr>
        <w:t xml:space="preserve">Select the earlier year from the dropdown. All data remains searchable, shirt pickup and notes are still editable, and team assignments still work. There is no read-only lock on archived seasons.</w:t>
      </w:r>
    </w:p>
    <w:p>
      <w:r>
        <w:br w:type="page"/>
      </w:r>
    </w:p>
    <w:p>
      <w:pPr>
        <w:pStyle w:val="Heading1"/>
        <w:spacing w:after="120" w:before="360"/>
      </w:pPr>
      <w:r>
        <w:rPr>
          <w:rFonts w:ascii="Arial" w:cs="Arial" w:eastAsia="Arial" w:hAnsi="Arial"/>
          <w:b/>
          <w:bCs/>
          <w:color w:val="1F4E87"/>
          <w:sz w:val="32"/>
          <w:szCs w:val="32"/>
        </w:rPr>
        <w:t xml:space="preserve">8.  Short URL — coaches.southdaytontopsoccer.com</w:t>
      </w:r>
    </w:p>
    <w:p>
      <w:pPr>
        <w:spacing w:after="60" w:before="60"/>
      </w:pPr>
      <w:r>
        <w:rPr>
          <w:rFonts w:ascii="Arial" w:cs="Arial" w:eastAsia="Arial" w:hAnsi="Arial"/>
          <w:sz w:val="22"/>
          <w:szCs w:val="22"/>
        </w:rPr>
        <w:t xml:space="preserve">The web app's Google /exec URL is long and changes if a new deployment is created. A Cloudflare redirect rule provides a permanent, branded short address.</w:t>
      </w:r>
    </w:p>
    <w:p>
      <w:pPr>
        <w:spacing w:after="0" w:before="80"/>
      </w:pPr>
    </w:p>
    <w:p>
      <w:pPr>
        <w:pStyle w:val="Heading2"/>
        <w:spacing w:after="80" w:before="240"/>
      </w:pPr>
      <w:r>
        <w:rPr>
          <w:rFonts w:ascii="Arial" w:cs="Arial" w:eastAsia="Arial" w:hAnsi="Arial"/>
          <w:b/>
          <w:bCs/>
          <w:color w:val="1F4E87"/>
          <w:sz w:val="26"/>
          <w:szCs w:val="26"/>
        </w:rPr>
        <w:t xml:space="preserve">How It Works</w:t>
      </w:r>
    </w:p>
    <w:p>
      <w:pPr>
        <w:spacing w:after="60" w:before="60"/>
      </w:pPr>
      <w:r>
        <w:rPr>
          <w:rFonts w:ascii="Arial" w:cs="Arial" w:eastAsia="Arial" w:hAnsi="Arial"/>
          <w:sz w:val="22"/>
          <w:szCs w:val="22"/>
        </w:rPr>
        <w:t xml:space="preserve">Cloudflare manages southdaytontopsoccer.com DNS. A redirect rule forwards coaches.southdaytontopsoccer.com to the Google /exec URL with a 302 (temporary) redirect. No server is needed. After the redirect the browser shows the long Google URL — that's normal. People only ever type or scan the short address.</w:t>
      </w:r>
    </w:p>
    <w:p>
      <w:pPr>
        <w:spacing w:after="0" w:before="80"/>
      </w:pPr>
    </w:p>
    <w:p>
      <w:pPr>
        <w:pStyle w:val="Heading2"/>
        <w:spacing w:after="80" w:before="240"/>
      </w:pPr>
      <w:r>
        <w:rPr>
          <w:rFonts w:ascii="Arial" w:cs="Arial" w:eastAsia="Arial" w:hAnsi="Arial"/>
          <w:b/>
          <w:bCs/>
          <w:color w:val="1F4E87"/>
          <w:sz w:val="26"/>
          <w:szCs w:val="26"/>
        </w:rPr>
        <w:t xml:space="preserve">If the Google URL Changes</w:t>
      </w:r>
    </w:p>
    <w:p>
      <w:pPr>
        <w:spacing w:after="60" w:before="60"/>
      </w:pPr>
      <w:r>
        <w:rPr>
          <w:rFonts w:ascii="Arial" w:cs="Arial" w:eastAsia="Arial" w:hAnsi="Arial"/>
          <w:sz w:val="22"/>
          <w:szCs w:val="22"/>
        </w:rPr>
        <w:t xml:space="preserve">Redeploying the script as a new version (not a new deployment) keeps the same URL. If you ever do create a new deployment and the URL changes:</w:t>
      </w:r>
    </w:p>
    <w:p>
      <w:pPr>
        <w:pStyle w:val="ListParagraph"/>
        <w:numPr>
          <w:ilvl w:val="0"/>
          <w:numId w:val="3"/>
        </w:numPr>
        <w:spacing w:after="40" w:before="40"/>
      </w:pPr>
      <w:r>
        <w:rPr>
          <w:rFonts w:ascii="Arial" w:cs="Arial" w:eastAsia="Arial" w:hAnsi="Arial"/>
          <w:sz w:val="22"/>
          <w:szCs w:val="22"/>
        </w:rPr>
        <w:t xml:space="preserve">Go to dash.cloudflare.com and sign in as SDTSAdmin.</w:t>
      </w:r>
    </w:p>
    <w:p>
      <w:pPr>
        <w:pStyle w:val="ListParagraph"/>
        <w:numPr>
          <w:ilvl w:val="0"/>
          <w:numId w:val="3"/>
        </w:numPr>
        <w:spacing w:after="40" w:before="40"/>
      </w:pPr>
      <w:r>
        <w:rPr>
          <w:rFonts w:ascii="Arial" w:cs="Arial" w:eastAsia="Arial" w:hAnsi="Arial"/>
          <w:sz w:val="22"/>
          <w:szCs w:val="22"/>
        </w:rPr>
        <w:t xml:space="preserve">Click southdaytontopsoccer.com → Rules → Redirect Rules.</w:t>
      </w:r>
    </w:p>
    <w:p>
      <w:pPr>
        <w:pStyle w:val="ListParagraph"/>
        <w:numPr>
          <w:ilvl w:val="0"/>
          <w:numId w:val="3"/>
        </w:numPr>
        <w:spacing w:after="40" w:before="40"/>
      </w:pPr>
      <w:r>
        <w:rPr>
          <w:rFonts w:ascii="Arial" w:cs="Arial" w:eastAsia="Arial" w:hAnsi="Arial"/>
          <w:sz w:val="22"/>
          <w:szCs w:val="22"/>
        </w:rPr>
        <w:t xml:space="preserve">Edit the "Coaches app" rule and update the URL in the "Then…" section.</w:t>
      </w:r>
    </w:p>
    <w:p>
      <w:pPr>
        <w:pStyle w:val="ListParagraph"/>
        <w:numPr>
          <w:ilvl w:val="0"/>
          <w:numId w:val="3"/>
        </w:numPr>
        <w:spacing w:after="40" w:before="40"/>
      </w:pPr>
      <w:r>
        <w:rPr>
          <w:rFonts w:ascii="Arial" w:cs="Arial" w:eastAsia="Arial" w:hAnsi="Arial"/>
          <w:sz w:val="22"/>
          <w:szCs w:val="22"/>
        </w:rPr>
        <w:t xml:space="preserve">Click Deploy. Live within about one minute.</w:t>
      </w:r>
    </w:p>
    <w:p>
      <w:pPr>
        <w:spacing w:after="80" w:before="80"/>
        <w:ind w:left="360"/>
      </w:pPr>
      <w:r>
        <w:rPr>
          <w:rFonts w:ascii="Arial" w:cs="Arial" w:eastAsia="Arial" w:hAnsi="Arial"/>
          <w:b/>
          <w:bCs/>
          <w:color w:val="A07C2A"/>
          <w:sz w:val="20"/>
          <w:szCs w:val="20"/>
        </w:rPr>
        <w:t xml:space="preserve">IMPORTANT:  </w:t>
      </w:r>
      <w:r>
        <w:rPr>
          <w:rFonts w:ascii="Arial" w:cs="Arial" w:eastAsia="Arial" w:hAnsi="Arial"/>
          <w:i/>
          <w:iCs/>
          <w:color w:val="555555"/>
          <w:sz w:val="20"/>
          <w:szCs w:val="20"/>
        </w:rPr>
        <w:t xml:space="preserve">Always use "Manage deployments" → edit existing → "New version" when updating script code. Never create a new deployment — it changes the URL and breaks every existing bookmark and QR code.</w:t>
      </w:r>
    </w:p>
    <w:p>
      <w:pPr>
        <w:spacing w:after="0" w:before="80"/>
      </w:pPr>
    </w:p>
    <w:p>
      <w:pPr>
        <w:pStyle w:val="Heading2"/>
        <w:spacing w:after="80" w:before="240"/>
      </w:pPr>
      <w:r>
        <w:rPr>
          <w:rFonts w:ascii="Arial" w:cs="Arial" w:eastAsia="Arial" w:hAnsi="Arial"/>
          <w:b/>
          <w:bCs/>
          <w:color w:val="1F4E87"/>
          <w:sz w:val="26"/>
          <w:szCs w:val="26"/>
        </w:rPr>
        <w:t xml:space="preserve">QR Code</w:t>
      </w:r>
    </w:p>
    <w:p>
      <w:pPr>
        <w:spacing w:after="60" w:before="60"/>
      </w:pPr>
      <w:r>
        <w:rPr>
          <w:rFonts w:ascii="Arial" w:cs="Arial" w:eastAsia="Arial" w:hAnsi="Arial"/>
          <w:sz w:val="22"/>
          <w:szCs w:val="22"/>
        </w:rPr>
        <w:t xml:space="preserve">A QR code PNG (Coaches App — QR code.png) is saved in the project folder. Print it for check-in stations or include it in volunteer orientation materials.</w:t>
      </w:r>
    </w:p>
    <w:p>
      <w:r>
        <w:br w:type="page"/>
      </w:r>
    </w:p>
    <w:p>
      <w:pPr>
        <w:pStyle w:val="Heading1"/>
        <w:spacing w:after="120" w:before="360"/>
      </w:pPr>
      <w:r>
        <w:rPr>
          <w:rFonts w:ascii="Arial" w:cs="Arial" w:eastAsia="Arial" w:hAnsi="Arial"/>
          <w:b/>
          <w:bCs/>
          <w:color w:val="1F4E87"/>
          <w:sz w:val="32"/>
          <w:szCs w:val="32"/>
        </w:rPr>
        <w:t xml:space="preserve">9.  Updating and Deploying the Script</w:t>
      </w:r>
    </w:p>
    <w:p>
      <w:pPr>
        <w:spacing w:after="60" w:before="60"/>
      </w:pPr>
      <w:r>
        <w:rPr>
          <w:rFonts w:ascii="Arial" w:cs="Arial" w:eastAsia="Arial" w:hAnsi="Arial"/>
          <w:sz w:val="22"/>
          <w:szCs w:val="22"/>
        </w:rPr>
        <w:t xml:space="preserve">The Apps Script project "TOP SOCCER Raw" is bound to the registration workbook and contains four files: Code.gs, SearchDemo_Code.gs, PlayerSearch.html, and Membership Import — Cod….</w:t>
      </w:r>
    </w:p>
    <w:p>
      <w:pPr>
        <w:spacing w:after="0" w:before="80"/>
      </w:pPr>
    </w:p>
    <w:p>
      <w:pPr>
        <w:pStyle w:val="Heading2"/>
        <w:spacing w:after="80" w:before="240"/>
      </w:pPr>
      <w:r>
        <w:rPr>
          <w:rFonts w:ascii="Arial" w:cs="Arial" w:eastAsia="Arial" w:hAnsi="Arial"/>
          <w:b/>
          <w:bCs/>
          <w:color w:val="1F4E87"/>
          <w:sz w:val="26"/>
          <w:szCs w:val="26"/>
        </w:rPr>
        <w:t xml:space="preserve">When to Redeploy</w:t>
      </w:r>
    </w:p>
    <w:p>
      <w:pPr>
        <w:spacing w:after="60" w:before="60"/>
      </w:pPr>
      <w:r>
        <w:rPr>
          <w:rFonts w:ascii="Arial" w:cs="Arial" w:eastAsia="Arial" w:hAnsi="Arial"/>
          <w:sz w:val="22"/>
          <w:szCs w:val="22"/>
        </w:rPr>
        <w:t xml:space="preserve">The TOPSoccer Sheets-menu functions (import, reports) run directly from the Apps Script editor — no deployment step needed. Redeploy the web app only when SearchDemo_Code.gs or PlayerSearch.html change.</w:t>
      </w:r>
    </w:p>
    <w:p>
      <w:pPr>
        <w:spacing w:after="0" w:before="80"/>
      </w:pPr>
    </w:p>
    <w:p>
      <w:pPr>
        <w:pStyle w:val="Heading2"/>
        <w:spacing w:after="80" w:before="240"/>
      </w:pPr>
      <w:r>
        <w:rPr>
          <w:rFonts w:ascii="Arial" w:cs="Arial" w:eastAsia="Arial" w:hAnsi="Arial"/>
          <w:b/>
          <w:bCs/>
          <w:color w:val="1F4E87"/>
          <w:sz w:val="26"/>
          <w:szCs w:val="26"/>
        </w:rPr>
        <w:t xml:space="preserve">Redeployment Steps</w:t>
      </w:r>
    </w:p>
    <w:p>
      <w:pPr>
        <w:pStyle w:val="ListParagraph"/>
        <w:numPr>
          <w:ilvl w:val="0"/>
          <w:numId w:val="3"/>
        </w:numPr>
        <w:spacing w:after="40" w:before="40"/>
      </w:pPr>
      <w:r>
        <w:rPr>
          <w:rFonts w:ascii="Arial" w:cs="Arial" w:eastAsia="Arial" w:hAnsi="Arial"/>
          <w:sz w:val="22"/>
          <w:szCs w:val="22"/>
        </w:rPr>
        <w:t xml:space="preserve">Open the Apps Script editor: Extensions → Apps Script from the registration workbook.</w:t>
      </w:r>
    </w:p>
    <w:p>
      <w:pPr>
        <w:pStyle w:val="ListParagraph"/>
        <w:numPr>
          <w:ilvl w:val="0"/>
          <w:numId w:val="3"/>
        </w:numPr>
        <w:spacing w:after="40" w:before="40"/>
      </w:pPr>
      <w:r>
        <w:rPr>
          <w:rFonts w:ascii="Arial" w:cs="Arial" w:eastAsia="Arial" w:hAnsi="Arial"/>
          <w:sz w:val="22"/>
          <w:szCs w:val="22"/>
        </w:rPr>
        <w:t xml:space="preserve">Paste the updated file contents into the matching editor tab.</w:t>
      </w:r>
    </w:p>
    <w:p>
      <w:pPr>
        <w:pStyle w:val="ListParagraph"/>
        <w:numPr>
          <w:ilvl w:val="0"/>
          <w:numId w:val="3"/>
        </w:numPr>
        <w:spacing w:after="40" w:before="40"/>
      </w:pPr>
      <w:r>
        <w:rPr>
          <w:rFonts w:ascii="Arial" w:cs="Arial" w:eastAsia="Arial" w:hAnsi="Arial"/>
          <w:sz w:val="22"/>
          <w:szCs w:val="22"/>
        </w:rPr>
        <w:t xml:space="preserve">Click Deploy → Manage deployments.</w:t>
      </w:r>
    </w:p>
    <w:p>
      <w:pPr>
        <w:pStyle w:val="ListParagraph"/>
        <w:numPr>
          <w:ilvl w:val="0"/>
          <w:numId w:val="3"/>
        </w:numPr>
        <w:spacing w:after="40" w:before="40"/>
      </w:pPr>
      <w:r>
        <w:rPr>
          <w:rFonts w:ascii="Arial" w:cs="Arial" w:eastAsia="Arial" w:hAnsi="Arial"/>
          <w:sz w:val="22"/>
          <w:szCs w:val="22"/>
        </w:rPr>
        <w:t xml:space="preserve">Click the pencil (edit) icon next to the active deployment.</w:t>
      </w:r>
    </w:p>
    <w:p>
      <w:pPr>
        <w:pStyle w:val="ListParagraph"/>
        <w:numPr>
          <w:ilvl w:val="0"/>
          <w:numId w:val="3"/>
        </w:numPr>
        <w:spacing w:after="40" w:before="40"/>
      </w:pPr>
      <w:r>
        <w:rPr>
          <w:rFonts w:ascii="Arial" w:cs="Arial" w:eastAsia="Arial" w:hAnsi="Arial"/>
          <w:sz w:val="22"/>
          <w:szCs w:val="22"/>
        </w:rPr>
        <w:t xml:space="preserve">Change "Version" to "New version".</w:t>
      </w:r>
    </w:p>
    <w:p>
      <w:pPr>
        <w:pStyle w:val="ListParagraph"/>
        <w:numPr>
          <w:ilvl w:val="0"/>
          <w:numId w:val="3"/>
        </w:numPr>
        <w:spacing w:after="40" w:before="40"/>
      </w:pPr>
      <w:r>
        <w:rPr>
          <w:rFonts w:ascii="Arial" w:cs="Arial" w:eastAsia="Arial" w:hAnsi="Arial"/>
          <w:sz w:val="22"/>
          <w:szCs w:val="22"/>
        </w:rPr>
        <w:t xml:space="preserve">Click Deploy. Done — the same URL is preserved.</w:t>
      </w:r>
    </w:p>
    <w:p>
      <w:pPr>
        <w:spacing w:after="0" w:before="80"/>
      </w:pPr>
    </w:p>
    <w:p>
      <w:pPr>
        <w:pStyle w:val="Heading2"/>
        <w:spacing w:after="80" w:before="240"/>
      </w:pPr>
      <w:r>
        <w:rPr>
          <w:rFonts w:ascii="Arial" w:cs="Arial" w:eastAsia="Arial" w:hAnsi="Arial"/>
          <w:b/>
          <w:bCs/>
          <w:color w:val="1F4E87"/>
          <w:sz w:val="26"/>
          <w:szCs w:val="26"/>
        </w:rPr>
        <w:t xml:space="preserve">Version Headers</w:t>
      </w:r>
    </w:p>
    <w:p>
      <w:pPr>
        <w:spacing w:after="60" w:before="60"/>
      </w:pPr>
      <w:r>
        <w:rPr>
          <w:rFonts w:ascii="Arial" w:cs="Arial" w:eastAsia="Arial" w:hAnsi="Arial"/>
          <w:sz w:val="22"/>
          <w:szCs w:val="22"/>
        </w:rPr>
        <w:t xml:space="preserve">Every script file has a Version: X.Y line in its top comment block. Bump this on every change so it's clear which version is live. Patch bumps (e.g. 2.8 → 2.9) for fixes; minor bumps (2.9 → 3.0) for new features. Version is visible in the Apps Script editor without opening the file.</w:t>
      </w:r>
    </w:p>
    <w:p>
      <w:pPr>
        <w:spacing w:after="0" w:before="80"/>
      </w:pPr>
    </w:p>
    <w:p>
      <w:pPr>
        <w:pStyle w:val="Heading2"/>
        <w:spacing w:after="80" w:before="240"/>
      </w:pPr>
      <w:r>
        <w:rPr>
          <w:rFonts w:ascii="Arial" w:cs="Arial" w:eastAsia="Arial" w:hAnsi="Arial"/>
          <w:b/>
          <w:bCs/>
          <w:color w:val="1F4E87"/>
          <w:sz w:val="26"/>
          <w:szCs w:val="26"/>
        </w:rPr>
        <w:t xml:space="preserve">After Adding New API Calls</w:t>
      </w:r>
    </w:p>
    <w:p>
      <w:pPr>
        <w:spacing w:after="60" w:before="60"/>
      </w:pPr>
      <w:r>
        <w:rPr>
          <w:rFonts w:ascii="Arial" w:cs="Arial" w:eastAsia="Arial" w:hAnsi="Arial"/>
          <w:sz w:val="22"/>
          <w:szCs w:val="22"/>
        </w:rPr>
        <w:t xml:space="preserve">If a change calls new Drive or Sheets APIs, the script needs reauthorization. Run any function directly in the editor (click Run) and accept the OAuth prompt. The web app itself does not surface auth prompts.</w:t>
      </w:r>
    </w:p>
    <w:p>
      <w:r>
        <w:br w:type="page"/>
      </w:r>
    </w:p>
    <w:p>
      <w:pPr>
        <w:pStyle w:val="Heading1"/>
        <w:spacing w:after="120" w:before="360"/>
      </w:pPr>
      <w:r>
        <w:rPr>
          <w:rFonts w:ascii="Arial" w:cs="Arial" w:eastAsia="Arial" w:hAnsi="Arial"/>
          <w:b/>
          <w:bCs/>
          <w:color w:val="1F4E87"/>
          <w:sz w:val="32"/>
          <w:szCs w:val="32"/>
        </w:rPr>
        <w:t xml:space="preserve">10.  Quick Reference</w:t>
      </w:r>
    </w:p>
    <w:p>
      <w:pPr>
        <w:pStyle w:val="Heading2"/>
        <w:spacing w:after="80" w:before="240"/>
      </w:pPr>
      <w:r>
        <w:rPr>
          <w:rFonts w:ascii="Arial" w:cs="Arial" w:eastAsia="Arial" w:hAnsi="Arial"/>
          <w:b/>
          <w:bCs/>
          <w:color w:val="1F4E87"/>
          <w:sz w:val="26"/>
          <w:szCs w:val="26"/>
        </w:rPr>
        <w:t xml:space="preserve">Key IDs and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87" w:sz="1"/>
              <w:left w:val="single" w:color="1F4E87" w:sz="1"/>
              <w:bottom w:val="single" w:color="1F4E87" w:sz="1"/>
              <w:right w:val="single" w:color="1F4E87" w:sz="1"/>
            </w:tcBorders>
            <w:shd w:fill="1F4E8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1F4E87" w:sz="1"/>
              <w:left w:val="single" w:color="1F4E87" w:sz="1"/>
              <w:bottom w:val="single" w:color="1F4E87" w:sz="1"/>
              <w:right w:val="single" w:color="1F4E87" w:sz="1"/>
            </w:tcBorders>
            <w:shd w:fill="1F4E8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Web app (short 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coaches.southdaytontopsoccer.com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Web app (full /exec 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https://script.google.com/macros/s/AKfycbyB-RO38fqG8dI7jRYbIucZMOc3bXxYjYKB5pQ_sh-q/exec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Config sheet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1eKgwPS1dRvpXQGY8TnnxhcNrvWuS4tSf9TBQNhjktXM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Apps Script project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 SOCCER Raw" — open via Extensions → Apps Script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TOPSoccer Reports folder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Auto-created in Drive root on first report run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QR code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Coaches App — QR code.png (in project folder)</w:t>
            </w:r>
          </w:p>
        </w:tc>
      </w:tr>
    </w:tbl>
    <w:p>
      <w:pPr>
        <w:spacing w:after="0" w:before="160"/>
      </w:pPr>
    </w:p>
    <w:p>
      <w:pPr>
        <w:pStyle w:val="Heading2"/>
        <w:spacing w:after="80" w:before="240"/>
      </w:pPr>
      <w:r>
        <w:rPr>
          <w:rFonts w:ascii="Arial" w:cs="Arial" w:eastAsia="Arial" w:hAnsi="Arial"/>
          <w:b/>
          <w:bCs/>
          <w:color w:val="1F4E87"/>
          <w:sz w:val="26"/>
          <w:szCs w:val="26"/>
        </w:rPr>
        <w:t xml:space="preserve">Common Tasks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87" w:sz="1"/>
              <w:left w:val="single" w:color="1F4E87" w:sz="1"/>
              <w:bottom w:val="single" w:color="1F4E87" w:sz="1"/>
              <w:right w:val="single" w:color="1F4E87" w:sz="1"/>
            </w:tcBorders>
            <w:shd w:fill="1F4E8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1F4E87" w:sz="1"/>
              <w:left w:val="single" w:color="1F4E87" w:sz="1"/>
              <w:bottom w:val="single" w:color="1F4E87" w:sz="1"/>
              <w:right w:val="single" w:color="1F4E87" w:sz="1"/>
            </w:tcBorders>
            <w:shd w:fill="1F4E87"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Import a new season CSV</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 CSV to drop folder → TOPSoccer → Import Latest Download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Add or rename a team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Edit TEAMS section in Config sheet. Reload the web app.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Change the access code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Edit coach_passcode in Config sheet. Takes effect immediately.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Print uniform labels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 app or Sheet → Reports → Uniform Labels (Avery 5395)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Print name tags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 app or Sheet → Reports → Name Tags (Avery 5395)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Print team rosters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 app or Sheet → Reports → Team Rosters (per coach)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Look up a prior season player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 app → Season dropdown → select year → search by name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Control roster PDF columns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Sheet → TOPSoccer → Set up Roster Fields (checkboxes)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Update the script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Paste in Apps Script → Deploy → Manage deployments → New version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Update the short URL target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Cloudflare → Rules → Redirect Rules → edit "Coaches app" rule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Verify Config is loading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Sheet → TOPSoccer → Show Config check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87" w:sz="4"/>
      </w:pBdr>
    </w:pPr>
    <w:r>
      <w:rPr>
        <w:rFonts w:ascii="Arial" w:cs="Arial" w:eastAsia="Arial" w:hAnsi="Arial"/>
        <w:b/>
        <w:bCs/>
        <w:color w:val="1F4E87"/>
        <w:sz w:val="18"/>
        <w:szCs w:val="18"/>
      </w:rPr>
      <w:t xml:space="preserve">South Dayton TOPSoccer</w:t>
    </w:r>
    <w:r>
      <w:rPr>
        <w:rFonts w:ascii="Arial" w:cs="Arial" w:eastAsia="Arial" w:hAnsi="Arial"/>
        <w:color w:val="888888"/>
        <w:sz w:val="18"/>
        <w:szCs w:val="18"/>
      </w:rPr>
      <w:t xml:space="preserve">   —   Membership Management Admin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87"/>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8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2026-06-29T07:34:14.242Z</dcterms:created>
  <dcterms:modified xsi:type="dcterms:W3CDTF">2026-06-29T07:34:14.242Z</dcterms:modified>
</cp:coreProperties>
</file>

<file path=docProps/custom.xml><?xml version="1.0" encoding="utf-8"?>
<Properties xmlns="http://schemas.openxmlformats.org/officeDocument/2006/custom-properties" xmlns:vt="http://schemas.openxmlformats.org/officeDocument/2006/docPropsVTypes"/>
</file>