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A21" w:rsidRPr="002C7091" w:rsidRDefault="002F6363" w:rsidP="00A15661">
      <w:pPr>
        <w:spacing w:line="360" w:lineRule="auto"/>
        <w:jc w:val="center"/>
        <w:rPr>
          <w:rFonts w:ascii="Arial" w:eastAsia="Arial" w:hAnsi="Arial"/>
          <w:b/>
          <w:sz w:val="40"/>
          <w:szCs w:val="40"/>
        </w:rPr>
      </w:pPr>
      <w:r w:rsidRPr="002C7091">
        <w:rPr>
          <w:rFonts w:ascii="Arial" w:eastAsia="Arial" w:hAnsi="Arial"/>
          <w:b/>
          <w:sz w:val="40"/>
          <w:szCs w:val="40"/>
        </w:rPr>
        <w:t>South Midlands Powerlifting Association</w:t>
      </w:r>
    </w:p>
    <w:p w:rsidR="004F1A21" w:rsidRDefault="0047310E" w:rsidP="00A15661">
      <w:pPr>
        <w:spacing w:line="360" w:lineRule="auto"/>
        <w:jc w:val="center"/>
        <w:rPr>
          <w:rFonts w:ascii="Constantia" w:eastAsia="Constantia" w:hAnsi="Constantia"/>
          <w:b/>
          <w:sz w:val="36"/>
          <w:szCs w:val="36"/>
        </w:rPr>
      </w:pPr>
      <w:r>
        <w:rPr>
          <w:rFonts w:ascii="Arial" w:eastAsia="Arial" w:hAnsi="Arial"/>
          <w:b/>
          <w:sz w:val="40"/>
          <w:szCs w:val="40"/>
        </w:rPr>
        <w:t xml:space="preserve">Open </w:t>
      </w:r>
      <w:r w:rsidR="002F6363" w:rsidRPr="002C7091">
        <w:rPr>
          <w:rFonts w:ascii="Arial" w:eastAsia="Arial" w:hAnsi="Arial"/>
          <w:b/>
          <w:sz w:val="40"/>
          <w:szCs w:val="40"/>
        </w:rPr>
        <w:t>Championships</w:t>
      </w:r>
    </w:p>
    <w:p w:rsidR="004F1A21" w:rsidRPr="002C7091" w:rsidRDefault="00523FDE">
      <w:pPr>
        <w:spacing w:after="160" w:line="360" w:lineRule="auto"/>
        <w:jc w:val="center"/>
        <w:rPr>
          <w:rFonts w:ascii="Arial" w:eastAsia="Arial" w:hAnsi="Arial"/>
          <w:b/>
          <w:sz w:val="32"/>
          <w:szCs w:val="32"/>
        </w:rPr>
      </w:pPr>
      <w:r>
        <w:rPr>
          <w:rFonts w:ascii="Arial" w:eastAsia="Arial" w:hAnsi="Arial"/>
          <w:b/>
          <w:color w:val="FF0000"/>
          <w:sz w:val="36"/>
          <w:szCs w:val="36"/>
        </w:rPr>
        <w:t>S</w:t>
      </w:r>
      <w:r w:rsidR="0018756D">
        <w:rPr>
          <w:rFonts w:ascii="Arial" w:eastAsia="Arial" w:hAnsi="Arial"/>
          <w:b/>
          <w:color w:val="FF0000"/>
          <w:sz w:val="36"/>
          <w:szCs w:val="36"/>
        </w:rPr>
        <w:t>atur</w:t>
      </w:r>
      <w:r w:rsidR="00360066">
        <w:rPr>
          <w:rFonts w:ascii="Arial" w:eastAsia="Arial" w:hAnsi="Arial"/>
          <w:b/>
          <w:color w:val="FF0000"/>
          <w:sz w:val="36"/>
          <w:szCs w:val="36"/>
        </w:rPr>
        <w:t>day</w:t>
      </w:r>
      <w:r w:rsidR="002F6363">
        <w:rPr>
          <w:rFonts w:ascii="Arial" w:eastAsia="Arial" w:hAnsi="Arial"/>
          <w:b/>
          <w:color w:val="FF0000"/>
          <w:sz w:val="36"/>
          <w:szCs w:val="36"/>
        </w:rPr>
        <w:t xml:space="preserve"> </w:t>
      </w:r>
      <w:r w:rsidR="0047310E">
        <w:rPr>
          <w:rFonts w:ascii="Arial" w:eastAsia="Arial" w:hAnsi="Arial"/>
          <w:b/>
          <w:color w:val="FF0000"/>
          <w:sz w:val="36"/>
          <w:szCs w:val="36"/>
        </w:rPr>
        <w:t>27</w:t>
      </w:r>
      <w:r w:rsidR="0047310E" w:rsidRPr="0047310E">
        <w:rPr>
          <w:rFonts w:ascii="Arial" w:eastAsia="Arial" w:hAnsi="Arial"/>
          <w:b/>
          <w:color w:val="FF0000"/>
          <w:sz w:val="36"/>
          <w:szCs w:val="36"/>
          <w:vertAlign w:val="superscript"/>
        </w:rPr>
        <w:t>th</w:t>
      </w:r>
      <w:r w:rsidR="0047310E">
        <w:rPr>
          <w:rFonts w:ascii="Arial" w:eastAsia="Arial" w:hAnsi="Arial"/>
          <w:b/>
          <w:color w:val="FF0000"/>
          <w:sz w:val="36"/>
          <w:szCs w:val="36"/>
        </w:rPr>
        <w:t xml:space="preserve"> and Sunday 28</w:t>
      </w:r>
      <w:r w:rsidR="0047310E" w:rsidRPr="0047310E">
        <w:rPr>
          <w:rFonts w:ascii="Arial" w:eastAsia="Arial" w:hAnsi="Arial"/>
          <w:b/>
          <w:color w:val="FF0000"/>
          <w:sz w:val="36"/>
          <w:szCs w:val="36"/>
          <w:vertAlign w:val="superscript"/>
        </w:rPr>
        <w:t>th</w:t>
      </w:r>
      <w:r w:rsidR="0047310E">
        <w:rPr>
          <w:rFonts w:ascii="Arial" w:eastAsia="Arial" w:hAnsi="Arial"/>
          <w:b/>
          <w:color w:val="FF0000"/>
          <w:sz w:val="36"/>
          <w:szCs w:val="36"/>
        </w:rPr>
        <w:t xml:space="preserve"> January</w:t>
      </w:r>
      <w:r w:rsidR="002F6363">
        <w:rPr>
          <w:rFonts w:ascii="Arial" w:eastAsia="Arial" w:hAnsi="Arial"/>
          <w:b/>
          <w:color w:val="FF0000"/>
          <w:sz w:val="36"/>
          <w:szCs w:val="36"/>
        </w:rPr>
        <w:t xml:space="preserve"> 201</w:t>
      </w:r>
      <w:r w:rsidR="0047310E">
        <w:rPr>
          <w:rFonts w:ascii="Arial" w:eastAsia="Arial" w:hAnsi="Arial"/>
          <w:b/>
          <w:color w:val="FF0000"/>
          <w:sz w:val="36"/>
          <w:szCs w:val="36"/>
        </w:rPr>
        <w:t>8</w:t>
      </w:r>
    </w:p>
    <w:p w:rsidR="0047310E" w:rsidRPr="0047310E" w:rsidRDefault="0047310E" w:rsidP="0047310E">
      <w:pPr>
        <w:spacing w:line="259" w:lineRule="auto"/>
        <w:jc w:val="center"/>
        <w:rPr>
          <w:rFonts w:ascii="Arial" w:eastAsia="Arial" w:hAnsi="Arial"/>
          <w:b/>
          <w:sz w:val="28"/>
          <w:szCs w:val="28"/>
        </w:rPr>
      </w:pPr>
      <w:r w:rsidRPr="0047310E">
        <w:rPr>
          <w:rFonts w:ascii="Arial" w:eastAsia="Arial" w:hAnsi="Arial"/>
          <w:b/>
          <w:sz w:val="28"/>
          <w:szCs w:val="28"/>
        </w:rPr>
        <w:t xml:space="preserve">HMS </w:t>
      </w:r>
      <w:proofErr w:type="spellStart"/>
      <w:r w:rsidRPr="0047310E">
        <w:rPr>
          <w:rFonts w:ascii="Arial" w:eastAsia="Arial" w:hAnsi="Arial"/>
          <w:b/>
          <w:sz w:val="28"/>
          <w:szCs w:val="28"/>
        </w:rPr>
        <w:t>Temeraire</w:t>
      </w:r>
      <w:proofErr w:type="spellEnd"/>
    </w:p>
    <w:p w:rsidR="0047310E" w:rsidRPr="0047310E" w:rsidRDefault="0047310E" w:rsidP="0047310E">
      <w:pPr>
        <w:spacing w:line="259" w:lineRule="auto"/>
        <w:jc w:val="center"/>
        <w:rPr>
          <w:rFonts w:ascii="Arial" w:eastAsia="Arial" w:hAnsi="Arial"/>
          <w:b/>
          <w:sz w:val="28"/>
          <w:szCs w:val="28"/>
        </w:rPr>
      </w:pPr>
      <w:r w:rsidRPr="0047310E">
        <w:rPr>
          <w:rFonts w:ascii="Arial" w:eastAsia="Arial" w:hAnsi="Arial"/>
          <w:b/>
          <w:sz w:val="28"/>
          <w:szCs w:val="28"/>
        </w:rPr>
        <w:t>Burnaby Road</w:t>
      </w:r>
    </w:p>
    <w:p w:rsidR="0047310E" w:rsidRPr="0047310E" w:rsidRDefault="0047310E" w:rsidP="0047310E">
      <w:pPr>
        <w:spacing w:line="259" w:lineRule="auto"/>
        <w:jc w:val="center"/>
        <w:rPr>
          <w:rFonts w:ascii="Arial" w:eastAsia="Arial" w:hAnsi="Arial"/>
          <w:b/>
          <w:sz w:val="28"/>
          <w:szCs w:val="28"/>
        </w:rPr>
      </w:pPr>
      <w:r w:rsidRPr="0047310E">
        <w:rPr>
          <w:rFonts w:ascii="Arial" w:eastAsia="Arial" w:hAnsi="Arial"/>
          <w:b/>
          <w:sz w:val="28"/>
          <w:szCs w:val="28"/>
        </w:rPr>
        <w:t>Portsmouth</w:t>
      </w:r>
    </w:p>
    <w:p w:rsidR="0047310E" w:rsidRPr="0047310E" w:rsidRDefault="0047310E" w:rsidP="0047310E">
      <w:pPr>
        <w:spacing w:line="259" w:lineRule="auto"/>
        <w:jc w:val="center"/>
        <w:rPr>
          <w:rFonts w:ascii="Arial" w:eastAsia="Arial" w:hAnsi="Arial"/>
          <w:b/>
          <w:sz w:val="28"/>
          <w:szCs w:val="28"/>
        </w:rPr>
      </w:pPr>
      <w:r w:rsidRPr="0047310E">
        <w:rPr>
          <w:rFonts w:ascii="Arial" w:eastAsia="Arial" w:hAnsi="Arial"/>
          <w:b/>
          <w:sz w:val="28"/>
          <w:szCs w:val="28"/>
        </w:rPr>
        <w:t>Hampshire</w:t>
      </w:r>
    </w:p>
    <w:p w:rsidR="00A15661" w:rsidRDefault="0047310E" w:rsidP="0047310E">
      <w:pPr>
        <w:spacing w:line="259" w:lineRule="auto"/>
        <w:jc w:val="center"/>
        <w:rPr>
          <w:rFonts w:ascii="Arial" w:eastAsia="Arial" w:hAnsi="Arial"/>
          <w:b/>
          <w:bCs/>
          <w:sz w:val="28"/>
          <w:szCs w:val="28"/>
        </w:rPr>
      </w:pPr>
      <w:r w:rsidRPr="0047310E">
        <w:rPr>
          <w:rFonts w:ascii="Arial" w:eastAsia="Arial" w:hAnsi="Arial"/>
          <w:b/>
          <w:sz w:val="28"/>
          <w:szCs w:val="28"/>
        </w:rPr>
        <w:t>PO1 2HB</w:t>
      </w:r>
    </w:p>
    <w:p w:rsidR="001251FD" w:rsidRDefault="001251FD" w:rsidP="00A15661">
      <w:pPr>
        <w:spacing w:line="259" w:lineRule="auto"/>
        <w:jc w:val="center"/>
        <w:rPr>
          <w:rFonts w:ascii="Arial" w:eastAsia="Arial" w:hAnsi="Arial"/>
          <w:b/>
          <w:sz w:val="28"/>
          <w:szCs w:val="28"/>
        </w:rPr>
      </w:pPr>
    </w:p>
    <w:p w:rsidR="0047310E" w:rsidRPr="0047310E" w:rsidRDefault="002F6363" w:rsidP="0047310E">
      <w:pPr>
        <w:spacing w:line="259" w:lineRule="auto"/>
        <w:jc w:val="center"/>
        <w:rPr>
          <w:rFonts w:ascii="Arial" w:eastAsia="Arial" w:hAnsi="Arial"/>
          <w:b/>
          <w:color w:val="FF0000"/>
          <w:sz w:val="26"/>
          <w:szCs w:val="26"/>
        </w:rPr>
      </w:pPr>
      <w:r w:rsidRPr="00A15661">
        <w:rPr>
          <w:rFonts w:ascii="Arial" w:eastAsia="Arial" w:hAnsi="Arial"/>
          <w:b/>
          <w:color w:val="FF0000"/>
          <w:sz w:val="26"/>
          <w:szCs w:val="26"/>
        </w:rPr>
        <w:t>Entry Fee: £2</w:t>
      </w:r>
      <w:r w:rsidR="0047310E">
        <w:rPr>
          <w:rFonts w:ascii="Arial" w:eastAsia="Arial" w:hAnsi="Arial"/>
          <w:b/>
          <w:color w:val="FF0000"/>
          <w:sz w:val="26"/>
          <w:szCs w:val="26"/>
        </w:rPr>
        <w:t>5</w:t>
      </w:r>
      <w:r w:rsidRPr="00A15661">
        <w:rPr>
          <w:rFonts w:ascii="Arial" w:eastAsia="Arial" w:hAnsi="Arial"/>
          <w:b/>
          <w:color w:val="FF0000"/>
          <w:sz w:val="26"/>
          <w:szCs w:val="26"/>
        </w:rPr>
        <w:t xml:space="preserve"> </w:t>
      </w:r>
      <w:r w:rsidR="0047310E" w:rsidRPr="0047310E">
        <w:rPr>
          <w:rFonts w:ascii="Arial" w:eastAsia="Arial" w:hAnsi="Arial"/>
          <w:b/>
          <w:color w:val="FF0000"/>
          <w:sz w:val="26"/>
          <w:szCs w:val="26"/>
        </w:rPr>
        <w:t>(Free for members of HM Armed Forces)</w:t>
      </w:r>
    </w:p>
    <w:p w:rsidR="004F1A21" w:rsidRPr="00A15661" w:rsidRDefault="0047310E" w:rsidP="0047310E">
      <w:pPr>
        <w:spacing w:line="259" w:lineRule="auto"/>
        <w:jc w:val="center"/>
        <w:rPr>
          <w:rFonts w:ascii="Arial" w:eastAsia="Arial" w:hAnsi="Arial"/>
          <w:b/>
          <w:sz w:val="26"/>
          <w:szCs w:val="26"/>
        </w:rPr>
      </w:pPr>
      <w:r w:rsidRPr="0047310E">
        <w:rPr>
          <w:rFonts w:ascii="Arial" w:eastAsia="Arial" w:hAnsi="Arial"/>
          <w:b/>
          <w:color w:val="FF0000"/>
          <w:sz w:val="26"/>
          <w:szCs w:val="26"/>
        </w:rPr>
        <w:t>Spectators Free</w:t>
      </w:r>
      <w:r w:rsidRPr="0047310E">
        <w:rPr>
          <w:rFonts w:ascii="Arial" w:eastAsia="Arial" w:hAnsi="Arial"/>
          <w:b/>
          <w:color w:val="FF0000"/>
          <w:sz w:val="26"/>
          <w:szCs w:val="26"/>
        </w:rPr>
        <w:cr/>
      </w:r>
      <w:r w:rsidR="00A15661" w:rsidRPr="00A15661">
        <w:rPr>
          <w:rFonts w:ascii="Arial" w:eastAsia="Arial" w:hAnsi="Arial"/>
          <w:b/>
          <w:sz w:val="26"/>
          <w:szCs w:val="26"/>
        </w:rPr>
        <w:tab/>
      </w:r>
    </w:p>
    <w:p w:rsidR="004F1A21" w:rsidRPr="00A15661" w:rsidRDefault="002F6363">
      <w:pPr>
        <w:spacing w:line="259" w:lineRule="auto"/>
        <w:jc w:val="center"/>
        <w:rPr>
          <w:rFonts w:ascii="Arial" w:eastAsia="Arial" w:hAnsi="Arial"/>
          <w:b/>
          <w:sz w:val="26"/>
          <w:szCs w:val="26"/>
        </w:rPr>
      </w:pPr>
      <w:r w:rsidRPr="00A15661">
        <w:rPr>
          <w:rFonts w:ascii="Arial" w:eastAsia="Arial" w:hAnsi="Arial"/>
          <w:b/>
          <w:sz w:val="26"/>
          <w:szCs w:val="26"/>
        </w:rPr>
        <w:t>Competitors must be current British Powerlifting members and need to produce their valid card at the weigh-in</w:t>
      </w:r>
    </w:p>
    <w:p w:rsidR="004F1A21" w:rsidRPr="00A15661" w:rsidRDefault="004F1A21">
      <w:pPr>
        <w:spacing w:line="259" w:lineRule="auto"/>
        <w:jc w:val="center"/>
        <w:rPr>
          <w:rFonts w:ascii="Arial" w:eastAsia="Arial" w:hAnsi="Arial"/>
          <w:b/>
          <w:sz w:val="26"/>
          <w:szCs w:val="26"/>
        </w:rPr>
      </w:pPr>
    </w:p>
    <w:p w:rsidR="004F1A21" w:rsidRDefault="002F6363">
      <w:pPr>
        <w:spacing w:line="259" w:lineRule="auto"/>
        <w:jc w:val="center"/>
        <w:rPr>
          <w:rFonts w:ascii="Arial" w:eastAsia="Arial" w:hAnsi="Arial"/>
          <w:b/>
          <w:color w:val="FF0000"/>
          <w:sz w:val="26"/>
          <w:szCs w:val="26"/>
        </w:rPr>
      </w:pPr>
      <w:r w:rsidRPr="00A15661">
        <w:rPr>
          <w:rFonts w:ascii="Arial" w:eastAsia="Arial" w:hAnsi="Arial"/>
          <w:b/>
          <w:color w:val="FF0000"/>
          <w:sz w:val="26"/>
          <w:szCs w:val="26"/>
        </w:rPr>
        <w:t>The competition is open to equipped and classic lifters</w:t>
      </w:r>
    </w:p>
    <w:p w:rsidR="002C7091" w:rsidRPr="00A15661" w:rsidRDefault="002C7091">
      <w:pPr>
        <w:spacing w:line="259" w:lineRule="auto"/>
        <w:jc w:val="center"/>
        <w:rPr>
          <w:rFonts w:ascii="Arial" w:eastAsia="Arial" w:hAnsi="Arial"/>
          <w:b/>
          <w:sz w:val="26"/>
          <w:szCs w:val="26"/>
        </w:rPr>
      </w:pPr>
    </w:p>
    <w:p w:rsidR="004F1A21" w:rsidRPr="00A15661" w:rsidRDefault="002F6363">
      <w:pPr>
        <w:spacing w:line="259" w:lineRule="auto"/>
        <w:jc w:val="center"/>
        <w:rPr>
          <w:rFonts w:ascii="Arial" w:eastAsia="Arial" w:hAnsi="Arial"/>
          <w:b/>
          <w:sz w:val="26"/>
          <w:szCs w:val="26"/>
        </w:rPr>
      </w:pPr>
      <w:r w:rsidRPr="00A15661">
        <w:rPr>
          <w:rFonts w:ascii="Arial" w:eastAsia="Arial" w:hAnsi="Arial"/>
          <w:b/>
          <w:sz w:val="26"/>
          <w:szCs w:val="26"/>
        </w:rPr>
        <w:t xml:space="preserve">Closing Date for Entry: </w:t>
      </w:r>
      <w:r w:rsidR="0047310E">
        <w:rPr>
          <w:rFonts w:ascii="Arial" w:eastAsia="Arial" w:hAnsi="Arial"/>
          <w:b/>
          <w:sz w:val="26"/>
          <w:szCs w:val="26"/>
        </w:rPr>
        <w:t>17</w:t>
      </w:r>
      <w:r w:rsidRPr="00A15661">
        <w:rPr>
          <w:rFonts w:ascii="Arial" w:eastAsia="Arial" w:hAnsi="Arial"/>
          <w:b/>
          <w:sz w:val="26"/>
          <w:szCs w:val="26"/>
        </w:rPr>
        <w:t xml:space="preserve"> </w:t>
      </w:r>
      <w:r w:rsidR="0047310E">
        <w:rPr>
          <w:rFonts w:ascii="Arial" w:eastAsia="Arial" w:hAnsi="Arial"/>
          <w:b/>
          <w:sz w:val="26"/>
          <w:szCs w:val="26"/>
        </w:rPr>
        <w:t>January</w:t>
      </w:r>
      <w:r w:rsidRPr="00A15661">
        <w:rPr>
          <w:rFonts w:ascii="Arial" w:eastAsia="Arial" w:hAnsi="Arial"/>
          <w:b/>
          <w:sz w:val="26"/>
          <w:szCs w:val="26"/>
        </w:rPr>
        <w:t xml:space="preserve"> 201</w:t>
      </w:r>
      <w:r w:rsidR="0047310E">
        <w:rPr>
          <w:rFonts w:ascii="Arial" w:eastAsia="Arial" w:hAnsi="Arial"/>
          <w:b/>
          <w:sz w:val="26"/>
          <w:szCs w:val="26"/>
        </w:rPr>
        <w:t>8</w:t>
      </w:r>
      <w:r w:rsidR="00360066">
        <w:rPr>
          <w:rFonts w:ascii="Arial" w:eastAsia="Arial" w:hAnsi="Arial"/>
          <w:b/>
          <w:sz w:val="26"/>
          <w:szCs w:val="26"/>
        </w:rPr>
        <w:t xml:space="preserve"> </w:t>
      </w:r>
    </w:p>
    <w:p w:rsidR="004F1A21" w:rsidRPr="00A15661" w:rsidRDefault="004F1A21">
      <w:pPr>
        <w:spacing w:line="259" w:lineRule="auto"/>
        <w:jc w:val="center"/>
        <w:rPr>
          <w:rFonts w:ascii="Arial" w:eastAsia="Arial" w:hAnsi="Arial"/>
          <w:b/>
          <w:sz w:val="26"/>
          <w:szCs w:val="26"/>
        </w:rPr>
      </w:pPr>
    </w:p>
    <w:p w:rsidR="004F1A21" w:rsidRPr="0047310E" w:rsidRDefault="0047310E">
      <w:pPr>
        <w:spacing w:line="259" w:lineRule="auto"/>
        <w:jc w:val="center"/>
        <w:rPr>
          <w:rFonts w:ascii="Arial" w:eastAsia="Arial" w:hAnsi="Arial"/>
          <w:b/>
          <w:color w:val="FF0000"/>
          <w:sz w:val="32"/>
          <w:szCs w:val="32"/>
        </w:rPr>
      </w:pPr>
      <w:bookmarkStart w:id="0" w:name="_Hlk497240810"/>
      <w:r w:rsidRPr="0047310E">
        <w:rPr>
          <w:rFonts w:ascii="Arial" w:eastAsia="Arial" w:hAnsi="Arial"/>
          <w:b/>
          <w:color w:val="FF0000"/>
          <w:sz w:val="32"/>
          <w:szCs w:val="32"/>
        </w:rPr>
        <w:t xml:space="preserve">Saturday </w:t>
      </w:r>
      <w:r w:rsidR="0005364C" w:rsidRPr="0047310E">
        <w:rPr>
          <w:rFonts w:ascii="Arial" w:eastAsia="Arial" w:hAnsi="Arial"/>
          <w:b/>
          <w:color w:val="FF0000"/>
          <w:sz w:val="32"/>
          <w:szCs w:val="32"/>
        </w:rPr>
        <w:t>Weigh-In</w:t>
      </w:r>
      <w:r w:rsidR="002F6363" w:rsidRPr="0047310E">
        <w:rPr>
          <w:rFonts w:ascii="Arial" w:eastAsia="Arial" w:hAnsi="Arial"/>
          <w:b/>
          <w:color w:val="FF0000"/>
          <w:sz w:val="32"/>
          <w:szCs w:val="32"/>
        </w:rPr>
        <w:t xml:space="preserve">: </w:t>
      </w:r>
      <w:r w:rsidRPr="0047310E">
        <w:rPr>
          <w:rFonts w:ascii="Arial" w:eastAsia="Arial" w:hAnsi="Arial"/>
          <w:b/>
          <w:color w:val="FF0000"/>
          <w:sz w:val="32"/>
          <w:szCs w:val="32"/>
        </w:rPr>
        <w:t>083</w:t>
      </w:r>
      <w:r w:rsidR="00762F20" w:rsidRPr="0047310E">
        <w:rPr>
          <w:rFonts w:ascii="Arial" w:eastAsia="Arial" w:hAnsi="Arial"/>
          <w:b/>
          <w:color w:val="FF0000"/>
          <w:sz w:val="32"/>
          <w:szCs w:val="32"/>
        </w:rPr>
        <w:t>0</w:t>
      </w:r>
      <w:r w:rsidR="00523FDE" w:rsidRPr="0047310E">
        <w:rPr>
          <w:rFonts w:ascii="Arial" w:eastAsia="Arial" w:hAnsi="Arial"/>
          <w:b/>
          <w:color w:val="FF0000"/>
          <w:sz w:val="32"/>
          <w:szCs w:val="32"/>
        </w:rPr>
        <w:t xml:space="preserve">hrs – </w:t>
      </w:r>
      <w:r w:rsidRPr="0047310E">
        <w:rPr>
          <w:rFonts w:ascii="Arial" w:eastAsia="Arial" w:hAnsi="Arial"/>
          <w:b/>
          <w:color w:val="FF0000"/>
          <w:sz w:val="32"/>
          <w:szCs w:val="32"/>
        </w:rPr>
        <w:t>10</w:t>
      </w:r>
      <w:r w:rsidR="00221E34" w:rsidRPr="0047310E">
        <w:rPr>
          <w:rFonts w:ascii="Arial" w:eastAsia="Arial" w:hAnsi="Arial"/>
          <w:b/>
          <w:color w:val="FF0000"/>
          <w:sz w:val="32"/>
          <w:szCs w:val="32"/>
        </w:rPr>
        <w:t>0</w:t>
      </w:r>
      <w:r w:rsidR="002F6363" w:rsidRPr="0047310E">
        <w:rPr>
          <w:rFonts w:ascii="Arial" w:eastAsia="Arial" w:hAnsi="Arial"/>
          <w:b/>
          <w:color w:val="FF0000"/>
          <w:sz w:val="32"/>
          <w:szCs w:val="32"/>
        </w:rPr>
        <w:t>0hrs</w:t>
      </w:r>
      <w:r>
        <w:rPr>
          <w:rFonts w:ascii="Arial" w:eastAsia="Arial" w:hAnsi="Arial"/>
          <w:b/>
          <w:color w:val="FF0000"/>
          <w:sz w:val="32"/>
          <w:szCs w:val="32"/>
        </w:rPr>
        <w:t>. Lift Off 1030hrs</w:t>
      </w:r>
      <w:bookmarkEnd w:id="0"/>
    </w:p>
    <w:p w:rsidR="00221E34" w:rsidRPr="00A15661" w:rsidRDefault="00221E34">
      <w:pPr>
        <w:spacing w:line="259" w:lineRule="auto"/>
        <w:jc w:val="center"/>
        <w:rPr>
          <w:rFonts w:ascii="Arial" w:eastAsia="Arial" w:hAnsi="Arial"/>
          <w:b/>
          <w:color w:val="FF0000"/>
          <w:sz w:val="26"/>
          <w:szCs w:val="26"/>
        </w:rPr>
      </w:pPr>
    </w:p>
    <w:p w:rsidR="004F1A21" w:rsidRPr="00762F20" w:rsidRDefault="0047310E">
      <w:pPr>
        <w:spacing w:line="259" w:lineRule="auto"/>
        <w:jc w:val="center"/>
        <w:rPr>
          <w:rFonts w:ascii="Arial" w:eastAsia="Arial" w:hAnsi="Arial"/>
          <w:b/>
          <w:color w:val="FF0000"/>
          <w:sz w:val="36"/>
          <w:szCs w:val="36"/>
        </w:rPr>
      </w:pPr>
      <w:r w:rsidRPr="0047310E">
        <w:rPr>
          <w:rFonts w:ascii="Arial" w:eastAsia="Arial" w:hAnsi="Arial"/>
          <w:b/>
          <w:color w:val="FF0000"/>
          <w:sz w:val="32"/>
          <w:szCs w:val="32"/>
        </w:rPr>
        <w:t>S</w:t>
      </w:r>
      <w:r>
        <w:rPr>
          <w:rFonts w:ascii="Arial" w:eastAsia="Arial" w:hAnsi="Arial"/>
          <w:b/>
          <w:color w:val="FF0000"/>
          <w:sz w:val="32"/>
          <w:szCs w:val="32"/>
        </w:rPr>
        <w:t>unday</w:t>
      </w:r>
      <w:r w:rsidRPr="0047310E">
        <w:rPr>
          <w:rFonts w:ascii="Arial" w:eastAsia="Arial" w:hAnsi="Arial"/>
          <w:b/>
          <w:color w:val="FF0000"/>
          <w:sz w:val="32"/>
          <w:szCs w:val="32"/>
        </w:rPr>
        <w:t xml:space="preserve"> Weigh-In: 0830hrs – 1000hrs</w:t>
      </w:r>
      <w:r>
        <w:rPr>
          <w:rFonts w:ascii="Arial" w:eastAsia="Arial" w:hAnsi="Arial"/>
          <w:b/>
          <w:color w:val="FF0000"/>
          <w:sz w:val="32"/>
          <w:szCs w:val="32"/>
        </w:rPr>
        <w:t>. Lift Off 1030hrs</w:t>
      </w:r>
    </w:p>
    <w:p w:rsidR="00221E34" w:rsidRDefault="00221E34">
      <w:pPr>
        <w:spacing w:line="259" w:lineRule="auto"/>
        <w:jc w:val="center"/>
        <w:rPr>
          <w:rFonts w:ascii="Arial" w:eastAsia="Arial" w:hAnsi="Arial"/>
          <w:b/>
          <w:color w:val="FF0000"/>
          <w:sz w:val="28"/>
          <w:szCs w:val="28"/>
        </w:rPr>
      </w:pPr>
    </w:p>
    <w:p w:rsidR="001251FD" w:rsidRPr="0014590E" w:rsidRDefault="0047310E">
      <w:pPr>
        <w:spacing w:line="259" w:lineRule="auto"/>
        <w:jc w:val="center"/>
        <w:rPr>
          <w:rFonts w:ascii="Arial" w:eastAsia="Arial" w:hAnsi="Arial"/>
          <w:b/>
          <w:sz w:val="24"/>
          <w:szCs w:val="24"/>
        </w:rPr>
      </w:pPr>
      <w:r w:rsidRPr="0014590E">
        <w:rPr>
          <w:rFonts w:ascii="Arial" w:eastAsia="Arial" w:hAnsi="Arial"/>
          <w:b/>
          <w:sz w:val="24"/>
          <w:szCs w:val="24"/>
        </w:rPr>
        <w:t>Weight class order TBC</w:t>
      </w:r>
      <w:r w:rsidR="0014590E">
        <w:rPr>
          <w:rFonts w:ascii="Arial" w:eastAsia="Arial" w:hAnsi="Arial"/>
          <w:b/>
          <w:sz w:val="24"/>
          <w:szCs w:val="24"/>
        </w:rPr>
        <w:t xml:space="preserve">. Check </w:t>
      </w:r>
      <w:hyperlink r:id="rId7" w:history="1">
        <w:r w:rsidR="0014590E" w:rsidRPr="00F03641">
          <w:rPr>
            <w:rStyle w:val="Hyperlink"/>
            <w:rFonts w:ascii="Arial" w:eastAsia="Arial" w:hAnsi="Arial"/>
            <w:sz w:val="24"/>
            <w:szCs w:val="24"/>
          </w:rPr>
          <w:t>http://smpowerlifting.co.uk</w:t>
        </w:r>
      </w:hyperlink>
      <w:r w:rsidR="0014590E">
        <w:rPr>
          <w:rFonts w:ascii="Arial" w:eastAsia="Arial" w:hAnsi="Arial"/>
          <w:b/>
          <w:sz w:val="24"/>
          <w:szCs w:val="24"/>
        </w:rPr>
        <w:t xml:space="preserve"> or our </w:t>
      </w:r>
      <w:hyperlink r:id="rId8" w:history="1">
        <w:r w:rsidR="0014590E" w:rsidRPr="0014590E">
          <w:rPr>
            <w:rStyle w:val="Hyperlink"/>
            <w:rFonts w:ascii="Arial" w:eastAsia="Arial" w:hAnsi="Arial"/>
            <w:sz w:val="24"/>
            <w:szCs w:val="24"/>
          </w:rPr>
          <w:t>Facebook</w:t>
        </w:r>
      </w:hyperlink>
      <w:r w:rsidR="0014590E">
        <w:rPr>
          <w:rFonts w:ascii="Arial" w:eastAsia="Arial" w:hAnsi="Arial"/>
          <w:b/>
          <w:sz w:val="24"/>
          <w:szCs w:val="24"/>
        </w:rPr>
        <w:t xml:space="preserve"> page.</w:t>
      </w:r>
    </w:p>
    <w:p w:rsidR="001251FD" w:rsidRDefault="0014590E">
      <w:pPr>
        <w:spacing w:line="259" w:lineRule="auto"/>
        <w:jc w:val="center"/>
        <w:rPr>
          <w:rFonts w:ascii="Arial" w:eastAsia="Arial" w:hAnsi="Arial"/>
          <w:sz w:val="24"/>
          <w:szCs w:val="24"/>
        </w:rPr>
      </w:pPr>
      <w:r w:rsidRPr="0014590E">
        <w:rPr>
          <w:b/>
        </w:rPr>
        <w:t>IMPORTANT:</w:t>
      </w:r>
      <w:r>
        <w:t xml:space="preserve"> As this competition is being held on Royal Navy premises the names of </w:t>
      </w:r>
      <w:r w:rsidR="00275CC2">
        <w:t xml:space="preserve">competitors, </w:t>
      </w:r>
      <w:bookmarkStart w:id="1" w:name="_GoBack"/>
      <w:bookmarkEnd w:id="1"/>
      <w:r>
        <w:t>spectators and coaches will need to be submitted so that they can be logged at the security gate. Use the form below on Page 2 to add the names of people that you expect to attend with you. Please bring photo identification with you on the day.</w:t>
      </w:r>
    </w:p>
    <w:p w:rsidR="004F1A21" w:rsidRPr="00A15661" w:rsidRDefault="002F6363">
      <w:pPr>
        <w:spacing w:line="259" w:lineRule="auto"/>
        <w:jc w:val="center"/>
        <w:rPr>
          <w:rFonts w:ascii="Arial" w:eastAsia="Arial" w:hAnsi="Arial"/>
          <w:sz w:val="24"/>
          <w:szCs w:val="24"/>
        </w:rPr>
      </w:pPr>
      <w:r w:rsidRPr="00A15661">
        <w:rPr>
          <w:rFonts w:ascii="Arial" w:eastAsia="Arial" w:hAnsi="Arial"/>
          <w:sz w:val="24"/>
          <w:szCs w:val="24"/>
        </w:rPr>
        <w:tab/>
      </w:r>
    </w:p>
    <w:tbl>
      <w:tblPr>
        <w:tblStyle w:val="TableGrid"/>
        <w:tblW w:w="10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577"/>
        <w:gridCol w:w="1871"/>
        <w:gridCol w:w="3561"/>
      </w:tblGrid>
      <w:tr w:rsidR="004F1A21" w:rsidTr="002A6A14">
        <w:tc>
          <w:tcPr>
            <w:tcW w:w="10682" w:type="dxa"/>
            <w:gridSpan w:val="4"/>
          </w:tcPr>
          <w:p w:rsidR="004F1A21" w:rsidRDefault="002F6363">
            <w:pPr>
              <w:jc w:val="center"/>
              <w:rPr>
                <w:rFonts w:ascii="Arial" w:eastAsia="Arial" w:hAnsi="Arial"/>
                <w:b/>
                <w:sz w:val="28"/>
                <w:szCs w:val="28"/>
              </w:rPr>
            </w:pPr>
            <w:r>
              <w:rPr>
                <w:rFonts w:ascii="Arial" w:eastAsia="Arial" w:hAnsi="Arial"/>
                <w:b/>
                <w:sz w:val="28"/>
                <w:szCs w:val="28"/>
              </w:rPr>
              <w:t>Competitor Details</w:t>
            </w:r>
          </w:p>
        </w:tc>
      </w:tr>
      <w:tr w:rsidR="004F1A21" w:rsidTr="001251FD">
        <w:trPr>
          <w:trHeight w:val="576"/>
        </w:trPr>
        <w:tc>
          <w:tcPr>
            <w:tcW w:w="4673" w:type="dxa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Name:</w:t>
            </w:r>
          </w:p>
        </w:tc>
        <w:tc>
          <w:tcPr>
            <w:tcW w:w="2448" w:type="dxa"/>
            <w:gridSpan w:val="2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Gender:</w:t>
            </w:r>
          </w:p>
        </w:tc>
        <w:tc>
          <w:tcPr>
            <w:tcW w:w="3561" w:type="dxa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Member No:</w:t>
            </w:r>
          </w:p>
        </w:tc>
      </w:tr>
      <w:tr w:rsidR="004F1A21" w:rsidTr="001251FD">
        <w:trPr>
          <w:trHeight w:val="576"/>
        </w:trPr>
        <w:tc>
          <w:tcPr>
            <w:tcW w:w="4673" w:type="dxa"/>
          </w:tcPr>
          <w:p w:rsidR="004F1A21" w:rsidRDefault="002A6A14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Age as of 1 Jan 201</w:t>
            </w:r>
            <w:r w:rsidR="0047310E">
              <w:rPr>
                <w:rFonts w:ascii="Arial" w:eastAsia="Arial" w:hAnsi="Arial"/>
                <w:sz w:val="20"/>
                <w:szCs w:val="20"/>
              </w:rPr>
              <w:t>8</w:t>
            </w:r>
            <w:r>
              <w:rPr>
                <w:rFonts w:ascii="Arial" w:eastAsia="Arial" w:hAnsi="Arial"/>
                <w:sz w:val="20"/>
                <w:szCs w:val="20"/>
              </w:rPr>
              <w:t xml:space="preserve"> (needed for Wilks formula)</w:t>
            </w:r>
            <w:r w:rsidR="001251FD"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  <w:tc>
          <w:tcPr>
            <w:tcW w:w="2448" w:type="dxa"/>
            <w:gridSpan w:val="2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Equipped/Classic</w:t>
            </w:r>
            <w:r w:rsidR="001251FD"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  <w:tc>
          <w:tcPr>
            <w:tcW w:w="3561" w:type="dxa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B/W Category</w:t>
            </w:r>
            <w:r w:rsidR="001251FD"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</w:tr>
      <w:tr w:rsidR="004F1A21" w:rsidTr="001251FD">
        <w:trPr>
          <w:trHeight w:val="576"/>
        </w:trPr>
        <w:tc>
          <w:tcPr>
            <w:tcW w:w="4673" w:type="dxa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Division</w:t>
            </w:r>
            <w:r w:rsidR="001251FD"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  <w:tc>
          <w:tcPr>
            <w:tcW w:w="2448" w:type="dxa"/>
            <w:gridSpan w:val="2"/>
          </w:tcPr>
          <w:p w:rsidR="004F1A21" w:rsidRDefault="001251FD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E</w:t>
            </w:r>
            <w:r w:rsidR="002F6363">
              <w:rPr>
                <w:rFonts w:ascii="Arial" w:eastAsia="Arial" w:hAnsi="Arial"/>
                <w:sz w:val="20"/>
                <w:szCs w:val="20"/>
              </w:rPr>
              <w:t>mail</w:t>
            </w:r>
            <w:r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  <w:tc>
          <w:tcPr>
            <w:tcW w:w="3561" w:type="dxa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Telephone</w:t>
            </w:r>
            <w:r w:rsidR="001251FD"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</w:tr>
      <w:tr w:rsidR="004F1A21" w:rsidTr="002A6A14">
        <w:trPr>
          <w:trHeight w:val="576"/>
        </w:trPr>
        <w:tc>
          <w:tcPr>
            <w:tcW w:w="10682" w:type="dxa"/>
            <w:gridSpan w:val="4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Address</w:t>
            </w:r>
            <w:r w:rsidR="001251FD"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</w:tr>
      <w:tr w:rsidR="004F1A21" w:rsidTr="002A6A14">
        <w:trPr>
          <w:trHeight w:val="576"/>
        </w:trPr>
        <w:tc>
          <w:tcPr>
            <w:tcW w:w="5250" w:type="dxa"/>
            <w:gridSpan w:val="2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To pay by cheque, make cheques payable to “South Midlands Powerlifting Association” and send the cheque and completed entry form to:</w:t>
            </w:r>
          </w:p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Dean Bowring, 4 Nobes Avenue, Gosport, Hants.</w:t>
            </w:r>
          </w:p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PO13 0HT</w:t>
            </w:r>
          </w:p>
        </w:tc>
        <w:tc>
          <w:tcPr>
            <w:tcW w:w="5432" w:type="dxa"/>
            <w:gridSpan w:val="2"/>
          </w:tcPr>
          <w:p w:rsidR="004F1A21" w:rsidRDefault="002F6363" w:rsidP="0005364C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24959" behindDoc="1" locked="0" layoutInCell="1" allowOverlap="1" wp14:anchorId="508EF3FC" wp14:editId="1732FDB7">
                  <wp:simplePos x="0" y="0"/>
                  <wp:positionH relativeFrom="column">
                    <wp:posOffset>2990855</wp:posOffset>
                  </wp:positionH>
                  <wp:positionV relativeFrom="paragraph">
                    <wp:posOffset>440695</wp:posOffset>
                  </wp:positionV>
                  <wp:extent cx="381000" cy="285750"/>
                  <wp:effectExtent l="0" t="0" r="0" b="0"/>
                  <wp:wrapNone/>
                  <wp:docPr id="14" name="Picture 5" descr="C:\Users\William\Desktop\PayPal-logo-200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/storage/emulated/0/.polaris_temp/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35" cy="2863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/>
                <w:sz w:val="20"/>
                <w:szCs w:val="20"/>
              </w:rPr>
              <w:t xml:space="preserve">To pay by PayPal: Use </w:t>
            </w:r>
            <w:hyperlink r:id="rId10" w:history="1">
              <w:r w:rsidR="003D406D" w:rsidRPr="003D406D">
                <w:rPr>
                  <w:rStyle w:val="Hyperlink"/>
                  <w:rFonts w:ascii="Arial" w:eastAsia="Arial" w:hAnsi="Arial"/>
                </w:rPr>
                <w:t>deanbowring@googlemail.com</w:t>
              </w:r>
            </w:hyperlink>
            <w:r>
              <w:rPr>
                <w:rFonts w:ascii="Arial" w:eastAsia="Arial" w:hAnsi="Arial"/>
                <w:sz w:val="20"/>
                <w:szCs w:val="20"/>
              </w:rPr>
              <w:t xml:space="preserve"> and then send the completed form by email to the same email address.                       </w:t>
            </w:r>
          </w:p>
        </w:tc>
      </w:tr>
    </w:tbl>
    <w:p w:rsidR="004F1A21" w:rsidRDefault="002F6363" w:rsidP="00A15661">
      <w:pPr>
        <w:spacing w:line="259" w:lineRule="auto"/>
        <w:jc w:val="both"/>
        <w:rPr>
          <w:rStyle w:val="Hyperlink"/>
          <w:sz w:val="22"/>
          <w:szCs w:val="22"/>
        </w:rPr>
      </w:pPr>
      <w:r>
        <w:rPr>
          <w:rFonts w:ascii="Arial" w:eastAsia="Arial" w:hAnsi="Arial"/>
          <w:sz w:val="26"/>
          <w:szCs w:val="26"/>
        </w:rPr>
        <w:t xml:space="preserve">For any enquiries, contact </w:t>
      </w:r>
      <w:r>
        <w:rPr>
          <w:rFonts w:ascii="Arial" w:eastAsia="Arial" w:hAnsi="Arial"/>
          <w:sz w:val="24"/>
          <w:szCs w:val="24"/>
        </w:rPr>
        <w:t xml:space="preserve">Dean Bowring on 07789798570 or email </w:t>
      </w:r>
      <w:hyperlink r:id="rId11" w:history="1">
        <w:r w:rsidR="0018756D" w:rsidRPr="00235078">
          <w:rPr>
            <w:rStyle w:val="Hyperlink"/>
            <w:sz w:val="22"/>
            <w:szCs w:val="22"/>
          </w:rPr>
          <w:t>smpowerlifting@gmail.com</w:t>
        </w:r>
      </w:hyperlink>
    </w:p>
    <w:p w:rsidR="0014590E" w:rsidRDefault="0014590E" w:rsidP="00A15661">
      <w:pPr>
        <w:spacing w:line="259" w:lineRule="auto"/>
        <w:jc w:val="both"/>
        <w:rPr>
          <w:rStyle w:val="Hyperlink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4590E" w:rsidTr="0014590E">
        <w:tc>
          <w:tcPr>
            <w:tcW w:w="10456" w:type="dxa"/>
            <w:gridSpan w:val="2"/>
            <w:vAlign w:val="center"/>
          </w:tcPr>
          <w:p w:rsidR="0014590E" w:rsidRPr="00B061FB" w:rsidRDefault="0014590E" w:rsidP="0014590E">
            <w:pPr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061FB">
              <w:rPr>
                <w:rFonts w:ascii="Arial" w:eastAsia="Arial" w:hAnsi="Arial" w:cs="Arial"/>
                <w:sz w:val="24"/>
                <w:szCs w:val="24"/>
              </w:rPr>
              <w:t>Coach/Spectator Details</w:t>
            </w:r>
          </w:p>
        </w:tc>
      </w:tr>
      <w:tr w:rsidR="0014590E" w:rsidTr="0014590E">
        <w:tc>
          <w:tcPr>
            <w:tcW w:w="5228" w:type="dxa"/>
          </w:tcPr>
          <w:p w:rsidR="0014590E" w:rsidRPr="00B061FB" w:rsidRDefault="0014590E" w:rsidP="00A15661">
            <w:pPr>
              <w:spacing w:line="25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061FB">
              <w:rPr>
                <w:rFonts w:ascii="Arial" w:eastAsia="Arial" w:hAnsi="Arial" w:cs="Arial"/>
                <w:sz w:val="24"/>
                <w:szCs w:val="24"/>
              </w:rPr>
              <w:t>Name:</w:t>
            </w:r>
          </w:p>
        </w:tc>
        <w:tc>
          <w:tcPr>
            <w:tcW w:w="5228" w:type="dxa"/>
          </w:tcPr>
          <w:p w:rsidR="0014590E" w:rsidRPr="00B061FB" w:rsidRDefault="0014590E" w:rsidP="00A15661">
            <w:pPr>
              <w:spacing w:line="25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061FB">
              <w:rPr>
                <w:rFonts w:ascii="Arial" w:eastAsia="Arial" w:hAnsi="Arial" w:cs="Arial"/>
                <w:sz w:val="24"/>
                <w:szCs w:val="24"/>
              </w:rPr>
              <w:t>Name:</w:t>
            </w:r>
          </w:p>
        </w:tc>
      </w:tr>
      <w:tr w:rsidR="0014590E" w:rsidTr="0014590E">
        <w:tc>
          <w:tcPr>
            <w:tcW w:w="5228" w:type="dxa"/>
          </w:tcPr>
          <w:p w:rsidR="0014590E" w:rsidRPr="00B061FB" w:rsidRDefault="0014590E" w:rsidP="00A15661">
            <w:pPr>
              <w:spacing w:line="25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061FB">
              <w:rPr>
                <w:rFonts w:ascii="Arial" w:eastAsia="Arial" w:hAnsi="Arial" w:cs="Arial"/>
                <w:sz w:val="24"/>
                <w:szCs w:val="24"/>
              </w:rPr>
              <w:t>Name:</w:t>
            </w:r>
          </w:p>
        </w:tc>
        <w:tc>
          <w:tcPr>
            <w:tcW w:w="5228" w:type="dxa"/>
          </w:tcPr>
          <w:p w:rsidR="0014590E" w:rsidRPr="00B061FB" w:rsidRDefault="0014590E" w:rsidP="00A15661">
            <w:pPr>
              <w:spacing w:line="25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061FB">
              <w:rPr>
                <w:rFonts w:ascii="Arial" w:eastAsia="Arial" w:hAnsi="Arial" w:cs="Arial"/>
                <w:sz w:val="24"/>
                <w:szCs w:val="24"/>
              </w:rPr>
              <w:t>Name:</w:t>
            </w:r>
          </w:p>
        </w:tc>
      </w:tr>
      <w:tr w:rsidR="0014590E" w:rsidTr="0014590E">
        <w:tc>
          <w:tcPr>
            <w:tcW w:w="5228" w:type="dxa"/>
          </w:tcPr>
          <w:p w:rsidR="0014590E" w:rsidRPr="00B061FB" w:rsidRDefault="0014590E" w:rsidP="00A15661">
            <w:pPr>
              <w:spacing w:line="25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061FB">
              <w:rPr>
                <w:rFonts w:ascii="Arial" w:eastAsia="Arial" w:hAnsi="Arial" w:cs="Arial"/>
                <w:sz w:val="24"/>
                <w:szCs w:val="24"/>
              </w:rPr>
              <w:t>Name:</w:t>
            </w:r>
          </w:p>
        </w:tc>
        <w:tc>
          <w:tcPr>
            <w:tcW w:w="5228" w:type="dxa"/>
          </w:tcPr>
          <w:p w:rsidR="0014590E" w:rsidRPr="00B061FB" w:rsidRDefault="0014590E" w:rsidP="00A15661">
            <w:pPr>
              <w:spacing w:line="25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061FB">
              <w:rPr>
                <w:rFonts w:ascii="Arial" w:eastAsia="Arial" w:hAnsi="Arial" w:cs="Arial"/>
                <w:sz w:val="24"/>
                <w:szCs w:val="24"/>
              </w:rPr>
              <w:t>Name:</w:t>
            </w:r>
          </w:p>
        </w:tc>
      </w:tr>
      <w:tr w:rsidR="0014590E" w:rsidTr="0014590E">
        <w:tc>
          <w:tcPr>
            <w:tcW w:w="5228" w:type="dxa"/>
          </w:tcPr>
          <w:p w:rsidR="0014590E" w:rsidRPr="00B061FB" w:rsidRDefault="0014590E" w:rsidP="00A15661">
            <w:pPr>
              <w:spacing w:line="25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061FB">
              <w:rPr>
                <w:rFonts w:ascii="Arial" w:eastAsia="Arial" w:hAnsi="Arial" w:cs="Arial"/>
                <w:sz w:val="24"/>
                <w:szCs w:val="24"/>
              </w:rPr>
              <w:t>Name:</w:t>
            </w:r>
          </w:p>
        </w:tc>
        <w:tc>
          <w:tcPr>
            <w:tcW w:w="5228" w:type="dxa"/>
          </w:tcPr>
          <w:p w:rsidR="0014590E" w:rsidRPr="00B061FB" w:rsidRDefault="0014590E" w:rsidP="00A15661">
            <w:pPr>
              <w:spacing w:line="25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061FB">
              <w:rPr>
                <w:rFonts w:ascii="Arial" w:eastAsia="Arial" w:hAnsi="Arial" w:cs="Arial"/>
                <w:sz w:val="24"/>
                <w:szCs w:val="24"/>
              </w:rPr>
              <w:t>Name:</w:t>
            </w:r>
          </w:p>
        </w:tc>
      </w:tr>
      <w:tr w:rsidR="0014590E" w:rsidTr="0014590E">
        <w:tc>
          <w:tcPr>
            <w:tcW w:w="5228" w:type="dxa"/>
          </w:tcPr>
          <w:p w:rsidR="0014590E" w:rsidRPr="00B061FB" w:rsidRDefault="0014590E" w:rsidP="00A15661">
            <w:pPr>
              <w:spacing w:line="25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061FB">
              <w:rPr>
                <w:rFonts w:ascii="Arial" w:eastAsia="Arial" w:hAnsi="Arial" w:cs="Arial"/>
                <w:sz w:val="24"/>
                <w:szCs w:val="24"/>
              </w:rPr>
              <w:t>Name:</w:t>
            </w:r>
          </w:p>
        </w:tc>
        <w:tc>
          <w:tcPr>
            <w:tcW w:w="5228" w:type="dxa"/>
          </w:tcPr>
          <w:p w:rsidR="0014590E" w:rsidRPr="00B061FB" w:rsidRDefault="0014590E" w:rsidP="00A15661">
            <w:pPr>
              <w:spacing w:line="25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061FB">
              <w:rPr>
                <w:rFonts w:ascii="Arial" w:eastAsia="Arial" w:hAnsi="Arial" w:cs="Arial"/>
                <w:sz w:val="24"/>
                <w:szCs w:val="24"/>
              </w:rPr>
              <w:t>Name:</w:t>
            </w:r>
          </w:p>
        </w:tc>
      </w:tr>
      <w:tr w:rsidR="0014590E" w:rsidTr="0014590E">
        <w:tc>
          <w:tcPr>
            <w:tcW w:w="5228" w:type="dxa"/>
          </w:tcPr>
          <w:p w:rsidR="0014590E" w:rsidRPr="00B061FB" w:rsidRDefault="0014590E" w:rsidP="00A15661">
            <w:pPr>
              <w:spacing w:line="25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061FB">
              <w:rPr>
                <w:rFonts w:ascii="Arial" w:eastAsia="Arial" w:hAnsi="Arial" w:cs="Arial"/>
                <w:sz w:val="24"/>
                <w:szCs w:val="24"/>
              </w:rPr>
              <w:t>Name:</w:t>
            </w:r>
          </w:p>
        </w:tc>
        <w:tc>
          <w:tcPr>
            <w:tcW w:w="5228" w:type="dxa"/>
          </w:tcPr>
          <w:p w:rsidR="0014590E" w:rsidRPr="00B061FB" w:rsidRDefault="0014590E" w:rsidP="00A15661">
            <w:pPr>
              <w:spacing w:line="25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061FB">
              <w:rPr>
                <w:rFonts w:ascii="Arial" w:eastAsia="Arial" w:hAnsi="Arial" w:cs="Arial"/>
                <w:sz w:val="24"/>
                <w:szCs w:val="24"/>
              </w:rPr>
              <w:t>Name:</w:t>
            </w:r>
          </w:p>
        </w:tc>
      </w:tr>
    </w:tbl>
    <w:p w:rsidR="0014590E" w:rsidRDefault="0014590E" w:rsidP="00A15661">
      <w:pPr>
        <w:spacing w:line="259" w:lineRule="auto"/>
        <w:jc w:val="both"/>
        <w:rPr>
          <w:rFonts w:ascii="Constantia" w:eastAsia="Arial" w:hAnsi="Arial"/>
          <w:sz w:val="24"/>
          <w:szCs w:val="24"/>
        </w:rPr>
      </w:pPr>
    </w:p>
    <w:sectPr w:rsidR="0014590E" w:rsidSect="002C7091">
      <w:headerReference w:type="default" r:id="rId12"/>
      <w:pgSz w:w="11906" w:h="16838"/>
      <w:pgMar w:top="720" w:right="720" w:bottom="720" w:left="720" w:header="1134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213" w:rsidRDefault="00AB3213" w:rsidP="002C7091">
      <w:r>
        <w:separator/>
      </w:r>
    </w:p>
  </w:endnote>
  <w:endnote w:type="continuationSeparator" w:id="0">
    <w:p w:rsidR="00AB3213" w:rsidRDefault="00AB3213" w:rsidP="002C7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213" w:rsidRDefault="00AB3213" w:rsidP="002C7091">
      <w:r>
        <w:separator/>
      </w:r>
    </w:p>
  </w:footnote>
  <w:footnote w:type="continuationSeparator" w:id="0">
    <w:p w:rsidR="00AB3213" w:rsidRDefault="00AB3213" w:rsidP="002C7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091" w:rsidRDefault="002C7091">
    <w:pPr>
      <w:pStyle w:val="Header"/>
    </w:pPr>
    <w:r w:rsidRPr="002C7091">
      <w:rPr>
        <w:rFonts w:eastAsia="Times New Roman"/>
        <w:noProof/>
        <w:sz w:val="20"/>
      </w:rPr>
      <w:drawing>
        <wp:anchor distT="0" distB="0" distL="114300" distR="114300" simplePos="0" relativeHeight="251661312" behindDoc="1" locked="0" layoutInCell="1" allowOverlap="1" wp14:anchorId="1F61E4A6" wp14:editId="098D7D97">
          <wp:simplePos x="0" y="0"/>
          <wp:positionH relativeFrom="margin">
            <wp:posOffset>-352425</wp:posOffset>
          </wp:positionH>
          <wp:positionV relativeFrom="margin">
            <wp:posOffset>-742950</wp:posOffset>
          </wp:positionV>
          <wp:extent cx="1885950" cy="468630"/>
          <wp:effectExtent l="0" t="0" r="0" b="7620"/>
          <wp:wrapSquare wrapText="bothSides"/>
          <wp:docPr id="1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/storage/emulated/0/.polaris_temp/image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5950" cy="468630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114300" distR="114300" simplePos="0" relativeHeight="251659264" behindDoc="1" locked="0" layoutInCell="1" allowOverlap="1" wp14:anchorId="066E67AB" wp14:editId="548BCF88">
          <wp:simplePos x="0" y="0"/>
          <wp:positionH relativeFrom="margin">
            <wp:posOffset>5971540</wp:posOffset>
          </wp:positionH>
          <wp:positionV relativeFrom="margin">
            <wp:posOffset>-843280</wp:posOffset>
          </wp:positionV>
          <wp:extent cx="1038225" cy="805815"/>
          <wp:effectExtent l="0" t="0" r="9525" b="0"/>
          <wp:wrapSquare wrapText="bothSides"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/storage/emulated/0/.polaris_temp/image1.jpe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225" cy="805815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EF6BCDF"/>
    <w:lvl w:ilvl="0" w:tplc="32428090">
      <w:numFmt w:val="bullet"/>
      <w:lvlText w:val="•"/>
      <w:lvlJc w:val="left"/>
      <w:pPr>
        <w:ind w:left="1140" w:hanging="645"/>
      </w:pPr>
      <w:rPr>
        <w:rFonts w:ascii="Constantia" w:eastAsia="Constantia" w:hAnsi="Constantia"/>
        <w:w w:val="100"/>
        <w:sz w:val="20"/>
        <w:szCs w:val="20"/>
        <w:shd w:val="clear" w:color="auto" w:fill="auto"/>
      </w:rPr>
    </w:lvl>
    <w:lvl w:ilvl="1" w:tplc="B6F08608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FC091C0">
      <w:start w:val="1"/>
      <w:numFmt w:val="bullet"/>
      <w:lvlText w:val="§"/>
      <w:lvlJc w:val="left"/>
      <w:pPr>
        <w:ind w:left="25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828A9A">
      <w:start w:val="1"/>
      <w:numFmt w:val="bullet"/>
      <w:lvlText w:val="·"/>
      <w:lvlJc w:val="left"/>
      <w:pPr>
        <w:ind w:left="33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DF4E496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CB86370">
      <w:start w:val="1"/>
      <w:numFmt w:val="bullet"/>
      <w:lvlText w:val="§"/>
      <w:lvlJc w:val="left"/>
      <w:pPr>
        <w:ind w:left="47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C8E3B5A">
      <w:start w:val="1"/>
      <w:numFmt w:val="bullet"/>
      <w:lvlText w:val="·"/>
      <w:lvlJc w:val="left"/>
      <w:pPr>
        <w:ind w:left="54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44E88F0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E344DA6">
      <w:start w:val="1"/>
      <w:numFmt w:val="bullet"/>
      <w:lvlText w:val="§"/>
      <w:lvlJc w:val="left"/>
      <w:pPr>
        <w:ind w:left="69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hybridMultilevel"/>
    <w:tmpl w:val="4348BCE7"/>
    <w:lvl w:ilvl="0" w:tplc="F0C69D44">
      <w:numFmt w:val="bullet"/>
      <w:lvlText w:val="•"/>
      <w:lvlJc w:val="left"/>
      <w:pPr>
        <w:ind w:left="720" w:hanging="645"/>
      </w:pPr>
      <w:rPr>
        <w:rFonts w:ascii="Constantia" w:eastAsia="Constantia" w:hAnsi="Constantia"/>
        <w:w w:val="100"/>
        <w:sz w:val="20"/>
        <w:szCs w:val="20"/>
        <w:shd w:val="clear" w:color="auto" w:fill="auto"/>
      </w:rPr>
    </w:lvl>
    <w:lvl w:ilvl="1" w:tplc="E552FFFA">
      <w:start w:val="1"/>
      <w:numFmt w:val="bullet"/>
      <w:lvlText w:val="o"/>
      <w:lvlJc w:val="left"/>
      <w:pPr>
        <w:ind w:left="115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F6E4E12">
      <w:start w:val="1"/>
      <w:numFmt w:val="bullet"/>
      <w:lvlText w:val="§"/>
      <w:lvlJc w:val="left"/>
      <w:pPr>
        <w:ind w:left="187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0F08A8C">
      <w:start w:val="1"/>
      <w:numFmt w:val="bullet"/>
      <w:lvlText w:val="·"/>
      <w:lvlJc w:val="left"/>
      <w:pPr>
        <w:ind w:left="259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6FCB546">
      <w:start w:val="1"/>
      <w:numFmt w:val="bullet"/>
      <w:lvlText w:val="o"/>
      <w:lvlJc w:val="left"/>
      <w:pPr>
        <w:ind w:left="331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686DA1A">
      <w:start w:val="1"/>
      <w:numFmt w:val="bullet"/>
      <w:lvlText w:val="§"/>
      <w:lvlJc w:val="left"/>
      <w:pPr>
        <w:ind w:left="403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A142E8A">
      <w:start w:val="1"/>
      <w:numFmt w:val="bullet"/>
      <w:lvlText w:val="·"/>
      <w:lvlJc w:val="left"/>
      <w:pPr>
        <w:ind w:left="475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B688F36">
      <w:start w:val="1"/>
      <w:numFmt w:val="bullet"/>
      <w:lvlText w:val="o"/>
      <w:lvlJc w:val="left"/>
      <w:pPr>
        <w:ind w:left="547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B50B0C8">
      <w:start w:val="1"/>
      <w:numFmt w:val="bullet"/>
      <w:lvlText w:val="§"/>
      <w:lvlJc w:val="left"/>
      <w:pPr>
        <w:ind w:left="619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6E103AFF"/>
    <w:multiLevelType w:val="hybridMultilevel"/>
    <w:tmpl w:val="139D926D"/>
    <w:lvl w:ilvl="0" w:tplc="E95E414C">
      <w:start w:val="1"/>
      <w:numFmt w:val="bullet"/>
      <w:lvlText w:val="·"/>
      <w:lvlJc w:val="left"/>
      <w:pPr>
        <w:ind w:left="79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0DCB0D8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B02B7EA">
      <w:start w:val="1"/>
      <w:numFmt w:val="bullet"/>
      <w:lvlText w:val="§"/>
      <w:lvlJc w:val="left"/>
      <w:pPr>
        <w:ind w:left="223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9142FFE">
      <w:start w:val="1"/>
      <w:numFmt w:val="bullet"/>
      <w:lvlText w:val="·"/>
      <w:lvlJc w:val="left"/>
      <w:pPr>
        <w:ind w:left="295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6A0366C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318AD1E">
      <w:start w:val="1"/>
      <w:numFmt w:val="bullet"/>
      <w:lvlText w:val="§"/>
      <w:lvlJc w:val="left"/>
      <w:pPr>
        <w:ind w:left="439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F264394">
      <w:start w:val="1"/>
      <w:numFmt w:val="bullet"/>
      <w:lvlText w:val="·"/>
      <w:lvlJc w:val="left"/>
      <w:pPr>
        <w:ind w:left="511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41C1922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30E9E94">
      <w:start w:val="1"/>
      <w:numFmt w:val="bullet"/>
      <w:lvlText w:val="§"/>
      <w:lvlJc w:val="left"/>
      <w:pPr>
        <w:ind w:left="655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A21"/>
    <w:rsid w:val="0005364C"/>
    <w:rsid w:val="001251FD"/>
    <w:rsid w:val="0014590E"/>
    <w:rsid w:val="00147EEE"/>
    <w:rsid w:val="0018756D"/>
    <w:rsid w:val="001C6ADA"/>
    <w:rsid w:val="00201DFC"/>
    <w:rsid w:val="00221E34"/>
    <w:rsid w:val="00246EF0"/>
    <w:rsid w:val="00275CC2"/>
    <w:rsid w:val="00297E72"/>
    <w:rsid w:val="002A6A14"/>
    <w:rsid w:val="002C7091"/>
    <w:rsid w:val="002F6363"/>
    <w:rsid w:val="00360066"/>
    <w:rsid w:val="003D406D"/>
    <w:rsid w:val="003E30DB"/>
    <w:rsid w:val="0047310E"/>
    <w:rsid w:val="004F1A21"/>
    <w:rsid w:val="00523FDE"/>
    <w:rsid w:val="00762F20"/>
    <w:rsid w:val="007E3F32"/>
    <w:rsid w:val="00A04DED"/>
    <w:rsid w:val="00A15661"/>
    <w:rsid w:val="00A21B4E"/>
    <w:rsid w:val="00A60287"/>
    <w:rsid w:val="00AB3213"/>
    <w:rsid w:val="00B061FB"/>
    <w:rsid w:val="00BD7412"/>
    <w:rsid w:val="00C33C6F"/>
    <w:rsid w:val="00CC0E01"/>
    <w:rsid w:val="00CC6DF9"/>
    <w:rsid w:val="00DD0A1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41FDA2"/>
  <w15:docId w15:val="{75D55521-647F-408A-B990-3350F70C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="720"/>
    </w:p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</w:style>
  <w:style w:type="paragraph" w:styleId="BalloonText">
    <w:name w:val="Balloon Text"/>
    <w:basedOn w:val="Normal"/>
    <w:link w:val="BalloonTextChar"/>
    <w:semiHidden/>
    <w:unhideWhenUsed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styleId="Hyperlink">
    <w:name w:val="Hyperlink"/>
    <w:basedOn w:val="DefaultParagraphFont"/>
    <w:unhideWhenUsed/>
    <w:rPr>
      <w:color w:val="0563C1" w:themeColor="hyperlink"/>
      <w:w w:val="100"/>
      <w:sz w:val="20"/>
      <w:szCs w:val="20"/>
      <w:u w:val="single"/>
      <w:shd w:val="clear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1251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41823020168524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mpowerlifting.co.uk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mpowerlifting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deanbowring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1587</Characters>
  <Application>Microsoft Office Word</Application>
  <DocSecurity>0</DocSecurity>
  <Lines>13</Lines>
  <Paragraphs>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</dc:creator>
  <cp:lastModifiedBy>South Midlands Powerlifting Association GBPF</cp:lastModifiedBy>
  <cp:revision>4</cp:revision>
  <cp:lastPrinted>2017-07-27T17:35:00Z</cp:lastPrinted>
  <dcterms:created xsi:type="dcterms:W3CDTF">2017-10-31T19:28:00Z</dcterms:created>
  <dcterms:modified xsi:type="dcterms:W3CDTF">2017-10-31T19:33:00Z</dcterms:modified>
</cp:coreProperties>
</file>