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50D08D" w14:textId="77777777" w:rsidR="004A6121" w:rsidRDefault="004A6121" w:rsidP="00BF76C0"/>
    <w:p w14:paraId="425F38A8" w14:textId="77777777" w:rsidR="0048742D" w:rsidRPr="0048742D" w:rsidRDefault="0048742D" w:rsidP="0048742D">
      <w:pPr>
        <w:pBdr>
          <w:bottom w:val="single" w:sz="8" w:space="4" w:color="156082"/>
        </w:pBdr>
        <w:spacing w:after="300"/>
        <w:rPr>
          <w:rFonts w:ascii="Calibri" w:eastAsia="Times New Roman" w:hAnsi="Calibri" w:cs="Calibri"/>
          <w:color w:val="0A1D30"/>
          <w:spacing w:val="5"/>
          <w:sz w:val="52"/>
          <w:szCs w:val="52"/>
        </w:rPr>
      </w:pPr>
      <w:r w:rsidRPr="0048742D">
        <w:rPr>
          <w:rFonts w:ascii="Calibri" w:eastAsia="Times New Roman" w:hAnsi="Calibri" w:cs="Calibri"/>
          <w:color w:val="0A1D30"/>
          <w:spacing w:val="5"/>
          <w:sz w:val="52"/>
          <w:szCs w:val="52"/>
        </w:rPr>
        <w:t xml:space="preserve">Australian Apprenticeships Incentive System </w:t>
      </w:r>
    </w:p>
    <w:p w14:paraId="5A0D5E0B" w14:textId="77777777" w:rsidR="0048742D" w:rsidRPr="0048742D" w:rsidRDefault="0048742D" w:rsidP="0048742D">
      <w:pPr>
        <w:spacing w:after="200" w:line="276" w:lineRule="auto"/>
        <w:contextualSpacing w:val="0"/>
        <w:rPr>
          <w:rFonts w:ascii="Calibri" w:eastAsia="Times New Roman" w:hAnsi="Calibri" w:cs="Calibri"/>
          <w:sz w:val="40"/>
          <w:szCs w:val="40"/>
        </w:rPr>
      </w:pPr>
      <w:r w:rsidRPr="0048742D">
        <w:rPr>
          <w:rFonts w:ascii="Calibri" w:eastAsia="Times New Roman" w:hAnsi="Calibri" w:cs="Calibri"/>
          <w:sz w:val="40"/>
          <w:szCs w:val="40"/>
        </w:rPr>
        <w:t>Payment Summary</w:t>
      </w:r>
    </w:p>
    <w:p w14:paraId="4DDDC41B" w14:textId="77777777" w:rsidR="0048742D" w:rsidRPr="0048742D" w:rsidRDefault="0048742D" w:rsidP="0048742D">
      <w:pPr>
        <w:keepNext/>
        <w:keepLines/>
        <w:spacing w:before="200" w:line="276" w:lineRule="auto"/>
        <w:contextualSpacing w:val="0"/>
        <w:outlineLvl w:val="1"/>
        <w:rPr>
          <w:rFonts w:ascii="Calibri" w:eastAsia="Times New Roman" w:hAnsi="Calibri" w:cs="Calibri"/>
          <w:b/>
          <w:bCs/>
          <w:color w:val="156082"/>
          <w:sz w:val="18"/>
          <w:szCs w:val="16"/>
        </w:rPr>
      </w:pPr>
      <w:r w:rsidRPr="0048742D">
        <w:rPr>
          <w:rFonts w:ascii="Calibri" w:eastAsia="Times New Roman" w:hAnsi="Calibri" w:cs="Calibri"/>
          <w:b/>
          <w:bCs/>
          <w:color w:val="156082"/>
          <w:sz w:val="18"/>
          <w:szCs w:val="16"/>
        </w:rPr>
        <w:t>Last Updated 1 July 2024</w:t>
      </w:r>
    </w:p>
    <w:p w14:paraId="4FB9202A" w14:textId="77777777" w:rsidR="0048742D" w:rsidRPr="0048742D" w:rsidRDefault="0048742D" w:rsidP="0048742D">
      <w:pPr>
        <w:contextualSpacing w:val="0"/>
        <w:rPr>
          <w:rFonts w:ascii="Calibri" w:eastAsia="Times New Roman" w:hAnsi="Calibri" w:cs="Calibri"/>
          <w:sz w:val="24"/>
          <w:szCs w:val="24"/>
        </w:rPr>
      </w:pPr>
    </w:p>
    <w:p w14:paraId="0C13DBBB" w14:textId="77777777" w:rsidR="0048742D" w:rsidRPr="0048742D" w:rsidRDefault="0048742D" w:rsidP="0048742D">
      <w:pPr>
        <w:contextualSpacing w:val="0"/>
        <w:rPr>
          <w:rFonts w:ascii="Calibri" w:eastAsia="Times New Roman" w:hAnsi="Calibri" w:cs="Calibri"/>
          <w:szCs w:val="22"/>
          <w:shd w:val="clear" w:color="auto" w:fill="FFFFFF"/>
        </w:rPr>
      </w:pPr>
      <w:r w:rsidRPr="0048742D">
        <w:rPr>
          <w:rFonts w:ascii="Calibri" w:eastAsia="Times New Roman" w:hAnsi="Calibri" w:cs="Calibri"/>
          <w:szCs w:val="22"/>
          <w:shd w:val="clear" w:color="auto" w:fill="FFFFFF"/>
        </w:rPr>
        <w:t xml:space="preserve">From </w:t>
      </w:r>
      <w:r w:rsidRPr="0048742D">
        <w:rPr>
          <w:rFonts w:ascii="Calibri" w:eastAsia="Times New Roman" w:hAnsi="Calibri" w:cs="Calibri"/>
          <w:b/>
          <w:bCs/>
          <w:szCs w:val="22"/>
          <w:shd w:val="clear" w:color="auto" w:fill="FFFFFF"/>
        </w:rPr>
        <w:t>1 July 2024</w:t>
      </w:r>
      <w:r w:rsidRPr="0048742D">
        <w:rPr>
          <w:rFonts w:ascii="Calibri" w:eastAsia="Times New Roman" w:hAnsi="Calibri" w:cs="Calibri"/>
          <w:szCs w:val="22"/>
          <w:shd w:val="clear" w:color="auto" w:fill="FFFFFF"/>
        </w:rPr>
        <w:t xml:space="preserve"> the Incentive System will move to Phase 2 and provide financial supports towards Australian Apprenticeships in priority occupations as listed on the Australian Apprenticeships Priority List (Priority List). </w:t>
      </w:r>
    </w:p>
    <w:p w14:paraId="70E13AB2" w14:textId="77777777" w:rsidR="0048742D" w:rsidRPr="0048742D" w:rsidRDefault="0048742D" w:rsidP="0048742D">
      <w:pPr>
        <w:contextualSpacing w:val="0"/>
        <w:rPr>
          <w:rFonts w:ascii="Calibri" w:eastAsia="Times New Roman" w:hAnsi="Calibri" w:cs="Calibri"/>
          <w:szCs w:val="22"/>
        </w:rPr>
      </w:pPr>
    </w:p>
    <w:tbl>
      <w:tblPr>
        <w:tblStyle w:val="Yellow"/>
        <w:tblW w:w="5510" w:type="pct"/>
        <w:tblInd w:w="-436" w:type="dxa"/>
        <w:tblLook w:val="04A0" w:firstRow="1" w:lastRow="0" w:firstColumn="1" w:lastColumn="0" w:noHBand="0" w:noVBand="1"/>
      </w:tblPr>
      <w:tblGrid>
        <w:gridCol w:w="2411"/>
        <w:gridCol w:w="2267"/>
        <w:gridCol w:w="2269"/>
        <w:gridCol w:w="2978"/>
      </w:tblGrid>
      <w:tr w:rsidR="00AD182B" w:rsidRPr="00AD182B" w14:paraId="4A26386A" w14:textId="77777777" w:rsidTr="004874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500" w:type="pct"/>
            <w:gridSpan w:val="3"/>
          </w:tcPr>
          <w:p w14:paraId="0B95AD7D" w14:textId="77777777" w:rsidR="0048742D" w:rsidRPr="0048742D" w:rsidRDefault="0048742D" w:rsidP="0048742D">
            <w:pPr>
              <w:contextualSpacing w:val="0"/>
              <w:rPr>
                <w:rFonts w:eastAsia="Aptos" w:cstheme="minorHAnsi"/>
                <w:szCs w:val="22"/>
              </w:rPr>
            </w:pPr>
            <w:r w:rsidRPr="0048742D">
              <w:rPr>
                <w:rFonts w:eastAsia="Aptos" w:cstheme="minorHAnsi"/>
                <w:szCs w:val="22"/>
              </w:rPr>
              <w:t>Australian Apprentices</w:t>
            </w:r>
          </w:p>
        </w:tc>
        <w:tc>
          <w:tcPr>
            <w:tcW w:w="1500" w:type="pct"/>
          </w:tcPr>
          <w:p w14:paraId="082D3A67" w14:textId="77777777" w:rsidR="0048742D" w:rsidRPr="0048742D" w:rsidRDefault="0048742D" w:rsidP="0048742D">
            <w:pPr>
              <w:contextualSpacing w:val="0"/>
              <w:rPr>
                <w:rFonts w:eastAsia="Aptos" w:cstheme="minorHAnsi"/>
                <w:sz w:val="20"/>
              </w:rPr>
            </w:pPr>
          </w:p>
        </w:tc>
      </w:tr>
      <w:tr w:rsidR="00AD182B" w:rsidRPr="00AD182B" w14:paraId="0A1A09C8" w14:textId="77777777" w:rsidTr="0048742D">
        <w:tc>
          <w:tcPr>
            <w:tcW w:w="1215" w:type="pct"/>
          </w:tcPr>
          <w:p w14:paraId="374F20C9" w14:textId="77777777" w:rsidR="0048742D" w:rsidRPr="0048742D" w:rsidRDefault="0048742D" w:rsidP="0048742D">
            <w:pPr>
              <w:contextualSpacing w:val="0"/>
              <w:rPr>
                <w:rFonts w:eastAsia="Aptos" w:cstheme="minorHAnsi"/>
                <w:sz w:val="20"/>
              </w:rPr>
            </w:pPr>
            <w:r w:rsidRPr="0048742D">
              <w:rPr>
                <w:rFonts w:eastAsia="Times New Roman" w:cstheme="minorHAnsi"/>
                <w:bCs/>
                <w:sz w:val="20"/>
              </w:rPr>
              <w:t>Australian Apprentice Training Support Payment</w:t>
            </w:r>
          </w:p>
        </w:tc>
        <w:tc>
          <w:tcPr>
            <w:tcW w:w="1142" w:type="pct"/>
          </w:tcPr>
          <w:p w14:paraId="71A99688" w14:textId="77777777" w:rsidR="0048742D" w:rsidRPr="0048742D" w:rsidRDefault="0048742D" w:rsidP="0048742D">
            <w:pPr>
              <w:contextualSpacing w:val="0"/>
              <w:rPr>
                <w:rFonts w:eastAsia="Times New Roman" w:cstheme="minorHAnsi"/>
                <w:sz w:val="20"/>
              </w:rPr>
            </w:pPr>
            <w:r w:rsidRPr="0048742D">
              <w:rPr>
                <w:rFonts w:eastAsia="Times New Roman" w:cstheme="minorHAnsi"/>
                <w:sz w:val="20"/>
              </w:rPr>
              <w:t>Full-time rate:</w:t>
            </w:r>
          </w:p>
          <w:p w14:paraId="1200E59B" w14:textId="77777777" w:rsidR="0048742D" w:rsidRPr="0048742D" w:rsidRDefault="0048742D" w:rsidP="0048742D">
            <w:pPr>
              <w:contextualSpacing w:val="0"/>
              <w:rPr>
                <w:rFonts w:eastAsia="Times New Roman" w:cstheme="minorHAnsi"/>
                <w:sz w:val="20"/>
              </w:rPr>
            </w:pPr>
            <w:r w:rsidRPr="0048742D">
              <w:rPr>
                <w:rFonts w:eastAsia="Times New Roman" w:cstheme="minorHAnsi"/>
                <w:sz w:val="20"/>
              </w:rPr>
              <w:t>$1,750 – 6 &amp; 12 months</w:t>
            </w:r>
          </w:p>
          <w:p w14:paraId="47752B13" w14:textId="77777777" w:rsidR="0048742D" w:rsidRPr="0048742D" w:rsidRDefault="0048742D" w:rsidP="0048742D">
            <w:pPr>
              <w:contextualSpacing w:val="0"/>
              <w:rPr>
                <w:rFonts w:eastAsia="Times New Roman" w:cstheme="minorHAnsi"/>
                <w:sz w:val="20"/>
              </w:rPr>
            </w:pPr>
            <w:r w:rsidRPr="0048742D">
              <w:rPr>
                <w:rFonts w:eastAsia="Times New Roman" w:cstheme="minorHAnsi"/>
                <w:sz w:val="20"/>
              </w:rPr>
              <w:t>$750 – 18 &amp; 24 months</w:t>
            </w:r>
          </w:p>
          <w:p w14:paraId="7502417B" w14:textId="77777777" w:rsidR="0048742D" w:rsidRPr="0048742D" w:rsidRDefault="0048742D" w:rsidP="0048742D">
            <w:pPr>
              <w:contextualSpacing w:val="0"/>
              <w:rPr>
                <w:rFonts w:eastAsia="Times New Roman" w:cstheme="minorHAnsi"/>
                <w:sz w:val="20"/>
              </w:rPr>
            </w:pPr>
          </w:p>
          <w:p w14:paraId="7296F3C2" w14:textId="77777777" w:rsidR="0048742D" w:rsidRPr="0048742D" w:rsidRDefault="0048742D" w:rsidP="0048742D">
            <w:pPr>
              <w:contextualSpacing w:val="0"/>
              <w:rPr>
                <w:rFonts w:eastAsia="Times New Roman" w:cstheme="minorHAnsi"/>
                <w:sz w:val="20"/>
              </w:rPr>
            </w:pPr>
            <w:r w:rsidRPr="0048742D">
              <w:rPr>
                <w:rFonts w:eastAsia="Times New Roman" w:cstheme="minorHAnsi"/>
                <w:sz w:val="20"/>
              </w:rPr>
              <w:t>Part-time rate:</w:t>
            </w:r>
          </w:p>
          <w:p w14:paraId="24123EDB" w14:textId="77777777" w:rsidR="0048742D" w:rsidRPr="0048742D" w:rsidRDefault="0048742D" w:rsidP="0048742D">
            <w:pPr>
              <w:contextualSpacing w:val="0"/>
              <w:rPr>
                <w:rFonts w:eastAsia="Times New Roman" w:cstheme="minorHAnsi"/>
                <w:sz w:val="20"/>
              </w:rPr>
            </w:pPr>
            <w:r w:rsidRPr="0048742D">
              <w:rPr>
                <w:rFonts w:eastAsia="Times New Roman" w:cstheme="minorHAnsi"/>
                <w:sz w:val="20"/>
              </w:rPr>
              <w:t>$875 – 6 &amp; 12 months</w:t>
            </w:r>
          </w:p>
          <w:p w14:paraId="6B022841" w14:textId="77777777" w:rsidR="0048742D" w:rsidRPr="0048742D" w:rsidRDefault="0048742D" w:rsidP="0048742D">
            <w:pPr>
              <w:contextualSpacing w:val="0"/>
              <w:rPr>
                <w:rFonts w:eastAsia="Times New Roman" w:cstheme="minorHAnsi"/>
                <w:sz w:val="20"/>
              </w:rPr>
            </w:pPr>
            <w:r w:rsidRPr="0048742D">
              <w:rPr>
                <w:rFonts w:eastAsia="Times New Roman" w:cstheme="minorHAnsi"/>
                <w:sz w:val="20"/>
              </w:rPr>
              <w:t>$375 – 18 &amp; 24 months</w:t>
            </w:r>
          </w:p>
        </w:tc>
        <w:tc>
          <w:tcPr>
            <w:tcW w:w="1143" w:type="pct"/>
          </w:tcPr>
          <w:p w14:paraId="4CCF3781" w14:textId="77777777" w:rsidR="0048742D" w:rsidRPr="0048742D" w:rsidRDefault="0048742D" w:rsidP="0048742D">
            <w:pPr>
              <w:contextualSpacing w:val="0"/>
              <w:rPr>
                <w:rFonts w:eastAsia="Times New Roman" w:cstheme="minorHAnsi"/>
                <w:sz w:val="20"/>
              </w:rPr>
            </w:pPr>
            <w:r w:rsidRPr="0048742D">
              <w:rPr>
                <w:rFonts w:eastAsia="Times New Roman" w:cstheme="minorHAnsi"/>
                <w:sz w:val="20"/>
              </w:rPr>
              <w:t>paid over the first two years of the Australian Apprenticeships at:</w:t>
            </w:r>
          </w:p>
          <w:p w14:paraId="44912D4D" w14:textId="77777777" w:rsidR="0048742D" w:rsidRPr="0048742D" w:rsidRDefault="0048742D" w:rsidP="0048742D">
            <w:pPr>
              <w:numPr>
                <w:ilvl w:val="0"/>
                <w:numId w:val="35"/>
              </w:numPr>
              <w:contextualSpacing w:val="0"/>
              <w:rPr>
                <w:rFonts w:eastAsia="Aptos" w:cstheme="minorHAnsi"/>
                <w:sz w:val="20"/>
              </w:rPr>
            </w:pPr>
            <w:r w:rsidRPr="0048742D">
              <w:rPr>
                <w:rFonts w:eastAsia="Aptos" w:cstheme="minorHAnsi"/>
                <w:sz w:val="20"/>
              </w:rPr>
              <w:t>6 months</w:t>
            </w:r>
          </w:p>
          <w:p w14:paraId="1083A9DC" w14:textId="77777777" w:rsidR="0048742D" w:rsidRPr="0048742D" w:rsidRDefault="0048742D" w:rsidP="0048742D">
            <w:pPr>
              <w:numPr>
                <w:ilvl w:val="0"/>
                <w:numId w:val="35"/>
              </w:numPr>
              <w:contextualSpacing w:val="0"/>
              <w:rPr>
                <w:rFonts w:eastAsia="Aptos" w:cstheme="minorHAnsi"/>
                <w:sz w:val="20"/>
              </w:rPr>
            </w:pPr>
            <w:r w:rsidRPr="0048742D">
              <w:rPr>
                <w:rFonts w:eastAsia="Aptos" w:cstheme="minorHAnsi"/>
                <w:sz w:val="20"/>
              </w:rPr>
              <w:t>12 months</w:t>
            </w:r>
          </w:p>
          <w:p w14:paraId="261809F5" w14:textId="77777777" w:rsidR="0048742D" w:rsidRPr="0048742D" w:rsidRDefault="0048742D" w:rsidP="0048742D">
            <w:pPr>
              <w:numPr>
                <w:ilvl w:val="0"/>
                <w:numId w:val="35"/>
              </w:numPr>
              <w:contextualSpacing w:val="0"/>
              <w:rPr>
                <w:rFonts w:eastAsia="Aptos" w:cstheme="minorHAnsi"/>
                <w:sz w:val="20"/>
              </w:rPr>
            </w:pPr>
            <w:r w:rsidRPr="0048742D">
              <w:rPr>
                <w:rFonts w:eastAsia="Aptos" w:cstheme="minorHAnsi"/>
                <w:sz w:val="20"/>
              </w:rPr>
              <w:t>18 months; and</w:t>
            </w:r>
          </w:p>
          <w:p w14:paraId="0342B5DA" w14:textId="77777777" w:rsidR="0048742D" w:rsidRPr="0048742D" w:rsidRDefault="0048742D" w:rsidP="0048742D">
            <w:pPr>
              <w:numPr>
                <w:ilvl w:val="0"/>
                <w:numId w:val="35"/>
              </w:numPr>
              <w:contextualSpacing w:val="0"/>
              <w:rPr>
                <w:rFonts w:eastAsia="Aptos" w:cstheme="minorHAnsi"/>
                <w:sz w:val="20"/>
              </w:rPr>
            </w:pPr>
            <w:r w:rsidRPr="0048742D">
              <w:rPr>
                <w:rFonts w:eastAsia="Aptos" w:cstheme="minorHAnsi"/>
                <w:sz w:val="20"/>
              </w:rPr>
              <w:t>24 months</w:t>
            </w:r>
          </w:p>
          <w:p w14:paraId="3147285D" w14:textId="77777777" w:rsidR="0048742D" w:rsidRPr="0048742D" w:rsidRDefault="0048742D" w:rsidP="0048742D">
            <w:pPr>
              <w:contextualSpacing w:val="0"/>
              <w:rPr>
                <w:rFonts w:eastAsia="Aptos" w:cstheme="minorHAnsi"/>
                <w:sz w:val="20"/>
              </w:rPr>
            </w:pPr>
            <w:r w:rsidRPr="0048742D">
              <w:rPr>
                <w:rFonts w:eastAsia="Times New Roman" w:cstheme="minorHAnsi"/>
                <w:sz w:val="20"/>
              </w:rPr>
              <w:t>.</w:t>
            </w:r>
          </w:p>
        </w:tc>
        <w:tc>
          <w:tcPr>
            <w:tcW w:w="1500" w:type="pct"/>
          </w:tcPr>
          <w:p w14:paraId="11E44C29" w14:textId="77777777" w:rsidR="0048742D" w:rsidRPr="0048742D" w:rsidRDefault="0048742D" w:rsidP="0048742D">
            <w:pPr>
              <w:contextualSpacing w:val="0"/>
              <w:rPr>
                <w:rFonts w:eastAsia="Times New Roman" w:cstheme="minorHAnsi"/>
                <w:sz w:val="20"/>
              </w:rPr>
            </w:pPr>
            <w:r w:rsidRPr="0048742D">
              <w:rPr>
                <w:rFonts w:eastAsia="Times New Roman" w:cstheme="minorHAnsi"/>
                <w:sz w:val="20"/>
              </w:rPr>
              <w:t xml:space="preserve">Direct financial assistance for Australian Apprentices undertaking a Certificate III or above qualification and occupation as listed on the </w:t>
            </w:r>
            <w:hyperlink r:id="rId7" w:history="1">
              <w:r w:rsidRPr="0048742D">
                <w:rPr>
                  <w:rFonts w:eastAsia="Times New Roman" w:cstheme="minorHAnsi"/>
                  <w:sz w:val="20"/>
                  <w:u w:val="single"/>
                </w:rPr>
                <w:t>Australian Apprenticeship Priority List</w:t>
              </w:r>
            </w:hyperlink>
            <w:r w:rsidRPr="0048742D">
              <w:rPr>
                <w:rFonts w:eastAsia="Times New Roman" w:cstheme="minorHAnsi"/>
                <w:sz w:val="20"/>
              </w:rPr>
              <w:t>.</w:t>
            </w:r>
          </w:p>
          <w:p w14:paraId="7E4A793D" w14:textId="77777777" w:rsidR="0048742D" w:rsidRPr="0048742D" w:rsidRDefault="0048742D" w:rsidP="0048742D">
            <w:pPr>
              <w:contextualSpacing w:val="0"/>
              <w:rPr>
                <w:rFonts w:eastAsia="Aptos" w:cstheme="minorHAnsi"/>
                <w:sz w:val="20"/>
              </w:rPr>
            </w:pPr>
          </w:p>
        </w:tc>
      </w:tr>
      <w:tr w:rsidR="00AD182B" w:rsidRPr="00AD182B" w14:paraId="37F1DABF" w14:textId="77777777" w:rsidTr="0048742D">
        <w:tc>
          <w:tcPr>
            <w:tcW w:w="1215" w:type="pct"/>
          </w:tcPr>
          <w:p w14:paraId="23F5F16F" w14:textId="77777777" w:rsidR="0048742D" w:rsidRPr="0048742D" w:rsidRDefault="0048742D" w:rsidP="0048742D">
            <w:pPr>
              <w:contextualSpacing w:val="0"/>
              <w:rPr>
                <w:rFonts w:eastAsia="Aptos" w:cstheme="minorHAnsi"/>
                <w:sz w:val="20"/>
              </w:rPr>
            </w:pPr>
            <w:r w:rsidRPr="0048742D">
              <w:rPr>
                <w:rFonts w:eastAsia="Times New Roman" w:cstheme="minorHAnsi"/>
                <w:bCs/>
                <w:sz w:val="20"/>
              </w:rPr>
              <w:t>New Energy Apprentice Support Payment</w:t>
            </w:r>
          </w:p>
        </w:tc>
        <w:tc>
          <w:tcPr>
            <w:tcW w:w="1142" w:type="pct"/>
          </w:tcPr>
          <w:p w14:paraId="2D3BF682" w14:textId="77777777" w:rsidR="0048742D" w:rsidRPr="0048742D" w:rsidRDefault="0048742D" w:rsidP="0048742D">
            <w:pPr>
              <w:contextualSpacing w:val="0"/>
              <w:rPr>
                <w:rFonts w:eastAsia="Times New Roman" w:cstheme="minorHAnsi"/>
                <w:sz w:val="20"/>
              </w:rPr>
            </w:pPr>
            <w:r w:rsidRPr="0048742D">
              <w:rPr>
                <w:rFonts w:eastAsia="Times New Roman" w:cstheme="minorHAnsi"/>
                <w:sz w:val="20"/>
              </w:rPr>
              <w:t>Full-time rate: $2,000</w:t>
            </w:r>
          </w:p>
          <w:p w14:paraId="706CA221" w14:textId="77777777" w:rsidR="0048742D" w:rsidRPr="0048742D" w:rsidRDefault="0048742D" w:rsidP="0048742D">
            <w:pPr>
              <w:contextualSpacing w:val="0"/>
              <w:rPr>
                <w:rFonts w:eastAsia="Aptos" w:cstheme="minorHAnsi"/>
                <w:sz w:val="20"/>
              </w:rPr>
            </w:pPr>
            <w:r w:rsidRPr="0048742D">
              <w:rPr>
                <w:rFonts w:eastAsia="Times New Roman" w:cstheme="minorHAnsi"/>
                <w:sz w:val="20"/>
              </w:rPr>
              <w:t>Part-time rate: $1,000</w:t>
            </w:r>
          </w:p>
        </w:tc>
        <w:tc>
          <w:tcPr>
            <w:tcW w:w="1143" w:type="pct"/>
          </w:tcPr>
          <w:p w14:paraId="1294C214" w14:textId="77777777" w:rsidR="0048742D" w:rsidRPr="0048742D" w:rsidRDefault="0048742D" w:rsidP="0048742D">
            <w:pPr>
              <w:contextualSpacing w:val="0"/>
              <w:rPr>
                <w:rFonts w:eastAsia="Times New Roman" w:cstheme="minorHAnsi"/>
                <w:sz w:val="20"/>
              </w:rPr>
            </w:pPr>
            <w:r w:rsidRPr="0048742D">
              <w:rPr>
                <w:rFonts w:eastAsia="Times New Roman" w:cstheme="minorHAnsi"/>
                <w:sz w:val="20"/>
              </w:rPr>
              <w:t>paid at:</w:t>
            </w:r>
          </w:p>
          <w:p w14:paraId="6FE636EE" w14:textId="77777777" w:rsidR="0048742D" w:rsidRPr="0048742D" w:rsidRDefault="0048742D" w:rsidP="0048742D">
            <w:pPr>
              <w:numPr>
                <w:ilvl w:val="0"/>
                <w:numId w:val="35"/>
              </w:numPr>
              <w:contextualSpacing w:val="0"/>
              <w:rPr>
                <w:rFonts w:eastAsia="Aptos" w:cstheme="minorHAnsi"/>
                <w:sz w:val="20"/>
              </w:rPr>
            </w:pPr>
            <w:r w:rsidRPr="0048742D">
              <w:rPr>
                <w:rFonts w:eastAsia="Aptos" w:cstheme="minorHAnsi"/>
                <w:sz w:val="20"/>
              </w:rPr>
              <w:t>6 months</w:t>
            </w:r>
          </w:p>
          <w:p w14:paraId="6DD6351B" w14:textId="77777777" w:rsidR="0048742D" w:rsidRPr="0048742D" w:rsidRDefault="0048742D" w:rsidP="0048742D">
            <w:pPr>
              <w:numPr>
                <w:ilvl w:val="0"/>
                <w:numId w:val="35"/>
              </w:numPr>
              <w:contextualSpacing w:val="0"/>
              <w:rPr>
                <w:rFonts w:eastAsia="Aptos" w:cstheme="minorHAnsi"/>
                <w:sz w:val="20"/>
              </w:rPr>
            </w:pPr>
            <w:r w:rsidRPr="0048742D">
              <w:rPr>
                <w:rFonts w:eastAsia="Aptos" w:cstheme="minorHAnsi"/>
                <w:sz w:val="20"/>
              </w:rPr>
              <w:t>12 months</w:t>
            </w:r>
          </w:p>
          <w:p w14:paraId="4DC03555" w14:textId="77777777" w:rsidR="0048742D" w:rsidRPr="0048742D" w:rsidRDefault="0048742D" w:rsidP="0048742D">
            <w:pPr>
              <w:numPr>
                <w:ilvl w:val="0"/>
                <w:numId w:val="35"/>
              </w:numPr>
              <w:contextualSpacing w:val="0"/>
              <w:rPr>
                <w:rFonts w:eastAsia="Aptos" w:cstheme="minorHAnsi"/>
                <w:sz w:val="20"/>
              </w:rPr>
            </w:pPr>
            <w:r w:rsidRPr="0048742D">
              <w:rPr>
                <w:rFonts w:eastAsia="Aptos" w:cstheme="minorHAnsi"/>
                <w:sz w:val="20"/>
              </w:rPr>
              <w:t>24 months</w:t>
            </w:r>
          </w:p>
          <w:p w14:paraId="61CAE6B4" w14:textId="77777777" w:rsidR="0048742D" w:rsidRPr="0048742D" w:rsidRDefault="0048742D" w:rsidP="0048742D">
            <w:pPr>
              <w:numPr>
                <w:ilvl w:val="0"/>
                <w:numId w:val="35"/>
              </w:numPr>
              <w:contextualSpacing w:val="0"/>
              <w:rPr>
                <w:rFonts w:eastAsia="Aptos" w:cstheme="minorHAnsi"/>
                <w:sz w:val="20"/>
              </w:rPr>
            </w:pPr>
            <w:r w:rsidRPr="0048742D">
              <w:rPr>
                <w:rFonts w:eastAsia="Aptos" w:cstheme="minorHAnsi"/>
                <w:sz w:val="20"/>
              </w:rPr>
              <w:t xml:space="preserve">36 months; and </w:t>
            </w:r>
          </w:p>
          <w:p w14:paraId="400165A7" w14:textId="77777777" w:rsidR="0048742D" w:rsidRPr="0048742D" w:rsidRDefault="0048742D" w:rsidP="0048742D">
            <w:pPr>
              <w:numPr>
                <w:ilvl w:val="0"/>
                <w:numId w:val="35"/>
              </w:numPr>
              <w:contextualSpacing w:val="0"/>
              <w:rPr>
                <w:rFonts w:eastAsia="Aptos" w:cstheme="minorHAnsi"/>
                <w:sz w:val="20"/>
              </w:rPr>
            </w:pPr>
            <w:r w:rsidRPr="0048742D">
              <w:rPr>
                <w:rFonts w:eastAsia="Aptos" w:cstheme="minorHAnsi"/>
                <w:sz w:val="20"/>
              </w:rPr>
              <w:t>At completion</w:t>
            </w:r>
          </w:p>
        </w:tc>
        <w:tc>
          <w:tcPr>
            <w:tcW w:w="1500" w:type="pct"/>
          </w:tcPr>
          <w:p w14:paraId="10A57E7A" w14:textId="77777777" w:rsidR="0048742D" w:rsidRPr="0048742D" w:rsidRDefault="0048742D" w:rsidP="0048742D">
            <w:pPr>
              <w:contextualSpacing w:val="0"/>
              <w:rPr>
                <w:rFonts w:eastAsia="Times New Roman" w:cstheme="minorHAnsi"/>
                <w:sz w:val="20"/>
              </w:rPr>
            </w:pPr>
            <w:r w:rsidRPr="0048742D">
              <w:rPr>
                <w:rFonts w:eastAsia="Times New Roman" w:cstheme="minorHAnsi"/>
                <w:sz w:val="20"/>
              </w:rPr>
              <w:t xml:space="preserve">Direct financial assistance for Australian Apprentices undertaking a Certificate III or above qualification and occupation that is listed on the </w:t>
            </w:r>
            <w:hyperlink r:id="rId8">
              <w:r w:rsidRPr="0048742D">
                <w:rPr>
                  <w:rFonts w:eastAsia="Times New Roman" w:cstheme="minorHAnsi"/>
                  <w:sz w:val="20"/>
                  <w:u w:val="single"/>
                </w:rPr>
                <w:t>Australian Apprenticeship Priority List</w:t>
              </w:r>
            </w:hyperlink>
            <w:r w:rsidRPr="0048742D">
              <w:rPr>
                <w:rFonts w:eastAsia="Times New Roman" w:cstheme="minorHAnsi"/>
                <w:sz w:val="20"/>
              </w:rPr>
              <w:t xml:space="preserve"> and identified as being clean energy, if their employer can provide </w:t>
            </w:r>
            <w:r w:rsidRPr="0048742D">
              <w:rPr>
                <w:rFonts w:eastAsia="Times New Roman" w:cstheme="minorHAnsi"/>
                <w:b/>
                <w:bCs/>
                <w:sz w:val="20"/>
              </w:rPr>
              <w:t>meaningful exposure, experience</w:t>
            </w:r>
            <w:r w:rsidRPr="0048742D">
              <w:rPr>
                <w:rFonts w:eastAsia="Times New Roman" w:cstheme="minorHAnsi"/>
                <w:sz w:val="20"/>
              </w:rPr>
              <w:t xml:space="preserve">, and </w:t>
            </w:r>
            <w:r w:rsidRPr="0048742D">
              <w:rPr>
                <w:rFonts w:eastAsia="Times New Roman" w:cstheme="minorHAnsi"/>
                <w:b/>
                <w:bCs/>
                <w:sz w:val="20"/>
              </w:rPr>
              <w:t>work</w:t>
            </w:r>
            <w:r w:rsidRPr="0048742D">
              <w:rPr>
                <w:rFonts w:eastAsia="Times New Roman" w:cstheme="minorHAnsi"/>
                <w:sz w:val="20"/>
              </w:rPr>
              <w:t xml:space="preserve"> for apprentices in clean energy.</w:t>
            </w:r>
          </w:p>
        </w:tc>
      </w:tr>
      <w:tr w:rsidR="00AD182B" w:rsidRPr="00AD182B" w14:paraId="68DEA8AD" w14:textId="77777777" w:rsidTr="0048742D">
        <w:tc>
          <w:tcPr>
            <w:tcW w:w="1215" w:type="pct"/>
            <w:vMerge w:val="restart"/>
          </w:tcPr>
          <w:p w14:paraId="5461B5B7" w14:textId="77777777" w:rsidR="0048742D" w:rsidRPr="0048742D" w:rsidRDefault="0048742D" w:rsidP="0048742D">
            <w:pPr>
              <w:contextualSpacing w:val="0"/>
              <w:rPr>
                <w:rFonts w:eastAsia="Aptos" w:cstheme="minorHAnsi"/>
                <w:sz w:val="20"/>
              </w:rPr>
            </w:pPr>
            <w:r w:rsidRPr="0048742D">
              <w:rPr>
                <w:rFonts w:eastAsia="Times New Roman" w:cstheme="minorHAnsi"/>
                <w:bCs/>
                <w:sz w:val="20"/>
              </w:rPr>
              <w:t xml:space="preserve">Living Away </w:t>
            </w:r>
            <w:proofErr w:type="gramStart"/>
            <w:r w:rsidRPr="0048742D">
              <w:rPr>
                <w:rFonts w:eastAsia="Times New Roman" w:cstheme="minorHAnsi"/>
                <w:bCs/>
                <w:sz w:val="20"/>
              </w:rPr>
              <w:t>From</w:t>
            </w:r>
            <w:proofErr w:type="gramEnd"/>
            <w:r w:rsidRPr="0048742D">
              <w:rPr>
                <w:rFonts w:eastAsia="Times New Roman" w:cstheme="minorHAnsi"/>
                <w:bCs/>
                <w:sz w:val="20"/>
              </w:rPr>
              <w:t xml:space="preserve"> Home Allowance (LAFHA)</w:t>
            </w:r>
          </w:p>
        </w:tc>
        <w:tc>
          <w:tcPr>
            <w:tcW w:w="1142" w:type="pct"/>
          </w:tcPr>
          <w:p w14:paraId="43850FA3" w14:textId="77777777" w:rsidR="0048742D" w:rsidRPr="0048742D" w:rsidRDefault="0048742D" w:rsidP="0048742D">
            <w:pPr>
              <w:contextualSpacing w:val="0"/>
              <w:rPr>
                <w:rFonts w:eastAsia="Times New Roman" w:cstheme="minorHAnsi"/>
                <w:sz w:val="20"/>
              </w:rPr>
            </w:pPr>
            <w:r w:rsidRPr="0048742D">
              <w:rPr>
                <w:rFonts w:eastAsia="Times New Roman" w:cstheme="minorHAnsi"/>
                <w:sz w:val="20"/>
              </w:rPr>
              <w:t>$77.17 per week</w:t>
            </w:r>
          </w:p>
        </w:tc>
        <w:tc>
          <w:tcPr>
            <w:tcW w:w="1143" w:type="pct"/>
          </w:tcPr>
          <w:p w14:paraId="62B5B81B" w14:textId="77777777" w:rsidR="0048742D" w:rsidRPr="0048742D" w:rsidRDefault="0048742D" w:rsidP="0048742D">
            <w:pPr>
              <w:contextualSpacing w:val="0"/>
              <w:rPr>
                <w:rFonts w:eastAsia="Aptos" w:cstheme="minorHAnsi"/>
                <w:sz w:val="20"/>
              </w:rPr>
            </w:pPr>
            <w:r w:rsidRPr="0048742D">
              <w:rPr>
                <w:rFonts w:eastAsia="Times New Roman" w:cstheme="minorHAnsi"/>
                <w:sz w:val="20"/>
              </w:rPr>
              <w:t>First 12 months</w:t>
            </w:r>
          </w:p>
        </w:tc>
        <w:tc>
          <w:tcPr>
            <w:tcW w:w="1500" w:type="pct"/>
            <w:vMerge w:val="restart"/>
          </w:tcPr>
          <w:p w14:paraId="7064C01E" w14:textId="77777777" w:rsidR="0048742D" w:rsidRPr="0048742D" w:rsidRDefault="0048742D" w:rsidP="0048742D">
            <w:pPr>
              <w:contextualSpacing w:val="0"/>
              <w:rPr>
                <w:rFonts w:eastAsia="Aptos" w:cstheme="minorHAnsi"/>
                <w:sz w:val="20"/>
              </w:rPr>
            </w:pPr>
            <w:r w:rsidRPr="0048742D">
              <w:rPr>
                <w:rFonts w:eastAsia="Times New Roman" w:cstheme="minorHAnsi"/>
                <w:sz w:val="20"/>
              </w:rPr>
              <w:t xml:space="preserve">Australian Apprentices undertaking a Certificate II or above </w:t>
            </w:r>
            <w:r w:rsidRPr="0048742D">
              <w:rPr>
                <w:rFonts w:eastAsia="Aptos" w:cstheme="minorHAnsi"/>
                <w:sz w:val="20"/>
              </w:rPr>
              <w:t xml:space="preserve">qualification may be eligible for the Living Away </w:t>
            </w:r>
            <w:proofErr w:type="gramStart"/>
            <w:r w:rsidRPr="0048742D">
              <w:rPr>
                <w:rFonts w:eastAsia="Aptos" w:cstheme="minorHAnsi"/>
                <w:sz w:val="20"/>
              </w:rPr>
              <w:t>From</w:t>
            </w:r>
            <w:proofErr w:type="gramEnd"/>
            <w:r w:rsidRPr="0048742D">
              <w:rPr>
                <w:rFonts w:eastAsia="Aptos" w:cstheme="minorHAnsi"/>
                <w:sz w:val="20"/>
              </w:rPr>
              <w:t xml:space="preserve"> Home Allowance. If they </w:t>
            </w:r>
            <w:proofErr w:type="gramStart"/>
            <w:r w:rsidRPr="0048742D">
              <w:rPr>
                <w:rFonts w:eastAsia="Aptos" w:cstheme="minorHAnsi"/>
                <w:sz w:val="20"/>
              </w:rPr>
              <w:t>have to</w:t>
            </w:r>
            <w:proofErr w:type="gramEnd"/>
            <w:r w:rsidRPr="0048742D">
              <w:rPr>
                <w:rFonts w:eastAsia="Aptos" w:cstheme="minorHAnsi"/>
                <w:sz w:val="20"/>
              </w:rPr>
              <w:t xml:space="preserve"> move away from their parental/guardian home for the first time to commence or remain in an Australian Apprenticeship or are homeless.</w:t>
            </w:r>
          </w:p>
          <w:p w14:paraId="642B36B5" w14:textId="77777777" w:rsidR="0048742D" w:rsidRPr="0048742D" w:rsidRDefault="0048742D" w:rsidP="0048742D">
            <w:pPr>
              <w:contextualSpacing w:val="0"/>
              <w:rPr>
                <w:rFonts w:eastAsia="Aptos" w:cstheme="minorHAnsi"/>
                <w:sz w:val="20"/>
              </w:rPr>
            </w:pPr>
          </w:p>
        </w:tc>
      </w:tr>
      <w:tr w:rsidR="00AD182B" w:rsidRPr="00AD182B" w14:paraId="07258365" w14:textId="77777777" w:rsidTr="0048742D">
        <w:tc>
          <w:tcPr>
            <w:tcW w:w="1215" w:type="pct"/>
            <w:vMerge/>
          </w:tcPr>
          <w:p w14:paraId="40F9D668" w14:textId="77777777" w:rsidR="0048742D" w:rsidRPr="0048742D" w:rsidRDefault="0048742D" w:rsidP="0048742D">
            <w:pPr>
              <w:contextualSpacing w:val="0"/>
              <w:rPr>
                <w:rFonts w:eastAsia="Times New Roman" w:cstheme="minorHAnsi"/>
                <w:bCs/>
                <w:sz w:val="20"/>
              </w:rPr>
            </w:pPr>
          </w:p>
        </w:tc>
        <w:tc>
          <w:tcPr>
            <w:tcW w:w="1142" w:type="pct"/>
          </w:tcPr>
          <w:p w14:paraId="4BA31A4A" w14:textId="77777777" w:rsidR="0048742D" w:rsidRPr="0048742D" w:rsidRDefault="0048742D" w:rsidP="0048742D">
            <w:pPr>
              <w:contextualSpacing w:val="0"/>
              <w:rPr>
                <w:rFonts w:eastAsia="Aptos" w:cstheme="minorHAnsi"/>
                <w:sz w:val="20"/>
              </w:rPr>
            </w:pPr>
            <w:r w:rsidRPr="0048742D">
              <w:rPr>
                <w:rFonts w:eastAsia="Times New Roman" w:cstheme="minorHAnsi"/>
                <w:sz w:val="20"/>
              </w:rPr>
              <w:t>$38.59 per week</w:t>
            </w:r>
          </w:p>
        </w:tc>
        <w:tc>
          <w:tcPr>
            <w:tcW w:w="1143" w:type="pct"/>
          </w:tcPr>
          <w:p w14:paraId="4B345FCD" w14:textId="77777777" w:rsidR="0048742D" w:rsidRPr="0048742D" w:rsidRDefault="0048742D" w:rsidP="0048742D">
            <w:pPr>
              <w:contextualSpacing w:val="0"/>
              <w:rPr>
                <w:rFonts w:eastAsia="Aptos" w:cstheme="minorHAnsi"/>
                <w:sz w:val="20"/>
              </w:rPr>
            </w:pPr>
            <w:r w:rsidRPr="0048742D">
              <w:rPr>
                <w:rFonts w:eastAsia="Times New Roman" w:cstheme="minorHAnsi"/>
                <w:sz w:val="20"/>
              </w:rPr>
              <w:t>Second 12 months</w:t>
            </w:r>
          </w:p>
        </w:tc>
        <w:tc>
          <w:tcPr>
            <w:tcW w:w="1500" w:type="pct"/>
            <w:vMerge/>
          </w:tcPr>
          <w:p w14:paraId="334C09EC" w14:textId="77777777" w:rsidR="0048742D" w:rsidRPr="0048742D" w:rsidRDefault="0048742D" w:rsidP="0048742D">
            <w:pPr>
              <w:contextualSpacing w:val="0"/>
              <w:rPr>
                <w:rFonts w:eastAsia="Aptos" w:cstheme="minorHAnsi"/>
                <w:sz w:val="20"/>
              </w:rPr>
            </w:pPr>
          </w:p>
        </w:tc>
      </w:tr>
      <w:tr w:rsidR="00AD182B" w:rsidRPr="00AD182B" w14:paraId="3DD00595" w14:textId="77777777" w:rsidTr="0048742D">
        <w:tc>
          <w:tcPr>
            <w:tcW w:w="1215" w:type="pct"/>
            <w:vMerge/>
          </w:tcPr>
          <w:p w14:paraId="452E794E" w14:textId="77777777" w:rsidR="0048742D" w:rsidRPr="0048742D" w:rsidRDefault="0048742D" w:rsidP="0048742D">
            <w:pPr>
              <w:contextualSpacing w:val="0"/>
              <w:rPr>
                <w:rFonts w:eastAsia="Times New Roman" w:cstheme="minorHAnsi"/>
                <w:bCs/>
                <w:sz w:val="20"/>
              </w:rPr>
            </w:pPr>
          </w:p>
        </w:tc>
        <w:tc>
          <w:tcPr>
            <w:tcW w:w="1142" w:type="pct"/>
          </w:tcPr>
          <w:p w14:paraId="22F08758" w14:textId="77777777" w:rsidR="0048742D" w:rsidRPr="0048742D" w:rsidRDefault="0048742D" w:rsidP="0048742D">
            <w:pPr>
              <w:contextualSpacing w:val="0"/>
              <w:rPr>
                <w:rFonts w:eastAsia="Aptos" w:cstheme="minorHAnsi"/>
                <w:sz w:val="20"/>
              </w:rPr>
            </w:pPr>
            <w:r w:rsidRPr="0048742D">
              <w:rPr>
                <w:rFonts w:eastAsia="Times New Roman" w:cstheme="minorHAnsi"/>
                <w:sz w:val="20"/>
              </w:rPr>
              <w:t>$25.00 per week</w:t>
            </w:r>
          </w:p>
        </w:tc>
        <w:tc>
          <w:tcPr>
            <w:tcW w:w="1143" w:type="pct"/>
          </w:tcPr>
          <w:p w14:paraId="008504ED" w14:textId="77777777" w:rsidR="0048742D" w:rsidRPr="0048742D" w:rsidRDefault="0048742D" w:rsidP="0048742D">
            <w:pPr>
              <w:contextualSpacing w:val="0"/>
              <w:rPr>
                <w:rFonts w:eastAsia="Aptos" w:cstheme="minorHAnsi"/>
                <w:sz w:val="20"/>
              </w:rPr>
            </w:pPr>
            <w:r w:rsidRPr="0048742D">
              <w:rPr>
                <w:rFonts w:eastAsia="Times New Roman" w:cstheme="minorHAnsi"/>
                <w:sz w:val="20"/>
              </w:rPr>
              <w:t>Third 12 months</w:t>
            </w:r>
          </w:p>
        </w:tc>
        <w:tc>
          <w:tcPr>
            <w:tcW w:w="1500" w:type="pct"/>
            <w:vMerge/>
          </w:tcPr>
          <w:p w14:paraId="0A1AB64B" w14:textId="77777777" w:rsidR="0048742D" w:rsidRPr="0048742D" w:rsidRDefault="0048742D" w:rsidP="0048742D">
            <w:pPr>
              <w:contextualSpacing w:val="0"/>
              <w:rPr>
                <w:rFonts w:eastAsia="Aptos" w:cstheme="minorHAnsi"/>
                <w:sz w:val="20"/>
              </w:rPr>
            </w:pPr>
          </w:p>
        </w:tc>
      </w:tr>
    </w:tbl>
    <w:p w14:paraId="7072FC28" w14:textId="77777777" w:rsidR="0048742D" w:rsidRPr="0048742D" w:rsidRDefault="0048742D" w:rsidP="0048742D">
      <w:pPr>
        <w:spacing w:after="200" w:line="276" w:lineRule="auto"/>
        <w:contextualSpacing w:val="0"/>
        <w:rPr>
          <w:rFonts w:ascii="Calibri" w:eastAsia="Times New Roman" w:hAnsi="Calibri" w:cs="Calibri"/>
          <w:sz w:val="20"/>
        </w:rPr>
      </w:pPr>
    </w:p>
    <w:tbl>
      <w:tblPr>
        <w:tblStyle w:val="Yellow"/>
        <w:tblW w:w="5510" w:type="pct"/>
        <w:tblInd w:w="-436" w:type="dxa"/>
        <w:tblLook w:val="04A0" w:firstRow="1" w:lastRow="0" w:firstColumn="1" w:lastColumn="0" w:noHBand="0" w:noVBand="1"/>
      </w:tblPr>
      <w:tblGrid>
        <w:gridCol w:w="2686"/>
        <w:gridCol w:w="2255"/>
        <w:gridCol w:w="2257"/>
        <w:gridCol w:w="2727"/>
      </w:tblGrid>
      <w:tr w:rsidR="00AD182B" w:rsidRPr="0048742D" w14:paraId="333AC1A3" w14:textId="77777777" w:rsidTr="00357E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626" w:type="pct"/>
            <w:gridSpan w:val="3"/>
          </w:tcPr>
          <w:p w14:paraId="06407695" w14:textId="77777777" w:rsidR="0048742D" w:rsidRPr="0048742D" w:rsidRDefault="0048742D" w:rsidP="0048742D">
            <w:pPr>
              <w:contextualSpacing w:val="0"/>
              <w:rPr>
                <w:rFonts w:ascii="Calibri" w:eastAsia="Aptos" w:hAnsi="Calibri" w:cs="Calibri"/>
                <w:sz w:val="20"/>
              </w:rPr>
            </w:pPr>
            <w:r w:rsidRPr="0048742D">
              <w:rPr>
                <w:rFonts w:ascii="Calibri" w:eastAsia="Aptos" w:hAnsi="Calibri" w:cs="Calibri"/>
                <w:sz w:val="20"/>
              </w:rPr>
              <w:t>Employers</w:t>
            </w:r>
          </w:p>
        </w:tc>
        <w:tc>
          <w:tcPr>
            <w:tcW w:w="1374" w:type="pct"/>
          </w:tcPr>
          <w:p w14:paraId="7211E2E8" w14:textId="77777777" w:rsidR="0048742D" w:rsidRPr="0048742D" w:rsidRDefault="0048742D" w:rsidP="0048742D">
            <w:pPr>
              <w:contextualSpacing w:val="0"/>
              <w:rPr>
                <w:rFonts w:ascii="Calibri" w:eastAsia="Aptos" w:hAnsi="Calibri" w:cs="Calibri"/>
                <w:sz w:val="20"/>
              </w:rPr>
            </w:pPr>
          </w:p>
        </w:tc>
      </w:tr>
      <w:tr w:rsidR="00AD182B" w:rsidRPr="0048742D" w14:paraId="66122C15" w14:textId="77777777" w:rsidTr="00357E1B">
        <w:tc>
          <w:tcPr>
            <w:tcW w:w="1353" w:type="pct"/>
          </w:tcPr>
          <w:p w14:paraId="70235EA8" w14:textId="77777777" w:rsidR="0048742D" w:rsidRPr="0048742D" w:rsidRDefault="0048742D" w:rsidP="0048742D">
            <w:pPr>
              <w:contextualSpacing w:val="0"/>
              <w:rPr>
                <w:rFonts w:ascii="Calibri" w:eastAsia="Times New Roman" w:hAnsi="Calibri" w:cs="Calibri"/>
                <w:bCs/>
                <w:sz w:val="20"/>
              </w:rPr>
            </w:pPr>
            <w:r w:rsidRPr="0048742D">
              <w:rPr>
                <w:rFonts w:ascii="Calibri" w:eastAsia="Times New Roman" w:hAnsi="Calibri" w:cs="Calibri"/>
                <w:bCs/>
                <w:sz w:val="20"/>
              </w:rPr>
              <w:t>Priority Hiring Incentive</w:t>
            </w:r>
          </w:p>
        </w:tc>
        <w:tc>
          <w:tcPr>
            <w:tcW w:w="1136" w:type="pct"/>
          </w:tcPr>
          <w:p w14:paraId="17F34812" w14:textId="77777777" w:rsidR="0048742D" w:rsidRPr="0048742D" w:rsidRDefault="0048742D" w:rsidP="0048742D">
            <w:pPr>
              <w:contextualSpacing w:val="0"/>
              <w:rPr>
                <w:rFonts w:ascii="Calibri" w:eastAsia="Times New Roman" w:hAnsi="Calibri" w:cs="Calibri"/>
                <w:sz w:val="20"/>
              </w:rPr>
            </w:pPr>
            <w:r w:rsidRPr="0048742D">
              <w:rPr>
                <w:rFonts w:ascii="Calibri" w:eastAsia="Times New Roman" w:hAnsi="Calibri" w:cs="Calibri"/>
                <w:sz w:val="20"/>
              </w:rPr>
              <w:t>Full-time rate:</w:t>
            </w:r>
          </w:p>
          <w:p w14:paraId="6B20A9E3" w14:textId="77777777" w:rsidR="0048742D" w:rsidRPr="0048742D" w:rsidRDefault="0048742D" w:rsidP="0048742D">
            <w:pPr>
              <w:contextualSpacing w:val="0"/>
              <w:rPr>
                <w:rFonts w:ascii="Calibri" w:eastAsia="Times New Roman" w:hAnsi="Calibri" w:cs="Calibri"/>
                <w:sz w:val="20"/>
              </w:rPr>
            </w:pPr>
            <w:r w:rsidRPr="0048742D">
              <w:rPr>
                <w:rFonts w:ascii="Calibri" w:eastAsia="Times New Roman" w:hAnsi="Calibri" w:cs="Calibri"/>
                <w:sz w:val="20"/>
              </w:rPr>
              <w:t>$2,000 - 6 months</w:t>
            </w:r>
          </w:p>
          <w:p w14:paraId="5F225104" w14:textId="77777777" w:rsidR="0048742D" w:rsidRPr="0048742D" w:rsidRDefault="0048742D" w:rsidP="0048742D">
            <w:pPr>
              <w:contextualSpacing w:val="0"/>
              <w:rPr>
                <w:rFonts w:ascii="Calibri" w:eastAsia="Times New Roman" w:hAnsi="Calibri" w:cs="Calibri"/>
                <w:sz w:val="20"/>
              </w:rPr>
            </w:pPr>
            <w:r w:rsidRPr="0048742D">
              <w:rPr>
                <w:rFonts w:ascii="Calibri" w:eastAsia="Times New Roman" w:hAnsi="Calibri" w:cs="Calibri"/>
                <w:sz w:val="20"/>
              </w:rPr>
              <w:t>$3,000 - 12 months</w:t>
            </w:r>
          </w:p>
          <w:p w14:paraId="428AE17E" w14:textId="77777777" w:rsidR="0048742D" w:rsidRPr="0048742D" w:rsidRDefault="0048742D" w:rsidP="0048742D">
            <w:pPr>
              <w:contextualSpacing w:val="0"/>
              <w:rPr>
                <w:rFonts w:ascii="Calibri" w:eastAsia="Times New Roman" w:hAnsi="Calibri" w:cs="Calibri"/>
                <w:sz w:val="20"/>
              </w:rPr>
            </w:pPr>
          </w:p>
          <w:p w14:paraId="64F96CD9" w14:textId="77777777" w:rsidR="0048742D" w:rsidRPr="0048742D" w:rsidRDefault="0048742D" w:rsidP="0048742D">
            <w:pPr>
              <w:contextualSpacing w:val="0"/>
              <w:rPr>
                <w:rFonts w:ascii="Calibri" w:eastAsia="Times New Roman" w:hAnsi="Calibri" w:cs="Calibri"/>
                <w:sz w:val="20"/>
              </w:rPr>
            </w:pPr>
            <w:r w:rsidRPr="0048742D">
              <w:rPr>
                <w:rFonts w:ascii="Calibri" w:eastAsia="Times New Roman" w:hAnsi="Calibri" w:cs="Calibri"/>
                <w:sz w:val="20"/>
              </w:rPr>
              <w:t>Part-time rate:</w:t>
            </w:r>
          </w:p>
          <w:p w14:paraId="4FD1A503" w14:textId="77777777" w:rsidR="0048742D" w:rsidRPr="0048742D" w:rsidRDefault="0048742D" w:rsidP="0048742D">
            <w:pPr>
              <w:contextualSpacing w:val="0"/>
              <w:rPr>
                <w:rFonts w:ascii="Calibri" w:eastAsia="Times New Roman" w:hAnsi="Calibri" w:cs="Calibri"/>
                <w:sz w:val="20"/>
              </w:rPr>
            </w:pPr>
            <w:r w:rsidRPr="0048742D">
              <w:rPr>
                <w:rFonts w:ascii="Calibri" w:eastAsia="Times New Roman" w:hAnsi="Calibri" w:cs="Calibri"/>
                <w:sz w:val="20"/>
              </w:rPr>
              <w:t>$1,000 – 6 months</w:t>
            </w:r>
          </w:p>
          <w:p w14:paraId="38B4384F" w14:textId="77777777" w:rsidR="0048742D" w:rsidRPr="0048742D" w:rsidRDefault="0048742D" w:rsidP="0048742D">
            <w:pPr>
              <w:contextualSpacing w:val="0"/>
              <w:rPr>
                <w:rFonts w:ascii="Calibri" w:eastAsia="Times New Roman" w:hAnsi="Calibri" w:cs="Calibri"/>
                <w:sz w:val="20"/>
              </w:rPr>
            </w:pPr>
            <w:r w:rsidRPr="0048742D">
              <w:rPr>
                <w:rFonts w:ascii="Calibri" w:eastAsia="Times New Roman" w:hAnsi="Calibri" w:cs="Calibri"/>
                <w:sz w:val="20"/>
              </w:rPr>
              <w:t>$1,500 – 12 months</w:t>
            </w:r>
          </w:p>
          <w:p w14:paraId="74E10ED4" w14:textId="77777777" w:rsidR="0048742D" w:rsidRPr="0048742D" w:rsidRDefault="0048742D" w:rsidP="0048742D">
            <w:pPr>
              <w:contextualSpacing w:val="0"/>
              <w:rPr>
                <w:rFonts w:ascii="Calibri" w:eastAsia="Times New Roman" w:hAnsi="Calibri" w:cs="Calibri"/>
                <w:sz w:val="20"/>
              </w:rPr>
            </w:pPr>
          </w:p>
        </w:tc>
        <w:tc>
          <w:tcPr>
            <w:tcW w:w="1137" w:type="pct"/>
          </w:tcPr>
          <w:p w14:paraId="7902DCF0" w14:textId="77777777" w:rsidR="0048742D" w:rsidRPr="0048742D" w:rsidRDefault="0048742D" w:rsidP="0048742D">
            <w:pPr>
              <w:contextualSpacing w:val="0"/>
              <w:rPr>
                <w:rFonts w:ascii="Calibri" w:eastAsia="Times New Roman" w:hAnsi="Calibri" w:cs="Calibri"/>
                <w:sz w:val="20"/>
              </w:rPr>
            </w:pPr>
            <w:r w:rsidRPr="0048742D">
              <w:rPr>
                <w:rFonts w:ascii="Calibri" w:eastAsia="Times New Roman" w:hAnsi="Calibri" w:cs="Calibri"/>
                <w:sz w:val="20"/>
              </w:rPr>
              <w:t>6 and 12 month instalment</w:t>
            </w:r>
          </w:p>
        </w:tc>
        <w:tc>
          <w:tcPr>
            <w:tcW w:w="1374" w:type="pct"/>
          </w:tcPr>
          <w:p w14:paraId="7DE2E230" w14:textId="77777777" w:rsidR="0048742D" w:rsidRPr="0048742D" w:rsidRDefault="0048742D" w:rsidP="0048742D">
            <w:pPr>
              <w:contextualSpacing w:val="0"/>
              <w:rPr>
                <w:rFonts w:ascii="Calibri" w:eastAsia="Times New Roman" w:hAnsi="Calibri" w:cs="Calibri"/>
                <w:sz w:val="20"/>
              </w:rPr>
            </w:pPr>
            <w:r w:rsidRPr="0048742D">
              <w:rPr>
                <w:rFonts w:ascii="Calibri" w:eastAsia="Times New Roman" w:hAnsi="Calibri" w:cs="Calibri"/>
                <w:sz w:val="20"/>
              </w:rPr>
              <w:t xml:space="preserve">For employers of new or recommencing Australian Apprentices undertaking a Certificate III or above qualification and occupation listed on the </w:t>
            </w:r>
            <w:hyperlink r:id="rId9" w:history="1">
              <w:r w:rsidRPr="0048742D">
                <w:rPr>
                  <w:rFonts w:ascii="Calibri" w:eastAsia="Times New Roman" w:hAnsi="Calibri" w:cs="Calibri"/>
                  <w:sz w:val="20"/>
                  <w:u w:val="single"/>
                </w:rPr>
                <w:t>Australian Apprenticeship Priority List</w:t>
              </w:r>
            </w:hyperlink>
            <w:r w:rsidRPr="0048742D">
              <w:rPr>
                <w:rFonts w:ascii="Calibri" w:eastAsia="Times New Roman" w:hAnsi="Calibri" w:cs="Calibri"/>
                <w:sz w:val="20"/>
              </w:rPr>
              <w:t>.</w:t>
            </w:r>
          </w:p>
          <w:p w14:paraId="040C4726" w14:textId="77777777" w:rsidR="0048742D" w:rsidRPr="0048742D" w:rsidRDefault="0048742D" w:rsidP="0048742D">
            <w:pPr>
              <w:contextualSpacing w:val="0"/>
              <w:rPr>
                <w:rFonts w:ascii="Calibri" w:eastAsia="Aptos" w:hAnsi="Calibri" w:cs="Calibri"/>
                <w:sz w:val="20"/>
              </w:rPr>
            </w:pPr>
          </w:p>
        </w:tc>
      </w:tr>
      <w:tr w:rsidR="00AD182B" w:rsidRPr="0048742D" w14:paraId="73B5167F" w14:textId="77777777" w:rsidTr="00357E1B">
        <w:tc>
          <w:tcPr>
            <w:tcW w:w="1353" w:type="pct"/>
          </w:tcPr>
          <w:p w14:paraId="62321312" w14:textId="77777777" w:rsidR="0048742D" w:rsidRPr="0048742D" w:rsidRDefault="0048742D" w:rsidP="0048742D">
            <w:pPr>
              <w:spacing w:before="240"/>
              <w:contextualSpacing w:val="0"/>
              <w:rPr>
                <w:rFonts w:ascii="Calibri" w:eastAsia="Times New Roman" w:hAnsi="Calibri" w:cs="Calibri"/>
                <w:bCs/>
                <w:sz w:val="20"/>
              </w:rPr>
            </w:pPr>
            <w:r w:rsidRPr="0048742D">
              <w:rPr>
                <w:rFonts w:ascii="Calibri" w:eastAsia="Times New Roman" w:hAnsi="Calibri" w:cs="Calibri"/>
                <w:bCs/>
                <w:sz w:val="20"/>
              </w:rPr>
              <w:t>Disability Australian Apprentice Wage Support (DAAWS)</w:t>
            </w:r>
          </w:p>
        </w:tc>
        <w:tc>
          <w:tcPr>
            <w:tcW w:w="2273" w:type="pct"/>
            <w:gridSpan w:val="2"/>
          </w:tcPr>
          <w:p w14:paraId="36127387" w14:textId="77777777" w:rsidR="0048742D" w:rsidRPr="0048742D" w:rsidRDefault="0048742D" w:rsidP="0048742D">
            <w:pPr>
              <w:contextualSpacing w:val="0"/>
              <w:rPr>
                <w:rFonts w:ascii="Calibri" w:eastAsia="Times New Roman" w:hAnsi="Calibri" w:cs="Calibri"/>
                <w:sz w:val="20"/>
              </w:rPr>
            </w:pPr>
            <w:r w:rsidRPr="0048742D">
              <w:rPr>
                <w:rFonts w:ascii="Calibri" w:eastAsia="Times New Roman" w:hAnsi="Calibri" w:cs="Calibri"/>
                <w:sz w:val="20"/>
              </w:rPr>
              <w:t>$104.30 per week for a full-time Australian Apprentice</w:t>
            </w:r>
          </w:p>
          <w:p w14:paraId="7CE6E1A6" w14:textId="77777777" w:rsidR="0048742D" w:rsidRPr="0048742D" w:rsidRDefault="0048742D" w:rsidP="0048742D">
            <w:pPr>
              <w:contextualSpacing w:val="0"/>
              <w:rPr>
                <w:rFonts w:ascii="Calibri" w:eastAsia="Aptos" w:hAnsi="Calibri" w:cs="Calibri"/>
                <w:sz w:val="20"/>
              </w:rPr>
            </w:pPr>
            <w:r w:rsidRPr="0048742D">
              <w:rPr>
                <w:rFonts w:ascii="Calibri" w:eastAsia="Times New Roman" w:hAnsi="Calibri" w:cs="Calibri"/>
                <w:sz w:val="20"/>
              </w:rPr>
              <w:t>Part-time Australian Apprentice, is paid on a pro rate scale, according to hours worked</w:t>
            </w:r>
          </w:p>
        </w:tc>
        <w:tc>
          <w:tcPr>
            <w:tcW w:w="1374" w:type="pct"/>
          </w:tcPr>
          <w:p w14:paraId="406B94D1" w14:textId="77777777" w:rsidR="0048742D" w:rsidRPr="0048742D" w:rsidRDefault="0048742D" w:rsidP="0048742D">
            <w:pPr>
              <w:contextualSpacing w:val="0"/>
              <w:rPr>
                <w:rFonts w:ascii="Calibri" w:eastAsia="Times New Roman" w:hAnsi="Calibri" w:cs="Calibri"/>
                <w:sz w:val="20"/>
              </w:rPr>
            </w:pPr>
            <w:r w:rsidRPr="0048742D">
              <w:rPr>
                <w:rFonts w:ascii="Calibri" w:eastAsia="Times New Roman" w:hAnsi="Calibri" w:cs="Calibri"/>
                <w:sz w:val="20"/>
              </w:rPr>
              <w:t>Provides additional assistance to employers who employs an Australian Apprentice with disability in a Certificate II or above qualification.</w:t>
            </w:r>
          </w:p>
          <w:p w14:paraId="7A38E4F9" w14:textId="77777777" w:rsidR="0048742D" w:rsidRPr="0048742D" w:rsidRDefault="0048742D" w:rsidP="0048742D">
            <w:pPr>
              <w:contextualSpacing w:val="0"/>
              <w:rPr>
                <w:rFonts w:ascii="Calibri" w:eastAsia="Aptos" w:hAnsi="Calibri" w:cs="Calibri"/>
                <w:sz w:val="20"/>
              </w:rPr>
            </w:pPr>
          </w:p>
        </w:tc>
      </w:tr>
    </w:tbl>
    <w:p w14:paraId="052CF1AA" w14:textId="77777777" w:rsidR="0048742D" w:rsidRPr="0048742D" w:rsidRDefault="0048742D" w:rsidP="0048742D">
      <w:pPr>
        <w:spacing w:after="160" w:line="276" w:lineRule="auto"/>
        <w:contextualSpacing w:val="0"/>
        <w:rPr>
          <w:rFonts w:ascii="Calibri" w:eastAsia="Times New Roman" w:hAnsi="Calibri" w:cs="Calibri"/>
          <w:sz w:val="20"/>
        </w:rPr>
      </w:pPr>
    </w:p>
    <w:p w14:paraId="283FAD0C" w14:textId="77777777" w:rsidR="0048742D" w:rsidRPr="0048742D" w:rsidRDefault="0048742D" w:rsidP="0048742D">
      <w:pPr>
        <w:spacing w:after="160" w:line="276" w:lineRule="auto"/>
        <w:contextualSpacing w:val="0"/>
        <w:rPr>
          <w:rFonts w:ascii="Calibri" w:eastAsia="Times New Roman" w:hAnsi="Calibri" w:cs="Calibri"/>
          <w:sz w:val="20"/>
        </w:rPr>
      </w:pPr>
    </w:p>
    <w:p w14:paraId="2DDE783B" w14:textId="77777777" w:rsidR="0048742D" w:rsidRPr="0048742D" w:rsidRDefault="0048742D" w:rsidP="0048742D">
      <w:pPr>
        <w:spacing w:after="200" w:line="276" w:lineRule="auto"/>
        <w:contextualSpacing w:val="0"/>
        <w:rPr>
          <w:rFonts w:ascii="Calibri" w:eastAsia="Times New Roman" w:hAnsi="Calibri" w:cs="Calibri"/>
          <w:sz w:val="20"/>
        </w:rPr>
      </w:pPr>
    </w:p>
    <w:p w14:paraId="4AB7453A" w14:textId="77777777" w:rsidR="0048742D" w:rsidRPr="0048742D" w:rsidRDefault="0048742D" w:rsidP="0048742D">
      <w:pPr>
        <w:spacing w:after="200" w:line="276" w:lineRule="auto"/>
        <w:contextualSpacing w:val="0"/>
        <w:rPr>
          <w:rFonts w:ascii="Calibri" w:eastAsia="Times New Roman" w:hAnsi="Calibri" w:cs="Calibri"/>
          <w:sz w:val="20"/>
        </w:rPr>
      </w:pPr>
    </w:p>
    <w:p w14:paraId="73E79B15" w14:textId="77777777" w:rsidR="0048742D" w:rsidRPr="0048742D" w:rsidRDefault="0048742D" w:rsidP="0048742D">
      <w:pPr>
        <w:spacing w:after="200" w:line="276" w:lineRule="auto"/>
        <w:contextualSpacing w:val="0"/>
        <w:rPr>
          <w:rFonts w:ascii="Calibri" w:eastAsia="Times New Roman" w:hAnsi="Calibri" w:cs="Calibri"/>
          <w:sz w:val="20"/>
        </w:rPr>
      </w:pPr>
    </w:p>
    <w:p w14:paraId="5EB4A3F6" w14:textId="77777777" w:rsidR="00BF76C0" w:rsidRPr="00AD182B" w:rsidRDefault="00BF76C0" w:rsidP="00BF76C0"/>
    <w:sectPr w:rsidR="00BF76C0" w:rsidRPr="00AD182B" w:rsidSect="00347322">
      <w:headerReference w:type="default" r:id="rId10"/>
      <w:pgSz w:w="11906" w:h="16838"/>
      <w:pgMar w:top="3544" w:right="1440" w:bottom="1134" w:left="1440" w:header="1701" w:footer="12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1054B0" w14:textId="77777777" w:rsidR="004D7620" w:rsidRDefault="004D7620" w:rsidP="00C16E76">
      <w:r>
        <w:separator/>
      </w:r>
    </w:p>
  </w:endnote>
  <w:endnote w:type="continuationSeparator" w:id="0">
    <w:p w14:paraId="636F49BF" w14:textId="77777777" w:rsidR="004D7620" w:rsidRDefault="004D7620" w:rsidP="00C16E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1E6723" w14:textId="77777777" w:rsidR="004D7620" w:rsidRDefault="004D7620" w:rsidP="00C16E76">
      <w:r>
        <w:separator/>
      </w:r>
    </w:p>
  </w:footnote>
  <w:footnote w:type="continuationSeparator" w:id="0">
    <w:p w14:paraId="19B2935E" w14:textId="77777777" w:rsidR="004D7620" w:rsidRDefault="004D7620" w:rsidP="00C16E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BFFB2C" w14:textId="2E1386E6" w:rsidR="00F50BF2" w:rsidRDefault="00812E87" w:rsidP="00C16E76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8EA4C59" wp14:editId="41E050D9">
          <wp:simplePos x="0" y="0"/>
          <wp:positionH relativeFrom="page">
            <wp:align>left</wp:align>
          </wp:positionH>
          <wp:positionV relativeFrom="paragraph">
            <wp:posOffset>-1080135</wp:posOffset>
          </wp:positionV>
          <wp:extent cx="7553325" cy="10696575"/>
          <wp:effectExtent l="0" t="0" r="9525" b="952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325" cy="1069657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7768E0"/>
    <w:multiLevelType w:val="hybridMultilevel"/>
    <w:tmpl w:val="6088AF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D1056"/>
    <w:multiLevelType w:val="hybridMultilevel"/>
    <w:tmpl w:val="D1703FDE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016D98"/>
    <w:multiLevelType w:val="hybridMultilevel"/>
    <w:tmpl w:val="07E09C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EC5710"/>
    <w:multiLevelType w:val="hybridMultilevel"/>
    <w:tmpl w:val="AB9867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537F81"/>
    <w:multiLevelType w:val="hybridMultilevel"/>
    <w:tmpl w:val="B67072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460337"/>
    <w:multiLevelType w:val="hybridMultilevel"/>
    <w:tmpl w:val="EC60E5B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4056F3"/>
    <w:multiLevelType w:val="multilevel"/>
    <w:tmpl w:val="F82652E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2A12379E"/>
    <w:multiLevelType w:val="hybridMultilevel"/>
    <w:tmpl w:val="C8700F7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087E41"/>
    <w:multiLevelType w:val="multilevel"/>
    <w:tmpl w:val="D10A1B9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F300BFE"/>
    <w:multiLevelType w:val="hybridMultilevel"/>
    <w:tmpl w:val="7D72E8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B676BC"/>
    <w:multiLevelType w:val="hybridMultilevel"/>
    <w:tmpl w:val="92F2E2D0"/>
    <w:lvl w:ilvl="0" w:tplc="C3621E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700B26"/>
    <w:multiLevelType w:val="multilevel"/>
    <w:tmpl w:val="E8D26F0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392D3AC5"/>
    <w:multiLevelType w:val="hybridMultilevel"/>
    <w:tmpl w:val="3E5241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012D17"/>
    <w:multiLevelType w:val="hybridMultilevel"/>
    <w:tmpl w:val="15ACA762"/>
    <w:lvl w:ilvl="0" w:tplc="0C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4" w15:restartNumberingAfterBreak="0">
    <w:nsid w:val="3F642156"/>
    <w:multiLevelType w:val="hybridMultilevel"/>
    <w:tmpl w:val="38D0080C"/>
    <w:lvl w:ilvl="0" w:tplc="0C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5" w15:restartNumberingAfterBreak="0">
    <w:nsid w:val="413307E5"/>
    <w:multiLevelType w:val="multilevel"/>
    <w:tmpl w:val="120A66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41594850"/>
    <w:multiLevelType w:val="multilevel"/>
    <w:tmpl w:val="AE10374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42DE7BD1"/>
    <w:multiLevelType w:val="multilevel"/>
    <w:tmpl w:val="C09A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3C513D5"/>
    <w:multiLevelType w:val="hybridMultilevel"/>
    <w:tmpl w:val="1D0C95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E06F67"/>
    <w:multiLevelType w:val="multilevel"/>
    <w:tmpl w:val="225EC51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46491ED1"/>
    <w:multiLevelType w:val="hybridMultilevel"/>
    <w:tmpl w:val="D45210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1C1352"/>
    <w:multiLevelType w:val="multilevel"/>
    <w:tmpl w:val="EB74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071715"/>
    <w:multiLevelType w:val="hybridMultilevel"/>
    <w:tmpl w:val="208C041E"/>
    <w:lvl w:ilvl="0" w:tplc="33C446C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F17F3F"/>
    <w:multiLevelType w:val="hybridMultilevel"/>
    <w:tmpl w:val="5FD28492"/>
    <w:lvl w:ilvl="0" w:tplc="4E36C4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1B3F10"/>
    <w:multiLevelType w:val="hybridMultilevel"/>
    <w:tmpl w:val="104C91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657CAB"/>
    <w:multiLevelType w:val="hybridMultilevel"/>
    <w:tmpl w:val="0908C2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F17655"/>
    <w:multiLevelType w:val="multilevel"/>
    <w:tmpl w:val="F0AC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88B4815"/>
    <w:multiLevelType w:val="hybridMultilevel"/>
    <w:tmpl w:val="177405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9C19F6"/>
    <w:multiLevelType w:val="hybridMultilevel"/>
    <w:tmpl w:val="661A60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67192A"/>
    <w:multiLevelType w:val="hybridMultilevel"/>
    <w:tmpl w:val="3BCA27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7420D8"/>
    <w:multiLevelType w:val="multilevel"/>
    <w:tmpl w:val="8444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79465933">
    <w:abstractNumId w:val="23"/>
  </w:num>
  <w:num w:numId="2" w16cid:durableId="194732527">
    <w:abstractNumId w:val="12"/>
  </w:num>
  <w:num w:numId="3" w16cid:durableId="1717579252">
    <w:abstractNumId w:val="25"/>
  </w:num>
  <w:num w:numId="4" w16cid:durableId="729763709">
    <w:abstractNumId w:val="24"/>
  </w:num>
  <w:num w:numId="5" w16cid:durableId="626546588">
    <w:abstractNumId w:val="7"/>
  </w:num>
  <w:num w:numId="6" w16cid:durableId="195431915">
    <w:abstractNumId w:val="27"/>
  </w:num>
  <w:num w:numId="7" w16cid:durableId="436172517">
    <w:abstractNumId w:val="22"/>
  </w:num>
  <w:num w:numId="8" w16cid:durableId="1934168164">
    <w:abstractNumId w:val="28"/>
  </w:num>
  <w:num w:numId="9" w16cid:durableId="2007399065">
    <w:abstractNumId w:val="4"/>
  </w:num>
  <w:num w:numId="10" w16cid:durableId="513424633">
    <w:abstractNumId w:val="14"/>
  </w:num>
  <w:num w:numId="11" w16cid:durableId="1572229823">
    <w:abstractNumId w:val="13"/>
  </w:num>
  <w:num w:numId="12" w16cid:durableId="832525901">
    <w:abstractNumId w:val="10"/>
  </w:num>
  <w:num w:numId="13" w16cid:durableId="529801317">
    <w:abstractNumId w:val="0"/>
  </w:num>
  <w:num w:numId="14" w16cid:durableId="76832522">
    <w:abstractNumId w:val="10"/>
  </w:num>
  <w:num w:numId="15" w16cid:durableId="1185098358">
    <w:abstractNumId w:val="19"/>
  </w:num>
  <w:num w:numId="16" w16cid:durableId="25110099">
    <w:abstractNumId w:val="8"/>
  </w:num>
  <w:num w:numId="17" w16cid:durableId="1600678028">
    <w:abstractNumId w:val="15"/>
  </w:num>
  <w:num w:numId="18" w16cid:durableId="1330982323">
    <w:abstractNumId w:val="16"/>
  </w:num>
  <w:num w:numId="19" w16cid:durableId="62728938">
    <w:abstractNumId w:val="6"/>
  </w:num>
  <w:num w:numId="20" w16cid:durableId="1168866461">
    <w:abstractNumId w:val="11"/>
  </w:num>
  <w:num w:numId="21" w16cid:durableId="1018432720">
    <w:abstractNumId w:val="21"/>
  </w:num>
  <w:num w:numId="22" w16cid:durableId="617177192">
    <w:abstractNumId w:val="30"/>
  </w:num>
  <w:num w:numId="23" w16cid:durableId="1196695671">
    <w:abstractNumId w:val="1"/>
  </w:num>
  <w:num w:numId="24" w16cid:durableId="1196847211">
    <w:abstractNumId w:val="9"/>
  </w:num>
  <w:num w:numId="25" w16cid:durableId="910968103">
    <w:abstractNumId w:val="2"/>
  </w:num>
  <w:num w:numId="26" w16cid:durableId="471675395">
    <w:abstractNumId w:val="17"/>
  </w:num>
  <w:num w:numId="27" w16cid:durableId="2024236679">
    <w:abstractNumId w:val="26"/>
  </w:num>
  <w:num w:numId="28" w16cid:durableId="2058510213">
    <w:abstractNumId w:val="20"/>
  </w:num>
  <w:num w:numId="29" w16cid:durableId="1154180259">
    <w:abstractNumId w:val="3"/>
  </w:num>
  <w:num w:numId="30" w16cid:durableId="2001496298">
    <w:abstractNumId w:val="29"/>
  </w:num>
  <w:num w:numId="31" w16cid:durableId="1623615096">
    <w:abstractNumId w:val="18"/>
  </w:num>
  <w:num w:numId="32" w16cid:durableId="765613561">
    <w:abstractNumId w:val="22"/>
  </w:num>
  <w:num w:numId="33" w16cid:durableId="1082945608">
    <w:abstractNumId w:val="22"/>
  </w:num>
  <w:num w:numId="34" w16cid:durableId="76098776">
    <w:abstractNumId w:val="22"/>
  </w:num>
  <w:num w:numId="35" w16cid:durableId="5250233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4AA"/>
    <w:rsid w:val="0001113B"/>
    <w:rsid w:val="00012F2E"/>
    <w:rsid w:val="00027B4A"/>
    <w:rsid w:val="0004025E"/>
    <w:rsid w:val="000F3864"/>
    <w:rsid w:val="00121945"/>
    <w:rsid w:val="00191E29"/>
    <w:rsid w:val="00195A4E"/>
    <w:rsid w:val="00196EE4"/>
    <w:rsid w:val="001F693B"/>
    <w:rsid w:val="00242AF7"/>
    <w:rsid w:val="00256BD7"/>
    <w:rsid w:val="00281650"/>
    <w:rsid w:val="002B0825"/>
    <w:rsid w:val="002E331B"/>
    <w:rsid w:val="002F1BB6"/>
    <w:rsid w:val="00317892"/>
    <w:rsid w:val="00341D84"/>
    <w:rsid w:val="00347322"/>
    <w:rsid w:val="0035660C"/>
    <w:rsid w:val="00373332"/>
    <w:rsid w:val="003D4848"/>
    <w:rsid w:val="003F1AEF"/>
    <w:rsid w:val="00430111"/>
    <w:rsid w:val="00441F99"/>
    <w:rsid w:val="00442F44"/>
    <w:rsid w:val="0048611F"/>
    <w:rsid w:val="0048742D"/>
    <w:rsid w:val="004A6121"/>
    <w:rsid w:val="004C5306"/>
    <w:rsid w:val="004D7620"/>
    <w:rsid w:val="004E3738"/>
    <w:rsid w:val="004F77FC"/>
    <w:rsid w:val="00505CDD"/>
    <w:rsid w:val="00606671"/>
    <w:rsid w:val="006121F9"/>
    <w:rsid w:val="00613C47"/>
    <w:rsid w:val="006D04EB"/>
    <w:rsid w:val="006F7721"/>
    <w:rsid w:val="007704AA"/>
    <w:rsid w:val="00791497"/>
    <w:rsid w:val="00797A7E"/>
    <w:rsid w:val="007F6632"/>
    <w:rsid w:val="00812E87"/>
    <w:rsid w:val="00826ADA"/>
    <w:rsid w:val="0085666C"/>
    <w:rsid w:val="008D5BFC"/>
    <w:rsid w:val="008F2986"/>
    <w:rsid w:val="008F623F"/>
    <w:rsid w:val="0095041D"/>
    <w:rsid w:val="00997F58"/>
    <w:rsid w:val="009A6087"/>
    <w:rsid w:val="009A6AFC"/>
    <w:rsid w:val="009B3C49"/>
    <w:rsid w:val="009E1A23"/>
    <w:rsid w:val="00A17F27"/>
    <w:rsid w:val="00A25988"/>
    <w:rsid w:val="00A354B5"/>
    <w:rsid w:val="00A43DAB"/>
    <w:rsid w:val="00A53D89"/>
    <w:rsid w:val="00AD182B"/>
    <w:rsid w:val="00AD6C93"/>
    <w:rsid w:val="00AF5310"/>
    <w:rsid w:val="00BD0CCC"/>
    <w:rsid w:val="00BF76C0"/>
    <w:rsid w:val="00C16E76"/>
    <w:rsid w:val="00C534DB"/>
    <w:rsid w:val="00D02EF7"/>
    <w:rsid w:val="00D30F5B"/>
    <w:rsid w:val="00D35F20"/>
    <w:rsid w:val="00D63DCF"/>
    <w:rsid w:val="00DB4CE8"/>
    <w:rsid w:val="00E05717"/>
    <w:rsid w:val="00EC0E9E"/>
    <w:rsid w:val="00EF5CFE"/>
    <w:rsid w:val="00F50BF2"/>
    <w:rsid w:val="00F52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B46FF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6E76"/>
    <w:pPr>
      <w:spacing w:after="0" w:line="240" w:lineRule="auto"/>
      <w:contextualSpacing/>
    </w:pPr>
    <w:rPr>
      <w:kern w:val="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7322"/>
    <w:pPr>
      <w:spacing w:before="160" w:after="1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42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04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04AA"/>
  </w:style>
  <w:style w:type="paragraph" w:styleId="Footer">
    <w:name w:val="footer"/>
    <w:basedOn w:val="Normal"/>
    <w:link w:val="FooterChar"/>
    <w:uiPriority w:val="99"/>
    <w:unhideWhenUsed/>
    <w:rsid w:val="007704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04AA"/>
  </w:style>
  <w:style w:type="paragraph" w:styleId="ListParagraph">
    <w:name w:val="List Paragraph"/>
    <w:aliases w:val="List Paragraph - bullets,Recommendation,L,Bullet point,List Paragraph1,List Paragraph11,List Paragraph2,List Bullet Cab,Bulletr List Paragraph,FooterText,List Paragraph21,Listeafsnit1,Paragraphe de liste1,Parágrafo da Lista1,列出段,numbered"/>
    <w:basedOn w:val="Normal"/>
    <w:link w:val="ListParagraphChar"/>
    <w:uiPriority w:val="34"/>
    <w:qFormat/>
    <w:rsid w:val="00BD0CCC"/>
    <w:pPr>
      <w:numPr>
        <w:numId w:val="7"/>
      </w:numPr>
      <w:spacing w:after="160" w:line="259" w:lineRule="auto"/>
    </w:pPr>
    <w:rPr>
      <w:kern w:val="2"/>
      <w:szCs w:val="22"/>
      <w14:ligatures w14:val="standardContextual"/>
    </w:rPr>
  </w:style>
  <w:style w:type="character" w:customStyle="1" w:styleId="ListParagraphChar">
    <w:name w:val="List Paragraph Char"/>
    <w:aliases w:val="List Paragraph - bullets Char,Recommendation Char,L Char,Bullet point Char,List Paragraph1 Char,List Paragraph11 Char,List Paragraph2 Char,List Bullet Cab Char,Bulletr List Paragraph Char,FooterText Char,List Paragraph21 Char"/>
    <w:basedOn w:val="DefaultParagraphFont"/>
    <w:link w:val="ListParagraph"/>
    <w:uiPriority w:val="34"/>
    <w:rsid w:val="00BD0CCC"/>
  </w:style>
  <w:style w:type="table" w:customStyle="1" w:styleId="DESE">
    <w:name w:val="DESE"/>
    <w:basedOn w:val="TableNormal"/>
    <w:uiPriority w:val="99"/>
    <w:rsid w:val="00D63DCF"/>
    <w:pPr>
      <w:spacing w:before="100" w:beforeAutospacing="1" w:after="100" w:afterAutospacing="1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top w:w="85" w:type="dxa"/>
        <w:bottom w:w="85" w:type="dxa"/>
      </w:tcMar>
      <w:vAlign w:val="center"/>
    </w:tcPr>
    <w:tblStylePr w:type="firstRow">
      <w:rPr>
        <w:rFonts w:ascii="Calibri" w:hAnsi="Calibri"/>
        <w:b w:val="0"/>
        <w:color w:val="FFFFFF" w:themeColor="background1"/>
      </w:rPr>
      <w:tblPr/>
      <w:tcPr>
        <w:shd w:val="clear" w:color="auto" w:fill="404246"/>
      </w:tcPr>
    </w:tblStylePr>
    <w:tblStylePr w:type="lastRow">
      <w:rPr>
        <w:b/>
      </w:rPr>
    </w:tblStylePr>
    <w:tblStylePr w:type="firstCol">
      <w:rPr>
        <w:b w:val="0"/>
      </w:rPr>
    </w:tblStylePr>
    <w:tblStylePr w:type="nwCell">
      <w:rPr>
        <w:b w:val="0"/>
      </w:rPr>
    </w:tblStylePr>
  </w:style>
  <w:style w:type="character" w:customStyle="1" w:styleId="Heading1Char">
    <w:name w:val="Heading 1 Char"/>
    <w:basedOn w:val="DefaultParagraphFont"/>
    <w:link w:val="Heading1"/>
    <w:uiPriority w:val="9"/>
    <w:rsid w:val="00347322"/>
    <w:rPr>
      <w:b/>
      <w:bCs/>
      <w:kern w:val="0"/>
      <w:sz w:val="28"/>
      <w:szCs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47322"/>
    <w:pPr>
      <w:spacing w:before="120" w:after="120"/>
      <w:jc w:val="center"/>
    </w:pPr>
    <w:rPr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347322"/>
    <w:rPr>
      <w:b/>
      <w:bCs/>
      <w:kern w:val="0"/>
      <w:sz w:val="36"/>
      <w:szCs w:val="36"/>
      <w14:ligatures w14:val="none"/>
    </w:rPr>
  </w:style>
  <w:style w:type="paragraph" w:customStyle="1" w:styleId="paragraph">
    <w:name w:val="paragraph"/>
    <w:basedOn w:val="Normal"/>
    <w:rsid w:val="004A6121"/>
    <w:pPr>
      <w:spacing w:before="100" w:beforeAutospacing="1" w:after="100" w:afterAutospacing="1"/>
      <w:contextualSpacing w:val="0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rmaltextrun">
    <w:name w:val="normaltextrun"/>
    <w:basedOn w:val="DefaultParagraphFont"/>
    <w:rsid w:val="004A6121"/>
  </w:style>
  <w:style w:type="character" w:customStyle="1" w:styleId="eop">
    <w:name w:val="eop"/>
    <w:basedOn w:val="DefaultParagraphFont"/>
    <w:rsid w:val="004A6121"/>
  </w:style>
  <w:style w:type="character" w:styleId="Hyperlink">
    <w:name w:val="Hyperlink"/>
    <w:basedOn w:val="DefaultParagraphFont"/>
    <w:uiPriority w:val="99"/>
    <w:unhideWhenUsed/>
    <w:rsid w:val="003733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3332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42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table" w:customStyle="1" w:styleId="Yellow">
    <w:name w:val="Yellow"/>
    <w:basedOn w:val="TableNormal"/>
    <w:uiPriority w:val="99"/>
    <w:rsid w:val="0048742D"/>
    <w:pPr>
      <w:spacing w:after="0" w:line="240" w:lineRule="auto"/>
    </w:pPr>
    <w:rPr>
      <w:kern w:val="0"/>
      <w14:ligatures w14:val="none"/>
    </w:rPr>
    <w:tblPr>
      <w:tblBorders>
        <w:top w:val="single" w:sz="8" w:space="0" w:color="1C2638"/>
        <w:left w:val="single" w:sz="8" w:space="0" w:color="1C2638"/>
        <w:bottom w:val="single" w:sz="8" w:space="0" w:color="1C2638"/>
        <w:right w:val="single" w:sz="8" w:space="0" w:color="1C2638"/>
        <w:insideH w:val="single" w:sz="8" w:space="0" w:color="1C2638"/>
        <w:insideV w:val="single" w:sz="8" w:space="0" w:color="1C2638"/>
      </w:tblBorders>
      <w:tblCellMar>
        <w:top w:w="28" w:type="dxa"/>
        <w:bottom w:w="28" w:type="dxa"/>
      </w:tblCellMar>
    </w:tblPr>
    <w:tcPr>
      <w:shd w:val="clear" w:color="auto" w:fill="auto"/>
    </w:tcPr>
    <w:tblStylePr w:type="firstRow">
      <w:rPr>
        <w:b/>
      </w:rPr>
      <w:tblPr/>
      <w:tcPr>
        <w:shd w:val="clear" w:color="auto" w:fill="1C263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5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6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41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ewr.gov.au/skills-support-individuals/resources/appendix-australian-apprenticeship-priority-lis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ewr.gov.au/skills-support-individuals/resources/appendix-australian-apprenticeship-priority-lis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dewr.gov.au/skills-support-individuals/resources/appendix-australian-apprenticeship-priority-lis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417</Words>
  <Characters>2377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Australian Apprenticeships Incentive System Payment Summary</dc:title>
  <dc:subject/>
  <dc:creator/>
  <cp:keywords/>
  <dc:description/>
  <cp:lastModifiedBy/>
  <cp:revision>1</cp:revision>
  <dcterms:created xsi:type="dcterms:W3CDTF">2024-07-01T03:53:00Z</dcterms:created>
  <dcterms:modified xsi:type="dcterms:W3CDTF">2024-07-01T03:53:00Z</dcterms:modified>
</cp:coreProperties>
</file>