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547C" w14:textId="178DDFFA" w:rsidR="005565B8" w:rsidRDefault="00E05E36" w:rsidP="00F70E81">
      <w:pPr>
        <w:sectPr w:rsidR="005565B8" w:rsidSect="00C65EDF">
          <w:footerReference w:type="default" r:id="rId8"/>
          <w:footerReference w:type="first" r:id="rId9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38D63B9C" wp14:editId="5AFB057F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60A5">
        <w:rPr>
          <w:noProof/>
          <w:color w:val="2B579A"/>
          <w:shd w:val="clear" w:color="auto" w:fill="E6E6E6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A953B1E" wp14:editId="28CE9098">
                <wp:simplePos x="0" y="0"/>
                <wp:positionH relativeFrom="page">
                  <wp:posOffset>-3810</wp:posOffset>
                </wp:positionH>
                <wp:positionV relativeFrom="page">
                  <wp:posOffset>-15240</wp:posOffset>
                </wp:positionV>
                <wp:extent cx="7559675" cy="10696575"/>
                <wp:effectExtent l="0" t="0" r="3175" b="952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6575"/>
                        </a:xfrm>
                        <a:prstGeom prst="rect">
                          <a:avLst/>
                        </a:prstGeom>
                        <a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9A43B" id="Rectangle 3" o:spid="_x0000_s1026" alt="&quot;&quot;" style="position:absolute;margin-left:-.3pt;margin-top:-1.2pt;width:595.25pt;height:842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9f+zBwcCAAAAAED+r42g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qqqqqqqqqqqqqqqqqqqqqqqqqqqqqqqqqqqqqqqqqqqqqqqqqqqqqqqqqqqqqqqqqqq&#10;qqqqqqqqqko7ckyDQAAAQRAXuKClwwMaKNGJrsfAhssnlDPJNgs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" stroked="f" strokeweight="1pt">
                <v:fill r:id="rId15" o:title="" recolor="t" rotate="t" type="frame"/>
                <w10:wrap anchorx="page" anchory="page"/>
              </v:rect>
            </w:pict>
          </mc:Fallback>
        </mc:AlternateContent>
      </w:r>
    </w:p>
    <w:p w14:paraId="3AE47EA6" w14:textId="7535B90A" w:rsidR="00755FD7" w:rsidRDefault="00E61FE4" w:rsidP="00755FD7">
      <w:pPr>
        <w:pStyle w:val="Title"/>
      </w:pPr>
      <w:r>
        <w:t>C</w:t>
      </w:r>
      <w:r w:rsidR="002358CD" w:rsidRPr="002358CD">
        <w:t>onciliation conference</w:t>
      </w:r>
      <w:r w:rsidR="00DE45B2">
        <w:t xml:space="preserve"> orders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638"/>
      </w:tblGrid>
      <w:tr w:rsidR="002F7ADA" w14:paraId="56335601" w14:textId="77777777" w:rsidTr="36A666F0">
        <w:tc>
          <w:tcPr>
            <w:tcW w:w="9638" w:type="dxa"/>
          </w:tcPr>
          <w:p w14:paraId="0F3A9A04" w14:textId="0B03B236" w:rsidR="002F7ADA" w:rsidRPr="00E05E36" w:rsidRDefault="5B2EB2FC" w:rsidP="7904DA91">
            <w:pPr>
              <w:rPr>
                <w:szCs w:val="20"/>
              </w:rPr>
            </w:pPr>
            <w:r w:rsidRPr="00E05E36">
              <w:rPr>
                <w:rFonts w:ascii="Calibri" w:eastAsia="Calibri" w:hAnsi="Calibri" w:cs="Calibri"/>
                <w:szCs w:val="20"/>
              </w:rPr>
              <w:t xml:space="preserve">The </w:t>
            </w:r>
            <w:r w:rsidRPr="00E05E36">
              <w:rPr>
                <w:rFonts w:ascii="Calibri" w:eastAsia="Calibri" w:hAnsi="Calibri" w:cs="Calibri"/>
                <w:i/>
                <w:iCs/>
                <w:szCs w:val="20"/>
              </w:rPr>
              <w:t>Fair Work Legislation Amendment (Closing Loopholes</w:t>
            </w:r>
            <w:r w:rsidR="0BCA002D" w:rsidRPr="00E05E36">
              <w:rPr>
                <w:rFonts w:ascii="Calibri" w:eastAsia="Calibri" w:hAnsi="Calibri" w:cs="Calibri"/>
                <w:i/>
                <w:iCs/>
                <w:szCs w:val="20"/>
              </w:rPr>
              <w:t xml:space="preserve">) </w:t>
            </w:r>
            <w:r w:rsidRPr="00E05E36">
              <w:rPr>
                <w:rFonts w:ascii="Calibri" w:eastAsia="Calibri" w:hAnsi="Calibri" w:cs="Calibri"/>
                <w:i/>
                <w:iCs/>
                <w:szCs w:val="20"/>
              </w:rPr>
              <w:t>Act 2023</w:t>
            </w:r>
            <w:r w:rsidRPr="00E05E36">
              <w:rPr>
                <w:rFonts w:ascii="Calibri" w:eastAsia="Calibri" w:hAnsi="Calibri" w:cs="Calibri"/>
                <w:szCs w:val="20"/>
              </w:rPr>
              <w:t xml:space="preserve"> amends the </w:t>
            </w:r>
            <w:r w:rsidRPr="00E05E36">
              <w:rPr>
                <w:rFonts w:ascii="Calibri" w:eastAsia="Calibri" w:hAnsi="Calibri" w:cs="Calibri"/>
                <w:i/>
                <w:iCs/>
                <w:szCs w:val="20"/>
              </w:rPr>
              <w:t>Fair Work Act 2009</w:t>
            </w:r>
            <w:r w:rsidRPr="00E05E36">
              <w:rPr>
                <w:rFonts w:ascii="Calibri" w:eastAsia="Calibri" w:hAnsi="Calibri" w:cs="Calibri"/>
                <w:szCs w:val="20"/>
              </w:rPr>
              <w:t xml:space="preserve"> (the Act) to</w:t>
            </w:r>
            <w:r w:rsidR="06FDB035" w:rsidRPr="00E05E36">
              <w:rPr>
                <w:szCs w:val="20"/>
              </w:rPr>
              <w:t xml:space="preserve"> </w:t>
            </w:r>
            <w:r w:rsidR="45631E68" w:rsidRPr="00E05E36">
              <w:rPr>
                <w:szCs w:val="20"/>
              </w:rPr>
              <w:t>address</w:t>
            </w:r>
            <w:r w:rsidR="06FDB035" w:rsidRPr="00E05E36">
              <w:rPr>
                <w:szCs w:val="20"/>
              </w:rPr>
              <w:t xml:space="preserve"> </w:t>
            </w:r>
            <w:r w:rsidR="3111CB5D" w:rsidRPr="00E05E36">
              <w:rPr>
                <w:szCs w:val="20"/>
              </w:rPr>
              <w:t xml:space="preserve">unintended consequences </w:t>
            </w:r>
            <w:r w:rsidR="009C372B" w:rsidRPr="00E05E36">
              <w:rPr>
                <w:szCs w:val="20"/>
              </w:rPr>
              <w:t xml:space="preserve">of </w:t>
            </w:r>
            <w:r w:rsidR="06FDB035" w:rsidRPr="00E05E36">
              <w:rPr>
                <w:szCs w:val="20"/>
              </w:rPr>
              <w:t xml:space="preserve">the provisions of the </w:t>
            </w:r>
            <w:r w:rsidR="00C70496" w:rsidRPr="00E05E36">
              <w:rPr>
                <w:szCs w:val="20"/>
              </w:rPr>
              <w:t xml:space="preserve">Act </w:t>
            </w:r>
            <w:r w:rsidR="06FDB035" w:rsidRPr="00E05E36">
              <w:rPr>
                <w:szCs w:val="20"/>
              </w:rPr>
              <w:t xml:space="preserve">that require </w:t>
            </w:r>
            <w:r w:rsidR="45631E68" w:rsidRPr="00E05E36">
              <w:rPr>
                <w:szCs w:val="20"/>
              </w:rPr>
              <w:t xml:space="preserve">bargaining representatives to </w:t>
            </w:r>
            <w:r w:rsidR="06FDB035" w:rsidRPr="00E05E36">
              <w:rPr>
                <w:szCs w:val="20"/>
              </w:rPr>
              <w:t>participat</w:t>
            </w:r>
            <w:r w:rsidR="45631E68" w:rsidRPr="00E05E36">
              <w:rPr>
                <w:szCs w:val="20"/>
              </w:rPr>
              <w:t>e</w:t>
            </w:r>
            <w:r w:rsidR="06FDB035" w:rsidRPr="00E05E36">
              <w:rPr>
                <w:szCs w:val="20"/>
              </w:rPr>
              <w:t xml:space="preserve"> in</w:t>
            </w:r>
            <w:r w:rsidR="00BF6F4E" w:rsidRPr="00E05E36">
              <w:rPr>
                <w:szCs w:val="20"/>
              </w:rPr>
              <w:t xml:space="preserve"> a</w:t>
            </w:r>
            <w:r w:rsidR="06FDB035" w:rsidRPr="00E05E36">
              <w:rPr>
                <w:szCs w:val="20"/>
              </w:rPr>
              <w:t xml:space="preserve"> compulsory conciliation conference once a protected action ballot</w:t>
            </w:r>
            <w:r w:rsidR="005C1A2F" w:rsidRPr="00E05E36">
              <w:rPr>
                <w:szCs w:val="20"/>
              </w:rPr>
              <w:t xml:space="preserve"> </w:t>
            </w:r>
            <w:r w:rsidR="06FDB035" w:rsidRPr="00E05E36">
              <w:rPr>
                <w:szCs w:val="20"/>
              </w:rPr>
              <w:t>order</w:t>
            </w:r>
            <w:r w:rsidR="2345FE22" w:rsidRPr="00E05E36">
              <w:rPr>
                <w:szCs w:val="20"/>
              </w:rPr>
              <w:t xml:space="preserve"> </w:t>
            </w:r>
            <w:r w:rsidR="005C1A2F" w:rsidRPr="00E05E36">
              <w:rPr>
                <w:szCs w:val="20"/>
              </w:rPr>
              <w:t xml:space="preserve">(PABO) </w:t>
            </w:r>
            <w:r w:rsidR="2345FE22" w:rsidRPr="00E05E36">
              <w:rPr>
                <w:szCs w:val="20"/>
              </w:rPr>
              <w:t>has been made</w:t>
            </w:r>
            <w:r w:rsidR="06FDB035" w:rsidRPr="00E05E36">
              <w:rPr>
                <w:szCs w:val="20"/>
              </w:rPr>
              <w:t>.</w:t>
            </w:r>
            <w:r w:rsidR="284A4FE7" w:rsidRPr="00E05E36">
              <w:rPr>
                <w:szCs w:val="20"/>
              </w:rPr>
              <w:t xml:space="preserve"> As noted in </w:t>
            </w:r>
            <w:r w:rsidR="284A4FE7" w:rsidRPr="00E05E36">
              <w:rPr>
                <w:i/>
                <w:iCs/>
                <w:szCs w:val="20"/>
              </w:rPr>
              <w:t>CEPU v Nilsen</w:t>
            </w:r>
            <w:r w:rsidR="284A4FE7" w:rsidRPr="00E05E36">
              <w:rPr>
                <w:szCs w:val="20"/>
              </w:rPr>
              <w:t xml:space="preserve"> </w:t>
            </w:r>
            <w:r w:rsidR="284A4FE7" w:rsidRPr="00E05E36">
              <w:rPr>
                <w:i/>
                <w:iCs/>
                <w:color w:val="000000" w:themeColor="text1"/>
                <w:szCs w:val="20"/>
              </w:rPr>
              <w:t>(NSW) Pty Ltd</w:t>
            </w:r>
            <w:r w:rsidR="284A4FE7" w:rsidRPr="00E05E36">
              <w:rPr>
                <w:color w:val="000000" w:themeColor="text1"/>
                <w:szCs w:val="20"/>
              </w:rPr>
              <w:t xml:space="preserve"> [2023] FWCFB 134</w:t>
            </w:r>
            <w:r w:rsidR="284A4FE7" w:rsidRPr="00E05E36">
              <w:rPr>
                <w:szCs w:val="20"/>
              </w:rPr>
              <w:t xml:space="preserve">, </w:t>
            </w:r>
            <w:r w:rsidR="284A4FE7" w:rsidRPr="00E05E36">
              <w:rPr>
                <w:color w:val="000000" w:themeColor="text1"/>
                <w:szCs w:val="20"/>
              </w:rPr>
              <w:t>a bargaining representative’s non</w:t>
            </w:r>
            <w:r w:rsidR="007256C9" w:rsidRPr="00E05E36">
              <w:rPr>
                <w:color w:val="000000" w:themeColor="text1"/>
                <w:szCs w:val="20"/>
              </w:rPr>
              <w:t>-</w:t>
            </w:r>
            <w:r w:rsidR="284A4FE7" w:rsidRPr="00E05E36">
              <w:rPr>
                <w:color w:val="000000" w:themeColor="text1"/>
                <w:szCs w:val="20"/>
              </w:rPr>
              <w:t xml:space="preserve">compliance with an order to attend a </w:t>
            </w:r>
            <w:r w:rsidR="284A4FE7" w:rsidRPr="00E05E36">
              <w:rPr>
                <w:szCs w:val="20"/>
              </w:rPr>
              <w:t xml:space="preserve">section 448A </w:t>
            </w:r>
            <w:r w:rsidR="284A4FE7" w:rsidRPr="00E05E36">
              <w:rPr>
                <w:color w:val="000000" w:themeColor="text1"/>
                <w:szCs w:val="20"/>
              </w:rPr>
              <w:t>conference could render any subsequent industrial action unprotected – for both those represented by the complying and non</w:t>
            </w:r>
            <w:r w:rsidR="007256C9" w:rsidRPr="00E05E36">
              <w:rPr>
                <w:color w:val="000000" w:themeColor="text1"/>
                <w:szCs w:val="20"/>
              </w:rPr>
              <w:t>-</w:t>
            </w:r>
            <w:r w:rsidR="284A4FE7" w:rsidRPr="00E05E36">
              <w:rPr>
                <w:color w:val="000000" w:themeColor="text1"/>
                <w:szCs w:val="20"/>
              </w:rPr>
              <w:t>complying bargaining representatives</w:t>
            </w:r>
            <w:r w:rsidR="284A4FE7" w:rsidRPr="00E05E36">
              <w:rPr>
                <w:szCs w:val="20"/>
              </w:rPr>
              <w:t xml:space="preserve">. </w:t>
            </w:r>
          </w:p>
        </w:tc>
      </w:tr>
    </w:tbl>
    <w:p w14:paraId="3E505AA3" w14:textId="4A46EF58" w:rsidR="003905C3" w:rsidRDefault="003905C3" w:rsidP="003905C3">
      <w:pPr>
        <w:pStyle w:val="Heading1"/>
      </w:pPr>
      <w:r>
        <w:t xml:space="preserve">What </w:t>
      </w:r>
      <w:r w:rsidR="3C70009F">
        <w:t>has changed</w:t>
      </w:r>
      <w:r>
        <w:t>?</w:t>
      </w:r>
    </w:p>
    <w:p w14:paraId="482BC471" w14:textId="219C06D5" w:rsidR="00032753" w:rsidRDefault="5A720998" w:rsidP="00933FBF">
      <w:r>
        <w:t xml:space="preserve">Previously, the </w:t>
      </w:r>
      <w:r w:rsidR="00C70496">
        <w:t>Act</w:t>
      </w:r>
      <w:r w:rsidR="00933FBF">
        <w:t xml:space="preserve"> require</w:t>
      </w:r>
      <w:r w:rsidR="35920408">
        <w:t>d</w:t>
      </w:r>
      <w:r w:rsidR="00933FBF">
        <w:t xml:space="preserve"> all employee bargaining representatives for an enterprise agreement to attend a </w:t>
      </w:r>
      <w:r w:rsidR="005C4CF6">
        <w:t xml:space="preserve">compulsory </w:t>
      </w:r>
      <w:r w:rsidR="00933FBF">
        <w:t>conciliation conference for subsequent employee claim action to be protected.</w:t>
      </w:r>
      <w:r w:rsidR="00D551E3">
        <w:t xml:space="preserve"> </w:t>
      </w:r>
      <w:r w:rsidR="005C1A2F">
        <w:t>The</w:t>
      </w:r>
      <w:r w:rsidR="00010DE4">
        <w:t xml:space="preserve"> </w:t>
      </w:r>
      <w:r w:rsidR="005C1A2F">
        <w:t xml:space="preserve">amendments provide that </w:t>
      </w:r>
      <w:r w:rsidR="00933FBF">
        <w:t>only the bargaining representative/s who applied for a P</w:t>
      </w:r>
      <w:r w:rsidR="00375DC9">
        <w:t>ABO</w:t>
      </w:r>
      <w:r w:rsidR="00933FBF">
        <w:t xml:space="preserve"> must attend the conference </w:t>
      </w:r>
      <w:r w:rsidR="007E0917">
        <w:t>for</w:t>
      </w:r>
      <w:r w:rsidR="00933FBF">
        <w:t xml:space="preserve"> subsequent </w:t>
      </w:r>
      <w:r w:rsidR="000E78AE">
        <w:t xml:space="preserve">employee claim </w:t>
      </w:r>
      <w:r w:rsidR="00933FBF">
        <w:t xml:space="preserve">action to be protected. </w:t>
      </w:r>
    </w:p>
    <w:p w14:paraId="2209B2EC" w14:textId="3B2931DB" w:rsidR="003D101C" w:rsidRPr="00933FBF" w:rsidRDefault="00933FBF" w:rsidP="00933FBF">
      <w:r>
        <w:t>The</w:t>
      </w:r>
      <w:r w:rsidR="00010DE4">
        <w:t xml:space="preserve"> </w:t>
      </w:r>
      <w:r>
        <w:t xml:space="preserve">amendments also </w:t>
      </w:r>
      <w:r w:rsidR="40E67723">
        <w:t>clarify</w:t>
      </w:r>
      <w:r>
        <w:t xml:space="preserve"> that </w:t>
      </w:r>
      <w:r w:rsidR="000B5E5D">
        <w:t xml:space="preserve">an </w:t>
      </w:r>
      <w:r>
        <w:t>employer</w:t>
      </w:r>
      <w:r w:rsidR="000B5E5D">
        <w:t xml:space="preserve"> organising or engaging in employer response action, </w:t>
      </w:r>
      <w:r w:rsidR="4338B606">
        <w:t>and</w:t>
      </w:r>
      <w:r>
        <w:t xml:space="preserve"> their bargaining representatives covered by the P</w:t>
      </w:r>
      <w:r w:rsidR="7E4B77B5">
        <w:t>ABO</w:t>
      </w:r>
      <w:r w:rsidR="003A6390">
        <w:t>,</w:t>
      </w:r>
      <w:r>
        <w:t xml:space="preserve"> must attend </w:t>
      </w:r>
      <w:r w:rsidR="756576B4">
        <w:t>the</w:t>
      </w:r>
      <w:r>
        <w:t xml:space="preserve"> conciliation conference for </w:t>
      </w:r>
      <w:r w:rsidR="00F23438">
        <w:t xml:space="preserve">subsequent </w:t>
      </w:r>
      <w:r>
        <w:t>employer response action to be protected.</w:t>
      </w:r>
    </w:p>
    <w:p w14:paraId="65BABF1C" w14:textId="437F14AF" w:rsidR="003905C3" w:rsidRDefault="003905C3" w:rsidP="003905C3">
      <w:pPr>
        <w:pStyle w:val="Heading1"/>
      </w:pPr>
      <w:r>
        <w:t xml:space="preserve">What </w:t>
      </w:r>
      <w:bookmarkStart w:id="0" w:name="_Hlk129776466"/>
      <w:bookmarkStart w:id="1" w:name="_Hlk129776483"/>
      <w:r w:rsidR="208C1D7B">
        <w:t>do these changes</w:t>
      </w:r>
      <w:r>
        <w:t xml:space="preserve"> mean</w:t>
      </w:r>
      <w:bookmarkEnd w:id="0"/>
      <w:r>
        <w:t>?</w:t>
      </w:r>
      <w:bookmarkEnd w:id="1"/>
    </w:p>
    <w:p w14:paraId="6348DF8D" w14:textId="73C0C566" w:rsidR="00FC5DD0" w:rsidRDefault="084D2B88" w:rsidP="00FF7152">
      <w:r>
        <w:t>The</w:t>
      </w:r>
      <w:r w:rsidR="00010DE4">
        <w:t xml:space="preserve"> </w:t>
      </w:r>
      <w:r>
        <w:t xml:space="preserve">amendments </w:t>
      </w:r>
      <w:r w:rsidR="027D108C">
        <w:t>address an</w:t>
      </w:r>
      <w:r>
        <w:t xml:space="preserve"> unintended outcome of </w:t>
      </w:r>
      <w:r w:rsidR="027D108C">
        <w:t xml:space="preserve">a </w:t>
      </w:r>
      <w:r>
        <w:t xml:space="preserve">bargaining representative </w:t>
      </w:r>
      <w:r w:rsidR="283A53BF">
        <w:t xml:space="preserve">either intentionally or unintentionally </w:t>
      </w:r>
      <w:r w:rsidR="6764241D">
        <w:t xml:space="preserve">removing the ability for employees to take </w:t>
      </w:r>
      <w:r>
        <w:t xml:space="preserve">protected industrial action. </w:t>
      </w:r>
    </w:p>
    <w:p w14:paraId="01B979FA" w14:textId="2037613E" w:rsidR="003905C3" w:rsidRPr="00FF7152" w:rsidRDefault="084D2B88" w:rsidP="00FF7152">
      <w:r>
        <w:t xml:space="preserve">The changes will mean </w:t>
      </w:r>
      <w:r w:rsidR="2952BADD">
        <w:t xml:space="preserve">that </w:t>
      </w:r>
      <w:r>
        <w:t xml:space="preserve">non-attendance at a conciliation conference by a bargaining representative who did not apply for the PABO will no longer </w:t>
      </w:r>
      <w:r w:rsidR="264D96A7">
        <w:t xml:space="preserve">result in </w:t>
      </w:r>
      <w:r w:rsidR="09C02991">
        <w:t xml:space="preserve">any subsequent </w:t>
      </w:r>
      <w:r>
        <w:t xml:space="preserve">industrial action </w:t>
      </w:r>
      <w:r w:rsidR="2952BADD">
        <w:t>being unprotected</w:t>
      </w:r>
      <w:r w:rsidR="6C386911">
        <w:t>.</w:t>
      </w:r>
      <w:r w:rsidR="6225E806">
        <w:t xml:space="preserve"> </w:t>
      </w:r>
      <w:r w:rsidR="009B4200">
        <w:t xml:space="preserve">However, employees’ bargaining representative/s </w:t>
      </w:r>
      <w:r w:rsidR="0FEFC797">
        <w:t xml:space="preserve">who applied for the PABO </w:t>
      </w:r>
      <w:r w:rsidR="009B4200">
        <w:t xml:space="preserve">must attend the conciliation conference </w:t>
      </w:r>
      <w:proofErr w:type="gramStart"/>
      <w:r w:rsidR="009B4200">
        <w:t>in order for</w:t>
      </w:r>
      <w:proofErr w:type="gramEnd"/>
      <w:r w:rsidR="009B4200">
        <w:t xml:space="preserve"> them to take the protected industrial action voted up under the </w:t>
      </w:r>
      <w:r w:rsidR="33D44B3C">
        <w:t>Protected Action Ballot</w:t>
      </w:r>
      <w:r w:rsidR="009B4200">
        <w:t>.</w:t>
      </w:r>
      <w:r w:rsidR="7F42D135">
        <w:t xml:space="preserve"> The changes also clarify that</w:t>
      </w:r>
      <w:r w:rsidR="009B4200">
        <w:t xml:space="preserve"> </w:t>
      </w:r>
      <w:r w:rsidR="4F0E3D0B">
        <w:t>e</w:t>
      </w:r>
      <w:r w:rsidR="6225E806">
        <w:t xml:space="preserve">mployers and their bargaining representatives </w:t>
      </w:r>
      <w:r w:rsidR="009B4200">
        <w:t xml:space="preserve">still </w:t>
      </w:r>
      <w:r w:rsidR="6225E806">
        <w:t xml:space="preserve">need to participate in </w:t>
      </w:r>
      <w:r w:rsidR="3D160AF0">
        <w:t xml:space="preserve">the </w:t>
      </w:r>
      <w:r w:rsidR="283A53BF">
        <w:t xml:space="preserve">compulsory conciliation for any </w:t>
      </w:r>
      <w:r w:rsidR="60871230">
        <w:t xml:space="preserve">subsequent </w:t>
      </w:r>
      <w:r w:rsidR="283A53BF">
        <w:t>employer response action to be protected.</w:t>
      </w:r>
    </w:p>
    <w:p w14:paraId="43891D7F" w14:textId="40014EA5" w:rsidR="003905C3" w:rsidRDefault="003905C3" w:rsidP="003905C3">
      <w:pPr>
        <w:pStyle w:val="Heading1"/>
      </w:pPr>
      <w:r>
        <w:t xml:space="preserve">When will </w:t>
      </w:r>
      <w:r w:rsidR="297C38E9">
        <w:t xml:space="preserve">these changes </w:t>
      </w:r>
      <w:r>
        <w:t>come into effect?</w:t>
      </w:r>
    </w:p>
    <w:p w14:paraId="69D64C3E" w14:textId="148C43C9" w:rsidR="00646346" w:rsidRDefault="0B06F9B1" w:rsidP="1AD15DA5">
      <w:r>
        <w:t xml:space="preserve">The changes </w:t>
      </w:r>
      <w:r w:rsidR="266AB438">
        <w:t>commenced on</w:t>
      </w:r>
      <w:r>
        <w:t xml:space="preserve"> </w:t>
      </w:r>
      <w:r w:rsidR="5C6367C9">
        <w:t>15 December 2023</w:t>
      </w:r>
      <w:r>
        <w:t>.</w:t>
      </w:r>
    </w:p>
    <w:p w14:paraId="1F7FD4E3" w14:textId="19796663" w:rsidR="00646346" w:rsidRDefault="003905C3" w:rsidP="1AD15DA5"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For more information on the </w:t>
      </w:r>
      <w:r w:rsidR="00465F06">
        <w:rPr>
          <w:rStyle w:val="normaltextrun"/>
          <w:rFonts w:ascii="Calibri" w:hAnsi="Calibri" w:cs="Calibri"/>
          <w:shd w:val="clear" w:color="auto" w:fill="FFFFFF"/>
        </w:rPr>
        <w:t>Closing Loopholes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6E3F7624" w:rsidRPr="7921129A">
        <w:rPr>
          <w:rStyle w:val="normaltextrun"/>
          <w:rFonts w:ascii="Calibri" w:hAnsi="Calibri" w:cs="Calibri"/>
          <w:shd w:val="clear" w:color="auto" w:fill="FFFFFF"/>
        </w:rPr>
        <w:t xml:space="preserve">legislation, </w:t>
      </w:r>
      <w:r w:rsidRPr="7921129A">
        <w:rPr>
          <w:rStyle w:val="normaltextrun"/>
          <w:rFonts w:ascii="Calibri" w:hAnsi="Calibri" w:cs="Calibri"/>
          <w:shd w:val="clear" w:color="auto" w:fill="FFFFFF"/>
        </w:rPr>
        <w:t xml:space="preserve">visit: </w:t>
      </w:r>
      <w:hyperlink r:id="rId16">
        <w:r w:rsidR="0393100F" w:rsidRPr="1AD15DA5">
          <w:rPr>
            <w:rStyle w:val="Hyperlink"/>
            <w:rFonts w:ascii="Calibri" w:eastAsia="Calibri" w:hAnsi="Calibri" w:cs="Calibri"/>
          </w:rPr>
          <w:t>https://www.dewr.gov.au/workplace-relations</w:t>
        </w:r>
      </w:hyperlink>
      <w:r w:rsidR="0393100F" w:rsidRPr="1AD15DA5">
        <w:rPr>
          <w:rStyle w:val="normaltextrun"/>
          <w:rFonts w:ascii="Calibri" w:eastAsia="Calibri" w:hAnsi="Calibri" w:cs="Calibri"/>
          <w:color w:val="000000" w:themeColor="text1"/>
        </w:rPr>
        <w:t xml:space="preserve"> </w:t>
      </w:r>
    </w:p>
    <w:sectPr w:rsidR="00646346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4994" w14:textId="77777777" w:rsidR="00CE3C91" w:rsidRDefault="00CE3C91" w:rsidP="00EE7FDA">
      <w:pPr>
        <w:spacing w:after="0"/>
      </w:pPr>
      <w:r>
        <w:separator/>
      </w:r>
    </w:p>
  </w:endnote>
  <w:endnote w:type="continuationSeparator" w:id="0">
    <w:p w14:paraId="26ABAE1F" w14:textId="77777777" w:rsidR="00CE3C91" w:rsidRDefault="00CE3C91" w:rsidP="00EE7FDA">
      <w:pPr>
        <w:spacing w:after="0"/>
      </w:pPr>
      <w:r>
        <w:continuationSeparator/>
      </w:r>
    </w:p>
  </w:endnote>
  <w:endnote w:type="continuationNotice" w:id="1">
    <w:p w14:paraId="720CB73A" w14:textId="77777777" w:rsidR="00CE3C91" w:rsidRDefault="00CE3C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303A99DB" w:rsidR="00105919" w:rsidRDefault="00782E5A">
    <w:pPr>
      <w:pStyle w:val="Footer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72D57C08" w:rsidR="00105919" w:rsidRDefault="00105919" w:rsidP="36A666F0">
    <w:pPr>
      <w:pStyle w:val="Footer"/>
      <w:spacing w:after="240"/>
      <w:jc w:val="right"/>
    </w:pPr>
    <w:r>
      <w:rPr>
        <w:noProof/>
        <w:color w:val="2B579A"/>
        <w:shd w:val="clear" w:color="auto" w:fill="E6E6E6"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6A666F0">
      <w:t>Last updated: December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E5EB1" w14:textId="77777777" w:rsidR="00CE3C91" w:rsidRDefault="00CE3C91" w:rsidP="00D105E6">
      <w:pPr>
        <w:spacing w:after="60"/>
      </w:pPr>
      <w:r>
        <w:separator/>
      </w:r>
    </w:p>
  </w:footnote>
  <w:footnote w:type="continuationSeparator" w:id="0">
    <w:p w14:paraId="30FDCFF2" w14:textId="77777777" w:rsidR="00CE3C91" w:rsidRDefault="00CE3C91" w:rsidP="00EE7FDA">
      <w:pPr>
        <w:spacing w:after="0"/>
      </w:pPr>
      <w:r>
        <w:continuationSeparator/>
      </w:r>
    </w:p>
  </w:footnote>
  <w:footnote w:type="continuationNotice" w:id="1">
    <w:p w14:paraId="0FA65695" w14:textId="77777777" w:rsidR="00CE3C91" w:rsidRDefault="00CE3C9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C62C19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77FEDC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FFFFFF7F"/>
    <w:multiLevelType w:val="singleLevel"/>
    <w:tmpl w:val="BD0E75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3" w15:restartNumberingAfterBreak="0">
    <w:nsid w:val="FFFFFF83"/>
    <w:multiLevelType w:val="singleLevel"/>
    <w:tmpl w:val="E2F6B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850ED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1682F2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3400"/>
    <w:multiLevelType w:val="multilevel"/>
    <w:tmpl w:val="5258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8224E2"/>
    <w:multiLevelType w:val="multilevel"/>
    <w:tmpl w:val="B10A65AC"/>
    <w:numStyleLink w:val="Style1"/>
  </w:abstractNum>
  <w:abstractNum w:abstractNumId="10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EE53EF4"/>
    <w:multiLevelType w:val="multilevel"/>
    <w:tmpl w:val="4C06E666"/>
    <w:numStyleLink w:val="RSCBNumberList1"/>
  </w:abstractNum>
  <w:abstractNum w:abstractNumId="13" w15:restartNumberingAfterBreak="0">
    <w:nsid w:val="2FAC201D"/>
    <w:multiLevelType w:val="multilevel"/>
    <w:tmpl w:val="4F36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863C35"/>
    <w:multiLevelType w:val="multilevel"/>
    <w:tmpl w:val="4C06E666"/>
    <w:styleLink w:val="RSCBNumberList1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ListNumber2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pStyle w:val="ListNumber3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5" w15:restartNumberingAfterBreak="0">
    <w:nsid w:val="48036E6A"/>
    <w:multiLevelType w:val="multilevel"/>
    <w:tmpl w:val="2BA0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96797F"/>
    <w:multiLevelType w:val="multilevel"/>
    <w:tmpl w:val="9230C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7DD04F5"/>
    <w:multiLevelType w:val="multilevel"/>
    <w:tmpl w:val="4C06E666"/>
    <w:numStyleLink w:val="RSCBNumberList1"/>
  </w:abstractNum>
  <w:abstractNum w:abstractNumId="18" w15:restartNumberingAfterBreak="0">
    <w:nsid w:val="617D3891"/>
    <w:multiLevelType w:val="hybridMultilevel"/>
    <w:tmpl w:val="B93815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E07E2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01115">
    <w:abstractNumId w:val="14"/>
  </w:num>
  <w:num w:numId="2" w16cid:durableId="299654710">
    <w:abstractNumId w:val="17"/>
  </w:num>
  <w:num w:numId="3" w16cid:durableId="2025083515">
    <w:abstractNumId w:val="19"/>
  </w:num>
  <w:num w:numId="4" w16cid:durableId="151071687">
    <w:abstractNumId w:val="9"/>
  </w:num>
  <w:num w:numId="5" w16cid:durableId="550507406">
    <w:abstractNumId w:val="6"/>
  </w:num>
  <w:num w:numId="6" w16cid:durableId="1959604197">
    <w:abstractNumId w:val="10"/>
  </w:num>
  <w:num w:numId="7" w16cid:durableId="842160772">
    <w:abstractNumId w:val="7"/>
  </w:num>
  <w:num w:numId="8" w16cid:durableId="1434545816">
    <w:abstractNumId w:val="11"/>
  </w:num>
  <w:num w:numId="9" w16cid:durableId="229774031">
    <w:abstractNumId w:val="12"/>
  </w:num>
  <w:num w:numId="10" w16cid:durableId="1262956632">
    <w:abstractNumId w:val="4"/>
  </w:num>
  <w:num w:numId="11" w16cid:durableId="1424766840">
    <w:abstractNumId w:val="2"/>
  </w:num>
  <w:num w:numId="12" w16cid:durableId="1114984191">
    <w:abstractNumId w:val="5"/>
  </w:num>
  <w:num w:numId="13" w16cid:durableId="1615598617">
    <w:abstractNumId w:val="3"/>
  </w:num>
  <w:num w:numId="14" w16cid:durableId="1122965842">
    <w:abstractNumId w:val="1"/>
  </w:num>
  <w:num w:numId="15" w16cid:durableId="103500781">
    <w:abstractNumId w:val="0"/>
  </w:num>
  <w:num w:numId="16" w16cid:durableId="1139230407">
    <w:abstractNumId w:val="15"/>
  </w:num>
  <w:num w:numId="17" w16cid:durableId="237445539">
    <w:abstractNumId w:val="8"/>
  </w:num>
  <w:num w:numId="18" w16cid:durableId="647050177">
    <w:abstractNumId w:val="16"/>
  </w:num>
  <w:num w:numId="19" w16cid:durableId="821116234">
    <w:abstractNumId w:val="13"/>
  </w:num>
  <w:num w:numId="20" w16cid:durableId="152255166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02CD2"/>
    <w:rsid w:val="00010DE4"/>
    <w:rsid w:val="00011BA5"/>
    <w:rsid w:val="00013E00"/>
    <w:rsid w:val="00026DE1"/>
    <w:rsid w:val="00032753"/>
    <w:rsid w:val="00033DAC"/>
    <w:rsid w:val="000362D3"/>
    <w:rsid w:val="00037765"/>
    <w:rsid w:val="00037965"/>
    <w:rsid w:val="00040F83"/>
    <w:rsid w:val="00041AC0"/>
    <w:rsid w:val="00042959"/>
    <w:rsid w:val="00052659"/>
    <w:rsid w:val="00052B07"/>
    <w:rsid w:val="00056A63"/>
    <w:rsid w:val="00057AB6"/>
    <w:rsid w:val="00071BC1"/>
    <w:rsid w:val="000860A5"/>
    <w:rsid w:val="0009541A"/>
    <w:rsid w:val="000967D6"/>
    <w:rsid w:val="000A5FC6"/>
    <w:rsid w:val="000B296E"/>
    <w:rsid w:val="000B5E5D"/>
    <w:rsid w:val="000C2420"/>
    <w:rsid w:val="000C2B66"/>
    <w:rsid w:val="000C3E56"/>
    <w:rsid w:val="000C6FB0"/>
    <w:rsid w:val="000D016E"/>
    <w:rsid w:val="000D15EC"/>
    <w:rsid w:val="000D1A84"/>
    <w:rsid w:val="000E406E"/>
    <w:rsid w:val="000E5E97"/>
    <w:rsid w:val="000E78AE"/>
    <w:rsid w:val="000F0F46"/>
    <w:rsid w:val="000F7B58"/>
    <w:rsid w:val="00105919"/>
    <w:rsid w:val="00115D4D"/>
    <w:rsid w:val="001164C1"/>
    <w:rsid w:val="00116D3B"/>
    <w:rsid w:val="00133E76"/>
    <w:rsid w:val="0013557F"/>
    <w:rsid w:val="00135813"/>
    <w:rsid w:val="00136037"/>
    <w:rsid w:val="00141999"/>
    <w:rsid w:val="00145A12"/>
    <w:rsid w:val="001464B5"/>
    <w:rsid w:val="00155F8B"/>
    <w:rsid w:val="0016510A"/>
    <w:rsid w:val="00165A2C"/>
    <w:rsid w:val="00166E5F"/>
    <w:rsid w:val="00173B6F"/>
    <w:rsid w:val="001809C1"/>
    <w:rsid w:val="00182DBB"/>
    <w:rsid w:val="00185F16"/>
    <w:rsid w:val="00195EF0"/>
    <w:rsid w:val="001A0758"/>
    <w:rsid w:val="001A1C72"/>
    <w:rsid w:val="001B1A9E"/>
    <w:rsid w:val="001B4A84"/>
    <w:rsid w:val="001B6D04"/>
    <w:rsid w:val="001B7B60"/>
    <w:rsid w:val="001C2BF4"/>
    <w:rsid w:val="001C6347"/>
    <w:rsid w:val="001C65BE"/>
    <w:rsid w:val="001D5422"/>
    <w:rsid w:val="001D6C0C"/>
    <w:rsid w:val="001F444A"/>
    <w:rsid w:val="001F7332"/>
    <w:rsid w:val="002133A2"/>
    <w:rsid w:val="002146E9"/>
    <w:rsid w:val="002358CD"/>
    <w:rsid w:val="0023683B"/>
    <w:rsid w:val="00244DD6"/>
    <w:rsid w:val="002462D7"/>
    <w:rsid w:val="00246917"/>
    <w:rsid w:val="00247576"/>
    <w:rsid w:val="00247882"/>
    <w:rsid w:val="00253AD5"/>
    <w:rsid w:val="00253F01"/>
    <w:rsid w:val="00257065"/>
    <w:rsid w:val="00262C66"/>
    <w:rsid w:val="00262E85"/>
    <w:rsid w:val="00266E8F"/>
    <w:rsid w:val="002678F4"/>
    <w:rsid w:val="00275860"/>
    <w:rsid w:val="00275D69"/>
    <w:rsid w:val="00286C46"/>
    <w:rsid w:val="00286F3C"/>
    <w:rsid w:val="002A2B84"/>
    <w:rsid w:val="002B52D6"/>
    <w:rsid w:val="002E766F"/>
    <w:rsid w:val="002F4428"/>
    <w:rsid w:val="002F48D0"/>
    <w:rsid w:val="002F7ADA"/>
    <w:rsid w:val="00307B58"/>
    <w:rsid w:val="00312F55"/>
    <w:rsid w:val="0031425C"/>
    <w:rsid w:val="00316088"/>
    <w:rsid w:val="00321EE6"/>
    <w:rsid w:val="003228A6"/>
    <w:rsid w:val="003267A5"/>
    <w:rsid w:val="003275CD"/>
    <w:rsid w:val="00330E6D"/>
    <w:rsid w:val="00345047"/>
    <w:rsid w:val="003718BA"/>
    <w:rsid w:val="00375DC9"/>
    <w:rsid w:val="0037639A"/>
    <w:rsid w:val="003905C3"/>
    <w:rsid w:val="00391E3F"/>
    <w:rsid w:val="0039696F"/>
    <w:rsid w:val="003A35A1"/>
    <w:rsid w:val="003A4663"/>
    <w:rsid w:val="003A6390"/>
    <w:rsid w:val="003B13B2"/>
    <w:rsid w:val="003B4B77"/>
    <w:rsid w:val="003D101C"/>
    <w:rsid w:val="003D75FC"/>
    <w:rsid w:val="003E21F8"/>
    <w:rsid w:val="003E44F1"/>
    <w:rsid w:val="003E6FC0"/>
    <w:rsid w:val="003F0880"/>
    <w:rsid w:val="003F0E1E"/>
    <w:rsid w:val="003F18CF"/>
    <w:rsid w:val="003F63F4"/>
    <w:rsid w:val="003F6631"/>
    <w:rsid w:val="00400492"/>
    <w:rsid w:val="00404A6E"/>
    <w:rsid w:val="004060C6"/>
    <w:rsid w:val="00414D2B"/>
    <w:rsid w:val="00415D38"/>
    <w:rsid w:val="00421030"/>
    <w:rsid w:val="004229C2"/>
    <w:rsid w:val="00426E46"/>
    <w:rsid w:val="004279F5"/>
    <w:rsid w:val="0043075A"/>
    <w:rsid w:val="0043525D"/>
    <w:rsid w:val="00435CCC"/>
    <w:rsid w:val="00440237"/>
    <w:rsid w:val="00440F0C"/>
    <w:rsid w:val="0044169E"/>
    <w:rsid w:val="0044776B"/>
    <w:rsid w:val="00452401"/>
    <w:rsid w:val="004570D0"/>
    <w:rsid w:val="00464F3E"/>
    <w:rsid w:val="00465F06"/>
    <w:rsid w:val="0046637C"/>
    <w:rsid w:val="004717ED"/>
    <w:rsid w:val="0047432C"/>
    <w:rsid w:val="00474E95"/>
    <w:rsid w:val="004758E5"/>
    <w:rsid w:val="00482450"/>
    <w:rsid w:val="004879B1"/>
    <w:rsid w:val="00492616"/>
    <w:rsid w:val="004942B8"/>
    <w:rsid w:val="004A1C7C"/>
    <w:rsid w:val="004B48A5"/>
    <w:rsid w:val="004B4E05"/>
    <w:rsid w:val="004C3455"/>
    <w:rsid w:val="004C76D2"/>
    <w:rsid w:val="004D00B2"/>
    <w:rsid w:val="004F3CE3"/>
    <w:rsid w:val="004F5993"/>
    <w:rsid w:val="004F5B2F"/>
    <w:rsid w:val="004F63BA"/>
    <w:rsid w:val="00500758"/>
    <w:rsid w:val="0050102E"/>
    <w:rsid w:val="00517064"/>
    <w:rsid w:val="00520A97"/>
    <w:rsid w:val="00520CA0"/>
    <w:rsid w:val="00522E88"/>
    <w:rsid w:val="00534DC7"/>
    <w:rsid w:val="005448E6"/>
    <w:rsid w:val="005565B8"/>
    <w:rsid w:val="0055753A"/>
    <w:rsid w:val="0056058C"/>
    <w:rsid w:val="00560BFF"/>
    <w:rsid w:val="00566A2E"/>
    <w:rsid w:val="005725B2"/>
    <w:rsid w:val="00573A3B"/>
    <w:rsid w:val="00574C47"/>
    <w:rsid w:val="00575DFC"/>
    <w:rsid w:val="00577A33"/>
    <w:rsid w:val="00577F88"/>
    <w:rsid w:val="00582D06"/>
    <w:rsid w:val="00586EA4"/>
    <w:rsid w:val="0059486C"/>
    <w:rsid w:val="005A1B29"/>
    <w:rsid w:val="005A4127"/>
    <w:rsid w:val="005A48C7"/>
    <w:rsid w:val="005A76D2"/>
    <w:rsid w:val="005B634C"/>
    <w:rsid w:val="005C1A2F"/>
    <w:rsid w:val="005C4CF6"/>
    <w:rsid w:val="005D147F"/>
    <w:rsid w:val="005D150B"/>
    <w:rsid w:val="005D2489"/>
    <w:rsid w:val="005E2EAD"/>
    <w:rsid w:val="005F08A3"/>
    <w:rsid w:val="005F268A"/>
    <w:rsid w:val="005F34B6"/>
    <w:rsid w:val="005F3FB8"/>
    <w:rsid w:val="006048CB"/>
    <w:rsid w:val="00606809"/>
    <w:rsid w:val="0061467F"/>
    <w:rsid w:val="0061653C"/>
    <w:rsid w:val="00624A40"/>
    <w:rsid w:val="006250D4"/>
    <w:rsid w:val="0063350D"/>
    <w:rsid w:val="006405F2"/>
    <w:rsid w:val="00646346"/>
    <w:rsid w:val="0064677E"/>
    <w:rsid w:val="00654A65"/>
    <w:rsid w:val="00657B92"/>
    <w:rsid w:val="00671412"/>
    <w:rsid w:val="00675FEA"/>
    <w:rsid w:val="00677FA2"/>
    <w:rsid w:val="006815A5"/>
    <w:rsid w:val="006819A0"/>
    <w:rsid w:val="0068604D"/>
    <w:rsid w:val="00686664"/>
    <w:rsid w:val="00687FEF"/>
    <w:rsid w:val="006905A7"/>
    <w:rsid w:val="00691F21"/>
    <w:rsid w:val="006A1C0F"/>
    <w:rsid w:val="006C2008"/>
    <w:rsid w:val="006C6B64"/>
    <w:rsid w:val="006D1E27"/>
    <w:rsid w:val="006D7142"/>
    <w:rsid w:val="006D75D4"/>
    <w:rsid w:val="006D7710"/>
    <w:rsid w:val="006E0B54"/>
    <w:rsid w:val="006E1B78"/>
    <w:rsid w:val="006F2229"/>
    <w:rsid w:val="007000F9"/>
    <w:rsid w:val="007024C9"/>
    <w:rsid w:val="00706143"/>
    <w:rsid w:val="00713A7A"/>
    <w:rsid w:val="00716061"/>
    <w:rsid w:val="0072038C"/>
    <w:rsid w:val="00722C7F"/>
    <w:rsid w:val="00724F73"/>
    <w:rsid w:val="007256C9"/>
    <w:rsid w:val="00730B97"/>
    <w:rsid w:val="00731E8F"/>
    <w:rsid w:val="00732A88"/>
    <w:rsid w:val="00733A4B"/>
    <w:rsid w:val="00737939"/>
    <w:rsid w:val="00737C1D"/>
    <w:rsid w:val="00740B98"/>
    <w:rsid w:val="007445B9"/>
    <w:rsid w:val="00755FD7"/>
    <w:rsid w:val="00763F7B"/>
    <w:rsid w:val="00766346"/>
    <w:rsid w:val="007727A2"/>
    <w:rsid w:val="00774973"/>
    <w:rsid w:val="00774BA7"/>
    <w:rsid w:val="00782E5A"/>
    <w:rsid w:val="0078584C"/>
    <w:rsid w:val="00792759"/>
    <w:rsid w:val="0079530E"/>
    <w:rsid w:val="007A2C29"/>
    <w:rsid w:val="007A3566"/>
    <w:rsid w:val="007A6667"/>
    <w:rsid w:val="007B4125"/>
    <w:rsid w:val="007B5A6B"/>
    <w:rsid w:val="007C09EF"/>
    <w:rsid w:val="007C395D"/>
    <w:rsid w:val="007C3D4E"/>
    <w:rsid w:val="007C3E99"/>
    <w:rsid w:val="007C4676"/>
    <w:rsid w:val="007D2095"/>
    <w:rsid w:val="007D4962"/>
    <w:rsid w:val="007D5201"/>
    <w:rsid w:val="007D5EDB"/>
    <w:rsid w:val="007D6D1D"/>
    <w:rsid w:val="007E0917"/>
    <w:rsid w:val="007E311B"/>
    <w:rsid w:val="007F30FD"/>
    <w:rsid w:val="007F63CC"/>
    <w:rsid w:val="00801054"/>
    <w:rsid w:val="0080594C"/>
    <w:rsid w:val="00805989"/>
    <w:rsid w:val="00813629"/>
    <w:rsid w:val="00817BD6"/>
    <w:rsid w:val="00820B14"/>
    <w:rsid w:val="00825537"/>
    <w:rsid w:val="008312B9"/>
    <w:rsid w:val="00832F2D"/>
    <w:rsid w:val="008337E4"/>
    <w:rsid w:val="00835F79"/>
    <w:rsid w:val="00842371"/>
    <w:rsid w:val="008447BA"/>
    <w:rsid w:val="00863C8E"/>
    <w:rsid w:val="00867D8E"/>
    <w:rsid w:val="00876539"/>
    <w:rsid w:val="00890D15"/>
    <w:rsid w:val="008A28DA"/>
    <w:rsid w:val="008A331E"/>
    <w:rsid w:val="008A33A5"/>
    <w:rsid w:val="008A63C6"/>
    <w:rsid w:val="008A6AC9"/>
    <w:rsid w:val="008A7321"/>
    <w:rsid w:val="008D03EA"/>
    <w:rsid w:val="008E1E28"/>
    <w:rsid w:val="008E28EF"/>
    <w:rsid w:val="008E3560"/>
    <w:rsid w:val="008F24CE"/>
    <w:rsid w:val="008F2512"/>
    <w:rsid w:val="008F2B5C"/>
    <w:rsid w:val="008F3A7D"/>
    <w:rsid w:val="008F6374"/>
    <w:rsid w:val="00904AA4"/>
    <w:rsid w:val="00913CBC"/>
    <w:rsid w:val="00913FE7"/>
    <w:rsid w:val="00914596"/>
    <w:rsid w:val="009151DE"/>
    <w:rsid w:val="00915F5F"/>
    <w:rsid w:val="0092074E"/>
    <w:rsid w:val="00920E02"/>
    <w:rsid w:val="00931820"/>
    <w:rsid w:val="00931FEE"/>
    <w:rsid w:val="00933FBF"/>
    <w:rsid w:val="00941880"/>
    <w:rsid w:val="009457FD"/>
    <w:rsid w:val="00946362"/>
    <w:rsid w:val="00951E42"/>
    <w:rsid w:val="00961F5C"/>
    <w:rsid w:val="009656E2"/>
    <w:rsid w:val="00973379"/>
    <w:rsid w:val="00973CCD"/>
    <w:rsid w:val="00985C2E"/>
    <w:rsid w:val="00997BE6"/>
    <w:rsid w:val="009A1C2E"/>
    <w:rsid w:val="009A3A0C"/>
    <w:rsid w:val="009A64D6"/>
    <w:rsid w:val="009B33B6"/>
    <w:rsid w:val="009B402A"/>
    <w:rsid w:val="009B4200"/>
    <w:rsid w:val="009B7376"/>
    <w:rsid w:val="009C3054"/>
    <w:rsid w:val="009C372B"/>
    <w:rsid w:val="009D0095"/>
    <w:rsid w:val="009D079F"/>
    <w:rsid w:val="009D20AD"/>
    <w:rsid w:val="009D2343"/>
    <w:rsid w:val="009D4F76"/>
    <w:rsid w:val="009D7443"/>
    <w:rsid w:val="009F652B"/>
    <w:rsid w:val="009F720C"/>
    <w:rsid w:val="00A112E2"/>
    <w:rsid w:val="00A14031"/>
    <w:rsid w:val="00A1654A"/>
    <w:rsid w:val="00A20538"/>
    <w:rsid w:val="00A225EC"/>
    <w:rsid w:val="00A23D73"/>
    <w:rsid w:val="00A25B0A"/>
    <w:rsid w:val="00A310F4"/>
    <w:rsid w:val="00A33165"/>
    <w:rsid w:val="00A34D39"/>
    <w:rsid w:val="00A36069"/>
    <w:rsid w:val="00A40058"/>
    <w:rsid w:val="00A41102"/>
    <w:rsid w:val="00A513A6"/>
    <w:rsid w:val="00A519A2"/>
    <w:rsid w:val="00A5654F"/>
    <w:rsid w:val="00A64F2E"/>
    <w:rsid w:val="00A70EEB"/>
    <w:rsid w:val="00A713BC"/>
    <w:rsid w:val="00A74FD2"/>
    <w:rsid w:val="00A810A9"/>
    <w:rsid w:val="00A81FB9"/>
    <w:rsid w:val="00A82BDB"/>
    <w:rsid w:val="00A86616"/>
    <w:rsid w:val="00A95447"/>
    <w:rsid w:val="00AA03F6"/>
    <w:rsid w:val="00AA1B9F"/>
    <w:rsid w:val="00AA2B47"/>
    <w:rsid w:val="00AA2FD8"/>
    <w:rsid w:val="00AA45A8"/>
    <w:rsid w:val="00AA54F6"/>
    <w:rsid w:val="00AB0EC1"/>
    <w:rsid w:val="00AB49D3"/>
    <w:rsid w:val="00AC0349"/>
    <w:rsid w:val="00AF248B"/>
    <w:rsid w:val="00AF5501"/>
    <w:rsid w:val="00B00423"/>
    <w:rsid w:val="00B228EA"/>
    <w:rsid w:val="00B27920"/>
    <w:rsid w:val="00B27B21"/>
    <w:rsid w:val="00B32771"/>
    <w:rsid w:val="00B32A54"/>
    <w:rsid w:val="00B32FF5"/>
    <w:rsid w:val="00B37C18"/>
    <w:rsid w:val="00B43751"/>
    <w:rsid w:val="00B55EE4"/>
    <w:rsid w:val="00B627C3"/>
    <w:rsid w:val="00B81A68"/>
    <w:rsid w:val="00B87887"/>
    <w:rsid w:val="00BA07CC"/>
    <w:rsid w:val="00BA48C8"/>
    <w:rsid w:val="00BB57FE"/>
    <w:rsid w:val="00BB740B"/>
    <w:rsid w:val="00BC275B"/>
    <w:rsid w:val="00BC47B8"/>
    <w:rsid w:val="00BC7FF4"/>
    <w:rsid w:val="00BD6E26"/>
    <w:rsid w:val="00BE133B"/>
    <w:rsid w:val="00BE54EE"/>
    <w:rsid w:val="00BE6D94"/>
    <w:rsid w:val="00BF2EE7"/>
    <w:rsid w:val="00BF6F4E"/>
    <w:rsid w:val="00BF7BDF"/>
    <w:rsid w:val="00C00D24"/>
    <w:rsid w:val="00C04E0C"/>
    <w:rsid w:val="00C12442"/>
    <w:rsid w:val="00C230BC"/>
    <w:rsid w:val="00C24623"/>
    <w:rsid w:val="00C2672A"/>
    <w:rsid w:val="00C30A1E"/>
    <w:rsid w:val="00C316F7"/>
    <w:rsid w:val="00C34A51"/>
    <w:rsid w:val="00C50AA1"/>
    <w:rsid w:val="00C53C6E"/>
    <w:rsid w:val="00C55508"/>
    <w:rsid w:val="00C570ED"/>
    <w:rsid w:val="00C65EDF"/>
    <w:rsid w:val="00C66B71"/>
    <w:rsid w:val="00C70496"/>
    <w:rsid w:val="00C7228E"/>
    <w:rsid w:val="00C7654C"/>
    <w:rsid w:val="00C801AA"/>
    <w:rsid w:val="00C81101"/>
    <w:rsid w:val="00C81E83"/>
    <w:rsid w:val="00C90AE5"/>
    <w:rsid w:val="00CA0A42"/>
    <w:rsid w:val="00CA24E5"/>
    <w:rsid w:val="00CA42AA"/>
    <w:rsid w:val="00CA4D93"/>
    <w:rsid w:val="00CA70AF"/>
    <w:rsid w:val="00CB5602"/>
    <w:rsid w:val="00CC2C67"/>
    <w:rsid w:val="00CD06AE"/>
    <w:rsid w:val="00CD38C9"/>
    <w:rsid w:val="00CD5F0D"/>
    <w:rsid w:val="00CE3C91"/>
    <w:rsid w:val="00CE75AF"/>
    <w:rsid w:val="00CF05C4"/>
    <w:rsid w:val="00CF17CC"/>
    <w:rsid w:val="00CF2D0C"/>
    <w:rsid w:val="00CF3AA8"/>
    <w:rsid w:val="00CF4777"/>
    <w:rsid w:val="00CF6EBF"/>
    <w:rsid w:val="00D105E6"/>
    <w:rsid w:val="00D16DBB"/>
    <w:rsid w:val="00D25601"/>
    <w:rsid w:val="00D31923"/>
    <w:rsid w:val="00D357CF"/>
    <w:rsid w:val="00D371EB"/>
    <w:rsid w:val="00D42170"/>
    <w:rsid w:val="00D47E59"/>
    <w:rsid w:val="00D52F83"/>
    <w:rsid w:val="00D551E3"/>
    <w:rsid w:val="00D6701E"/>
    <w:rsid w:val="00D67447"/>
    <w:rsid w:val="00D676AE"/>
    <w:rsid w:val="00D7115B"/>
    <w:rsid w:val="00D744B5"/>
    <w:rsid w:val="00D779B7"/>
    <w:rsid w:val="00D83B57"/>
    <w:rsid w:val="00D84DC0"/>
    <w:rsid w:val="00D910F9"/>
    <w:rsid w:val="00D97626"/>
    <w:rsid w:val="00DA46BB"/>
    <w:rsid w:val="00DB5254"/>
    <w:rsid w:val="00DD079D"/>
    <w:rsid w:val="00DD4EBE"/>
    <w:rsid w:val="00DD6A58"/>
    <w:rsid w:val="00DE1663"/>
    <w:rsid w:val="00DE45B2"/>
    <w:rsid w:val="00DF0B8A"/>
    <w:rsid w:val="00DF44F8"/>
    <w:rsid w:val="00DF60E1"/>
    <w:rsid w:val="00E0321D"/>
    <w:rsid w:val="00E04579"/>
    <w:rsid w:val="00E05E36"/>
    <w:rsid w:val="00E1236B"/>
    <w:rsid w:val="00E12A44"/>
    <w:rsid w:val="00E20B2C"/>
    <w:rsid w:val="00E32640"/>
    <w:rsid w:val="00E357F3"/>
    <w:rsid w:val="00E433DD"/>
    <w:rsid w:val="00E507F0"/>
    <w:rsid w:val="00E520FC"/>
    <w:rsid w:val="00E55270"/>
    <w:rsid w:val="00E55470"/>
    <w:rsid w:val="00E61C45"/>
    <w:rsid w:val="00E61FE4"/>
    <w:rsid w:val="00E814A0"/>
    <w:rsid w:val="00E90442"/>
    <w:rsid w:val="00E9336F"/>
    <w:rsid w:val="00EA21E4"/>
    <w:rsid w:val="00EB407F"/>
    <w:rsid w:val="00EC4486"/>
    <w:rsid w:val="00EC63BF"/>
    <w:rsid w:val="00ED3F85"/>
    <w:rsid w:val="00EE511B"/>
    <w:rsid w:val="00EE59F7"/>
    <w:rsid w:val="00EE68B6"/>
    <w:rsid w:val="00EE7E1E"/>
    <w:rsid w:val="00EE7FDA"/>
    <w:rsid w:val="00EF27F0"/>
    <w:rsid w:val="00F02FC0"/>
    <w:rsid w:val="00F03EAD"/>
    <w:rsid w:val="00F075AC"/>
    <w:rsid w:val="00F0767E"/>
    <w:rsid w:val="00F0775C"/>
    <w:rsid w:val="00F121AC"/>
    <w:rsid w:val="00F23048"/>
    <w:rsid w:val="00F23438"/>
    <w:rsid w:val="00F23C4B"/>
    <w:rsid w:val="00F2486A"/>
    <w:rsid w:val="00F25A17"/>
    <w:rsid w:val="00F27489"/>
    <w:rsid w:val="00F344B8"/>
    <w:rsid w:val="00F36B35"/>
    <w:rsid w:val="00F37FB9"/>
    <w:rsid w:val="00F4216E"/>
    <w:rsid w:val="00F44163"/>
    <w:rsid w:val="00F465FC"/>
    <w:rsid w:val="00F54B75"/>
    <w:rsid w:val="00F55BB9"/>
    <w:rsid w:val="00F57557"/>
    <w:rsid w:val="00F70E81"/>
    <w:rsid w:val="00F82195"/>
    <w:rsid w:val="00F847DF"/>
    <w:rsid w:val="00F96CB0"/>
    <w:rsid w:val="00FA05F3"/>
    <w:rsid w:val="00FA1736"/>
    <w:rsid w:val="00FA247E"/>
    <w:rsid w:val="00FA2CC1"/>
    <w:rsid w:val="00FB3ABF"/>
    <w:rsid w:val="00FB4D27"/>
    <w:rsid w:val="00FC5DD0"/>
    <w:rsid w:val="00FD6726"/>
    <w:rsid w:val="00FE0BBC"/>
    <w:rsid w:val="00FE4923"/>
    <w:rsid w:val="00FE628F"/>
    <w:rsid w:val="00FF10F6"/>
    <w:rsid w:val="00FF20E0"/>
    <w:rsid w:val="00FF5068"/>
    <w:rsid w:val="00FF7152"/>
    <w:rsid w:val="00FF73BA"/>
    <w:rsid w:val="027D108C"/>
    <w:rsid w:val="0393100F"/>
    <w:rsid w:val="04550198"/>
    <w:rsid w:val="04EEDFDC"/>
    <w:rsid w:val="0642E0B5"/>
    <w:rsid w:val="06FDB035"/>
    <w:rsid w:val="081D47C3"/>
    <w:rsid w:val="084D2B88"/>
    <w:rsid w:val="09C02991"/>
    <w:rsid w:val="0B06F9B1"/>
    <w:rsid w:val="0BCA002D"/>
    <w:rsid w:val="0FEFC797"/>
    <w:rsid w:val="123562C3"/>
    <w:rsid w:val="1273F83E"/>
    <w:rsid w:val="12AEF493"/>
    <w:rsid w:val="18AD5378"/>
    <w:rsid w:val="18CEBCC6"/>
    <w:rsid w:val="19FE1749"/>
    <w:rsid w:val="1A185281"/>
    <w:rsid w:val="1A5C0553"/>
    <w:rsid w:val="1A6E19A6"/>
    <w:rsid w:val="1AD15DA5"/>
    <w:rsid w:val="1B275137"/>
    <w:rsid w:val="1B97AC78"/>
    <w:rsid w:val="1BC88278"/>
    <w:rsid w:val="1C0EC64A"/>
    <w:rsid w:val="1D5C6649"/>
    <w:rsid w:val="208C1D7B"/>
    <w:rsid w:val="2345FE22"/>
    <w:rsid w:val="242EEC90"/>
    <w:rsid w:val="25256661"/>
    <w:rsid w:val="264D96A7"/>
    <w:rsid w:val="266AB438"/>
    <w:rsid w:val="27372243"/>
    <w:rsid w:val="27B34383"/>
    <w:rsid w:val="283A53BF"/>
    <w:rsid w:val="284A4FE7"/>
    <w:rsid w:val="28A2F8F5"/>
    <w:rsid w:val="28DBDC49"/>
    <w:rsid w:val="2952BADD"/>
    <w:rsid w:val="297C38E9"/>
    <w:rsid w:val="2B3A36E9"/>
    <w:rsid w:val="2D36AF9A"/>
    <w:rsid w:val="2EB31D43"/>
    <w:rsid w:val="2F503165"/>
    <w:rsid w:val="2F64785C"/>
    <w:rsid w:val="3111CB5D"/>
    <w:rsid w:val="32F0E927"/>
    <w:rsid w:val="3361B20B"/>
    <w:rsid w:val="33D44B3C"/>
    <w:rsid w:val="3433B08D"/>
    <w:rsid w:val="34F4FB43"/>
    <w:rsid w:val="35920408"/>
    <w:rsid w:val="36A666F0"/>
    <w:rsid w:val="39236C52"/>
    <w:rsid w:val="39669DA2"/>
    <w:rsid w:val="3A49818C"/>
    <w:rsid w:val="3C70009F"/>
    <w:rsid w:val="3D160AF0"/>
    <w:rsid w:val="3D9AB82B"/>
    <w:rsid w:val="3F75CBBC"/>
    <w:rsid w:val="40116EBD"/>
    <w:rsid w:val="40E67723"/>
    <w:rsid w:val="415083F1"/>
    <w:rsid w:val="4338B606"/>
    <w:rsid w:val="45631E68"/>
    <w:rsid w:val="45F35E52"/>
    <w:rsid w:val="496EE2FA"/>
    <w:rsid w:val="4A1016AE"/>
    <w:rsid w:val="4BCE9D3F"/>
    <w:rsid w:val="4C234387"/>
    <w:rsid w:val="4D6A6DA0"/>
    <w:rsid w:val="4F0E3D0B"/>
    <w:rsid w:val="4F57C674"/>
    <w:rsid w:val="52704C69"/>
    <w:rsid w:val="557FBE09"/>
    <w:rsid w:val="573C669C"/>
    <w:rsid w:val="575719F8"/>
    <w:rsid w:val="5A720998"/>
    <w:rsid w:val="5ADC3053"/>
    <w:rsid w:val="5B2EB2FC"/>
    <w:rsid w:val="5B5A2802"/>
    <w:rsid w:val="5C6367C9"/>
    <w:rsid w:val="5D9B969A"/>
    <w:rsid w:val="5F35A714"/>
    <w:rsid w:val="60871230"/>
    <w:rsid w:val="6225E806"/>
    <w:rsid w:val="62EAD524"/>
    <w:rsid w:val="63B40892"/>
    <w:rsid w:val="64197671"/>
    <w:rsid w:val="647666CD"/>
    <w:rsid w:val="659B4F6D"/>
    <w:rsid w:val="6764241D"/>
    <w:rsid w:val="6A6578BF"/>
    <w:rsid w:val="6B03A74C"/>
    <w:rsid w:val="6C386911"/>
    <w:rsid w:val="6E119C6D"/>
    <w:rsid w:val="6E148646"/>
    <w:rsid w:val="6E3F7624"/>
    <w:rsid w:val="715DEDD5"/>
    <w:rsid w:val="71879636"/>
    <w:rsid w:val="71E32C2B"/>
    <w:rsid w:val="74583426"/>
    <w:rsid w:val="7482B907"/>
    <w:rsid w:val="756576B4"/>
    <w:rsid w:val="767F7333"/>
    <w:rsid w:val="7904DA91"/>
    <w:rsid w:val="79C08C3E"/>
    <w:rsid w:val="7C7DF239"/>
    <w:rsid w:val="7DC2F193"/>
    <w:rsid w:val="7E2D4ADC"/>
    <w:rsid w:val="7E4B77B5"/>
    <w:rsid w:val="7F42D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numPr>
        <w:numId w:val="2"/>
      </w:numPr>
      <w:tabs>
        <w:tab w:val="left" w:pos="284"/>
        <w:tab w:val="left" w:pos="567"/>
        <w:tab w:val="left" w:pos="851"/>
        <w:tab w:val="left" w:pos="1134"/>
      </w:tabs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numPr>
        <w:ilvl w:val="1"/>
        <w:numId w:val="2"/>
      </w:numPr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numPr>
        <w:ilvl w:val="2"/>
        <w:numId w:val="2"/>
      </w:numPr>
      <w:tabs>
        <w:tab w:val="left" w:pos="1021"/>
      </w:tabs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numPr>
        <w:ilvl w:val="3"/>
        <w:numId w:val="2"/>
      </w:numPr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basedOn w:val="Normal"/>
    <w:uiPriority w:val="34"/>
    <w:semiHidden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DefaultParagraphFont"/>
    <w:rsid w:val="003905C3"/>
  </w:style>
  <w:style w:type="character" w:customStyle="1" w:styleId="eop">
    <w:name w:val="eop"/>
    <w:basedOn w:val="DefaultParagraphFont"/>
    <w:rsid w:val="008337E4"/>
  </w:style>
  <w:style w:type="character" w:styleId="CommentReference">
    <w:name w:val="annotation reference"/>
    <w:basedOn w:val="DefaultParagraphFont"/>
    <w:uiPriority w:val="99"/>
    <w:semiHidden/>
    <w:rsid w:val="00F37F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37F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F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F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FB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B7B60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F2D0C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Conciliation conference orders</dc:title>
  <dc:subject/>
  <dc:creator/>
  <cp:keywords/>
  <dc:description/>
  <cp:lastModifiedBy/>
  <cp:revision>1</cp:revision>
  <dcterms:created xsi:type="dcterms:W3CDTF">2023-12-21T05:09:00Z</dcterms:created>
  <dcterms:modified xsi:type="dcterms:W3CDTF">2023-12-21T05:09:00Z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2023-12-21T05:09:42Z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f49d03fc-1548-4c15-b243-8f1cd4aced1a</vt:lpwstr>
  </property>
  <property fmtid="{D5CDD505-2E9C-101B-9397-08002B2CF9AE}" pid="8" name="MSIP_Label_79d889eb-932f-4752-8739-64d25806ef64_ContentBits">
    <vt:lpwstr>0</vt:lpwstr>
  </property>
</Properties>
</file>