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12A3" w14:textId="6A63665B" w:rsidR="009C6CE1" w:rsidRDefault="00776F5F" w:rsidP="007C0C1F">
      <w:pPr>
        <w:pStyle w:val="Title"/>
      </w:pPr>
      <w:r>
        <w:t>Australian Apprenticeships Priority List</w:t>
      </w:r>
    </w:p>
    <w:p w14:paraId="726EBD46" w14:textId="6C6C0E23" w:rsidR="00DC5DE7" w:rsidRDefault="00776F5F" w:rsidP="00DC5DE7">
      <w:pPr>
        <w:pStyle w:val="Heading1"/>
      </w:pPr>
      <w:r>
        <w:t>Factsheet</w:t>
      </w:r>
    </w:p>
    <w:p w14:paraId="2423133D" w14:textId="799C1BC0" w:rsidR="00DC5DE7" w:rsidRPr="00651FC4" w:rsidRDefault="00776F5F" w:rsidP="00DC5DE7">
      <w:pPr>
        <w:pStyle w:val="Heading2"/>
        <w:rPr>
          <w:sz w:val="18"/>
          <w:szCs w:val="16"/>
        </w:rPr>
      </w:pPr>
      <w:r w:rsidRPr="00651FC4">
        <w:rPr>
          <w:sz w:val="18"/>
          <w:szCs w:val="16"/>
        </w:rPr>
        <w:t>Last</w:t>
      </w:r>
      <w:r w:rsidR="00651FC4" w:rsidRPr="00651FC4">
        <w:rPr>
          <w:sz w:val="18"/>
          <w:szCs w:val="16"/>
        </w:rPr>
        <w:t xml:space="preserve"> Updated 15 December 2022</w:t>
      </w:r>
    </w:p>
    <w:p w14:paraId="4D13D19B" w14:textId="77777777" w:rsidR="00A8689B" w:rsidRDefault="00A8689B" w:rsidP="00A8689B"/>
    <w:p w14:paraId="44830B83" w14:textId="525122D5" w:rsidR="00A8689B" w:rsidRDefault="00A8689B" w:rsidP="00A8689B">
      <w:r w:rsidRPr="001C20F4">
        <w:t>Th</w:t>
      </w:r>
      <w:r>
        <w:t xml:space="preserve">e </w:t>
      </w:r>
      <w:r w:rsidRPr="0088381E">
        <w:t xml:space="preserve">Australian Apprenticeships Priority List </w:t>
      </w:r>
      <w:r w:rsidR="001304C4">
        <w:t xml:space="preserve">(Priority List) </w:t>
      </w:r>
      <w:r>
        <w:t xml:space="preserve">identifies priority occupations for </w:t>
      </w:r>
      <w:r w:rsidRPr="001C20F4">
        <w:t>the Australian Apprenticeship</w:t>
      </w:r>
      <w:r>
        <w:t>s</w:t>
      </w:r>
      <w:r w:rsidRPr="001C20F4">
        <w:t xml:space="preserve"> Incentive System</w:t>
      </w:r>
      <w:r>
        <w:t>.</w:t>
      </w:r>
    </w:p>
    <w:p w14:paraId="0517F7B1" w14:textId="747AD107" w:rsidR="00A8689B" w:rsidRPr="00A8689B" w:rsidRDefault="00A8689B" w:rsidP="00F04407">
      <w:r>
        <w:t>It</w:t>
      </w:r>
      <w:r w:rsidRPr="00F04407">
        <w:t xml:space="preserve"> </w:t>
      </w:r>
      <w:r w:rsidRPr="00681A98">
        <w:t>identifies occupations classified by the Australian Bureau of Statistics (ABS) as either Technicians and Trades Workers or Community and Personal Service Workers</w:t>
      </w:r>
      <w:r>
        <w:t>, that were i</w:t>
      </w:r>
      <w:r w:rsidRPr="00681A98">
        <w:t xml:space="preserve">ncluded on the Skills Priority List published by </w:t>
      </w:r>
      <w:r>
        <w:t>Jobs and Skills Australia (formerly National Skills Commission) in Oct</w:t>
      </w:r>
      <w:r w:rsidR="007600E2">
        <w:t>ober</w:t>
      </w:r>
      <w:r>
        <w:t xml:space="preserve"> 2022.</w:t>
      </w:r>
    </w:p>
    <w:p w14:paraId="52B218B8" w14:textId="7CBE1555" w:rsidR="00454483" w:rsidRDefault="00454483" w:rsidP="00454483"/>
    <w:p w14:paraId="234562F4" w14:textId="581E2E71" w:rsidR="00FB03C9" w:rsidRPr="00F772A9" w:rsidRDefault="001304C4" w:rsidP="00454483">
      <w:pPr>
        <w:rPr>
          <w:rFonts w:ascii="Calibri" w:eastAsiaTheme="majorEastAsia" w:hAnsi="Calibri" w:cstheme="majorBidi"/>
          <w:b/>
          <w:color w:val="1C2638"/>
          <w:sz w:val="28"/>
          <w:szCs w:val="24"/>
        </w:rPr>
      </w:pPr>
      <w:r w:rsidRPr="00F772A9">
        <w:rPr>
          <w:rFonts w:ascii="Calibri" w:eastAsiaTheme="majorEastAsia" w:hAnsi="Calibri" w:cstheme="majorBidi"/>
          <w:b/>
          <w:color w:val="1C2638"/>
          <w:sz w:val="28"/>
          <w:szCs w:val="24"/>
        </w:rPr>
        <w:t xml:space="preserve">The occupations on the Priority List </w:t>
      </w:r>
      <w:r w:rsidR="008B6A74">
        <w:rPr>
          <w:rFonts w:ascii="Calibri" w:eastAsiaTheme="majorEastAsia" w:hAnsi="Calibri" w:cstheme="majorBidi"/>
          <w:b/>
          <w:color w:val="1C2638"/>
          <w:sz w:val="28"/>
          <w:szCs w:val="24"/>
        </w:rPr>
        <w:t>are</w:t>
      </w:r>
      <w:r w:rsidR="00397D99" w:rsidRPr="00F772A9">
        <w:rPr>
          <w:rFonts w:ascii="Calibri" w:eastAsiaTheme="majorEastAsia" w:hAnsi="Calibri" w:cstheme="majorBidi"/>
          <w:b/>
          <w:color w:val="1C2638"/>
          <w:sz w:val="28"/>
          <w:szCs w:val="24"/>
        </w:rPr>
        <w:t>:</w:t>
      </w:r>
    </w:p>
    <w:p w14:paraId="3ED10969" w14:textId="0DB23241" w:rsidR="00FC589E" w:rsidRDefault="00915B1E" w:rsidP="00FC589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>
        <w:t>assessed by Jobs and Skills Australia as being in national shortage; and</w:t>
      </w:r>
    </w:p>
    <w:p w14:paraId="620B357E" w14:textId="6105F70E" w:rsidR="00FC589E" w:rsidRDefault="00FC589E" w:rsidP="00FC589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</w:pPr>
      <w:r>
        <w:t xml:space="preserve">by the </w:t>
      </w:r>
      <w:r w:rsidR="00CD778B">
        <w:t xml:space="preserve">Australian </w:t>
      </w:r>
      <w:r w:rsidR="00FA6458">
        <w:t xml:space="preserve">Bureau of Statistics </w:t>
      </w:r>
      <w:r>
        <w:t>Australian and New Zealand Standard Classification of Occupations (ANZSCO) as either Technicians and Trades Workers (ANZSCO Major Group 3) or Community and Personal Service Workers (ANZSCO Major Group 4).</w:t>
      </w:r>
    </w:p>
    <w:p w14:paraId="7E8ED570" w14:textId="6C874A9C" w:rsidR="00482555" w:rsidRPr="00482555" w:rsidRDefault="00482555" w:rsidP="00FC589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b/>
          <w:bCs/>
          <w:color w:val="1C2638"/>
        </w:rPr>
      </w:pPr>
      <w:r w:rsidRPr="00482555">
        <w:rPr>
          <w:b/>
          <w:bCs/>
          <w:color w:val="1C2638"/>
        </w:rPr>
        <w:t xml:space="preserve">Clean Energy specific: </w:t>
      </w:r>
      <w:r w:rsidR="00E36FAF" w:rsidRPr="00E36FAF">
        <w:t>Present skills in demand that align to the needs of the Clean Energy sector as identified through consultation and feedback from industry.</w:t>
      </w:r>
      <w:r w:rsidR="00E36FAF">
        <w:rPr>
          <w:b/>
          <w:bCs/>
          <w:color w:val="1C2638"/>
        </w:rPr>
        <w:t xml:space="preserve"> </w:t>
      </w:r>
    </w:p>
    <w:p w14:paraId="00EB6841" w14:textId="7115F366" w:rsidR="00FC589E" w:rsidRPr="00F772A9" w:rsidRDefault="009628D1" w:rsidP="00F772A9">
      <w:pPr>
        <w:pStyle w:val="Heading3"/>
      </w:pPr>
      <w:r w:rsidRPr="00F772A9">
        <w:t xml:space="preserve">Clean Energy </w:t>
      </w:r>
    </w:p>
    <w:p w14:paraId="6352F98A" w14:textId="6EF09286" w:rsidR="005029F8" w:rsidRDefault="00FA07A4" w:rsidP="00F04407">
      <w:r w:rsidRPr="00D83AEF">
        <w:t xml:space="preserve">The Priority List includes </w:t>
      </w:r>
      <w:r w:rsidRPr="00FA07A4">
        <w:t>a subset of occupations</w:t>
      </w:r>
      <w:r w:rsidR="004F5F06">
        <w:t xml:space="preserve"> and qualifications</w:t>
      </w:r>
      <w:r w:rsidRPr="00D83AEF">
        <w:t xml:space="preserve"> that have been identified as </w:t>
      </w:r>
      <w:r w:rsidR="00F13AC1">
        <w:t xml:space="preserve">leading to </w:t>
      </w:r>
      <w:r w:rsidR="004F5F06">
        <w:t xml:space="preserve">a </w:t>
      </w:r>
      <w:r w:rsidRPr="00D83AEF">
        <w:t>clean energy</w:t>
      </w:r>
      <w:r w:rsidR="004F5F06">
        <w:t xml:space="preserve"> </w:t>
      </w:r>
      <w:proofErr w:type="gramStart"/>
      <w:r w:rsidR="004C15E5">
        <w:t>occupations</w:t>
      </w:r>
      <w:proofErr w:type="gramEnd"/>
      <w:r w:rsidRPr="00D83AEF">
        <w:t>.</w:t>
      </w:r>
      <w:r w:rsidR="00EE5EC9">
        <w:t xml:space="preserve"> These are shaded in green </w:t>
      </w:r>
      <w:r w:rsidR="00164C94">
        <w:t>and have a diamond symbo</w:t>
      </w:r>
      <w:r w:rsidR="00BB2144">
        <w:t xml:space="preserve">l. </w:t>
      </w:r>
    </w:p>
    <w:p w14:paraId="732707EE" w14:textId="2EBF4E5C" w:rsidR="00FA07A4" w:rsidRDefault="00423990" w:rsidP="009628D1">
      <w:pPr>
        <w:spacing w:before="100" w:beforeAutospacing="1" w:after="100" w:afterAutospacing="1" w:line="360" w:lineRule="auto"/>
        <w:rPr>
          <w:rFonts w:ascii="Calibri" w:eastAsiaTheme="majorEastAsia" w:hAnsi="Calibri" w:cstheme="majorBidi"/>
          <w:b/>
          <w:color w:val="1C2638"/>
          <w:sz w:val="30"/>
          <w:szCs w:val="30"/>
        </w:rPr>
      </w:pPr>
      <w:r>
        <w:t xml:space="preserve">For further information, contact an </w:t>
      </w:r>
      <w:hyperlink r:id="rId7" w:history="1">
        <w:r>
          <w:rPr>
            <w:rStyle w:val="Hyperlink"/>
          </w:rPr>
          <w:t>Australian Apprenticeship Support Network provider</w:t>
        </w:r>
      </w:hyperlink>
      <w:r>
        <w:t>.</w:t>
      </w:r>
    </w:p>
    <w:p w14:paraId="7CEE386A" w14:textId="77777777" w:rsidR="00397D99" w:rsidRPr="00454483" w:rsidRDefault="00397D99" w:rsidP="00454483"/>
    <w:sectPr w:rsidR="00397D99" w:rsidRPr="00454483" w:rsidSect="00454483">
      <w:headerReference w:type="even" r:id="rId8"/>
      <w:headerReference w:type="default" r:id="rId9"/>
      <w:headerReference w:type="first" r:id="rId10"/>
      <w:pgSz w:w="11906" w:h="16838"/>
      <w:pgMar w:top="1418" w:right="1440" w:bottom="1440" w:left="1440" w:header="170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6460" w14:textId="77777777" w:rsidR="00091369" w:rsidRDefault="00091369" w:rsidP="007C0C1F">
      <w:pPr>
        <w:spacing w:before="0" w:after="0" w:line="240" w:lineRule="auto"/>
      </w:pPr>
      <w:r>
        <w:separator/>
      </w:r>
    </w:p>
  </w:endnote>
  <w:endnote w:type="continuationSeparator" w:id="0">
    <w:p w14:paraId="49B5C411" w14:textId="77777777" w:rsidR="00091369" w:rsidRDefault="00091369" w:rsidP="007C0C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FC65" w14:textId="77777777" w:rsidR="00091369" w:rsidRDefault="00091369" w:rsidP="007C0C1F">
      <w:pPr>
        <w:spacing w:before="0" w:after="0" w:line="240" w:lineRule="auto"/>
      </w:pPr>
      <w:r>
        <w:separator/>
      </w:r>
    </w:p>
  </w:footnote>
  <w:footnote w:type="continuationSeparator" w:id="0">
    <w:p w14:paraId="245C9C1D" w14:textId="77777777" w:rsidR="00091369" w:rsidRDefault="00091369" w:rsidP="007C0C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765F" w14:textId="46FA2A95" w:rsidR="007C0C1F" w:rsidRDefault="00F75919">
    <w:pPr>
      <w:pStyle w:val="Header"/>
    </w:pPr>
    <w:r>
      <w:rPr>
        <w:noProof/>
      </w:rPr>
      <w:pict w14:anchorId="06406B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474219" o:spid="_x0000_s1032" type="#_x0000_t75" style="position:absolute;margin-left:0;margin-top:0;width:595.25pt;height:842pt;z-index:-251654144;mso-position-horizontal:center;mso-position-horizontal-relative:margin;mso-position-vertical:center;mso-position-vertical-relative:margin" o:allowincell="f">
          <v:imagedata r:id="rId1" o:title="Word cover - Blu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DDE6" w14:textId="0B437E46" w:rsidR="00454483" w:rsidRDefault="0045448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4366DC4" wp14:editId="1D0B2BCD">
          <wp:simplePos x="0" y="0"/>
          <wp:positionH relativeFrom="margin">
            <wp:posOffset>-904727</wp:posOffset>
          </wp:positionH>
          <wp:positionV relativeFrom="paragraph">
            <wp:posOffset>-1165860</wp:posOffset>
          </wp:positionV>
          <wp:extent cx="7617304" cy="10774800"/>
          <wp:effectExtent l="0" t="0" r="3175" b="7620"/>
          <wp:wrapNone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304" cy="107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3ED5" w14:textId="23533D0B" w:rsidR="007C0C1F" w:rsidRDefault="00F75919">
    <w:pPr>
      <w:pStyle w:val="Header"/>
    </w:pPr>
    <w:r>
      <w:rPr>
        <w:noProof/>
      </w:rPr>
      <w:pict w14:anchorId="4B5996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474218" o:spid="_x0000_s1031" type="#_x0000_t75" style="position:absolute;margin-left:-72.1pt;margin-top:-105.25pt;width:595.25pt;height:842pt;z-index:-251655168;mso-position-horizontal-relative:margin;mso-position-vertical-relative:margin" o:allowincell="f">
          <v:imagedata r:id="rId1" o:title="Word cover - Blu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38BE"/>
    <w:multiLevelType w:val="hybridMultilevel"/>
    <w:tmpl w:val="8C6EDD8E"/>
    <w:lvl w:ilvl="0" w:tplc="2894019C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17F3F"/>
    <w:multiLevelType w:val="hybridMultilevel"/>
    <w:tmpl w:val="5FD28492"/>
    <w:lvl w:ilvl="0" w:tplc="4E36C4D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816AF"/>
    <w:multiLevelType w:val="hybridMultilevel"/>
    <w:tmpl w:val="B85C30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1F"/>
    <w:rsid w:val="00091369"/>
    <w:rsid w:val="000F3513"/>
    <w:rsid w:val="000F6B6C"/>
    <w:rsid w:val="001304C4"/>
    <w:rsid w:val="00164C94"/>
    <w:rsid w:val="001C1B83"/>
    <w:rsid w:val="002B78D4"/>
    <w:rsid w:val="00366D0C"/>
    <w:rsid w:val="00397D99"/>
    <w:rsid w:val="003E3649"/>
    <w:rsid w:val="00402419"/>
    <w:rsid w:val="00423990"/>
    <w:rsid w:val="00436E8B"/>
    <w:rsid w:val="00454483"/>
    <w:rsid w:val="00482555"/>
    <w:rsid w:val="004C15E5"/>
    <w:rsid w:val="004D1C4F"/>
    <w:rsid w:val="004F5F06"/>
    <w:rsid w:val="005029F8"/>
    <w:rsid w:val="00567CCD"/>
    <w:rsid w:val="005F6120"/>
    <w:rsid w:val="00623373"/>
    <w:rsid w:val="00651FC4"/>
    <w:rsid w:val="00660835"/>
    <w:rsid w:val="00667BD6"/>
    <w:rsid w:val="007600E2"/>
    <w:rsid w:val="00776F5F"/>
    <w:rsid w:val="007C0C1F"/>
    <w:rsid w:val="00874226"/>
    <w:rsid w:val="008B6A74"/>
    <w:rsid w:val="00915B1E"/>
    <w:rsid w:val="00925573"/>
    <w:rsid w:val="00943C5E"/>
    <w:rsid w:val="009628D1"/>
    <w:rsid w:val="009C6CE1"/>
    <w:rsid w:val="009F0EEC"/>
    <w:rsid w:val="009F3E3D"/>
    <w:rsid w:val="00A2593A"/>
    <w:rsid w:val="00A8498F"/>
    <w:rsid w:val="00A8689B"/>
    <w:rsid w:val="00B42240"/>
    <w:rsid w:val="00BB2144"/>
    <w:rsid w:val="00C40F25"/>
    <w:rsid w:val="00C421B6"/>
    <w:rsid w:val="00CD778B"/>
    <w:rsid w:val="00D02ACD"/>
    <w:rsid w:val="00D62151"/>
    <w:rsid w:val="00DA055C"/>
    <w:rsid w:val="00DC5DE7"/>
    <w:rsid w:val="00E36FAF"/>
    <w:rsid w:val="00EE5EC9"/>
    <w:rsid w:val="00F04407"/>
    <w:rsid w:val="00F1392F"/>
    <w:rsid w:val="00F13AC1"/>
    <w:rsid w:val="00F75919"/>
    <w:rsid w:val="00F772A9"/>
    <w:rsid w:val="00FA07A4"/>
    <w:rsid w:val="00FA6458"/>
    <w:rsid w:val="00FB03C9"/>
    <w:rsid w:val="00FC589E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F2E5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D0C"/>
    <w:pPr>
      <w:spacing w:before="120" w:after="120"/>
    </w:pPr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55C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1C263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55C"/>
    <w:pPr>
      <w:keepNext/>
      <w:keepLines/>
      <w:outlineLvl w:val="1"/>
    </w:pPr>
    <w:rPr>
      <w:rFonts w:ascii="Calibri" w:eastAsiaTheme="majorEastAsia" w:hAnsi="Calibri" w:cstheme="majorBidi"/>
      <w:b/>
      <w:color w:val="1C2638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55C"/>
    <w:pPr>
      <w:keepNext/>
      <w:keepLines/>
      <w:spacing w:after="60"/>
      <w:outlineLvl w:val="2"/>
    </w:pPr>
    <w:rPr>
      <w:rFonts w:ascii="Calibri" w:eastAsiaTheme="majorEastAsia" w:hAnsi="Calibri" w:cstheme="majorBidi"/>
      <w:b/>
      <w:color w:val="1C2638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1F"/>
  </w:style>
  <w:style w:type="paragraph" w:styleId="Footer">
    <w:name w:val="footer"/>
    <w:basedOn w:val="Normal"/>
    <w:link w:val="FooterChar"/>
    <w:uiPriority w:val="99"/>
    <w:unhideWhenUsed/>
    <w:rsid w:val="007C0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1F"/>
  </w:style>
  <w:style w:type="paragraph" w:styleId="Title">
    <w:name w:val="Title"/>
    <w:basedOn w:val="Normal"/>
    <w:next w:val="Normal"/>
    <w:link w:val="TitleChar"/>
    <w:uiPriority w:val="10"/>
    <w:qFormat/>
    <w:rsid w:val="00DA055C"/>
    <w:pPr>
      <w:spacing w:before="1680" w:after="360" w:line="240" w:lineRule="auto"/>
      <w:contextualSpacing/>
    </w:pPr>
    <w:rPr>
      <w:rFonts w:ascii="Calibri" w:eastAsiaTheme="majorEastAsia" w:hAnsi="Calibri" w:cstheme="majorBidi"/>
      <w:b/>
      <w:color w:val="1C2638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55C"/>
    <w:rPr>
      <w:rFonts w:ascii="Calibri" w:eastAsiaTheme="majorEastAsia" w:hAnsi="Calibri" w:cstheme="majorBidi"/>
      <w:b/>
      <w:color w:val="1C2638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055C"/>
    <w:rPr>
      <w:rFonts w:ascii="Calibri" w:eastAsiaTheme="majorEastAsia" w:hAnsi="Calibri" w:cstheme="majorBidi"/>
      <w:b/>
      <w:color w:val="1C263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55C"/>
    <w:rPr>
      <w:rFonts w:ascii="Calibri" w:eastAsiaTheme="majorEastAsia" w:hAnsi="Calibri" w:cstheme="majorBidi"/>
      <w:b/>
      <w:color w:val="1C263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55C"/>
    <w:rPr>
      <w:rFonts w:ascii="Calibri" w:eastAsiaTheme="majorEastAsia" w:hAnsi="Calibri" w:cstheme="majorBidi"/>
      <w:b/>
      <w:color w:val="1C2638"/>
      <w:sz w:val="28"/>
      <w:szCs w:val="24"/>
    </w:rPr>
  </w:style>
  <w:style w:type="paragraph" w:styleId="ListParagraph">
    <w:name w:val="List Paragraph"/>
    <w:aliases w:val="List Paragraph - bullets,Recommendation,L,Bullet point,List Paragraph1,List Paragraph11,List Paragraph2,List Bullet Cab,Bulletr List Paragraph,FooterText,List Paragraph21,Listeafsnit1,Paragraphe de liste1,Parágrafo da Lista1,列出段,numbered"/>
    <w:basedOn w:val="Normal"/>
    <w:link w:val="ListParagraphChar"/>
    <w:uiPriority w:val="34"/>
    <w:qFormat/>
    <w:rsid w:val="00C40F25"/>
    <w:pPr>
      <w:numPr>
        <w:numId w:val="1"/>
      </w:numPr>
      <w:spacing w:line="312" w:lineRule="auto"/>
      <w:ind w:left="426" w:hanging="284"/>
      <w:contextualSpacing/>
    </w:pPr>
  </w:style>
  <w:style w:type="paragraph" w:customStyle="1" w:styleId="Numberlist">
    <w:name w:val="Number list"/>
    <w:basedOn w:val="ListParagraph"/>
    <w:qFormat/>
    <w:rsid w:val="00C40F25"/>
    <w:pPr>
      <w:numPr>
        <w:numId w:val="2"/>
      </w:numPr>
      <w:ind w:left="426" w:hanging="284"/>
    </w:pPr>
  </w:style>
  <w:style w:type="table" w:styleId="TableGrid">
    <w:name w:val="Table Grid"/>
    <w:basedOn w:val="TableNormal"/>
    <w:uiPriority w:val="39"/>
    <w:rsid w:val="000F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ellow">
    <w:name w:val="Yellow"/>
    <w:basedOn w:val="TableNormal"/>
    <w:uiPriority w:val="99"/>
    <w:rsid w:val="00DA055C"/>
    <w:pPr>
      <w:spacing w:after="0" w:line="240" w:lineRule="auto"/>
    </w:pPr>
    <w:tblPr>
      <w:tblBorders>
        <w:top w:val="single" w:sz="8" w:space="0" w:color="1C2638"/>
        <w:left w:val="single" w:sz="8" w:space="0" w:color="1C2638"/>
        <w:bottom w:val="single" w:sz="8" w:space="0" w:color="1C2638"/>
        <w:right w:val="single" w:sz="8" w:space="0" w:color="1C2638"/>
        <w:insideH w:val="single" w:sz="8" w:space="0" w:color="1C2638"/>
        <w:insideV w:val="single" w:sz="8" w:space="0" w:color="1C2638"/>
      </w:tblBorders>
      <w:tblCellMar>
        <w:top w:w="28" w:type="dxa"/>
        <w:bottom w:w="2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1C2638"/>
      </w:tcPr>
    </w:tblStylePr>
  </w:style>
  <w:style w:type="character" w:styleId="Strong">
    <w:name w:val="Strong"/>
    <w:basedOn w:val="DefaultParagraphFont"/>
    <w:uiPriority w:val="22"/>
    <w:qFormat/>
    <w:rsid w:val="000F6B6C"/>
    <w:rPr>
      <w:b/>
      <w:bCs/>
    </w:rPr>
  </w:style>
  <w:style w:type="paragraph" w:customStyle="1" w:styleId="TableTitle">
    <w:name w:val="Table Title"/>
    <w:basedOn w:val="Normal"/>
    <w:qFormat/>
    <w:rsid w:val="00DA055C"/>
    <w:pPr>
      <w:spacing w:after="60"/>
    </w:pPr>
    <w:rPr>
      <w:b/>
      <w:color w:val="1C2638"/>
    </w:rPr>
  </w:style>
  <w:style w:type="character" w:styleId="Hyperlink">
    <w:name w:val="Hyperlink"/>
    <w:basedOn w:val="DefaultParagraphFont"/>
    <w:uiPriority w:val="99"/>
    <w:unhideWhenUsed/>
    <w:rsid w:val="00366D0C"/>
    <w:rPr>
      <w:color w:val="232E8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D0C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 Paragraph - bullets Char,Recommendation Char,L Char,Bullet point Char,List Paragraph1 Char,List Paragraph11 Char,List Paragraph2 Char,List Bullet Cab Char,Bulletr List Paragraph Char,FooterText Char,List Paragraph21 Char"/>
    <w:basedOn w:val="DefaultParagraphFont"/>
    <w:link w:val="ListParagraph"/>
    <w:uiPriority w:val="34"/>
    <w:rsid w:val="00915B1E"/>
    <w:rPr>
      <w:sz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4C15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5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5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5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ustralianapprenticeships.gov.au/search-aas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1158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Apprenticeships Priority List – Factsheet</dc:title>
  <dc:subject/>
  <dc:creator/>
  <cp:keywords/>
  <dc:description/>
  <cp:lastModifiedBy/>
  <cp:revision>1</cp:revision>
  <dcterms:created xsi:type="dcterms:W3CDTF">2023-01-19T03:56:00Z</dcterms:created>
  <dcterms:modified xsi:type="dcterms:W3CDTF">2023-01-19T03:56:00Z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2023-01-19T03:56:59Z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37053735-538f-4cfc-ba97-ba259b97bc83</vt:lpwstr>
  </property>
  <property fmtid="{D5CDD505-2E9C-101B-9397-08002B2CF9AE}" pid="8" name="MSIP_Label_79d889eb-932f-4752-8739-64d25806ef64_ContentBits">
    <vt:lpwstr>0</vt:lpwstr>
  </property>
</Properties>
</file>