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1466" w14:textId="1293C780" w:rsidR="00DD60E4" w:rsidRPr="004F703D" w:rsidRDefault="00DD60E4" w:rsidP="009745D6">
      <w:pPr>
        <w:pStyle w:val="Heading1"/>
        <w:spacing w:before="100" w:beforeAutospacing="1" w:after="120"/>
        <w:jc w:val="center"/>
        <w:rPr>
          <w:rFonts w:asciiTheme="minorHAnsi" w:hAnsiTheme="minorHAnsi" w:cstheme="minorHAnsi"/>
        </w:rPr>
      </w:pPr>
      <w:r w:rsidRPr="004F703D">
        <w:rPr>
          <w:rFonts w:asciiTheme="minorHAnsi" w:hAnsiTheme="minorHAnsi" w:cstheme="minorHAnsi"/>
        </w:rPr>
        <w:t xml:space="preserve">WISE </w:t>
      </w:r>
      <w:r w:rsidR="007C4793" w:rsidRPr="004F703D">
        <w:rPr>
          <w:rFonts w:asciiTheme="minorHAnsi" w:hAnsiTheme="minorHAnsi" w:cstheme="minorHAnsi"/>
        </w:rPr>
        <w:t xml:space="preserve">Employability Skills Training – </w:t>
      </w:r>
      <w:r w:rsidRPr="004F703D">
        <w:rPr>
          <w:rFonts w:asciiTheme="minorHAnsi" w:hAnsiTheme="minorHAnsi" w:cstheme="minorHAnsi"/>
        </w:rPr>
        <w:t>Employer Service Delivery Plan</w:t>
      </w:r>
    </w:p>
    <w:p w14:paraId="71B280A4" w14:textId="4A5939CA" w:rsidR="00DD60E4" w:rsidRPr="004F703D" w:rsidRDefault="00DD60E4" w:rsidP="009745D6">
      <w:pPr>
        <w:spacing w:before="100" w:beforeAutospacing="1" w:after="120"/>
        <w:rPr>
          <w:rFonts w:eastAsia="Times New Roman" w:cstheme="minorHAnsi"/>
          <w:b/>
          <w:bCs/>
          <w:color w:val="0E101A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WISE </w:t>
      </w:r>
      <w:r w:rsidR="00E4622F" w:rsidRPr="004F703D">
        <w:rPr>
          <w:rFonts w:eastAsia="Times New Roman" w:cstheme="minorHAnsi"/>
          <w:b/>
          <w:bCs/>
          <w:color w:val="0E101A"/>
          <w:sz w:val="22"/>
          <w:szCs w:val="22"/>
        </w:rPr>
        <w:t>E</w:t>
      </w:r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mployment </w:t>
      </w:r>
      <w:r w:rsidR="00E4622F"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and </w:t>
      </w:r>
      <w:r w:rsidR="00526CD6"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our </w:t>
      </w:r>
      <w:r w:rsidR="00E4622F"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community partners </w:t>
      </w:r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will deliver Employability </w:t>
      </w:r>
      <w:r w:rsidR="007C4793"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Skills </w:t>
      </w:r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Training (EST) with the aim of providing the best quality candidates </w:t>
      </w:r>
      <w:r w:rsidR="00E4622F" w:rsidRPr="004F703D">
        <w:rPr>
          <w:rFonts w:eastAsia="Times New Roman" w:cstheme="minorHAnsi"/>
          <w:b/>
          <w:bCs/>
          <w:color w:val="0E101A"/>
          <w:sz w:val="22"/>
          <w:szCs w:val="22"/>
        </w:rPr>
        <w:t>to</w:t>
      </w:r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 meet your </w:t>
      </w:r>
      <w:r w:rsidR="00693E4A"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organisation’s </w:t>
      </w:r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needs. Our </w:t>
      </w:r>
      <w:r w:rsidR="00693E4A" w:rsidRPr="004F703D">
        <w:rPr>
          <w:rFonts w:eastAsia="Times New Roman" w:cstheme="minorHAnsi"/>
          <w:b/>
          <w:bCs/>
          <w:color w:val="0E101A"/>
          <w:sz w:val="22"/>
          <w:szCs w:val="22"/>
        </w:rPr>
        <w:t>“</w:t>
      </w:r>
      <w:proofErr w:type="spellStart"/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>BestSteps</w:t>
      </w:r>
      <w:proofErr w:type="spellEnd"/>
      <w:r w:rsidR="00693E4A" w:rsidRPr="004F703D">
        <w:rPr>
          <w:rFonts w:eastAsia="Times New Roman" w:cstheme="minorHAnsi"/>
          <w:b/>
          <w:bCs/>
          <w:color w:val="0E101A"/>
          <w:sz w:val="22"/>
          <w:szCs w:val="22"/>
        </w:rPr>
        <w:t>”</w:t>
      </w:r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="00693E4A" w:rsidRPr="004F703D">
        <w:rPr>
          <w:rFonts w:eastAsia="Times New Roman" w:cstheme="minorHAnsi"/>
          <w:b/>
          <w:bCs/>
          <w:color w:val="0E101A"/>
          <w:sz w:val="22"/>
          <w:szCs w:val="22"/>
        </w:rPr>
        <w:t xml:space="preserve">service </w:t>
      </w:r>
      <w:r w:rsidRPr="004F703D">
        <w:rPr>
          <w:rFonts w:eastAsia="Times New Roman" w:cstheme="minorHAnsi"/>
          <w:b/>
          <w:bCs/>
          <w:color w:val="0E101A"/>
          <w:sz w:val="22"/>
          <w:szCs w:val="22"/>
        </w:rPr>
        <w:t>model has been developed in consultation with employers and job seekers, enabling it to be flexible and responsive</w:t>
      </w:r>
      <w:r w:rsidR="005B73AE" w:rsidRPr="004F703D">
        <w:rPr>
          <w:rFonts w:eastAsia="Times New Roman" w:cstheme="minorHAnsi"/>
          <w:b/>
          <w:bCs/>
          <w:color w:val="0E101A"/>
          <w:sz w:val="22"/>
          <w:szCs w:val="22"/>
        </w:rPr>
        <w:t>.</w:t>
      </w:r>
    </w:p>
    <w:p w14:paraId="58113976" w14:textId="77777777" w:rsidR="009451FB" w:rsidRPr="004F703D" w:rsidRDefault="009451FB" w:rsidP="009745D6">
      <w:pPr>
        <w:spacing w:before="100" w:beforeAutospacing="1" w:after="120"/>
        <w:rPr>
          <w:rFonts w:cstheme="minorHAnsi"/>
          <w:b/>
          <w:color w:val="4472C4" w:themeColor="accent1"/>
        </w:rPr>
      </w:pPr>
      <w:r w:rsidRPr="004F703D">
        <w:rPr>
          <w:rFonts w:cstheme="minorHAnsi"/>
          <w:b/>
          <w:color w:val="4472C4" w:themeColor="accent1"/>
        </w:rPr>
        <w:t>What you can expect from us</w:t>
      </w:r>
    </w:p>
    <w:p w14:paraId="27D63AB6" w14:textId="259C2A78" w:rsidR="009451FB" w:rsidRPr="004F703D" w:rsidRDefault="009451FB" w:rsidP="009745D6">
      <w:pPr>
        <w:spacing w:before="100" w:beforeAutospacing="1" w:after="120"/>
        <w:rPr>
          <w:rFonts w:eastAsia="Times New Roman" w:cstheme="minorHAnsi"/>
          <w:bCs/>
          <w:color w:val="0E101A"/>
          <w:sz w:val="22"/>
          <w:szCs w:val="22"/>
        </w:rPr>
      </w:pPr>
      <w:r w:rsidRPr="004F703D">
        <w:rPr>
          <w:rFonts w:eastAsia="Times New Roman" w:cstheme="minorHAnsi"/>
          <w:bCs/>
          <w:color w:val="0E101A"/>
          <w:sz w:val="22"/>
          <w:szCs w:val="22"/>
        </w:rPr>
        <w:t>WISE</w:t>
      </w:r>
      <w:r w:rsidR="00F55D3F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 </w:t>
      </w:r>
      <w:r w:rsidRPr="004F703D">
        <w:rPr>
          <w:rFonts w:eastAsia="Times New Roman" w:cstheme="minorHAnsi"/>
          <w:bCs/>
          <w:color w:val="0E101A"/>
          <w:sz w:val="22"/>
          <w:szCs w:val="22"/>
        </w:rPr>
        <w:t xml:space="preserve">will use our </w:t>
      </w:r>
      <w:r w:rsidR="00E4622F" w:rsidRPr="004F703D">
        <w:rPr>
          <w:rFonts w:eastAsia="Times New Roman" w:cstheme="minorHAnsi"/>
          <w:bCs/>
          <w:color w:val="0E101A"/>
          <w:sz w:val="22"/>
          <w:szCs w:val="22"/>
        </w:rPr>
        <w:t>30 years of</w:t>
      </w:r>
      <w:r w:rsidRPr="004F703D">
        <w:rPr>
          <w:rFonts w:eastAsia="Times New Roman" w:cstheme="minorHAnsi"/>
          <w:bCs/>
          <w:color w:val="0E101A"/>
          <w:sz w:val="22"/>
          <w:szCs w:val="22"/>
        </w:rPr>
        <w:t xml:space="preserve"> experience, networks</w:t>
      </w:r>
      <w:r w:rsidR="00D3590E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 and understanding of business and industry</w:t>
      </w:r>
      <w:r w:rsidRPr="004F703D">
        <w:rPr>
          <w:rFonts w:eastAsia="Times New Roman" w:cstheme="minorHAnsi"/>
          <w:bCs/>
          <w:color w:val="0E101A"/>
          <w:sz w:val="22"/>
          <w:szCs w:val="22"/>
        </w:rPr>
        <w:t xml:space="preserve"> to </w:t>
      </w:r>
      <w:r w:rsidR="009E03DC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train and </w:t>
      </w:r>
      <w:r w:rsidR="00D3590E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develop </w:t>
      </w:r>
      <w:r w:rsidR="00792665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job candidates </w:t>
      </w:r>
      <w:r w:rsidR="00D3590E" w:rsidRPr="004F703D">
        <w:rPr>
          <w:rFonts w:eastAsia="Times New Roman" w:cstheme="minorHAnsi"/>
          <w:bCs/>
          <w:color w:val="0E101A"/>
          <w:sz w:val="22"/>
          <w:szCs w:val="22"/>
        </w:rPr>
        <w:t>with the right skills and attitudes</w:t>
      </w:r>
      <w:r w:rsidR="00945F36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 </w:t>
      </w:r>
      <w:r w:rsidR="004F703D">
        <w:rPr>
          <w:rFonts w:eastAsia="Times New Roman" w:cstheme="minorHAnsi"/>
          <w:bCs/>
          <w:color w:val="0E101A"/>
          <w:sz w:val="22"/>
          <w:szCs w:val="22"/>
        </w:rPr>
        <w:t>to</w:t>
      </w:r>
      <w:r w:rsidR="00D3590E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 </w:t>
      </w:r>
      <w:r w:rsidR="00792665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help drive </w:t>
      </w:r>
      <w:r w:rsidR="00FF1E00" w:rsidRPr="004F703D">
        <w:rPr>
          <w:rFonts w:eastAsia="Times New Roman" w:cstheme="minorHAnsi"/>
          <w:bCs/>
          <w:color w:val="0E101A"/>
          <w:sz w:val="22"/>
          <w:szCs w:val="22"/>
        </w:rPr>
        <w:t>you</w:t>
      </w:r>
      <w:r w:rsidR="00792665" w:rsidRPr="004F703D">
        <w:rPr>
          <w:rFonts w:eastAsia="Times New Roman" w:cstheme="minorHAnsi"/>
          <w:bCs/>
          <w:color w:val="0E101A"/>
          <w:sz w:val="22"/>
          <w:szCs w:val="22"/>
        </w:rPr>
        <w:t>r plans forward</w:t>
      </w:r>
      <w:r w:rsidR="00D3590E" w:rsidRPr="004F703D">
        <w:rPr>
          <w:rFonts w:eastAsia="Times New Roman" w:cstheme="minorHAnsi"/>
          <w:bCs/>
          <w:color w:val="0E101A"/>
          <w:sz w:val="22"/>
          <w:szCs w:val="22"/>
        </w:rPr>
        <w:t xml:space="preserve">. </w:t>
      </w:r>
    </w:p>
    <w:p w14:paraId="12D6338F" w14:textId="10DFC34A" w:rsidR="00710D1C" w:rsidRPr="004F703D" w:rsidRDefault="00D3590E" w:rsidP="009745D6">
      <w:pPr>
        <w:spacing w:before="100" w:beforeAutospacing="1" w:after="120"/>
        <w:rPr>
          <w:rFonts w:eastAsia="Times New Roman" w:cstheme="minorHAnsi"/>
          <w:color w:val="4472C4" w:themeColor="accent1"/>
        </w:rPr>
      </w:pPr>
      <w:r w:rsidRPr="004F703D">
        <w:rPr>
          <w:rFonts w:eastAsia="Times New Roman" w:cstheme="minorHAnsi"/>
          <w:color w:val="4472C4" w:themeColor="accent1"/>
        </w:rPr>
        <w:t xml:space="preserve">Candidate Preparation </w:t>
      </w:r>
    </w:p>
    <w:p w14:paraId="537573EA" w14:textId="12066866" w:rsidR="00827C1F" w:rsidRPr="00827C1F" w:rsidRDefault="00827C1F" w:rsidP="009745D6">
      <w:pPr>
        <w:spacing w:before="100" w:beforeAutospacing="1" w:after="120"/>
        <w:rPr>
          <w:rFonts w:eastAsia="Times New Roman" w:cstheme="minorHAnsi"/>
          <w:bCs/>
          <w:color w:val="000000"/>
          <w:sz w:val="22"/>
          <w:szCs w:val="22"/>
        </w:rPr>
      </w:pPr>
      <w:r w:rsidRPr="00827C1F">
        <w:rPr>
          <w:rFonts w:eastAsia="Times New Roman" w:cstheme="minorHAnsi"/>
          <w:bCs/>
          <w:color w:val="000000"/>
          <w:sz w:val="22"/>
          <w:szCs w:val="22"/>
        </w:rPr>
        <w:t>We offer candidates training in core skills for work preparation (Training Block 1) as well as industry specialist courses (Training Block 2).</w:t>
      </w:r>
    </w:p>
    <w:p w14:paraId="0E679170" w14:textId="1C0052CE" w:rsidR="00B12C24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>Job Search &amp; Application Support.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 xml:space="preserve">Alongside </w:t>
      </w:r>
      <w:r w:rsidRPr="004F703D">
        <w:rPr>
          <w:rFonts w:eastAsia="Times New Roman" w:cstheme="minorHAnsi"/>
          <w:color w:val="000000"/>
          <w:sz w:val="22"/>
          <w:szCs w:val="22"/>
        </w:rPr>
        <w:t>pre-accredited programs that focus on building employability skills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>,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B3661F" w:rsidRPr="004F703D">
        <w:rPr>
          <w:rFonts w:eastAsia="Times New Roman" w:cstheme="minorHAnsi"/>
          <w:color w:val="000000"/>
          <w:sz w:val="22"/>
          <w:szCs w:val="22"/>
        </w:rPr>
        <w:t xml:space="preserve">our EST training 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>include</w:t>
      </w:r>
      <w:r w:rsidR="00FF1E00" w:rsidRPr="004F703D">
        <w:rPr>
          <w:rFonts w:eastAsia="Times New Roman" w:cstheme="minorHAnsi"/>
          <w:color w:val="000000"/>
          <w:sz w:val="22"/>
          <w:szCs w:val="22"/>
        </w:rPr>
        <w:t>s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703D">
        <w:rPr>
          <w:rFonts w:eastAsia="Times New Roman" w:cstheme="minorHAnsi"/>
          <w:color w:val="000000"/>
          <w:sz w:val="22"/>
          <w:szCs w:val="22"/>
        </w:rPr>
        <w:t>interview techniques</w:t>
      </w:r>
      <w:r w:rsidR="00B3661F" w:rsidRPr="004F703D">
        <w:rPr>
          <w:rFonts w:eastAsia="Times New Roman" w:cstheme="minorHAnsi"/>
          <w:color w:val="000000"/>
          <w:sz w:val="22"/>
          <w:szCs w:val="22"/>
        </w:rPr>
        <w:t>,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transition to employment</w:t>
      </w:r>
      <w:r w:rsidR="00B3661F" w:rsidRPr="004F703D">
        <w:rPr>
          <w:rFonts w:eastAsia="Times New Roman" w:cstheme="minorHAnsi"/>
          <w:color w:val="000000"/>
          <w:sz w:val="22"/>
          <w:szCs w:val="22"/>
        </w:rPr>
        <w:t xml:space="preserve"> and </w:t>
      </w:r>
      <w:r w:rsidR="00FF1E00" w:rsidRPr="004F703D">
        <w:rPr>
          <w:rFonts w:eastAsia="Times New Roman" w:cstheme="minorHAnsi"/>
          <w:color w:val="000000"/>
          <w:sz w:val="22"/>
          <w:szCs w:val="22"/>
        </w:rPr>
        <w:t xml:space="preserve">informed 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>job search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for vacancies in 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 xml:space="preserve">demand </w:t>
      </w:r>
      <w:r w:rsidRPr="004F703D">
        <w:rPr>
          <w:rFonts w:eastAsia="Times New Roman" w:cstheme="minorHAnsi"/>
          <w:color w:val="000000"/>
          <w:sz w:val="22"/>
          <w:szCs w:val="22"/>
        </w:rPr>
        <w:t>industries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>.</w:t>
      </w:r>
    </w:p>
    <w:p w14:paraId="7113BBCB" w14:textId="34BA8601" w:rsidR="00B12C24" w:rsidRPr="004F703D" w:rsidRDefault="00945F36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>E</w:t>
      </w:r>
      <w:r w:rsidR="00B12C24" w:rsidRPr="004F703D">
        <w:rPr>
          <w:rFonts w:eastAsia="Times New Roman" w:cstheme="minorHAnsi"/>
          <w:b/>
          <w:bCs/>
          <w:color w:val="000000"/>
          <w:sz w:val="22"/>
          <w:szCs w:val="22"/>
        </w:rPr>
        <w:t>mployability skills.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B51808" w:rsidRPr="004F703D">
        <w:rPr>
          <w:rFonts w:eastAsia="Times New Roman" w:cstheme="minorHAnsi"/>
          <w:color w:val="000000"/>
          <w:sz w:val="22"/>
          <w:szCs w:val="22"/>
        </w:rPr>
        <w:t xml:space="preserve">In 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 xml:space="preserve">the first week of each training block, </w:t>
      </w:r>
      <w:r w:rsidR="00FF1E00" w:rsidRPr="004F703D">
        <w:rPr>
          <w:rFonts w:eastAsia="Times New Roman" w:cstheme="minorHAnsi"/>
          <w:color w:val="000000"/>
          <w:sz w:val="22"/>
          <w:szCs w:val="22"/>
        </w:rPr>
        <w:t xml:space="preserve">EST participants 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 xml:space="preserve">undertake </w:t>
      </w:r>
      <w:r w:rsidR="00FF1E00" w:rsidRPr="004F703D">
        <w:rPr>
          <w:rFonts w:eastAsia="Times New Roman" w:cstheme="minorHAnsi"/>
          <w:color w:val="000000"/>
          <w:sz w:val="22"/>
          <w:szCs w:val="22"/>
        </w:rPr>
        <w:t>assessments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 xml:space="preserve"> to ascertain their current skills, strengths, abilities, </w:t>
      </w:r>
      <w:proofErr w:type="gramStart"/>
      <w:r w:rsidR="00B12C24" w:rsidRPr="004F703D">
        <w:rPr>
          <w:rFonts w:eastAsia="Times New Roman" w:cstheme="minorHAnsi"/>
          <w:color w:val="000000"/>
          <w:sz w:val="22"/>
          <w:szCs w:val="22"/>
        </w:rPr>
        <w:t>interests</w:t>
      </w:r>
      <w:proofErr w:type="gramEnd"/>
      <w:r w:rsidR="00B12C24" w:rsidRPr="004F703D">
        <w:rPr>
          <w:rFonts w:eastAsia="Times New Roman" w:cstheme="minorHAnsi"/>
          <w:color w:val="000000"/>
          <w:sz w:val="22"/>
          <w:szCs w:val="22"/>
        </w:rPr>
        <w:t xml:space="preserve"> and areas that need improvement. </w:t>
      </w:r>
      <w:r w:rsidR="00B51808" w:rsidRPr="004F703D">
        <w:rPr>
          <w:rFonts w:eastAsia="Times New Roman" w:cstheme="minorHAnsi"/>
          <w:color w:val="000000"/>
          <w:sz w:val="22"/>
          <w:szCs w:val="22"/>
        </w:rPr>
        <w:t xml:space="preserve">We can 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 xml:space="preserve">then create a career path guiding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participants 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>to relevant entry-level opportunities.</w:t>
      </w:r>
    </w:p>
    <w:p w14:paraId="06C6A527" w14:textId="19F3DB0E" w:rsidR="00B12C24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>Work trials and placements.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As part of their training, </w:t>
      </w:r>
      <w:r w:rsidR="00B51808" w:rsidRPr="004F703D">
        <w:rPr>
          <w:rFonts w:eastAsia="Times New Roman" w:cstheme="minorHAnsi"/>
          <w:color w:val="000000"/>
          <w:sz w:val="22"/>
          <w:szCs w:val="22"/>
        </w:rPr>
        <w:t>we encourage participant</w:t>
      </w:r>
      <w:r w:rsidR="00741705" w:rsidRPr="004F703D">
        <w:rPr>
          <w:rFonts w:eastAsia="Times New Roman" w:cstheme="minorHAnsi"/>
          <w:color w:val="000000"/>
          <w:sz w:val="22"/>
          <w:szCs w:val="22"/>
        </w:rPr>
        <w:t>s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to undergo work placements at a prospective place of employment to </w:t>
      </w:r>
      <w:r w:rsidR="004F4F15" w:rsidRPr="004F703D">
        <w:rPr>
          <w:rFonts w:eastAsia="Times New Roman" w:cstheme="minorHAnsi"/>
          <w:color w:val="000000"/>
          <w:sz w:val="22"/>
          <w:szCs w:val="22"/>
        </w:rPr>
        <w:t xml:space="preserve">help them to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decide if they </w:t>
      </w:r>
      <w:r w:rsidR="004F4F15" w:rsidRPr="004F703D">
        <w:rPr>
          <w:rFonts w:eastAsia="Times New Roman" w:cstheme="minorHAnsi"/>
          <w:color w:val="000000"/>
          <w:sz w:val="22"/>
          <w:szCs w:val="22"/>
        </w:rPr>
        <w:t>are suitable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to pursue a role in that area.</w:t>
      </w:r>
    </w:p>
    <w:p w14:paraId="0D4D0BD9" w14:textId="3CB3A060" w:rsidR="00812DF0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 xml:space="preserve">Liaison with industry-focused RTOs. 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>WISE work</w:t>
      </w:r>
      <w:r w:rsidR="00741705" w:rsidRPr="004F703D">
        <w:rPr>
          <w:rFonts w:eastAsia="Times New Roman" w:cstheme="minorHAnsi"/>
          <w:color w:val="000000"/>
          <w:sz w:val="22"/>
          <w:szCs w:val="22"/>
        </w:rPr>
        <w:t>s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with 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 xml:space="preserve">other RTOs for </w:t>
      </w:r>
      <w:r w:rsidRPr="004F703D">
        <w:rPr>
          <w:rFonts w:eastAsia="Times New Roman" w:cstheme="minorHAnsi"/>
          <w:color w:val="000000"/>
          <w:sz w:val="22"/>
          <w:szCs w:val="22"/>
        </w:rPr>
        <w:t>entry-level opportunities in growth sectors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 xml:space="preserve"> to </w:t>
      </w:r>
      <w:r w:rsidR="00C371D3" w:rsidRPr="004F703D">
        <w:rPr>
          <w:rFonts w:eastAsia="Times New Roman" w:cstheme="minorHAnsi"/>
          <w:color w:val="000000"/>
          <w:sz w:val="22"/>
          <w:szCs w:val="22"/>
        </w:rPr>
        <w:t>help gain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2D56A0" w:rsidRPr="004F703D">
        <w:rPr>
          <w:rFonts w:eastAsia="Times New Roman" w:cstheme="minorHAnsi"/>
          <w:color w:val="000000"/>
          <w:sz w:val="22"/>
          <w:szCs w:val="22"/>
        </w:rPr>
        <w:t xml:space="preserve">candidate </w:t>
      </w:r>
      <w:r w:rsidRPr="004F703D">
        <w:rPr>
          <w:rFonts w:eastAsia="Times New Roman" w:cstheme="minorHAnsi"/>
          <w:color w:val="000000"/>
          <w:sz w:val="22"/>
          <w:szCs w:val="22"/>
        </w:rPr>
        <w:t>micro-skills credentials</w:t>
      </w:r>
      <w:r w:rsidR="00F52F59"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703D">
        <w:rPr>
          <w:rFonts w:eastAsia="Times New Roman" w:cstheme="minorHAnsi"/>
          <w:color w:val="000000"/>
          <w:sz w:val="22"/>
          <w:szCs w:val="22"/>
        </w:rPr>
        <w:t>and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provide 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 xml:space="preserve">valuable </w:t>
      </w:r>
      <w:r w:rsidR="002D56A0" w:rsidRPr="004F703D">
        <w:rPr>
          <w:rFonts w:eastAsia="Times New Roman" w:cstheme="minorHAnsi"/>
          <w:color w:val="000000"/>
          <w:sz w:val="22"/>
          <w:szCs w:val="22"/>
        </w:rPr>
        <w:t>workplace experiences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>.</w:t>
      </w:r>
    </w:p>
    <w:p w14:paraId="5D19055C" w14:textId="07BE58B0" w:rsidR="00B12C24" w:rsidRPr="004F703D" w:rsidRDefault="00710D1C" w:rsidP="009745D6">
      <w:pPr>
        <w:spacing w:before="100" w:beforeAutospacing="1" w:after="120"/>
        <w:rPr>
          <w:rFonts w:eastAsia="Times New Roman" w:cstheme="minorHAnsi"/>
          <w:color w:val="4472C4" w:themeColor="accent1"/>
        </w:rPr>
      </w:pPr>
      <w:r w:rsidRPr="004F703D">
        <w:rPr>
          <w:rFonts w:eastAsia="Times New Roman" w:cstheme="minorHAnsi"/>
          <w:bCs/>
          <w:color w:val="4472C4" w:themeColor="accent1"/>
        </w:rPr>
        <w:t>Employer Linkages</w:t>
      </w:r>
    </w:p>
    <w:p w14:paraId="38E5E289" w14:textId="6C7EB8A1" w:rsidR="00B12C24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>Real Jobs: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With </w:t>
      </w:r>
      <w:r w:rsidR="004F4F15" w:rsidRPr="004F703D">
        <w:rPr>
          <w:rFonts w:eastAsia="Times New Roman" w:cstheme="minorHAnsi"/>
          <w:color w:val="000000"/>
          <w:sz w:val="22"/>
          <w:szCs w:val="22"/>
        </w:rPr>
        <w:t xml:space="preserve">direct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links </w:t>
      </w:r>
      <w:r w:rsidR="004F4F15" w:rsidRPr="004F703D">
        <w:rPr>
          <w:rFonts w:eastAsia="Times New Roman" w:cstheme="minorHAnsi"/>
          <w:color w:val="000000"/>
          <w:sz w:val="22"/>
          <w:szCs w:val="22"/>
        </w:rPr>
        <w:t>to employers and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labour hire groups</w:t>
      </w:r>
      <w:r w:rsidR="004F4F15" w:rsidRPr="004F703D">
        <w:rPr>
          <w:rFonts w:eastAsia="Times New Roman" w:cstheme="minorHAnsi"/>
          <w:color w:val="000000"/>
          <w:sz w:val="22"/>
          <w:szCs w:val="22"/>
        </w:rPr>
        <w:t>,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 xml:space="preserve">we </w:t>
      </w:r>
      <w:r w:rsidR="004F4F15" w:rsidRPr="004F703D">
        <w:rPr>
          <w:rFonts w:eastAsia="Times New Roman" w:cstheme="minorHAnsi"/>
          <w:color w:val="000000"/>
          <w:sz w:val="22"/>
          <w:szCs w:val="22"/>
        </w:rPr>
        <w:t xml:space="preserve">maintain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a 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 xml:space="preserve">thorough </w:t>
      </w:r>
      <w:r w:rsidRPr="004F703D">
        <w:rPr>
          <w:rFonts w:eastAsia="Times New Roman" w:cstheme="minorHAnsi"/>
          <w:color w:val="000000"/>
          <w:sz w:val="22"/>
          <w:szCs w:val="22"/>
        </w:rPr>
        <w:t>understanding of entry-level employment opportunities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>.</w:t>
      </w:r>
    </w:p>
    <w:p w14:paraId="7371078A" w14:textId="57505328" w:rsidR="00B12C24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 xml:space="preserve">Agility: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Workflow-focused communication is crucial. WISE facilitates this through </w:t>
      </w:r>
      <w:r w:rsidR="002D56A0" w:rsidRPr="004F703D">
        <w:rPr>
          <w:rFonts w:eastAsia="Times New Roman" w:cstheme="minorHAnsi"/>
          <w:color w:val="000000"/>
          <w:sz w:val="22"/>
          <w:szCs w:val="22"/>
        </w:rPr>
        <w:t>“</w:t>
      </w:r>
      <w:proofErr w:type="spellStart"/>
      <w:r w:rsidRPr="004F703D">
        <w:rPr>
          <w:rFonts w:eastAsia="Times New Roman" w:cstheme="minorHAnsi"/>
          <w:color w:val="000000"/>
          <w:sz w:val="22"/>
          <w:szCs w:val="22"/>
        </w:rPr>
        <w:t>ReferIn</w:t>
      </w:r>
      <w:proofErr w:type="spellEnd"/>
      <w:r w:rsidR="002D56A0" w:rsidRPr="004F703D">
        <w:rPr>
          <w:rFonts w:eastAsia="Times New Roman" w:cstheme="minorHAnsi"/>
          <w:color w:val="000000"/>
          <w:sz w:val="22"/>
          <w:szCs w:val="22"/>
        </w:rPr>
        <w:t>”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>,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a multi-point vacancy-sharing platform used by employers, 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 xml:space="preserve">employment service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providers and labour hire firms to automate recruitment workflows, group emails, texts and virtual or in-person meetings. </w:t>
      </w:r>
    </w:p>
    <w:p w14:paraId="44613202" w14:textId="7315FF27" w:rsidR="00B12C24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>Openness.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710D1C" w:rsidRPr="004F703D">
        <w:rPr>
          <w:rFonts w:eastAsia="Times New Roman" w:cstheme="minorHAnsi"/>
          <w:color w:val="000000"/>
          <w:sz w:val="22"/>
          <w:szCs w:val="22"/>
        </w:rPr>
        <w:t>P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romoting EST Participants into certain </w:t>
      </w:r>
      <w:r w:rsidR="00F52F59" w:rsidRPr="004F703D">
        <w:rPr>
          <w:rFonts w:eastAsia="Times New Roman" w:cstheme="minorHAnsi"/>
          <w:color w:val="000000"/>
          <w:sz w:val="22"/>
          <w:szCs w:val="22"/>
        </w:rPr>
        <w:t xml:space="preserve">job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roles requires advocacy on skills-led appointments. 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="00E4622F" w:rsidRPr="004F703D">
        <w:rPr>
          <w:rFonts w:eastAsia="Times New Roman" w:cstheme="minorHAnsi"/>
          <w:color w:val="000000"/>
          <w:sz w:val="22"/>
          <w:szCs w:val="22"/>
        </w:rPr>
        <w:t xml:space="preserve">combined </w:t>
      </w:r>
      <w:r w:rsidRPr="004F703D">
        <w:rPr>
          <w:rFonts w:eastAsia="Times New Roman" w:cstheme="minorHAnsi"/>
          <w:color w:val="000000"/>
          <w:sz w:val="22"/>
          <w:szCs w:val="22"/>
        </w:rPr>
        <w:t>experience in delivering accredited and non-accredited pre-employment training courses provides first-hand knowledge of skill gaps related to employer needs.</w:t>
      </w:r>
    </w:p>
    <w:p w14:paraId="489BD4CB" w14:textId="4E3FD82D" w:rsidR="00B12C24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lastRenderedPageBreak/>
        <w:t>Responsiveness.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812DF0" w:rsidRPr="004F703D">
        <w:rPr>
          <w:rFonts w:eastAsia="Times New Roman" w:cstheme="minorHAnsi"/>
          <w:color w:val="000000"/>
          <w:sz w:val="22"/>
          <w:szCs w:val="22"/>
        </w:rPr>
        <w:t xml:space="preserve">We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will complete all contract </w:t>
      </w:r>
      <w:r w:rsidR="00F52F59" w:rsidRPr="004F703D">
        <w:rPr>
          <w:rFonts w:eastAsia="Times New Roman" w:cstheme="minorHAnsi"/>
          <w:color w:val="000000"/>
          <w:sz w:val="22"/>
          <w:szCs w:val="22"/>
        </w:rPr>
        <w:t xml:space="preserve">activities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including training, risk assessments, hosting and placement agreements in an informed and </w:t>
      </w:r>
      <w:r w:rsidR="00B53492" w:rsidRPr="004F703D">
        <w:rPr>
          <w:rFonts w:eastAsia="Times New Roman" w:cstheme="minorHAnsi"/>
          <w:color w:val="000000"/>
          <w:sz w:val="22"/>
          <w:szCs w:val="22"/>
        </w:rPr>
        <w:t>prompt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manner. We </w:t>
      </w:r>
      <w:r w:rsidR="00B53492" w:rsidRPr="004F703D">
        <w:rPr>
          <w:rFonts w:eastAsia="Times New Roman" w:cstheme="minorHAnsi"/>
          <w:color w:val="000000"/>
          <w:sz w:val="22"/>
          <w:szCs w:val="22"/>
        </w:rPr>
        <w:t xml:space="preserve">know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that being responsive to feedback impacts </w:t>
      </w:r>
      <w:r w:rsidR="00B53492" w:rsidRPr="004F703D">
        <w:rPr>
          <w:rFonts w:eastAsia="Times New Roman" w:cstheme="minorHAnsi"/>
          <w:color w:val="000000"/>
          <w:sz w:val="22"/>
          <w:szCs w:val="22"/>
        </w:rPr>
        <w:t xml:space="preserve">your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business goals and priorities. </w:t>
      </w:r>
    </w:p>
    <w:p w14:paraId="3AC2EAF8" w14:textId="2BBAB999" w:rsidR="00B12C24" w:rsidRPr="004F703D" w:rsidRDefault="00710D1C" w:rsidP="009745D6">
      <w:pPr>
        <w:spacing w:before="100" w:beforeAutospacing="1" w:after="120"/>
        <w:rPr>
          <w:rFonts w:eastAsia="Times New Roman" w:cstheme="minorHAnsi"/>
          <w:bCs/>
          <w:color w:val="4472C4" w:themeColor="accent1"/>
        </w:rPr>
      </w:pPr>
      <w:r w:rsidRPr="004F703D">
        <w:rPr>
          <w:rFonts w:eastAsia="Times New Roman" w:cstheme="minorHAnsi"/>
          <w:bCs/>
          <w:color w:val="4472C4" w:themeColor="accent1"/>
        </w:rPr>
        <w:t xml:space="preserve">Delivery of </w:t>
      </w:r>
      <w:r w:rsidR="00B12C24" w:rsidRPr="004F703D">
        <w:rPr>
          <w:rFonts w:eastAsia="Times New Roman" w:cstheme="minorHAnsi"/>
          <w:bCs/>
          <w:color w:val="4472C4" w:themeColor="accent1"/>
        </w:rPr>
        <w:t>Industry Awareness Experiences</w:t>
      </w:r>
    </w:p>
    <w:p w14:paraId="62BD0DA6" w14:textId="1E5BA083" w:rsidR="00B12C24" w:rsidRPr="004F703D" w:rsidRDefault="00B3661F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color w:val="000000"/>
          <w:sz w:val="22"/>
          <w:szCs w:val="22"/>
        </w:rPr>
        <w:t xml:space="preserve">We 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 xml:space="preserve">will deliver industry awareness experiences (IAE) in workplace settings to prepare 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participants 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 xml:space="preserve">for 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your </w:t>
      </w:r>
      <w:r w:rsidR="00B12C24" w:rsidRPr="004F703D">
        <w:rPr>
          <w:rFonts w:eastAsia="Times New Roman" w:cstheme="minorHAnsi"/>
          <w:color w:val="000000"/>
          <w:sz w:val="22"/>
          <w:szCs w:val="22"/>
        </w:rPr>
        <w:t>expectations in line with the following principles:</w:t>
      </w:r>
    </w:p>
    <w:p w14:paraId="121FF6D4" w14:textId="019FDB77" w:rsidR="00B12C24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 xml:space="preserve">Learning Integration: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By organising real-life experiences, 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participants </w:t>
      </w:r>
      <w:r w:rsidRPr="004F703D">
        <w:rPr>
          <w:rFonts w:eastAsia="Times New Roman" w:cstheme="minorHAnsi"/>
          <w:color w:val="000000"/>
          <w:sz w:val="22"/>
          <w:szCs w:val="22"/>
        </w:rPr>
        <w:t>receive actual work experience. This follows a preparation phase where classroom material ensures a safe and sustainable IAE placement.</w:t>
      </w:r>
    </w:p>
    <w:p w14:paraId="7FBFB5CD" w14:textId="1D0A3B7A" w:rsidR="00B12C24" w:rsidRPr="004F703D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 xml:space="preserve">IAE Induction. </w:t>
      </w:r>
      <w:r w:rsidR="00B3661F" w:rsidRPr="004F703D">
        <w:rPr>
          <w:rFonts w:eastAsia="Times New Roman" w:cstheme="minorHAnsi"/>
          <w:color w:val="000000"/>
          <w:sz w:val="22"/>
          <w:szCs w:val="22"/>
        </w:rPr>
        <w:t>W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e’ll </w:t>
      </w:r>
      <w:r w:rsidR="00B3661F" w:rsidRPr="004F703D">
        <w:rPr>
          <w:rFonts w:eastAsia="Times New Roman" w:cstheme="minorHAnsi"/>
          <w:color w:val="000000"/>
          <w:sz w:val="22"/>
          <w:szCs w:val="22"/>
        </w:rPr>
        <w:t>adopt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 your</w:t>
      </w:r>
      <w:r w:rsidR="004F4B3D" w:rsidRPr="004F703D">
        <w:rPr>
          <w:rFonts w:eastAsia="Times New Roman" w:cstheme="minorHAnsi"/>
          <w:color w:val="000000"/>
          <w:sz w:val="22"/>
          <w:szCs w:val="22"/>
        </w:rPr>
        <w:t xml:space="preserve"> induction process to explain your company’s specific expectations and processes, including roster scheduling, basic site requirements, </w:t>
      </w:r>
      <w:proofErr w:type="gramStart"/>
      <w:r w:rsidR="004F4B3D" w:rsidRPr="004F703D">
        <w:rPr>
          <w:rFonts w:eastAsia="Times New Roman" w:cstheme="minorHAnsi"/>
          <w:color w:val="000000"/>
          <w:sz w:val="22"/>
          <w:szCs w:val="22"/>
        </w:rPr>
        <w:t>policies</w:t>
      </w:r>
      <w:proofErr w:type="gramEnd"/>
      <w:r w:rsidR="004F4B3D" w:rsidRPr="004F703D">
        <w:rPr>
          <w:rFonts w:eastAsia="Times New Roman" w:cstheme="minorHAnsi"/>
          <w:color w:val="000000"/>
          <w:sz w:val="22"/>
          <w:szCs w:val="22"/>
        </w:rPr>
        <w:t xml:space="preserve"> and processes as well as </w:t>
      </w:r>
      <w:r w:rsidR="00B3661F" w:rsidRPr="004F703D">
        <w:rPr>
          <w:rFonts w:eastAsia="Times New Roman" w:cstheme="minorHAnsi"/>
          <w:color w:val="000000"/>
          <w:sz w:val="22"/>
          <w:szCs w:val="22"/>
        </w:rPr>
        <w:t xml:space="preserve">any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paperwork </w:t>
      </w:r>
      <w:r w:rsidR="004F4B3D" w:rsidRPr="004F703D">
        <w:rPr>
          <w:rFonts w:eastAsia="Times New Roman" w:cstheme="minorHAnsi"/>
          <w:color w:val="000000"/>
          <w:sz w:val="22"/>
          <w:szCs w:val="22"/>
        </w:rPr>
        <w:t xml:space="preserve">participants </w:t>
      </w:r>
      <w:r w:rsidRPr="004F703D">
        <w:rPr>
          <w:rFonts w:eastAsia="Times New Roman" w:cstheme="minorHAnsi"/>
          <w:color w:val="000000"/>
          <w:sz w:val="22"/>
          <w:szCs w:val="22"/>
        </w:rPr>
        <w:t>will need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4F4B3D" w:rsidRPr="004F703D">
        <w:rPr>
          <w:rFonts w:eastAsia="Times New Roman" w:cstheme="minorHAnsi"/>
          <w:color w:val="000000"/>
          <w:sz w:val="22"/>
          <w:szCs w:val="22"/>
        </w:rPr>
        <w:t xml:space="preserve">on their first day. </w:t>
      </w:r>
    </w:p>
    <w:p w14:paraId="28C83F8D" w14:textId="68652576" w:rsidR="00CD7E78" w:rsidRDefault="00B12C24" w:rsidP="009745D6">
      <w:pPr>
        <w:spacing w:before="100" w:beforeAutospacing="1" w:after="120"/>
        <w:rPr>
          <w:rFonts w:eastAsia="Times New Roman" w:cstheme="minorHAnsi"/>
          <w:color w:val="000000"/>
          <w:sz w:val="22"/>
          <w:szCs w:val="22"/>
        </w:rPr>
      </w:pPr>
      <w:r w:rsidRPr="004F703D">
        <w:rPr>
          <w:rFonts w:eastAsia="Times New Roman" w:cstheme="minorHAnsi"/>
          <w:b/>
          <w:bCs/>
          <w:color w:val="000000"/>
          <w:sz w:val="22"/>
          <w:szCs w:val="22"/>
        </w:rPr>
        <w:t>Performance Feedback: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 The objective is to develop a 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participant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mindset in which they will continue to learn and embrace new insights when they are on the job. 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Feedback will be sought from all stakeholders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and the 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 xml:space="preserve">participants </w:t>
      </w:r>
      <w:r w:rsidRPr="004F703D">
        <w:rPr>
          <w:rFonts w:eastAsia="Times New Roman" w:cstheme="minorHAnsi"/>
          <w:color w:val="000000"/>
          <w:sz w:val="22"/>
          <w:szCs w:val="22"/>
        </w:rPr>
        <w:t xml:space="preserve">as to how their industry training experience </w:t>
      </w:r>
      <w:r w:rsidR="00945F36" w:rsidRPr="004F703D">
        <w:rPr>
          <w:rFonts w:eastAsia="Times New Roman" w:cstheme="minorHAnsi"/>
          <w:color w:val="000000"/>
          <w:sz w:val="22"/>
          <w:szCs w:val="22"/>
        </w:rPr>
        <w:t>worked and could be improved.</w:t>
      </w:r>
    </w:p>
    <w:p w14:paraId="6CC55380" w14:textId="77777777" w:rsidR="00116553" w:rsidRPr="00751091" w:rsidRDefault="00116553" w:rsidP="00116553">
      <w:pPr>
        <w:rPr>
          <w:rFonts w:cstheme="minorHAnsi"/>
          <w:sz w:val="22"/>
          <w:szCs w:val="22"/>
        </w:rPr>
      </w:pPr>
      <w:r w:rsidRPr="00751091">
        <w:rPr>
          <w:rFonts w:cstheme="minorHAnsi"/>
          <w:sz w:val="22"/>
          <w:szCs w:val="22"/>
        </w:rPr>
        <w:t xml:space="preserve">If you would like more information about our Employability Skills Training, please feel free to contact us on </w:t>
      </w:r>
      <w:r>
        <w:rPr>
          <w:rFonts w:cstheme="minorHAnsi"/>
          <w:sz w:val="22"/>
          <w:szCs w:val="22"/>
          <w:lang w:eastAsia="en-AU"/>
        </w:rPr>
        <w:t>(03) 9325 9171.</w:t>
      </w:r>
    </w:p>
    <w:p w14:paraId="2A095CEF" w14:textId="443EF59F" w:rsidR="00116553" w:rsidRPr="004F703D" w:rsidRDefault="00116553" w:rsidP="009745D6">
      <w:pPr>
        <w:spacing w:before="100" w:beforeAutospacing="1" w:after="120"/>
        <w:rPr>
          <w:rFonts w:eastAsia="Times New Roman" w:cstheme="minorHAnsi"/>
          <w:sz w:val="22"/>
          <w:szCs w:val="22"/>
        </w:rPr>
      </w:pPr>
    </w:p>
    <w:sectPr w:rsidR="00116553" w:rsidRPr="004F703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386DA" w14:textId="77777777" w:rsidR="004F703D" w:rsidRDefault="004F703D" w:rsidP="004F703D">
      <w:r>
        <w:separator/>
      </w:r>
    </w:p>
  </w:endnote>
  <w:endnote w:type="continuationSeparator" w:id="0">
    <w:p w14:paraId="3DCC4FD4" w14:textId="77777777" w:rsidR="004F703D" w:rsidRDefault="004F703D" w:rsidP="004F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271B" w14:textId="77777777" w:rsidR="004F703D" w:rsidRDefault="004F703D" w:rsidP="004F703D">
      <w:r>
        <w:separator/>
      </w:r>
    </w:p>
  </w:footnote>
  <w:footnote w:type="continuationSeparator" w:id="0">
    <w:p w14:paraId="1430BDE8" w14:textId="77777777" w:rsidR="004F703D" w:rsidRDefault="004F703D" w:rsidP="004F7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D2EC" w14:textId="21DC5CF7" w:rsidR="004F703D" w:rsidRDefault="00DB5DDF">
    <w:pPr>
      <w:pStyle w:val="Header"/>
    </w:pPr>
    <w:r>
      <w:rPr>
        <w:noProof/>
        <w:lang w:eastAsia="en-AU"/>
      </w:rPr>
      <w:drawing>
        <wp:inline distT="0" distB="0" distL="0" distR="0" wp14:anchorId="1DE73D35" wp14:editId="7E564D01">
          <wp:extent cx="5731510" cy="93916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C24"/>
    <w:rsid w:val="00116553"/>
    <w:rsid w:val="00130FED"/>
    <w:rsid w:val="00261046"/>
    <w:rsid w:val="002D56A0"/>
    <w:rsid w:val="003A2872"/>
    <w:rsid w:val="00456DD5"/>
    <w:rsid w:val="004C668B"/>
    <w:rsid w:val="004F4B3D"/>
    <w:rsid w:val="004F4F15"/>
    <w:rsid w:val="004F703D"/>
    <w:rsid w:val="00526CD6"/>
    <w:rsid w:val="005B73AE"/>
    <w:rsid w:val="00693E4A"/>
    <w:rsid w:val="006D76B6"/>
    <w:rsid w:val="00710D1C"/>
    <w:rsid w:val="00741705"/>
    <w:rsid w:val="00792665"/>
    <w:rsid w:val="007C4793"/>
    <w:rsid w:val="00812DF0"/>
    <w:rsid w:val="00827C1F"/>
    <w:rsid w:val="009142FF"/>
    <w:rsid w:val="00926F43"/>
    <w:rsid w:val="009451FB"/>
    <w:rsid w:val="00945F36"/>
    <w:rsid w:val="009745D6"/>
    <w:rsid w:val="009C6878"/>
    <w:rsid w:val="009E03DC"/>
    <w:rsid w:val="00A200CF"/>
    <w:rsid w:val="00A27661"/>
    <w:rsid w:val="00A841B7"/>
    <w:rsid w:val="00A91383"/>
    <w:rsid w:val="00AB6B98"/>
    <w:rsid w:val="00B02464"/>
    <w:rsid w:val="00B12C24"/>
    <w:rsid w:val="00B2268E"/>
    <w:rsid w:val="00B3661F"/>
    <w:rsid w:val="00B51808"/>
    <w:rsid w:val="00B53492"/>
    <w:rsid w:val="00C371D3"/>
    <w:rsid w:val="00CD7E78"/>
    <w:rsid w:val="00D3590E"/>
    <w:rsid w:val="00D625E9"/>
    <w:rsid w:val="00D72F3B"/>
    <w:rsid w:val="00DB5DDF"/>
    <w:rsid w:val="00DD60E4"/>
    <w:rsid w:val="00DF4D58"/>
    <w:rsid w:val="00E4622F"/>
    <w:rsid w:val="00F12B5C"/>
    <w:rsid w:val="00F50145"/>
    <w:rsid w:val="00F52F59"/>
    <w:rsid w:val="00F55D3F"/>
    <w:rsid w:val="00F61A49"/>
    <w:rsid w:val="00FB248C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0A0D22"/>
  <w15:chartTrackingRefBased/>
  <w15:docId w15:val="{AA29EA59-68D2-7A4D-8F75-7EB0EAFC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60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C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10D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D60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12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D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55D3F"/>
  </w:style>
  <w:style w:type="paragraph" w:styleId="Header">
    <w:name w:val="header"/>
    <w:basedOn w:val="Normal"/>
    <w:link w:val="HeaderChar"/>
    <w:uiPriority w:val="99"/>
    <w:unhideWhenUsed/>
    <w:rsid w:val="004F70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03D"/>
  </w:style>
  <w:style w:type="paragraph" w:styleId="Footer">
    <w:name w:val="footer"/>
    <w:basedOn w:val="Normal"/>
    <w:link w:val="FooterChar"/>
    <w:uiPriority w:val="99"/>
    <w:unhideWhenUsed/>
    <w:rsid w:val="004F70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3258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SHEILZ K</dc:creator>
  <cp:keywords/>
  <dc:description/>
  <cp:lastModifiedBy>EARL,Rubina</cp:lastModifiedBy>
  <cp:revision>2</cp:revision>
  <dcterms:created xsi:type="dcterms:W3CDTF">2022-11-22T05:59:00Z</dcterms:created>
  <dcterms:modified xsi:type="dcterms:W3CDTF">2022-11-22T05:59:00Z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2022-07-11T01:37:24Z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9fcaf0ca-d491-4bef-bc09-76631c72a9f1</vt:lpwstr>
  </property>
  <property fmtid="{D5CDD505-2E9C-101B-9397-08002B2CF9AE}" pid="8" name="MSIP_Label_79d889eb-932f-4752-8739-64d25806ef64_ContentBits">
    <vt:lpwstr>0</vt:lpwstr>
  </property>
</Properties>
</file>