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A6D4B" w14:textId="1DD6CD77" w:rsidR="005B4574" w:rsidRPr="00473252" w:rsidRDefault="005B4574" w:rsidP="005B4574">
      <w:pPr>
        <w:spacing w:before="120" w:after="60" w:line="240" w:lineRule="auto"/>
        <w:outlineLvl w:val="1"/>
        <w:rPr>
          <w:rFonts w:ascii="Calibri" w:eastAsia="MS Gothic" w:hAnsi="Calibri" w:cs="Times New Roman"/>
          <w:b/>
          <w:bCs/>
          <w:color w:val="1D2D5F"/>
          <w:sz w:val="32"/>
          <w:szCs w:val="28"/>
          <w:lang w:eastAsia="en-AU"/>
        </w:rPr>
      </w:pPr>
      <w:r w:rsidRPr="00473252">
        <w:rPr>
          <w:rFonts w:ascii="Calibri" w:eastAsia="MS Gothic" w:hAnsi="Calibri" w:cs="Times New Roman"/>
          <w:b/>
          <w:bCs/>
          <w:color w:val="1D2D5F"/>
          <w:sz w:val="32"/>
          <w:szCs w:val="28"/>
          <w:lang w:eastAsia="en-AU"/>
        </w:rPr>
        <w:t>Questions to ask when considering flexible working arrangements.</w:t>
      </w:r>
    </w:p>
    <w:p w14:paraId="4C944EA4" w14:textId="77777777" w:rsidR="005B4574" w:rsidRDefault="005B4574" w:rsidP="005B4574">
      <w:pPr>
        <w:spacing w:before="120" w:after="120" w:line="240" w:lineRule="auto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eastAsia="en-AU"/>
        </w:rPr>
      </w:pPr>
    </w:p>
    <w:p w14:paraId="125FD5A1" w14:textId="60202766" w:rsidR="005B4574" w:rsidRDefault="005B4574" w:rsidP="005B4574">
      <w:pPr>
        <w:spacing w:before="120" w:after="120" w:line="240" w:lineRule="auto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eastAsia="en-AU"/>
        </w:rPr>
      </w:pPr>
      <w:r w:rsidRPr="00473252"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eastAsia="en-AU"/>
        </w:rPr>
        <w:t>Below are a series of questions managers should ask themselves before accepting or rejecting flexible work arrangements.</w:t>
      </w:r>
    </w:p>
    <w:p w14:paraId="259BABF2" w14:textId="77777777" w:rsidR="005B4574" w:rsidRPr="00473252" w:rsidRDefault="005B4574" w:rsidP="005B4574">
      <w:pPr>
        <w:spacing w:before="120" w:after="120" w:line="240" w:lineRule="auto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eastAsia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D9D9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"/>
        <w:gridCol w:w="8484"/>
      </w:tblGrid>
      <w:tr w:rsidR="005B4574" w:rsidRPr="00473252" w14:paraId="1217D19F" w14:textId="77777777" w:rsidTr="00425119">
        <w:sdt>
          <w:sdtPr>
            <w:rPr>
              <w:rFonts w:ascii="Calibri Light" w:hAnsi="Calibri Light"/>
              <w:color w:val="000000"/>
              <w:sz w:val="24"/>
              <w:szCs w:val="24"/>
            </w:rPr>
            <w:id w:val="-54014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01932CE0" w14:textId="77777777" w:rsidR="005B4574" w:rsidRPr="00473252" w:rsidRDefault="005B4574" w:rsidP="00425119">
                <w:pPr>
                  <w:spacing w:before="120" w:after="120"/>
                  <w:rPr>
                    <w:rFonts w:ascii="Calibri Light" w:hAnsi="Calibri Light"/>
                    <w:color w:val="000000"/>
                    <w:sz w:val="24"/>
                    <w:szCs w:val="24"/>
                  </w:rPr>
                </w:pPr>
                <w:r w:rsidRPr="00473252">
                  <w:rPr>
                    <w:rFonts w:ascii="Segoe UI Symbol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9889" w:type="dxa"/>
          </w:tcPr>
          <w:p w14:paraId="062D4760" w14:textId="77777777" w:rsidR="005B4574" w:rsidRPr="00473252" w:rsidRDefault="005B4574" w:rsidP="00425119">
            <w:pPr>
              <w:spacing w:before="120" w:after="120"/>
              <w:rPr>
                <w:rFonts w:ascii="Calibri Light" w:hAnsi="Calibri Light"/>
                <w:color w:val="000000"/>
                <w:sz w:val="24"/>
                <w:szCs w:val="24"/>
              </w:rPr>
            </w:pPr>
            <w:r w:rsidRPr="00473252">
              <w:rPr>
                <w:rFonts w:ascii="Calibri Light" w:hAnsi="Calibri Light"/>
                <w:color w:val="000000"/>
                <w:sz w:val="24"/>
                <w:szCs w:val="24"/>
              </w:rPr>
              <w:t>Do I need to grant a flexible working arrangement to this employe</w:t>
            </w:r>
            <w:r>
              <w:rPr>
                <w:rFonts w:ascii="Calibri Light" w:hAnsi="Calibri Light"/>
                <w:color w:val="000000"/>
                <w:sz w:val="24"/>
                <w:szCs w:val="24"/>
              </w:rPr>
              <w:t>e</w:t>
            </w:r>
            <w:r w:rsidRPr="00473252">
              <w:rPr>
                <w:rFonts w:ascii="Calibri Light" w:hAnsi="Calibri Light"/>
                <w:color w:val="000000"/>
                <w:sz w:val="24"/>
                <w:szCs w:val="24"/>
              </w:rPr>
              <w:t xml:space="preserve"> as per the Fair Work Act, award, or agreement?</w:t>
            </w:r>
          </w:p>
        </w:tc>
      </w:tr>
      <w:tr w:rsidR="005B4574" w:rsidRPr="00473252" w14:paraId="319B6D63" w14:textId="77777777" w:rsidTr="00425119">
        <w:sdt>
          <w:sdtPr>
            <w:rPr>
              <w:rFonts w:ascii="Calibri Light" w:hAnsi="Calibri Light"/>
              <w:color w:val="000000"/>
              <w:sz w:val="24"/>
              <w:szCs w:val="24"/>
            </w:rPr>
            <w:id w:val="-158700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36D17206" w14:textId="77777777" w:rsidR="005B4574" w:rsidRPr="00473252" w:rsidRDefault="005B4574" w:rsidP="00425119">
                <w:pPr>
                  <w:spacing w:before="120" w:after="120"/>
                  <w:rPr>
                    <w:rFonts w:ascii="Calibri Light" w:hAnsi="Calibri Light"/>
                    <w:color w:val="000000"/>
                    <w:sz w:val="24"/>
                    <w:szCs w:val="24"/>
                  </w:rPr>
                </w:pPr>
                <w:r w:rsidRPr="00473252">
                  <w:rPr>
                    <w:rFonts w:ascii="Segoe UI Symbol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9889" w:type="dxa"/>
          </w:tcPr>
          <w:p w14:paraId="1C101FAA" w14:textId="77777777" w:rsidR="005B4574" w:rsidRPr="00473252" w:rsidRDefault="005B4574" w:rsidP="00425119">
            <w:pPr>
              <w:spacing w:before="120" w:after="120"/>
              <w:rPr>
                <w:rFonts w:ascii="Calibri Light" w:hAnsi="Calibri Light"/>
                <w:color w:val="000000"/>
                <w:sz w:val="24"/>
                <w:szCs w:val="24"/>
              </w:rPr>
            </w:pPr>
            <w:r w:rsidRPr="00473252">
              <w:rPr>
                <w:rFonts w:ascii="Calibri Light" w:hAnsi="Calibri Light"/>
                <w:color w:val="000000"/>
                <w:sz w:val="24"/>
                <w:szCs w:val="24"/>
              </w:rPr>
              <w:t>How appropriate is the flexible work arrangement that has been proposed?</w:t>
            </w:r>
          </w:p>
        </w:tc>
      </w:tr>
      <w:tr w:rsidR="005B4574" w:rsidRPr="00473252" w14:paraId="12056512" w14:textId="77777777" w:rsidTr="00425119">
        <w:sdt>
          <w:sdtPr>
            <w:rPr>
              <w:rFonts w:ascii="Calibri Light" w:hAnsi="Calibri Light"/>
              <w:color w:val="000000"/>
              <w:sz w:val="24"/>
              <w:szCs w:val="24"/>
            </w:rPr>
            <w:id w:val="-8449364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32C04462" w14:textId="77777777" w:rsidR="005B4574" w:rsidRPr="00473252" w:rsidRDefault="005B4574" w:rsidP="00425119">
                <w:pPr>
                  <w:spacing w:before="120" w:after="120"/>
                  <w:rPr>
                    <w:rFonts w:ascii="Calibri Light" w:hAnsi="Calibri Light"/>
                    <w:color w:val="000000"/>
                    <w:sz w:val="24"/>
                    <w:szCs w:val="24"/>
                  </w:rPr>
                </w:pPr>
                <w:r w:rsidRPr="00473252">
                  <w:rPr>
                    <w:rFonts w:ascii="Segoe UI Symbol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9889" w:type="dxa"/>
          </w:tcPr>
          <w:p w14:paraId="150C4024" w14:textId="77777777" w:rsidR="005B4574" w:rsidRPr="00473252" w:rsidRDefault="005B4574" w:rsidP="00425119">
            <w:pPr>
              <w:spacing w:before="120" w:after="120"/>
              <w:rPr>
                <w:rFonts w:ascii="Calibri Light" w:hAnsi="Calibri Light"/>
                <w:color w:val="000000"/>
                <w:sz w:val="24"/>
                <w:szCs w:val="24"/>
              </w:rPr>
            </w:pPr>
            <w:r w:rsidRPr="00473252">
              <w:rPr>
                <w:rFonts w:ascii="Calibri Light" w:hAnsi="Calibri Light"/>
                <w:color w:val="000000"/>
                <w:sz w:val="24"/>
                <w:szCs w:val="24"/>
              </w:rPr>
              <w:t>Has the employee made it clear what they are hoping to seek from this arrangement?</w:t>
            </w:r>
          </w:p>
        </w:tc>
      </w:tr>
      <w:tr w:rsidR="005B4574" w:rsidRPr="00473252" w14:paraId="2949383D" w14:textId="77777777" w:rsidTr="00425119">
        <w:sdt>
          <w:sdtPr>
            <w:rPr>
              <w:rFonts w:ascii="Calibri Light" w:hAnsi="Calibri Light"/>
              <w:color w:val="000000"/>
              <w:sz w:val="24"/>
              <w:szCs w:val="24"/>
            </w:rPr>
            <w:id w:val="15923584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74031BA8" w14:textId="77777777" w:rsidR="005B4574" w:rsidRPr="00473252" w:rsidRDefault="005B4574" w:rsidP="00425119">
                <w:pPr>
                  <w:spacing w:before="120" w:after="120"/>
                  <w:rPr>
                    <w:rFonts w:ascii="Calibri Light" w:hAnsi="Calibri Light"/>
                    <w:color w:val="000000"/>
                    <w:sz w:val="24"/>
                    <w:szCs w:val="24"/>
                  </w:rPr>
                </w:pPr>
                <w:r w:rsidRPr="00473252">
                  <w:rPr>
                    <w:rFonts w:ascii="Segoe UI Symbol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9889" w:type="dxa"/>
          </w:tcPr>
          <w:p w14:paraId="3648FE1C" w14:textId="77777777" w:rsidR="005B4574" w:rsidRPr="00473252" w:rsidRDefault="005B4574" w:rsidP="00425119">
            <w:pPr>
              <w:spacing w:before="120" w:after="120"/>
              <w:rPr>
                <w:rFonts w:ascii="Calibri Light" w:hAnsi="Calibri Light"/>
                <w:color w:val="000000"/>
                <w:sz w:val="24"/>
                <w:szCs w:val="24"/>
              </w:rPr>
            </w:pPr>
            <w:r w:rsidRPr="00473252">
              <w:rPr>
                <w:rFonts w:ascii="Calibri Light" w:hAnsi="Calibri Light"/>
                <w:color w:val="000000"/>
                <w:sz w:val="24"/>
                <w:szCs w:val="24"/>
              </w:rPr>
              <w:t>How long will the arrangement be in place?</w:t>
            </w:r>
          </w:p>
        </w:tc>
      </w:tr>
      <w:tr w:rsidR="005B4574" w:rsidRPr="00473252" w14:paraId="3A9B67FC" w14:textId="77777777" w:rsidTr="00425119">
        <w:sdt>
          <w:sdtPr>
            <w:rPr>
              <w:rFonts w:ascii="Calibri Light" w:hAnsi="Calibri Light"/>
              <w:color w:val="000000"/>
              <w:sz w:val="24"/>
              <w:szCs w:val="24"/>
            </w:rPr>
            <w:id w:val="6965057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78FF3B3F" w14:textId="77777777" w:rsidR="005B4574" w:rsidRPr="00473252" w:rsidRDefault="005B4574" w:rsidP="00425119">
                <w:pPr>
                  <w:spacing w:before="120" w:after="120"/>
                  <w:rPr>
                    <w:rFonts w:ascii="Calibri Light" w:hAnsi="Calibri Light"/>
                    <w:color w:val="000000"/>
                    <w:sz w:val="24"/>
                    <w:szCs w:val="24"/>
                  </w:rPr>
                </w:pPr>
                <w:r w:rsidRPr="00473252">
                  <w:rPr>
                    <w:rFonts w:ascii="Segoe UI Symbol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9889" w:type="dxa"/>
          </w:tcPr>
          <w:p w14:paraId="7290DDD7" w14:textId="77777777" w:rsidR="005B4574" w:rsidRPr="00473252" w:rsidRDefault="005B4574" w:rsidP="00425119">
            <w:pPr>
              <w:spacing w:before="120" w:after="120"/>
              <w:rPr>
                <w:rFonts w:ascii="Calibri Light" w:hAnsi="Calibri Light"/>
                <w:color w:val="000000"/>
                <w:sz w:val="24"/>
                <w:szCs w:val="24"/>
              </w:rPr>
            </w:pPr>
            <w:r w:rsidRPr="00473252">
              <w:rPr>
                <w:rFonts w:ascii="Calibri Light" w:hAnsi="Calibri Light"/>
                <w:color w:val="000000"/>
                <w:sz w:val="24"/>
                <w:szCs w:val="24"/>
              </w:rPr>
              <w:t>Can work objectives be met another way if the flexible work arrangement is put in place?</w:t>
            </w:r>
          </w:p>
        </w:tc>
      </w:tr>
      <w:tr w:rsidR="005B4574" w:rsidRPr="00473252" w14:paraId="53DDFF7F" w14:textId="77777777" w:rsidTr="00425119">
        <w:sdt>
          <w:sdtPr>
            <w:rPr>
              <w:rFonts w:ascii="Calibri Light" w:hAnsi="Calibri Light"/>
              <w:color w:val="000000"/>
              <w:sz w:val="24"/>
              <w:szCs w:val="24"/>
            </w:rPr>
            <w:id w:val="-13357514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76F0F128" w14:textId="77777777" w:rsidR="005B4574" w:rsidRPr="00473252" w:rsidRDefault="005B4574" w:rsidP="00425119">
                <w:pPr>
                  <w:spacing w:before="120" w:after="120"/>
                  <w:rPr>
                    <w:rFonts w:ascii="Calibri Light" w:hAnsi="Calibri Light"/>
                    <w:color w:val="000000"/>
                    <w:sz w:val="24"/>
                    <w:szCs w:val="24"/>
                  </w:rPr>
                </w:pPr>
                <w:r w:rsidRPr="00473252">
                  <w:rPr>
                    <w:rFonts w:ascii="Segoe UI Symbol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9889" w:type="dxa"/>
          </w:tcPr>
          <w:p w14:paraId="146077BB" w14:textId="77777777" w:rsidR="005B4574" w:rsidRPr="00473252" w:rsidRDefault="005B4574" w:rsidP="00425119">
            <w:pPr>
              <w:spacing w:before="120" w:after="120"/>
              <w:rPr>
                <w:rFonts w:ascii="Calibri Light" w:hAnsi="Calibri Light"/>
                <w:color w:val="000000"/>
                <w:sz w:val="24"/>
                <w:szCs w:val="24"/>
              </w:rPr>
            </w:pPr>
            <w:r w:rsidRPr="00473252">
              <w:rPr>
                <w:rFonts w:ascii="Calibri Light" w:hAnsi="Calibri Light"/>
                <w:color w:val="000000"/>
                <w:sz w:val="24"/>
                <w:szCs w:val="24"/>
              </w:rPr>
              <w:t>How will the arrangement impact on the current work team and its priorities?</w:t>
            </w:r>
          </w:p>
        </w:tc>
      </w:tr>
      <w:tr w:rsidR="005B4574" w:rsidRPr="00473252" w14:paraId="271E67AA" w14:textId="77777777" w:rsidTr="00425119">
        <w:sdt>
          <w:sdtPr>
            <w:rPr>
              <w:rFonts w:ascii="Calibri Light" w:hAnsi="Calibri Light"/>
              <w:color w:val="000000"/>
              <w:sz w:val="24"/>
              <w:szCs w:val="24"/>
            </w:rPr>
            <w:id w:val="-727384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069F9EAE" w14:textId="77777777" w:rsidR="005B4574" w:rsidRPr="00473252" w:rsidRDefault="005B4574" w:rsidP="00425119">
                <w:pPr>
                  <w:spacing w:before="120" w:after="120"/>
                  <w:rPr>
                    <w:rFonts w:ascii="Calibri Light" w:hAnsi="Calibri Light"/>
                    <w:color w:val="000000"/>
                    <w:sz w:val="24"/>
                    <w:szCs w:val="24"/>
                  </w:rPr>
                </w:pPr>
                <w:r w:rsidRPr="00473252">
                  <w:rPr>
                    <w:rFonts w:ascii="Segoe UI Symbol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9889" w:type="dxa"/>
          </w:tcPr>
          <w:p w14:paraId="34973022" w14:textId="77777777" w:rsidR="005B4574" w:rsidRPr="00473252" w:rsidRDefault="005B4574" w:rsidP="00425119">
            <w:pPr>
              <w:spacing w:before="120" w:after="120"/>
              <w:rPr>
                <w:rFonts w:ascii="Calibri Light" w:hAnsi="Calibri Light"/>
                <w:color w:val="000000"/>
                <w:sz w:val="24"/>
                <w:szCs w:val="24"/>
              </w:rPr>
            </w:pPr>
            <w:r w:rsidRPr="00473252">
              <w:rPr>
                <w:rFonts w:ascii="Calibri Light" w:hAnsi="Calibri Light"/>
                <w:color w:val="000000"/>
                <w:sz w:val="24"/>
                <w:szCs w:val="24"/>
              </w:rPr>
              <w:t>Does the request require a level of resourcing that can be accommodated?</w:t>
            </w:r>
          </w:p>
        </w:tc>
      </w:tr>
      <w:tr w:rsidR="005B4574" w:rsidRPr="00473252" w14:paraId="01A14D5D" w14:textId="77777777" w:rsidTr="00425119">
        <w:sdt>
          <w:sdtPr>
            <w:rPr>
              <w:rFonts w:ascii="Calibri Light" w:hAnsi="Calibri Light"/>
              <w:color w:val="000000"/>
              <w:sz w:val="24"/>
              <w:szCs w:val="24"/>
            </w:rPr>
            <w:id w:val="-12367030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547B9A08" w14:textId="77777777" w:rsidR="005B4574" w:rsidRPr="00473252" w:rsidRDefault="005B4574" w:rsidP="00425119">
                <w:pPr>
                  <w:spacing w:before="120" w:after="120"/>
                  <w:rPr>
                    <w:rFonts w:ascii="Calibri Light" w:hAnsi="Calibri Light"/>
                    <w:color w:val="000000"/>
                    <w:sz w:val="24"/>
                    <w:szCs w:val="24"/>
                  </w:rPr>
                </w:pPr>
                <w:r w:rsidRPr="00473252">
                  <w:rPr>
                    <w:rFonts w:ascii="Segoe UI Symbol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9889" w:type="dxa"/>
          </w:tcPr>
          <w:p w14:paraId="24D1045E" w14:textId="77777777" w:rsidR="005B4574" w:rsidRPr="00473252" w:rsidRDefault="005B4574" w:rsidP="00425119">
            <w:pPr>
              <w:spacing w:before="120" w:after="120"/>
              <w:rPr>
                <w:rFonts w:ascii="Calibri Light" w:hAnsi="Calibri Light"/>
                <w:color w:val="000000"/>
                <w:sz w:val="24"/>
                <w:szCs w:val="24"/>
              </w:rPr>
            </w:pPr>
            <w:r w:rsidRPr="00473252">
              <w:rPr>
                <w:rFonts w:ascii="Calibri Light" w:hAnsi="Calibri Light"/>
                <w:color w:val="000000"/>
                <w:sz w:val="24"/>
                <w:szCs w:val="24"/>
              </w:rPr>
              <w:t>How will workload issues be covered – does this present an opportunity to develop other team members?</w:t>
            </w:r>
          </w:p>
        </w:tc>
      </w:tr>
      <w:tr w:rsidR="005B4574" w:rsidRPr="00473252" w14:paraId="55F245CE" w14:textId="77777777" w:rsidTr="00425119">
        <w:sdt>
          <w:sdtPr>
            <w:rPr>
              <w:rFonts w:ascii="Calibri Light" w:hAnsi="Calibri Light"/>
              <w:color w:val="000000"/>
              <w:sz w:val="24"/>
              <w:szCs w:val="24"/>
            </w:rPr>
            <w:id w:val="2889395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242199A4" w14:textId="77777777" w:rsidR="005B4574" w:rsidRPr="00473252" w:rsidRDefault="005B4574" w:rsidP="00425119">
                <w:pPr>
                  <w:spacing w:before="120" w:after="120"/>
                  <w:rPr>
                    <w:rFonts w:ascii="Calibri Light" w:hAnsi="Calibri Light"/>
                    <w:color w:val="000000"/>
                    <w:sz w:val="24"/>
                    <w:szCs w:val="24"/>
                  </w:rPr>
                </w:pPr>
                <w:r w:rsidRPr="00473252">
                  <w:rPr>
                    <w:rFonts w:ascii="Segoe UI Symbol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9889" w:type="dxa"/>
          </w:tcPr>
          <w:p w14:paraId="380FEC8A" w14:textId="77777777" w:rsidR="005B4574" w:rsidRPr="00473252" w:rsidRDefault="005B4574" w:rsidP="00425119">
            <w:pPr>
              <w:spacing w:before="120" w:after="120"/>
              <w:rPr>
                <w:rFonts w:ascii="Calibri Light" w:hAnsi="Calibri Light"/>
                <w:color w:val="000000"/>
                <w:sz w:val="24"/>
                <w:szCs w:val="24"/>
              </w:rPr>
            </w:pPr>
            <w:r w:rsidRPr="00473252">
              <w:rPr>
                <w:rFonts w:ascii="Calibri Light" w:hAnsi="Calibri Light"/>
                <w:color w:val="000000"/>
                <w:sz w:val="24"/>
                <w:szCs w:val="24"/>
              </w:rPr>
              <w:t>Does the employee have face-to-face client contact, and if so, how can this arrangement be considered without disruption to the service provided?</w:t>
            </w:r>
          </w:p>
        </w:tc>
      </w:tr>
      <w:tr w:rsidR="005B4574" w:rsidRPr="00473252" w14:paraId="54E88F7C" w14:textId="77777777" w:rsidTr="00425119">
        <w:sdt>
          <w:sdtPr>
            <w:rPr>
              <w:rFonts w:ascii="Calibri Light" w:hAnsi="Calibri Light"/>
              <w:color w:val="000000"/>
              <w:sz w:val="24"/>
              <w:szCs w:val="24"/>
            </w:rPr>
            <w:id w:val="-14057583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4A6CE5EC" w14:textId="77777777" w:rsidR="005B4574" w:rsidRPr="00473252" w:rsidRDefault="005B4574" w:rsidP="00425119">
                <w:pPr>
                  <w:spacing w:before="120" w:after="120"/>
                  <w:rPr>
                    <w:rFonts w:ascii="Calibri Light" w:hAnsi="Calibri Light"/>
                    <w:color w:val="000000"/>
                    <w:sz w:val="24"/>
                    <w:szCs w:val="24"/>
                  </w:rPr>
                </w:pPr>
                <w:r w:rsidRPr="00473252">
                  <w:rPr>
                    <w:rFonts w:ascii="Segoe UI Symbol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9889" w:type="dxa"/>
          </w:tcPr>
          <w:p w14:paraId="4EBD72C3" w14:textId="77777777" w:rsidR="005B4574" w:rsidRPr="00473252" w:rsidRDefault="005B4574" w:rsidP="00425119">
            <w:pPr>
              <w:spacing w:before="120" w:after="120"/>
              <w:rPr>
                <w:rFonts w:ascii="Calibri Light" w:hAnsi="Calibri Light"/>
                <w:color w:val="000000"/>
                <w:sz w:val="24"/>
                <w:szCs w:val="24"/>
              </w:rPr>
            </w:pPr>
            <w:r w:rsidRPr="00473252">
              <w:rPr>
                <w:rFonts w:ascii="Calibri Light" w:hAnsi="Calibri Light"/>
                <w:color w:val="000000"/>
                <w:sz w:val="24"/>
                <w:szCs w:val="24"/>
              </w:rPr>
              <w:t>Will the proposed flexible working arrangement adequately address the employee concerns, and reason for seeking a flexible work arrangement?</w:t>
            </w:r>
          </w:p>
        </w:tc>
      </w:tr>
      <w:tr w:rsidR="005B4574" w:rsidRPr="00473252" w14:paraId="475C3DE5" w14:textId="77777777" w:rsidTr="00425119">
        <w:sdt>
          <w:sdtPr>
            <w:rPr>
              <w:rFonts w:ascii="Calibri Light" w:hAnsi="Calibri Light"/>
              <w:color w:val="000000"/>
              <w:sz w:val="24"/>
              <w:szCs w:val="24"/>
            </w:rPr>
            <w:id w:val="-5620913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78D5706B" w14:textId="77777777" w:rsidR="005B4574" w:rsidRPr="00473252" w:rsidRDefault="005B4574" w:rsidP="00425119">
                <w:pPr>
                  <w:spacing w:before="120" w:after="120"/>
                  <w:rPr>
                    <w:rFonts w:ascii="Calibri Light" w:hAnsi="Calibri Light"/>
                    <w:color w:val="000000"/>
                    <w:sz w:val="24"/>
                    <w:szCs w:val="24"/>
                  </w:rPr>
                </w:pPr>
                <w:r w:rsidRPr="00473252">
                  <w:rPr>
                    <w:rFonts w:ascii="Segoe UI Symbol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9889" w:type="dxa"/>
          </w:tcPr>
          <w:p w14:paraId="2F46BA0C" w14:textId="77777777" w:rsidR="005B4574" w:rsidRPr="00473252" w:rsidRDefault="005B4574" w:rsidP="00425119">
            <w:pPr>
              <w:spacing w:before="120" w:after="120"/>
              <w:rPr>
                <w:rFonts w:ascii="Calibri Light" w:hAnsi="Calibri Light"/>
                <w:color w:val="000000"/>
                <w:sz w:val="24"/>
                <w:szCs w:val="24"/>
              </w:rPr>
            </w:pPr>
            <w:r w:rsidRPr="00473252">
              <w:rPr>
                <w:rFonts w:ascii="Calibri Light" w:hAnsi="Calibri Light"/>
                <w:color w:val="000000"/>
                <w:sz w:val="24"/>
                <w:szCs w:val="24"/>
              </w:rPr>
              <w:t>Will the employee’s arrangement impact their participation in important team events?</w:t>
            </w:r>
          </w:p>
        </w:tc>
      </w:tr>
      <w:tr w:rsidR="005B4574" w:rsidRPr="00473252" w14:paraId="7792FC01" w14:textId="77777777" w:rsidTr="00425119">
        <w:sdt>
          <w:sdtPr>
            <w:rPr>
              <w:rFonts w:ascii="Calibri Light" w:hAnsi="Calibri Light"/>
              <w:color w:val="000000"/>
              <w:sz w:val="24"/>
              <w:szCs w:val="24"/>
            </w:rPr>
            <w:id w:val="-3951269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38BF445F" w14:textId="77777777" w:rsidR="005B4574" w:rsidRPr="00473252" w:rsidRDefault="005B4574" w:rsidP="00425119">
                <w:pPr>
                  <w:spacing w:before="120" w:after="120"/>
                  <w:rPr>
                    <w:rFonts w:ascii="Calibri Light" w:hAnsi="Calibri Light"/>
                    <w:color w:val="000000"/>
                    <w:sz w:val="24"/>
                    <w:szCs w:val="24"/>
                  </w:rPr>
                </w:pPr>
                <w:r w:rsidRPr="00473252">
                  <w:rPr>
                    <w:rFonts w:ascii="Segoe UI Symbol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9889" w:type="dxa"/>
          </w:tcPr>
          <w:p w14:paraId="1CAEC39C" w14:textId="77777777" w:rsidR="005B4574" w:rsidRPr="00473252" w:rsidRDefault="005B4574" w:rsidP="00425119">
            <w:pPr>
              <w:spacing w:before="120" w:after="120"/>
              <w:rPr>
                <w:rFonts w:ascii="Calibri Light" w:hAnsi="Calibri Light"/>
                <w:color w:val="000000"/>
                <w:sz w:val="24"/>
                <w:szCs w:val="24"/>
              </w:rPr>
            </w:pPr>
            <w:r w:rsidRPr="00473252">
              <w:rPr>
                <w:rFonts w:ascii="Calibri Light" w:hAnsi="Calibri Light"/>
                <w:color w:val="000000"/>
                <w:sz w:val="24"/>
                <w:szCs w:val="24"/>
              </w:rPr>
              <w:t>Do you have suggestions for alternative arrangements that may suit the employee and the work team if you can’t accommodate their original request?</w:t>
            </w:r>
          </w:p>
        </w:tc>
      </w:tr>
      <w:tr w:rsidR="005B4574" w:rsidRPr="00473252" w14:paraId="7228E0D5" w14:textId="77777777" w:rsidTr="00425119">
        <w:sdt>
          <w:sdtPr>
            <w:rPr>
              <w:rFonts w:ascii="Calibri Light" w:hAnsi="Calibri Light"/>
              <w:color w:val="000000"/>
              <w:sz w:val="24"/>
              <w:szCs w:val="24"/>
            </w:rPr>
            <w:id w:val="9352458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5CDAA560" w14:textId="77777777" w:rsidR="005B4574" w:rsidRPr="00473252" w:rsidRDefault="005B4574" w:rsidP="00425119">
                <w:pPr>
                  <w:spacing w:before="120" w:after="120"/>
                  <w:rPr>
                    <w:rFonts w:ascii="Calibri Light" w:hAnsi="Calibri Light"/>
                    <w:color w:val="000000"/>
                    <w:sz w:val="24"/>
                    <w:szCs w:val="24"/>
                  </w:rPr>
                </w:pPr>
                <w:r w:rsidRPr="00473252">
                  <w:rPr>
                    <w:rFonts w:ascii="Segoe UI Symbol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9889" w:type="dxa"/>
          </w:tcPr>
          <w:p w14:paraId="4B074D2F" w14:textId="77777777" w:rsidR="005B4574" w:rsidRPr="00473252" w:rsidRDefault="005B4574" w:rsidP="00425119">
            <w:pPr>
              <w:spacing w:before="120" w:after="120"/>
              <w:rPr>
                <w:rFonts w:ascii="Calibri Light" w:hAnsi="Calibri Light"/>
                <w:color w:val="000000"/>
                <w:sz w:val="24"/>
                <w:szCs w:val="24"/>
              </w:rPr>
            </w:pPr>
            <w:r w:rsidRPr="00473252">
              <w:rPr>
                <w:rFonts w:ascii="Calibri Light" w:hAnsi="Calibri Light"/>
                <w:color w:val="000000"/>
                <w:sz w:val="24"/>
                <w:szCs w:val="24"/>
              </w:rPr>
              <w:t xml:space="preserve">Does the arrangement require a contract variation, or can it be accommodated informally? </w:t>
            </w:r>
          </w:p>
        </w:tc>
      </w:tr>
      <w:tr w:rsidR="005B4574" w:rsidRPr="00473252" w14:paraId="5ED978F3" w14:textId="77777777" w:rsidTr="00425119">
        <w:sdt>
          <w:sdtPr>
            <w:rPr>
              <w:rFonts w:ascii="Calibri Light" w:hAnsi="Calibri Light"/>
              <w:color w:val="000000"/>
              <w:sz w:val="24"/>
              <w:szCs w:val="24"/>
            </w:rPr>
            <w:id w:val="-5433678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254646A3" w14:textId="77777777" w:rsidR="005B4574" w:rsidRPr="00473252" w:rsidRDefault="005B4574" w:rsidP="00425119">
                <w:pPr>
                  <w:spacing w:before="120" w:after="120"/>
                  <w:rPr>
                    <w:rFonts w:ascii="Calibri Light" w:hAnsi="Calibri Light"/>
                    <w:color w:val="000000"/>
                    <w:sz w:val="24"/>
                    <w:szCs w:val="24"/>
                  </w:rPr>
                </w:pPr>
                <w:r w:rsidRPr="00473252">
                  <w:rPr>
                    <w:rFonts w:ascii="Segoe UI Symbol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9889" w:type="dxa"/>
          </w:tcPr>
          <w:p w14:paraId="1410AD6A" w14:textId="77777777" w:rsidR="005B4574" w:rsidRPr="00473252" w:rsidRDefault="005B4574" w:rsidP="00425119">
            <w:pPr>
              <w:spacing w:before="120" w:after="120"/>
              <w:rPr>
                <w:rFonts w:ascii="Calibri Light" w:hAnsi="Calibri Light"/>
                <w:color w:val="000000"/>
                <w:sz w:val="24"/>
                <w:szCs w:val="24"/>
              </w:rPr>
            </w:pPr>
            <w:r w:rsidRPr="00473252">
              <w:rPr>
                <w:rFonts w:ascii="Calibri Light" w:hAnsi="Calibri Light"/>
                <w:color w:val="000000"/>
                <w:sz w:val="24"/>
                <w:szCs w:val="24"/>
              </w:rPr>
              <w:t>How will the arrangement be documented?</w:t>
            </w:r>
          </w:p>
        </w:tc>
      </w:tr>
      <w:tr w:rsidR="005B4574" w:rsidRPr="00473252" w14:paraId="0F7AF17E" w14:textId="77777777" w:rsidTr="00425119">
        <w:sdt>
          <w:sdtPr>
            <w:rPr>
              <w:rFonts w:ascii="Calibri Light" w:hAnsi="Calibri Light"/>
              <w:color w:val="000000"/>
              <w:sz w:val="24"/>
              <w:szCs w:val="24"/>
            </w:rPr>
            <w:id w:val="-1617361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5801DA04" w14:textId="77777777" w:rsidR="005B4574" w:rsidRPr="00473252" w:rsidRDefault="005B4574" w:rsidP="00425119">
                <w:pPr>
                  <w:spacing w:before="120" w:after="120"/>
                  <w:rPr>
                    <w:rFonts w:ascii="Calibri Light" w:hAnsi="Calibri Light"/>
                    <w:color w:val="000000"/>
                    <w:sz w:val="24"/>
                    <w:szCs w:val="24"/>
                  </w:rPr>
                </w:pPr>
                <w:r w:rsidRPr="00473252">
                  <w:rPr>
                    <w:rFonts w:ascii="Segoe UI Symbol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9889" w:type="dxa"/>
          </w:tcPr>
          <w:p w14:paraId="5A15C031" w14:textId="77777777" w:rsidR="005B4574" w:rsidRPr="00473252" w:rsidRDefault="005B4574" w:rsidP="00425119">
            <w:pPr>
              <w:spacing w:before="120" w:after="120"/>
              <w:rPr>
                <w:rFonts w:ascii="Calibri Light" w:hAnsi="Calibri Light"/>
                <w:color w:val="000000"/>
                <w:sz w:val="24"/>
                <w:szCs w:val="24"/>
              </w:rPr>
            </w:pPr>
            <w:r w:rsidRPr="00473252">
              <w:rPr>
                <w:rFonts w:ascii="Calibri Light" w:hAnsi="Calibri Light"/>
                <w:color w:val="000000"/>
                <w:sz w:val="24"/>
                <w:szCs w:val="24"/>
              </w:rPr>
              <w:t>How often will we review this arrangement to ensure it is working?</w:t>
            </w:r>
          </w:p>
        </w:tc>
      </w:tr>
    </w:tbl>
    <w:p w14:paraId="56B0089E" w14:textId="685058CB" w:rsidR="00852C80" w:rsidRDefault="00852C80" w:rsidP="00E2089C">
      <w:pPr>
        <w:pStyle w:val="Heading2"/>
      </w:pPr>
    </w:p>
    <w:sectPr w:rsidR="00852C80" w:rsidSect="00E2089C">
      <w:footerReference w:type="default" r:id="rId7"/>
      <w:type w:val="continuous"/>
      <w:pgSz w:w="11906" w:h="16838"/>
      <w:pgMar w:top="993" w:right="1440" w:bottom="993" w:left="1440" w:header="709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E5DBB" w14:textId="77777777" w:rsidR="007A343B" w:rsidRDefault="007A343B" w:rsidP="0051352E">
      <w:pPr>
        <w:spacing w:after="0" w:line="240" w:lineRule="auto"/>
      </w:pPr>
      <w:r>
        <w:separator/>
      </w:r>
    </w:p>
  </w:endnote>
  <w:endnote w:type="continuationSeparator" w:id="0">
    <w:p w14:paraId="65D42D8C" w14:textId="77777777" w:rsidR="007A343B" w:rsidRDefault="007A343B" w:rsidP="0051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143E59" w:themeColor="accent6" w:themeShade="80"/>
      </w:rPr>
      <w:id w:val="-313802813"/>
      <w:docPartObj>
        <w:docPartGallery w:val="Page Numbers (Bottom of Page)"/>
        <w:docPartUnique/>
      </w:docPartObj>
    </w:sdtPr>
    <w:sdtEndPr>
      <w:rPr>
        <w:noProof/>
        <w:color w:val="143E59" w:themeColor="accent6" w:themeShade="80"/>
      </w:rPr>
    </w:sdtEndPr>
    <w:sdtContent>
      <w:p w14:paraId="083FB14E" w14:textId="6A766B9D" w:rsidR="00852C80" w:rsidRPr="00AC744E" w:rsidRDefault="005B4574" w:rsidP="005B4574">
        <w:pPr>
          <w:pStyle w:val="Footer"/>
          <w:rPr>
            <w:color w:val="143E59" w:themeColor="accent6" w:themeShade="80"/>
          </w:rPr>
        </w:pPr>
        <w:r w:rsidRPr="00AC744E">
          <w:rPr>
            <w:color w:val="143E59" w:themeColor="accent6" w:themeShade="80"/>
          </w:rPr>
          <w:t>Questions to ask when considering workplace flexibility</w:t>
        </w:r>
        <w:r w:rsidR="00852C80" w:rsidRPr="00AC744E">
          <w:rPr>
            <w:color w:val="143E59" w:themeColor="accent6" w:themeShade="80"/>
          </w:rPr>
          <w:t xml:space="preserve"> –</w:t>
        </w:r>
        <w:r w:rsidR="00805C83" w:rsidRPr="00AC744E">
          <w:rPr>
            <w:color w:val="143E59" w:themeColor="accent6" w:themeShade="80"/>
          </w:rPr>
          <w:t>Work</w:t>
        </w:r>
        <w:r w:rsidRPr="00AC744E">
          <w:rPr>
            <w:color w:val="143E59" w:themeColor="accent6" w:themeShade="80"/>
          </w:rPr>
          <w:t>place Flexibility</w:t>
        </w:r>
        <w:r w:rsidR="00852C80" w:rsidRPr="00AC744E">
          <w:rPr>
            <w:color w:val="143E59" w:themeColor="accent6" w:themeShade="80"/>
          </w:rPr>
          <w:tab/>
        </w:r>
        <w:r w:rsidR="00852C80" w:rsidRPr="00AC744E">
          <w:rPr>
            <w:color w:val="143E59" w:themeColor="accent6" w:themeShade="80"/>
          </w:rPr>
          <w:fldChar w:fldCharType="begin"/>
        </w:r>
        <w:r w:rsidR="00852C80" w:rsidRPr="00AC744E">
          <w:rPr>
            <w:color w:val="143E59" w:themeColor="accent6" w:themeShade="80"/>
          </w:rPr>
          <w:instrText xml:space="preserve"> PAGE   \* MERGEFORMAT </w:instrText>
        </w:r>
        <w:r w:rsidR="00852C80" w:rsidRPr="00AC744E">
          <w:rPr>
            <w:color w:val="143E59" w:themeColor="accent6" w:themeShade="80"/>
          </w:rPr>
          <w:fldChar w:fldCharType="separate"/>
        </w:r>
        <w:r w:rsidR="00852C80" w:rsidRPr="00AC744E">
          <w:rPr>
            <w:noProof/>
            <w:color w:val="143E59" w:themeColor="accent6" w:themeShade="80"/>
          </w:rPr>
          <w:t>2</w:t>
        </w:r>
        <w:r w:rsidR="00852C80" w:rsidRPr="00AC744E">
          <w:rPr>
            <w:noProof/>
            <w:color w:val="143E59" w:themeColor="accent6" w:themeShade="80"/>
          </w:rPr>
          <w:fldChar w:fldCharType="end"/>
        </w:r>
      </w:p>
    </w:sdtContent>
  </w:sdt>
  <w:p w14:paraId="267ED8B5" w14:textId="77777777" w:rsidR="00852C80" w:rsidRDefault="00852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AE088" w14:textId="77777777" w:rsidR="007A343B" w:rsidRDefault="007A343B" w:rsidP="0051352E">
      <w:pPr>
        <w:spacing w:after="0" w:line="240" w:lineRule="auto"/>
      </w:pPr>
      <w:r>
        <w:separator/>
      </w:r>
    </w:p>
  </w:footnote>
  <w:footnote w:type="continuationSeparator" w:id="0">
    <w:p w14:paraId="53670A01" w14:textId="77777777" w:rsidR="007A343B" w:rsidRDefault="007A343B" w:rsidP="00513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08055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3224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DCAB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3066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4BC30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08AB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38F8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523B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C4E7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F43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5A24CC"/>
    <w:multiLevelType w:val="hybridMultilevel"/>
    <w:tmpl w:val="A4FE3B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157457"/>
    <w:multiLevelType w:val="multilevel"/>
    <w:tmpl w:val="3AECE86E"/>
    <w:name w:val="List number"/>
    <w:lvl w:ilvl="0">
      <w:start w:val="1"/>
      <w:numFmt w:val="decimal"/>
      <w:pStyle w:val="ListNumber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4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52"/>
        </w:tabs>
        <w:ind w:left="2381" w:hanging="82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EA53E4C"/>
    <w:multiLevelType w:val="multilevel"/>
    <w:tmpl w:val="F1481754"/>
    <w:name w:val="List number2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○"/>
      <w:lvlJc w:val="left"/>
      <w:pPr>
        <w:ind w:left="851" w:hanging="494"/>
      </w:pPr>
      <w:rPr>
        <w:rFonts w:ascii="Courier New" w:hAnsi="Courier New" w:cs="Times New Roman" w:hint="default"/>
        <w:color w:val="auto"/>
      </w:rPr>
    </w:lvl>
    <w:lvl w:ilvl="2">
      <w:start w:val="1"/>
      <w:numFmt w:val="bullet"/>
      <w:lvlText w:val="–"/>
      <w:lvlJc w:val="left"/>
      <w:pPr>
        <w:tabs>
          <w:tab w:val="num" w:pos="1985"/>
        </w:tabs>
        <w:ind w:left="1418" w:hanging="567"/>
      </w:pPr>
      <w:rPr>
        <w:rFonts w:ascii="Calibri" w:hAnsi="Calibri" w:cs="Times New Roman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2552"/>
        </w:tabs>
        <w:ind w:left="2126" w:hanging="567"/>
      </w:pPr>
      <w:rPr>
        <w:rFonts w:ascii="Wingdings" w:hAnsi="Wingdings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2C01AF0"/>
    <w:multiLevelType w:val="hybridMultilevel"/>
    <w:tmpl w:val="34C0FE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96A34"/>
    <w:multiLevelType w:val="multilevel"/>
    <w:tmpl w:val="1DD82DA6"/>
    <w:name w:val="List number3"/>
    <w:lvl w:ilvl="0">
      <w:start w:val="1"/>
      <w:numFmt w:val="decimal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851" w:hanging="49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985"/>
        </w:tabs>
        <w:ind w:left="1418" w:hanging="567"/>
      </w:pPr>
      <w:rPr>
        <w:rFonts w:hint="default"/>
      </w:rPr>
    </w:lvl>
    <w:lvl w:ilvl="3">
      <w:start w:val="1"/>
      <w:numFmt w:val="bullet"/>
      <w:lvlText w:val="–"/>
      <w:lvlJc w:val="left"/>
      <w:pPr>
        <w:tabs>
          <w:tab w:val="num" w:pos="2552"/>
        </w:tabs>
        <w:ind w:left="2126" w:hanging="567"/>
      </w:pPr>
      <w:rPr>
        <w:rFonts w:ascii="Calibri" w:hAnsi="Calibri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3960D1E"/>
    <w:multiLevelType w:val="hybridMultilevel"/>
    <w:tmpl w:val="E3C46D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F0B47"/>
    <w:multiLevelType w:val="hybridMultilevel"/>
    <w:tmpl w:val="BEC04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B52C2F"/>
    <w:multiLevelType w:val="hybridMultilevel"/>
    <w:tmpl w:val="FAB0DB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A037F4"/>
    <w:multiLevelType w:val="hybridMultilevel"/>
    <w:tmpl w:val="6A8035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8E21DF"/>
    <w:multiLevelType w:val="hybridMultilevel"/>
    <w:tmpl w:val="4EC2C0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B44D79"/>
    <w:multiLevelType w:val="hybridMultilevel"/>
    <w:tmpl w:val="1FBA99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4"/>
  </w:num>
  <w:num w:numId="14">
    <w:abstractNumId w:val="18"/>
  </w:num>
  <w:num w:numId="15">
    <w:abstractNumId w:val="20"/>
  </w:num>
  <w:num w:numId="16">
    <w:abstractNumId w:val="17"/>
  </w:num>
  <w:num w:numId="17">
    <w:abstractNumId w:val="13"/>
  </w:num>
  <w:num w:numId="18">
    <w:abstractNumId w:val="10"/>
  </w:num>
  <w:num w:numId="19">
    <w:abstractNumId w:val="15"/>
  </w:num>
  <w:num w:numId="20">
    <w:abstractNumId w:val="19"/>
  </w:num>
  <w:num w:numId="21">
    <w:abstractNumId w:val="17"/>
  </w:num>
  <w:num w:numId="22">
    <w:abstractNumId w:val="2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70"/>
  <w:removePersonalInformation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DC"/>
    <w:rsid w:val="00052BBC"/>
    <w:rsid w:val="000A453D"/>
    <w:rsid w:val="00157F35"/>
    <w:rsid w:val="00217EAB"/>
    <w:rsid w:val="0022498C"/>
    <w:rsid w:val="002724D0"/>
    <w:rsid w:val="002A7840"/>
    <w:rsid w:val="002B1CE5"/>
    <w:rsid w:val="002F4DB3"/>
    <w:rsid w:val="003229EB"/>
    <w:rsid w:val="00350FFA"/>
    <w:rsid w:val="00382F07"/>
    <w:rsid w:val="00414677"/>
    <w:rsid w:val="00453C04"/>
    <w:rsid w:val="00486C96"/>
    <w:rsid w:val="00497764"/>
    <w:rsid w:val="0051352E"/>
    <w:rsid w:val="00517DA7"/>
    <w:rsid w:val="00520A33"/>
    <w:rsid w:val="00527AE4"/>
    <w:rsid w:val="0055569D"/>
    <w:rsid w:val="005B4574"/>
    <w:rsid w:val="005C26B2"/>
    <w:rsid w:val="005E4DBA"/>
    <w:rsid w:val="00610A38"/>
    <w:rsid w:val="00613338"/>
    <w:rsid w:val="00630DDF"/>
    <w:rsid w:val="006E5D6E"/>
    <w:rsid w:val="00721B03"/>
    <w:rsid w:val="007570DC"/>
    <w:rsid w:val="007A343B"/>
    <w:rsid w:val="007B1ABA"/>
    <w:rsid w:val="007B74C5"/>
    <w:rsid w:val="00805C83"/>
    <w:rsid w:val="008507C1"/>
    <w:rsid w:val="00852C80"/>
    <w:rsid w:val="00861934"/>
    <w:rsid w:val="008C04A1"/>
    <w:rsid w:val="008F0AC9"/>
    <w:rsid w:val="0093473D"/>
    <w:rsid w:val="00944ECC"/>
    <w:rsid w:val="00972F57"/>
    <w:rsid w:val="00995280"/>
    <w:rsid w:val="00A24E6E"/>
    <w:rsid w:val="00A43694"/>
    <w:rsid w:val="00A56FC7"/>
    <w:rsid w:val="00A668BF"/>
    <w:rsid w:val="00A72575"/>
    <w:rsid w:val="00A74071"/>
    <w:rsid w:val="00A754E4"/>
    <w:rsid w:val="00AA124A"/>
    <w:rsid w:val="00AA2A96"/>
    <w:rsid w:val="00AC744E"/>
    <w:rsid w:val="00B100CC"/>
    <w:rsid w:val="00B6689D"/>
    <w:rsid w:val="00B72368"/>
    <w:rsid w:val="00C24CB0"/>
    <w:rsid w:val="00C54D58"/>
    <w:rsid w:val="00C573E1"/>
    <w:rsid w:val="00C60222"/>
    <w:rsid w:val="00C95DF6"/>
    <w:rsid w:val="00CC1EEB"/>
    <w:rsid w:val="00D03463"/>
    <w:rsid w:val="00D37603"/>
    <w:rsid w:val="00DA1B7B"/>
    <w:rsid w:val="00DB79DF"/>
    <w:rsid w:val="00E2089C"/>
    <w:rsid w:val="00EA32F7"/>
    <w:rsid w:val="00F230CD"/>
    <w:rsid w:val="00F51C18"/>
    <w:rsid w:val="00FA31E2"/>
    <w:rsid w:val="00FF5B70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C055029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DB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1C18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34374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69D"/>
    <w:pPr>
      <w:keepNext/>
      <w:keepLines/>
      <w:spacing w:before="240" w:after="0"/>
      <w:outlineLvl w:val="1"/>
    </w:pPr>
    <w:rPr>
      <w:rFonts w:ascii="Calibri" w:eastAsiaTheme="majorEastAsia" w:hAnsi="Calibri" w:cstheme="majorBidi"/>
      <w:b/>
      <w:color w:val="287DB2" w:themeColor="accent6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C18"/>
    <w:pPr>
      <w:keepNext/>
      <w:keepLines/>
      <w:spacing w:before="240" w:after="0"/>
      <w:outlineLvl w:val="2"/>
    </w:pPr>
    <w:rPr>
      <w:rFonts w:ascii="Calibri" w:eastAsiaTheme="majorEastAsia" w:hAnsi="Calibri" w:cstheme="majorBidi"/>
      <w:color w:val="008276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C18"/>
    <w:pPr>
      <w:keepNext/>
      <w:keepLines/>
      <w:spacing w:before="240" w:after="0"/>
      <w:outlineLvl w:val="3"/>
    </w:pPr>
    <w:rPr>
      <w:rFonts w:ascii="Calibri" w:eastAsiaTheme="majorEastAsia" w:hAnsi="Calibri" w:cstheme="majorBidi"/>
      <w:iCs/>
      <w:color w:val="5F6369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1C18"/>
    <w:pPr>
      <w:keepNext/>
      <w:keepLines/>
      <w:spacing w:before="240" w:after="0"/>
      <w:outlineLvl w:val="4"/>
    </w:pPr>
    <w:rPr>
      <w:rFonts w:ascii="Calibri" w:eastAsiaTheme="majorEastAsia" w:hAnsi="Calibri" w:cstheme="majorBidi"/>
      <w:b/>
      <w:color w:val="5F636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1C18"/>
    <w:pPr>
      <w:keepNext/>
      <w:keepLines/>
      <w:spacing w:before="240" w:after="0"/>
      <w:outlineLvl w:val="5"/>
    </w:pPr>
    <w:rPr>
      <w:rFonts w:ascii="Calibri" w:eastAsiaTheme="majorEastAsia" w:hAnsi="Calibri" w:cstheme="majorBidi"/>
      <w:color w:val="5F636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7"/>
    <w:qFormat/>
    <w:rsid w:val="00610A38"/>
    <w:pPr>
      <w:spacing w:before="1800" w:after="0"/>
    </w:pPr>
    <w:rPr>
      <w:rFonts w:ascii="Calibri" w:eastAsiaTheme="majorEastAsia" w:hAnsi="Calibri" w:cstheme="majorBidi"/>
      <w:b/>
      <w:color w:val="343741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7"/>
    <w:rsid w:val="00610A38"/>
    <w:rPr>
      <w:rFonts w:ascii="Calibri" w:eastAsiaTheme="majorEastAsia" w:hAnsi="Calibri" w:cstheme="majorBidi"/>
      <w:b/>
      <w:color w:val="343741"/>
      <w:spacing w:val="-10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8"/>
    <w:qFormat/>
    <w:rsid w:val="002B1CE5"/>
    <w:pPr>
      <w:numPr>
        <w:ilvl w:val="1"/>
      </w:numPr>
      <w:spacing w:after="0"/>
    </w:pPr>
    <w:rPr>
      <w:rFonts w:ascii="Calibri" w:eastAsiaTheme="minorEastAsia" w:hAnsi="Calibri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8"/>
    <w:rsid w:val="00B100CC"/>
    <w:rPr>
      <w:rFonts w:ascii="Calibri" w:eastAsiaTheme="minorEastAsia" w:hAnsi="Calibri"/>
      <w:spacing w:val="15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51C18"/>
    <w:rPr>
      <w:rFonts w:ascii="Calibri" w:eastAsiaTheme="majorEastAsia" w:hAnsi="Calibri" w:cstheme="majorBidi"/>
      <w:b/>
      <w:color w:val="34374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569D"/>
    <w:rPr>
      <w:rFonts w:ascii="Calibri" w:eastAsiaTheme="majorEastAsia" w:hAnsi="Calibri" w:cstheme="majorBidi"/>
      <w:b/>
      <w:color w:val="287DB2" w:themeColor="accent6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1C18"/>
    <w:rPr>
      <w:rFonts w:ascii="Calibri" w:eastAsiaTheme="majorEastAsia" w:hAnsi="Calibri" w:cstheme="majorBidi"/>
      <w:color w:val="008276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1C18"/>
    <w:rPr>
      <w:rFonts w:ascii="Calibri" w:eastAsiaTheme="majorEastAsia" w:hAnsi="Calibri" w:cstheme="majorBidi"/>
      <w:iCs/>
      <w:color w:val="5F6369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51C18"/>
    <w:rPr>
      <w:rFonts w:ascii="Calibri" w:eastAsiaTheme="majorEastAsia" w:hAnsi="Calibri" w:cstheme="majorBidi"/>
      <w:b/>
      <w:color w:val="5F6369"/>
    </w:rPr>
  </w:style>
  <w:style w:type="character" w:customStyle="1" w:styleId="Heading6Char">
    <w:name w:val="Heading 6 Char"/>
    <w:basedOn w:val="DefaultParagraphFont"/>
    <w:link w:val="Heading6"/>
    <w:uiPriority w:val="9"/>
    <w:rsid w:val="00F51C18"/>
    <w:rPr>
      <w:rFonts w:ascii="Calibri" w:eastAsiaTheme="majorEastAsia" w:hAnsi="Calibri" w:cstheme="majorBidi"/>
      <w:color w:val="5F6369"/>
    </w:rPr>
  </w:style>
  <w:style w:type="character" w:styleId="Hyperlink">
    <w:name w:val="Hyperlink"/>
    <w:basedOn w:val="DefaultParagraphFont"/>
    <w:uiPriority w:val="99"/>
    <w:unhideWhenUsed/>
    <w:qFormat/>
    <w:rsid w:val="00B100CC"/>
    <w:rPr>
      <w:color w:val="287BB3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00C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11"/>
    <w:qFormat/>
    <w:rsid w:val="00B100CC"/>
    <w:rPr>
      <w:b/>
      <w:bCs/>
    </w:rPr>
  </w:style>
  <w:style w:type="table" w:styleId="TableGrid">
    <w:name w:val="Table Grid"/>
    <w:basedOn w:val="TableNormal"/>
    <w:rsid w:val="00B10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16"/>
    <w:qFormat/>
    <w:rsid w:val="00B100CC"/>
    <w:pPr>
      <w:spacing w:before="240" w:after="40" w:line="240" w:lineRule="auto"/>
    </w:pPr>
    <w:rPr>
      <w:b/>
      <w:iCs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2498C"/>
    <w:pPr>
      <w:spacing w:before="200" w:after="160"/>
      <w:ind w:left="862" w:right="862"/>
      <w:jc w:val="center"/>
    </w:pPr>
    <w:rPr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29"/>
    <w:rsid w:val="0022498C"/>
    <w:rPr>
      <w:iCs/>
      <w:color w:val="595959" w:themeColor="text1" w:themeTint="A6"/>
    </w:rPr>
  </w:style>
  <w:style w:type="paragraph" w:customStyle="1" w:styleId="Source">
    <w:name w:val="Source"/>
    <w:basedOn w:val="Normal"/>
    <w:uiPriority w:val="17"/>
    <w:qFormat/>
    <w:rsid w:val="0022498C"/>
    <w:rPr>
      <w:sz w:val="18"/>
    </w:rPr>
  </w:style>
  <w:style w:type="table" w:customStyle="1" w:styleId="DESE">
    <w:name w:val="DESE"/>
    <w:basedOn w:val="TableNormal"/>
    <w:uiPriority w:val="99"/>
    <w:rsid w:val="0055569D"/>
    <w:pPr>
      <w:spacing w:before="100" w:beforeAutospacing="1" w:after="100" w:afterAutospacing="1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Calibri" w:hAnsi="Calibri"/>
        <w:color w:val="FFFFFF" w:themeColor="background1"/>
      </w:rPr>
      <w:tblPr/>
      <w:tcPr>
        <w:shd w:val="clear" w:color="auto" w:fill="002D3F" w:themeFill="text2"/>
      </w:tcPr>
    </w:tblStylePr>
    <w:tblStylePr w:type="firstCol">
      <w:rPr>
        <w:b w:val="0"/>
      </w:rPr>
    </w:tblStylePr>
    <w:tblStylePr w:type="nwCell">
      <w:rPr>
        <w:b w:val="0"/>
      </w:rPr>
    </w:tblStylePr>
  </w:style>
  <w:style w:type="paragraph" w:styleId="ListParagraph">
    <w:name w:val="List Paragraph"/>
    <w:basedOn w:val="Normal"/>
    <w:uiPriority w:val="34"/>
    <w:qFormat/>
    <w:rsid w:val="00A56FC7"/>
    <w:pPr>
      <w:spacing w:line="360" w:lineRule="auto"/>
      <w:ind w:left="720"/>
      <w:contextualSpacing/>
    </w:pPr>
  </w:style>
  <w:style w:type="paragraph" w:styleId="ListNumber">
    <w:name w:val="List Number"/>
    <w:basedOn w:val="ListParagraph"/>
    <w:uiPriority w:val="99"/>
    <w:unhideWhenUsed/>
    <w:qFormat/>
    <w:rsid w:val="00A56FC7"/>
    <w:pPr>
      <w:numPr>
        <w:numId w:val="11"/>
      </w:numPr>
    </w:pPr>
  </w:style>
  <w:style w:type="paragraph" w:styleId="ListBullet">
    <w:name w:val="List Bullet"/>
    <w:basedOn w:val="ListParagraph"/>
    <w:uiPriority w:val="99"/>
    <w:unhideWhenUsed/>
    <w:qFormat/>
    <w:rsid w:val="00A56FC7"/>
    <w:pPr>
      <w:numPr>
        <w:numId w:val="12"/>
      </w:numPr>
    </w:pPr>
  </w:style>
  <w:style w:type="paragraph" w:styleId="List">
    <w:name w:val="List"/>
    <w:basedOn w:val="ListBullet"/>
    <w:uiPriority w:val="99"/>
    <w:unhideWhenUsed/>
    <w:qFormat/>
    <w:rsid w:val="00A56FC7"/>
    <w:pPr>
      <w:numPr>
        <w:numId w:val="13"/>
      </w:numPr>
    </w:pPr>
  </w:style>
  <w:style w:type="paragraph" w:styleId="Header">
    <w:name w:val="header"/>
    <w:basedOn w:val="Normal"/>
    <w:link w:val="Head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52E"/>
  </w:style>
  <w:style w:type="paragraph" w:styleId="Footer">
    <w:name w:val="footer"/>
    <w:basedOn w:val="Normal"/>
    <w:link w:val="Foot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52E"/>
  </w:style>
  <w:style w:type="paragraph" w:styleId="TOC1">
    <w:name w:val="toc 1"/>
    <w:basedOn w:val="Normal"/>
    <w:next w:val="Normal"/>
    <w:autoRedefine/>
    <w:uiPriority w:val="39"/>
    <w:unhideWhenUsed/>
    <w:rsid w:val="0049776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977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7764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497764"/>
    <w:pPr>
      <w:spacing w:after="240"/>
      <w:outlineLvl w:val="9"/>
    </w:pPr>
    <w:rPr>
      <w:color w:val="59595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9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DF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52C80"/>
    <w:pPr>
      <w:autoSpaceDE w:val="0"/>
      <w:autoSpaceDN w:val="0"/>
      <w:adjustRightInd w:val="0"/>
      <w:spacing w:after="0" w:line="240" w:lineRule="auto"/>
    </w:pPr>
    <w:rPr>
      <w:rFonts w:ascii="Gotham Medium" w:hAnsi="Gotham Medium" w:cs="Gotham Medium"/>
      <w:color w:val="000000"/>
      <w:sz w:val="24"/>
      <w:szCs w:val="24"/>
    </w:rPr>
  </w:style>
  <w:style w:type="paragraph" w:customStyle="1" w:styleId="Pa7">
    <w:name w:val="Pa7"/>
    <w:basedOn w:val="Default"/>
    <w:next w:val="Default"/>
    <w:uiPriority w:val="99"/>
    <w:rsid w:val="00486C96"/>
  </w:style>
  <w:style w:type="table" w:styleId="GridTable3-Accent1">
    <w:name w:val="Grid Table 3 Accent 1"/>
    <w:basedOn w:val="TableNormal"/>
    <w:uiPriority w:val="48"/>
    <w:rsid w:val="00486C9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00ACF1" w:themeColor="accent1" w:themeTint="99"/>
        <w:left w:val="single" w:sz="4" w:space="0" w:color="00ACF1" w:themeColor="accent1" w:themeTint="99"/>
        <w:bottom w:val="single" w:sz="4" w:space="0" w:color="00ACF1" w:themeColor="accent1" w:themeTint="99"/>
        <w:right w:val="single" w:sz="4" w:space="0" w:color="00ACF1" w:themeColor="accent1" w:themeTint="99"/>
        <w:insideH w:val="single" w:sz="4" w:space="0" w:color="00ACF1" w:themeColor="accent1" w:themeTint="99"/>
        <w:insideV w:val="single" w:sz="4" w:space="0" w:color="00ACF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5E5FF" w:themeFill="accent1" w:themeFillTint="33"/>
      </w:tcPr>
    </w:tblStylePr>
    <w:tblStylePr w:type="band1Horz">
      <w:tblPr/>
      <w:tcPr>
        <w:shd w:val="clear" w:color="auto" w:fill="A5E5FF" w:themeFill="accent1" w:themeFillTint="33"/>
      </w:tcPr>
    </w:tblStylePr>
    <w:tblStylePr w:type="neCell">
      <w:tblPr/>
      <w:tcPr>
        <w:tcBorders>
          <w:bottom w:val="single" w:sz="4" w:space="0" w:color="00ACF1" w:themeColor="accent1" w:themeTint="99"/>
        </w:tcBorders>
      </w:tcPr>
    </w:tblStylePr>
    <w:tblStylePr w:type="nwCell">
      <w:tblPr/>
      <w:tcPr>
        <w:tcBorders>
          <w:bottom w:val="single" w:sz="4" w:space="0" w:color="00ACF1" w:themeColor="accent1" w:themeTint="99"/>
        </w:tcBorders>
      </w:tcPr>
    </w:tblStylePr>
    <w:tblStylePr w:type="seCell">
      <w:tblPr/>
      <w:tcPr>
        <w:tcBorders>
          <w:top w:val="single" w:sz="4" w:space="0" w:color="00ACF1" w:themeColor="accent1" w:themeTint="99"/>
        </w:tcBorders>
      </w:tcPr>
    </w:tblStylePr>
    <w:tblStylePr w:type="swCell">
      <w:tblPr/>
      <w:tcPr>
        <w:tcBorders>
          <w:top w:val="single" w:sz="4" w:space="0" w:color="00ACF1" w:themeColor="accent1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486C96"/>
    <w:pPr>
      <w:spacing w:after="0" w:line="240" w:lineRule="auto"/>
    </w:pPr>
    <w:rPr>
      <w:color w:val="00212F" w:themeColor="accent1" w:themeShade="BF"/>
    </w:rPr>
    <w:tblPr>
      <w:tblStyleRowBandSize w:val="1"/>
      <w:tblStyleColBandSize w:val="1"/>
      <w:tblInd w:w="0" w:type="nil"/>
      <w:tblBorders>
        <w:top w:val="single" w:sz="4" w:space="0" w:color="00ACF1" w:themeColor="accent1" w:themeTint="99"/>
        <w:left w:val="single" w:sz="4" w:space="0" w:color="00ACF1" w:themeColor="accent1" w:themeTint="99"/>
        <w:bottom w:val="single" w:sz="4" w:space="0" w:color="00ACF1" w:themeColor="accent1" w:themeTint="99"/>
        <w:right w:val="single" w:sz="4" w:space="0" w:color="00ACF1" w:themeColor="accent1" w:themeTint="99"/>
        <w:insideH w:val="single" w:sz="4" w:space="0" w:color="00ACF1" w:themeColor="accent1" w:themeTint="99"/>
        <w:insideV w:val="single" w:sz="4" w:space="0" w:color="00ACF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ACF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ACF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E5FF" w:themeFill="accent1" w:themeFillTint="33"/>
      </w:tcPr>
    </w:tblStylePr>
    <w:tblStylePr w:type="band1Horz">
      <w:tblPr/>
      <w:tcPr>
        <w:shd w:val="clear" w:color="auto" w:fill="A5E5F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6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DESE">
      <a:dk1>
        <a:sysClr val="windowText" lastClr="000000"/>
      </a:dk1>
      <a:lt1>
        <a:sysClr val="window" lastClr="FFFFFF"/>
      </a:lt1>
      <a:dk2>
        <a:srgbClr val="002D3F"/>
      </a:dk2>
      <a:lt2>
        <a:srgbClr val="E7E6E6"/>
      </a:lt2>
      <a:accent1>
        <a:srgbClr val="002D3F"/>
      </a:accent1>
      <a:accent2>
        <a:srgbClr val="F26322"/>
      </a:accent2>
      <a:accent3>
        <a:srgbClr val="008276"/>
      </a:accent3>
      <a:accent4>
        <a:srgbClr val="B6006A"/>
      </a:accent4>
      <a:accent5>
        <a:srgbClr val="E9A913"/>
      </a:accent5>
      <a:accent6>
        <a:srgbClr val="287DB2"/>
      </a:accent6>
      <a:hlink>
        <a:srgbClr val="008276"/>
      </a:hlink>
      <a:folHlink>
        <a:srgbClr val="002D3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1391</Characters>
  <Application>Microsoft Office Word</Application>
  <DocSecurity>6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2021-07-21T22:16:00Z</dcterms:created>
  <dcterms:modified xsi:type="dcterms:W3CDTF">2021-07-21T22:16:00Z</dcterms:modified>
</cp:coreProperties>
</file>