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314EEFDB" w:rsidR="005565B8" w:rsidRDefault="00A24965" w:rsidP="00A24965">
      <w:pPr>
        <w:tabs>
          <w:tab w:val="center" w:pos="4932"/>
        </w:tabs>
        <w:spacing w:after="2040"/>
        <w:sectPr w:rsidR="005565B8" w:rsidSect="00D854F3">
          <w:headerReference w:type="even" r:id="rId12"/>
          <w:headerReference w:type="default" r:id="rId13"/>
          <w:footerReference w:type="even" r:id="rId14"/>
          <w:footerReference w:type="default" r:id="rId15"/>
          <w:headerReference w:type="first" r:id="rId16"/>
          <w:footerReference w:type="first" r:id="rId17"/>
          <w:pgSz w:w="11906" w:h="16838"/>
          <w:pgMar w:top="851" w:right="1021" w:bottom="1814" w:left="1021" w:header="680" w:footer="567" w:gutter="0"/>
          <w:cols w:space="708"/>
          <w:titlePg/>
          <w:docGrid w:linePitch="360"/>
        </w:sectPr>
      </w:pPr>
      <w:r>
        <w:rPr>
          <w:noProof/>
        </w:rPr>
        <w:drawing>
          <wp:anchor distT="0" distB="0" distL="114300" distR="114300" simplePos="0" relativeHeight="251668480" behindDoc="1" locked="0" layoutInCell="1" allowOverlap="1" wp14:anchorId="146BAA74" wp14:editId="6B0B3B37">
            <wp:simplePos x="0" y="0"/>
            <wp:positionH relativeFrom="column">
              <wp:posOffset>-190168</wp:posOffset>
            </wp:positionH>
            <wp:positionV relativeFrom="paragraph">
              <wp:posOffset>-274690</wp:posOffset>
            </wp:positionV>
            <wp:extent cx="2066290" cy="1371600"/>
            <wp:effectExtent l="0" t="0" r="0" b="0"/>
            <wp:wrapNone/>
            <wp:docPr id="1" name="Picture 1" descr="Workforce Australia&#10;Employment. Skill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10;Employment. Skills. Support."/>
                    <pic:cNvPicPr/>
                  </pic:nvPicPr>
                  <pic:blipFill>
                    <a:blip r:embed="rId18">
                      <a:extLst>
                        <a:ext uri="{28A0092B-C50C-407E-A947-70E740481C1C}">
                          <a14:useLocalDpi xmlns:a14="http://schemas.microsoft.com/office/drawing/2010/main" val="0"/>
                        </a:ext>
                      </a:extLst>
                    </a:blip>
                    <a:stretch>
                      <a:fillRect/>
                    </a:stretch>
                  </pic:blipFill>
                  <pic:spPr>
                    <a:xfrm>
                      <a:off x="0" y="0"/>
                      <a:ext cx="2066290" cy="1371600"/>
                    </a:xfrm>
                    <a:prstGeom prst="rect">
                      <a:avLst/>
                    </a:prstGeom>
                  </pic:spPr>
                </pic:pic>
              </a:graphicData>
            </a:graphic>
            <wp14:sizeRelH relativeFrom="page">
              <wp14:pctWidth>0</wp14:pctWidth>
            </wp14:sizeRelH>
            <wp14:sizeRelV relativeFrom="page">
              <wp14:pctHeight>0</wp14:pctHeight>
            </wp14:sizeRelV>
          </wp:anchor>
        </w:drawing>
      </w:r>
      <w:r w:rsidR="00EB7112">
        <w:rPr>
          <w:noProof/>
        </w:rPr>
        <w:pict w14:anchorId="08153996">
          <v:rect id="Rectangle 4" o:spid="_x0000_s2053" alt="&quot;&quot;" style="position:absolute;margin-left:-.5pt;margin-top:-29.4pt;width:595.25pt;height:170.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fKfwIAAGAFAAAOAAAAZHJzL2Uyb0RvYy54bWysVE1v2zAMvQ/YfxB0Xx2ndbsGdYqgRYcB&#10;RRusHXpWZCkxIIsapcTJfv0o+SNdV+wwLAdFFMlH8pnk1fW+MWyn0NdgS56fTDhTVkJV23XJvz/f&#10;ffrMmQ/CVsKAVSU/KM+v5x8/XLVupqawAVMpZARi/ax1Jd+E4GZZ5uVGNcKfgFOWlBqwEYFEXGcV&#10;ipbQG5NNJ5PzrAWsHIJU3tPrbafk84SvtZLhUWuvAjMlp9xCOjGdq3hm8ysxW6Nwm1r2aYh/yKIR&#10;taWgI9StCIJtsf4DqqklggcdTiQ0GWhdS5VqoGryyZtqnjbCqVQLkePdSJP/f7DyYffklkg0tM7P&#10;PF1jFXuNTfyn/Ng+kXUYyVL7wCQ9XhTF5flFwZkk3TQn4bSIdGZHd4c+fFHQsHgpOdLXSCSJ3b0P&#10;nelgEqN5MHV1VxuTBFyvbgyynYhfrsiL02mP/puZsdHYQnTrEONLdiwm3cLBqGhn7DelWV1R+tOU&#10;SeozNcYRUiob8k61EZXqwhcT+g3RY2dGj1RpAozImuKP2D3AYNmBDNhdlr19dFWpTUfnyd8S65xH&#10;jxQZbBidm9oCvgdgqKo+cmc/kNRRE1laQXVYIkPohsQ7eVfTd7sXPiwF0lTQ/NCkh0c6tIG25NDf&#10;ONsA/nzvPdpTs5KWs5amrOT+x1ag4sx8tdTGl/nZWRzLJJwVF1MS8LVm9Vpjt80NUDvktFOcTNdo&#10;H8xw1QjNCy2ERYxKKmElxS65DDgIN6GbflopUi0WyYxG0Ylwb5+cjOCR1diXz/sXga5v3kB9/wDD&#10;RIrZmx7ubKOnhcU2gK5Tgx957fmmMU6N06+cuCdey8nquBjnvwAAAP//AwBQSwMEFAAGAAgAAAAh&#10;AOgUIUPfAAAACwEAAA8AAABkcnMvZG93bnJldi54bWxMj8FOg0AQhu8mvsNmTLy1y9bQUGRp1Ejq&#10;tdWLtwVGILCzhN228PZOT3qaTObPP9+X7Wc7iAtOvnOkQa0jEEiVqztqNHx9FqsEhA+GajM4Qg0L&#10;etjn93eZSWt3pSNeTqERXEI+NRraEMZUSl+1aI1fuxGJbz9usibwOjWynsyVy+0gN1G0ldZ0xB9a&#10;M+Jbi1V/OlsNZXmIl+PhdbvsvlXh5159vPeF1o8P88sziIBz+AvDDZ/RIWem0p2p9mLQsFKsEnjG&#10;CSvcAirZxSBKDZtEPYHMM/nfIf8FAAD//wMAUEsBAi0AFAAGAAgAAAAhALaDOJL+AAAA4QEAABMA&#10;AAAAAAAAAAAAAAAAAAAAAFtDb250ZW50X1R5cGVzXS54bWxQSwECLQAUAAYACAAAACEAOP0h/9YA&#10;AACUAQAACwAAAAAAAAAAAAAAAAAvAQAAX3JlbHMvLnJlbHNQSwECLQAUAAYACAAAACEA6zE3yn8C&#10;AABgBQAADgAAAAAAAAAAAAAAAAAuAgAAZHJzL2Uyb0RvYy54bWxQSwECLQAUAAYACAAAACEA6BQh&#10;Q98AAAALAQAADwAAAAAAAAAAAAAAAADZBAAAZHJzL2Rvd25yZXYueG1sUEsFBgAAAAAEAAQA8wAA&#10;AOUFAAAAAA==&#10;" fillcolor="#051532" stroked="f" strokeweight="1pt">
            <w10:wrap anchorx="page" anchory="page"/>
          </v:rect>
        </w:pict>
      </w:r>
    </w:p>
    <w:p w14:paraId="6BB6CA78" w14:textId="77777777" w:rsidR="00FB3BE8" w:rsidRPr="00FB3BE8" w:rsidRDefault="00FB3BE8" w:rsidP="00FB3BE8">
      <w:pPr>
        <w:spacing w:line="360" w:lineRule="auto"/>
        <w:rPr>
          <w:rFonts w:ascii="Arial" w:eastAsia="Times New Roman" w:hAnsi="Arial" w:cs="Arial"/>
          <w:b/>
          <w:bCs/>
          <w:szCs w:val="20"/>
          <w:lang w:eastAsia="en-GB"/>
        </w:rPr>
      </w:pPr>
      <w:r w:rsidRPr="00FB3BE8">
        <w:rPr>
          <w:rFonts w:ascii="Arial" w:hAnsi="Arial" w:cs="Arial"/>
          <w:b/>
          <w:bCs/>
          <w:sz w:val="36"/>
          <w:szCs w:val="36"/>
        </w:rPr>
        <w:t>Employability Skills Training to help Job Seekers</w:t>
      </w:r>
    </w:p>
    <w:p w14:paraId="5E82491D" w14:textId="77777777" w:rsidR="00FB3BE8" w:rsidRP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Improve your confidence, employability and job seeking skills to get the job you want with Jobfind’s EST program!</w:t>
      </w:r>
    </w:p>
    <w:p w14:paraId="473BD08D" w14:textId="7ADDD301"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As part of its commitment to helping job seekers enhance their employability through training, as well as supporting employers in a changing labour market, Jobfind is proudly delivering Employability Skills Training (EST) on behalf of the Australian Government.</w:t>
      </w:r>
    </w:p>
    <w:p w14:paraId="5CBC8418" w14:textId="77777777" w:rsidR="00FB3BE8" w:rsidRPr="00ED7886" w:rsidRDefault="00FB3BE8" w:rsidP="002D3344">
      <w:pPr>
        <w:spacing w:after="0"/>
        <w:textAlignment w:val="baseline"/>
        <w:rPr>
          <w:rFonts w:ascii="Arial" w:eastAsia="Times New Roman" w:hAnsi="Arial" w:cs="Arial"/>
          <w:sz w:val="19"/>
          <w:szCs w:val="19"/>
          <w:lang w:eastAsia="en-GB"/>
        </w:rPr>
      </w:pPr>
    </w:p>
    <w:p w14:paraId="47246283" w14:textId="74771437" w:rsidR="00FB3BE8" w:rsidRDefault="00FB3BE8" w:rsidP="002D3344">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Block 1</w:t>
      </w:r>
      <w:r w:rsidR="00F40C9E">
        <w:rPr>
          <w:rFonts w:ascii="Arial" w:eastAsia="Times New Roman" w:hAnsi="Arial" w:cs="Arial"/>
          <w:b/>
          <w:bCs/>
          <w:sz w:val="19"/>
          <w:szCs w:val="19"/>
          <w:lang w:eastAsia="en-GB"/>
        </w:rPr>
        <w:t xml:space="preserve"> Training</w:t>
      </w:r>
    </w:p>
    <w:p w14:paraId="59E4149A" w14:textId="77777777"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You receive coaching on employer expectations and ‘how to get the job’.</w:t>
      </w:r>
    </w:p>
    <w:p w14:paraId="1DF7500F" w14:textId="77777777"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Enhance your employability skills e.g. interview techniques, tailoring resumes/cover letters.</w:t>
      </w:r>
    </w:p>
    <w:p w14:paraId="33C70972" w14:textId="77777777"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Opportunities for workplace visits or simulated work environments.</w:t>
      </w:r>
    </w:p>
    <w:p w14:paraId="75C22484" w14:textId="3ECD2A49"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Access industry fact sheets and job profiles developed by our Regional Co-Ordinator based on local job market and growth industries, as well as being prepared to take on any relevant job opportunities through industry awareness training.</w:t>
      </w:r>
    </w:p>
    <w:p w14:paraId="5FDC180C" w14:textId="77777777" w:rsidR="00FB3BE8" w:rsidRPr="00ED7886" w:rsidRDefault="00FB3BE8" w:rsidP="002D3344">
      <w:pPr>
        <w:spacing w:after="0"/>
        <w:textAlignment w:val="baseline"/>
        <w:rPr>
          <w:rFonts w:ascii="Arial" w:eastAsia="Times New Roman" w:hAnsi="Arial" w:cs="Arial"/>
          <w:sz w:val="19"/>
          <w:szCs w:val="19"/>
          <w:lang w:eastAsia="en-GB"/>
        </w:rPr>
      </w:pPr>
    </w:p>
    <w:p w14:paraId="33FFCE72" w14:textId="254FB5C8" w:rsidR="00FB3BE8" w:rsidRDefault="00FB3BE8" w:rsidP="002D3344">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 xml:space="preserve">Block 1 learning outcomes </w:t>
      </w:r>
      <w:r w:rsidR="00F40C9E">
        <w:rPr>
          <w:rFonts w:ascii="Arial" w:eastAsia="Times New Roman" w:hAnsi="Arial" w:cs="Arial"/>
          <w:b/>
          <w:bCs/>
          <w:sz w:val="19"/>
          <w:szCs w:val="19"/>
          <w:lang w:eastAsia="en-GB"/>
        </w:rPr>
        <w:t xml:space="preserve">are </w:t>
      </w:r>
      <w:r w:rsidRPr="00ED7886">
        <w:rPr>
          <w:rFonts w:ascii="Arial" w:eastAsia="Times New Roman" w:hAnsi="Arial" w:cs="Arial"/>
          <w:b/>
          <w:bCs/>
          <w:sz w:val="19"/>
          <w:szCs w:val="19"/>
          <w:lang w:eastAsia="en-GB"/>
        </w:rPr>
        <w:t>designed to improve your core work skills such as:</w:t>
      </w:r>
    </w:p>
    <w:p w14:paraId="779FB3DE" w14:textId="4646B40D"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Manage career and work life</w:t>
      </w:r>
    </w:p>
    <w:p w14:paraId="44C43E4A" w14:textId="4F76A75F"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Work with roles, rights and protocols</w:t>
      </w:r>
    </w:p>
    <w:p w14:paraId="3796736D" w14:textId="0ECC1554"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Communicate for work</w:t>
      </w:r>
    </w:p>
    <w:p w14:paraId="21D6EE92" w14:textId="2A7432BF"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Connect and work with others</w:t>
      </w:r>
    </w:p>
    <w:p w14:paraId="4D8B25F0" w14:textId="0B89ED88"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Recognise and utilise diverse perspectives</w:t>
      </w:r>
    </w:p>
    <w:p w14:paraId="6E3B4C4A" w14:textId="17DECCB6"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Plan and organise</w:t>
      </w:r>
    </w:p>
    <w:p w14:paraId="73EAA67F" w14:textId="5A0EAD03"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Make decisions</w:t>
      </w:r>
    </w:p>
    <w:p w14:paraId="0C023A78" w14:textId="0AA51DEF"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Identify and solve problems</w:t>
      </w:r>
    </w:p>
    <w:p w14:paraId="4C89C976" w14:textId="131850EB"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Create and innovate</w:t>
      </w:r>
    </w:p>
    <w:p w14:paraId="5D0292BA" w14:textId="3961298A"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Work in a digital world</w:t>
      </w:r>
    </w:p>
    <w:p w14:paraId="46C3C1C3" w14:textId="77777777" w:rsidR="00FB3BE8" w:rsidRPr="00ED7886" w:rsidRDefault="00FB3BE8" w:rsidP="002D3344">
      <w:pPr>
        <w:spacing w:after="0"/>
        <w:textAlignment w:val="baseline"/>
        <w:rPr>
          <w:rFonts w:ascii="Arial" w:eastAsia="Times New Roman" w:hAnsi="Arial" w:cs="Arial"/>
          <w:sz w:val="19"/>
          <w:szCs w:val="19"/>
          <w:lang w:eastAsia="en-GB"/>
        </w:rPr>
      </w:pPr>
    </w:p>
    <w:p w14:paraId="5EED27A9" w14:textId="74779F2A" w:rsidR="00FB3BE8" w:rsidRDefault="00FB3BE8" w:rsidP="002D3344">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You will also complete the following accredited units from the Certificate II in Workplace Skills:</w:t>
      </w:r>
    </w:p>
    <w:p w14:paraId="4B1765B8" w14:textId="4F182837"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BSBPEF202 Plan and apply time management</w:t>
      </w:r>
    </w:p>
    <w:p w14:paraId="5BA63030" w14:textId="5CDB74A5" w:rsidR="00FB3BE8" w:rsidRPr="00ED7886" w:rsidRDefault="00FB3BE8" w:rsidP="002D3344">
      <w:pPr>
        <w:spacing w:after="0"/>
        <w:textAlignment w:val="baseline"/>
        <w:rPr>
          <w:rFonts w:ascii="Arial" w:eastAsia="Times New Roman" w:hAnsi="Arial" w:cs="Arial"/>
          <w:sz w:val="19"/>
          <w:szCs w:val="19"/>
          <w:lang w:eastAsia="en-GB"/>
        </w:rPr>
      </w:pPr>
      <w:r w:rsidRPr="00ED7886">
        <w:rPr>
          <w:rFonts w:ascii="Arial" w:eastAsia="Times New Roman" w:hAnsi="Arial" w:cs="Arial"/>
          <w:sz w:val="19"/>
          <w:szCs w:val="19"/>
          <w:lang w:eastAsia="en-GB"/>
        </w:rPr>
        <w:t>• BSBCMM211 Apply communication skills</w:t>
      </w:r>
    </w:p>
    <w:p w14:paraId="1193944E" w14:textId="77777777" w:rsidR="00FB3BE8" w:rsidRPr="00ED7886" w:rsidRDefault="00FB3BE8" w:rsidP="002D3344">
      <w:pPr>
        <w:spacing w:after="0"/>
        <w:textAlignment w:val="baseline"/>
        <w:rPr>
          <w:rFonts w:ascii="Arial" w:eastAsia="Times New Roman" w:hAnsi="Arial" w:cs="Arial"/>
          <w:sz w:val="19"/>
          <w:szCs w:val="19"/>
          <w:lang w:eastAsia="en-GB"/>
        </w:rPr>
      </w:pPr>
    </w:p>
    <w:p w14:paraId="65AD3945" w14:textId="568347AB" w:rsidR="00FB3BE8" w:rsidRDefault="00FB3BE8" w:rsidP="002D3344">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Block 2</w:t>
      </w:r>
      <w:r w:rsidR="00F40C9E">
        <w:rPr>
          <w:rFonts w:ascii="Arial" w:eastAsia="Times New Roman" w:hAnsi="Arial" w:cs="Arial"/>
          <w:b/>
          <w:bCs/>
          <w:sz w:val="19"/>
          <w:szCs w:val="19"/>
          <w:lang w:eastAsia="en-GB"/>
        </w:rPr>
        <w:t xml:space="preserve"> training</w:t>
      </w:r>
    </w:p>
    <w:p w14:paraId="056141E4" w14:textId="77777777" w:rsidR="00BC3F9E" w:rsidRDefault="00BC3F9E" w:rsidP="002D3344">
      <w:pPr>
        <w:spacing w:after="0"/>
        <w:textAlignment w:val="baseline"/>
        <w:rPr>
          <w:rFonts w:ascii="Arial" w:eastAsia="Times New Roman" w:hAnsi="Arial" w:cs="Arial"/>
          <w:b/>
          <w:bCs/>
          <w:sz w:val="19"/>
          <w:szCs w:val="19"/>
          <w:lang w:eastAsia="en-GB"/>
        </w:rPr>
      </w:pPr>
    </w:p>
    <w:p w14:paraId="417AEA1A" w14:textId="77777777" w:rsidR="00FB3BE8" w:rsidRP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We work with industry experts and local employers to develop industry focused course content guided by the local labour market and that will prepare you for specific job opportunities based on your career goals.</w:t>
      </w:r>
    </w:p>
    <w:p w14:paraId="35D5E6D2" w14:textId="2EB83FF7" w:rsid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Choose between a general training program which covers a range of industries, or a specialist program tailored to a particular industry or available job role.</w:t>
      </w:r>
    </w:p>
    <w:p w14:paraId="6D7AC523" w14:textId="77777777" w:rsidR="002D3344" w:rsidRPr="00ED7886" w:rsidRDefault="002D3344" w:rsidP="002D3344">
      <w:pPr>
        <w:rPr>
          <w:rFonts w:ascii="Arial" w:eastAsia="Times New Roman" w:hAnsi="Arial" w:cs="Arial"/>
          <w:sz w:val="19"/>
          <w:szCs w:val="19"/>
          <w:lang w:eastAsia="en-GB"/>
        </w:rPr>
      </w:pPr>
    </w:p>
    <w:p w14:paraId="2A8E81E9" w14:textId="6A04C946" w:rsidR="00FB3BE8" w:rsidRDefault="00FB3BE8" w:rsidP="002D3344">
      <w:pPr>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You will achieve the following accredited skillset in our Generalist Course:</w:t>
      </w:r>
    </w:p>
    <w:p w14:paraId="381A847D" w14:textId="092A1091" w:rsidR="00FB3BE8" w:rsidRP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 BSBWHS311 Assist with maintaining workplace safety</w:t>
      </w:r>
    </w:p>
    <w:p w14:paraId="6C5975C4" w14:textId="43AAE53C" w:rsidR="00FB3BE8" w:rsidRP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 BSBPEF201 Support personal wellbeing in the workplace</w:t>
      </w:r>
    </w:p>
    <w:p w14:paraId="3F07CF8C" w14:textId="58459AFD" w:rsidR="00FB3BE8" w:rsidRPr="00ED7886" w:rsidRDefault="00FB3BE8" w:rsidP="002D3344">
      <w:pPr>
        <w:rPr>
          <w:rFonts w:ascii="Arial" w:eastAsia="Times New Roman" w:hAnsi="Arial" w:cs="Arial"/>
          <w:sz w:val="19"/>
          <w:szCs w:val="19"/>
          <w:lang w:eastAsia="en-GB"/>
        </w:rPr>
      </w:pPr>
      <w:r w:rsidRPr="00ED7886">
        <w:rPr>
          <w:rFonts w:ascii="Arial" w:eastAsia="Times New Roman" w:hAnsi="Arial" w:cs="Arial"/>
          <w:sz w:val="19"/>
          <w:szCs w:val="19"/>
          <w:lang w:eastAsia="en-GB"/>
        </w:rPr>
        <w:t>• BSBTWK301 Use inclusive practices</w:t>
      </w:r>
    </w:p>
    <w:p w14:paraId="0AE8589C" w14:textId="77777777" w:rsidR="00FB3BE8" w:rsidRPr="00ED7886" w:rsidRDefault="00FB3BE8" w:rsidP="00ED7886">
      <w:pPr>
        <w:rPr>
          <w:rFonts w:ascii="Arial" w:eastAsia="Times New Roman" w:hAnsi="Arial" w:cs="Arial"/>
          <w:sz w:val="19"/>
          <w:szCs w:val="19"/>
          <w:lang w:eastAsia="en-GB"/>
        </w:rPr>
      </w:pPr>
    </w:p>
    <w:p w14:paraId="27825CF4" w14:textId="77777777" w:rsidR="00ED7886" w:rsidRDefault="00ED7886" w:rsidP="00ED7886">
      <w:pPr>
        <w:rPr>
          <w:rFonts w:ascii="Arial" w:eastAsia="Times New Roman" w:hAnsi="Arial" w:cs="Arial"/>
          <w:b/>
          <w:bCs/>
          <w:sz w:val="19"/>
          <w:szCs w:val="19"/>
          <w:lang w:eastAsia="en-GB"/>
        </w:rPr>
      </w:pPr>
    </w:p>
    <w:p w14:paraId="35074D0B" w14:textId="196B44BA" w:rsidR="00ED7886" w:rsidRDefault="00ED7886" w:rsidP="00ED7886">
      <w:pPr>
        <w:rPr>
          <w:rFonts w:ascii="Arial" w:eastAsia="Times New Roman" w:hAnsi="Arial" w:cs="Arial"/>
          <w:b/>
          <w:bCs/>
          <w:sz w:val="19"/>
          <w:szCs w:val="19"/>
          <w:lang w:eastAsia="en-GB"/>
        </w:rPr>
      </w:pPr>
    </w:p>
    <w:p w14:paraId="0E896ACF" w14:textId="77777777" w:rsidR="00ED7886" w:rsidRDefault="00ED7886" w:rsidP="00ED7886">
      <w:pPr>
        <w:rPr>
          <w:rFonts w:ascii="Arial" w:eastAsia="Times New Roman" w:hAnsi="Arial" w:cs="Arial"/>
          <w:b/>
          <w:bCs/>
          <w:sz w:val="19"/>
          <w:szCs w:val="19"/>
          <w:lang w:eastAsia="en-GB"/>
        </w:rPr>
      </w:pPr>
    </w:p>
    <w:p w14:paraId="69315F85" w14:textId="7D66C4EF" w:rsidR="00ED7886" w:rsidRDefault="00ED7886" w:rsidP="00ED7886">
      <w:pPr>
        <w:rPr>
          <w:rFonts w:ascii="Arial" w:eastAsia="Times New Roman" w:hAnsi="Arial" w:cs="Arial"/>
          <w:b/>
          <w:bCs/>
          <w:sz w:val="19"/>
          <w:szCs w:val="19"/>
          <w:lang w:eastAsia="en-GB"/>
        </w:rPr>
      </w:pPr>
    </w:p>
    <w:p w14:paraId="42273175" w14:textId="43385F19" w:rsidR="00ED7886" w:rsidRDefault="002D3344" w:rsidP="00ED7886">
      <w:pPr>
        <w:rPr>
          <w:rFonts w:ascii="Arial" w:eastAsia="Times New Roman" w:hAnsi="Arial" w:cs="Arial"/>
          <w:b/>
          <w:bCs/>
          <w:sz w:val="19"/>
          <w:szCs w:val="19"/>
          <w:lang w:eastAsia="en-GB"/>
        </w:rPr>
      </w:pPr>
      <w:r>
        <w:rPr>
          <w:noProof/>
        </w:rPr>
        <w:lastRenderedPageBreak/>
        <w:drawing>
          <wp:anchor distT="0" distB="0" distL="114300" distR="114300" simplePos="0" relativeHeight="251671552" behindDoc="1" locked="0" layoutInCell="1" allowOverlap="1" wp14:anchorId="6FAD5023" wp14:editId="37C8410E">
            <wp:simplePos x="0" y="0"/>
            <wp:positionH relativeFrom="column">
              <wp:posOffset>-40005</wp:posOffset>
            </wp:positionH>
            <wp:positionV relativeFrom="paragraph">
              <wp:posOffset>-411894</wp:posOffset>
            </wp:positionV>
            <wp:extent cx="2066290" cy="1371600"/>
            <wp:effectExtent l="0" t="0" r="0" b="0"/>
            <wp:wrapNone/>
            <wp:docPr id="5" name="Picture 5" descr="Workforce Australia&#10;Employment. Skill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10;Employment. Skills. Support."/>
                    <pic:cNvPicPr/>
                  </pic:nvPicPr>
                  <pic:blipFill>
                    <a:blip r:embed="rId18">
                      <a:extLst>
                        <a:ext uri="{28A0092B-C50C-407E-A947-70E740481C1C}">
                          <a14:useLocalDpi xmlns:a14="http://schemas.microsoft.com/office/drawing/2010/main" val="0"/>
                        </a:ext>
                      </a:extLst>
                    </a:blip>
                    <a:stretch>
                      <a:fillRect/>
                    </a:stretch>
                  </pic:blipFill>
                  <pic:spPr>
                    <a:xfrm>
                      <a:off x="0" y="0"/>
                      <a:ext cx="2066290" cy="1371600"/>
                    </a:xfrm>
                    <a:prstGeom prst="rect">
                      <a:avLst/>
                    </a:prstGeom>
                  </pic:spPr>
                </pic:pic>
              </a:graphicData>
            </a:graphic>
            <wp14:sizeRelH relativeFrom="page">
              <wp14:pctWidth>0</wp14:pctWidth>
            </wp14:sizeRelH>
            <wp14:sizeRelV relativeFrom="page">
              <wp14:pctHeight>0</wp14:pctHeight>
            </wp14:sizeRelV>
          </wp:anchor>
        </w:drawing>
      </w:r>
    </w:p>
    <w:p w14:paraId="68400204" w14:textId="51B5E75B" w:rsidR="00ED7886" w:rsidRDefault="00EB7112" w:rsidP="00ED7886">
      <w:pPr>
        <w:rPr>
          <w:rFonts w:ascii="Arial" w:eastAsia="Times New Roman" w:hAnsi="Arial" w:cs="Arial"/>
          <w:b/>
          <w:bCs/>
          <w:sz w:val="19"/>
          <w:szCs w:val="19"/>
          <w:lang w:eastAsia="en-GB"/>
        </w:rPr>
      </w:pPr>
      <w:r>
        <w:rPr>
          <w:noProof/>
        </w:rPr>
        <w:pict w14:anchorId="7F8CA57F">
          <v:rect id="Rectangle 2" o:spid="_x0000_s2052" alt="&quot;&quot;" style="position:absolute;margin-left:-.05pt;margin-top:-29.15pt;width:595.25pt;height:170.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fKfwIAAGAFAAAOAAAAZHJzL2Uyb0RvYy54bWysVE1v2zAMvQ/YfxB0Xx2ndbsGdYqgRYcB&#10;RRusHXpWZCkxIIsapcTJfv0o+SNdV+wwLAdFFMlH8pnk1fW+MWyn0NdgS56fTDhTVkJV23XJvz/f&#10;ffrMmQ/CVsKAVSU/KM+v5x8/XLVupqawAVMpZARi/ax1Jd+E4GZZ5uVGNcKfgFOWlBqwEYFEXGcV&#10;ipbQG5NNJ5PzrAWsHIJU3tPrbafk84SvtZLhUWuvAjMlp9xCOjGdq3hm8ysxW6Nwm1r2aYh/yKIR&#10;taWgI9StCIJtsf4DqqklggcdTiQ0GWhdS5VqoGryyZtqnjbCqVQLkePdSJP/f7DyYffklkg0tM7P&#10;PF1jFXuNTfyn/Ng+kXUYyVL7wCQ9XhTF5flFwZkk3TQn4bSIdGZHd4c+fFHQsHgpOdLXSCSJ3b0P&#10;nelgEqN5MHV1VxuTBFyvbgyynYhfrsiL02mP/puZsdHYQnTrEONLdiwm3cLBqGhn7DelWV1R+tOU&#10;SeozNcYRUiob8k61EZXqwhcT+g3RY2dGj1RpAozImuKP2D3AYNmBDNhdlr19dFWpTUfnyd8S65xH&#10;jxQZbBidm9oCvgdgqKo+cmc/kNRRE1laQXVYIkPohsQ7eVfTd7sXPiwF0lTQ/NCkh0c6tIG25NDf&#10;ONsA/nzvPdpTs5KWs5amrOT+x1ag4sx8tdTGl/nZWRzLJJwVF1MS8LVm9Vpjt80NUDvktFOcTNdo&#10;H8xw1QjNCy2ERYxKKmElxS65DDgIN6GbflopUi0WyYxG0Ylwb5+cjOCR1diXz/sXga5v3kB9/wDD&#10;RIrZmx7ubKOnhcU2gK5Tgx957fmmMU6N06+cuCdey8nquBjnvwAAAP//AwBQSwMEFAAGAAgAAAAh&#10;ACGyzPPfAAAACgEAAA8AAABkcnMvZG93bnJldi54bWxMj8FuwjAQRO+V+AdrK3EDx1BQSOMgWjWi&#10;V2gvvTnxNokSr6PYQPL3NadyGq1mNPM23Y+mY1ccXGNJglhGwJBKqxuqJHx/5YsYmPOKtOosoYQJ&#10;Heyz2VOqEm1vdMLr2VcslJBLlITa+z7h3JU1GuWWtkcK3q8djPLhHCquB3UL5abjqyjacqMaCgu1&#10;6vG9xrI9X4yEojhuptPxbTvtfkTuxlZ8frS5lPPn8fAKzOPo/8Nwxw/okAWmwl5IO9ZJWIgQDLKJ&#10;18DuvthFL8AKCatYxMCzlD++kP0BAAD//wMAUEsBAi0AFAAGAAgAAAAhALaDOJL+AAAA4QEAABMA&#10;AAAAAAAAAAAAAAAAAAAAAFtDb250ZW50X1R5cGVzXS54bWxQSwECLQAUAAYACAAAACEAOP0h/9YA&#10;AACUAQAACwAAAAAAAAAAAAAAAAAvAQAAX3JlbHMvLnJlbHNQSwECLQAUAAYACAAAACEA6zE3yn8C&#10;AABgBQAADgAAAAAAAAAAAAAAAAAuAgAAZHJzL2Uyb0RvYy54bWxQSwECLQAUAAYACAAAACEAIbLM&#10;898AAAAKAQAADwAAAAAAAAAAAAAAAADZBAAAZHJzL2Rvd25yZXYueG1sUEsFBgAAAAAEAAQA8wAA&#10;AOUFAAAAAA==&#10;" fillcolor="#051532" stroked="f" strokeweight="1pt">
            <w10:wrap anchorx="page" anchory="page"/>
          </v:rect>
        </w:pict>
      </w:r>
    </w:p>
    <w:p w14:paraId="0ACAC543" w14:textId="77777777" w:rsidR="00ED7886" w:rsidRDefault="00ED7886" w:rsidP="00ED7886">
      <w:pPr>
        <w:rPr>
          <w:rFonts w:ascii="Arial" w:eastAsia="Times New Roman" w:hAnsi="Arial" w:cs="Arial"/>
          <w:b/>
          <w:bCs/>
          <w:sz w:val="19"/>
          <w:szCs w:val="19"/>
          <w:lang w:eastAsia="en-GB"/>
        </w:rPr>
      </w:pPr>
    </w:p>
    <w:p w14:paraId="2C5D9B9D" w14:textId="77777777" w:rsidR="00ED7886" w:rsidRDefault="00ED7886" w:rsidP="00ED7886">
      <w:pPr>
        <w:rPr>
          <w:rFonts w:ascii="Arial" w:eastAsia="Times New Roman" w:hAnsi="Arial" w:cs="Arial"/>
          <w:b/>
          <w:bCs/>
          <w:sz w:val="19"/>
          <w:szCs w:val="19"/>
          <w:lang w:eastAsia="en-GB"/>
        </w:rPr>
      </w:pPr>
    </w:p>
    <w:p w14:paraId="2DB6F833" w14:textId="77777777" w:rsidR="002D3344" w:rsidRDefault="002D3344" w:rsidP="00ED7886">
      <w:pPr>
        <w:rPr>
          <w:rFonts w:ascii="Arial" w:eastAsia="Times New Roman" w:hAnsi="Arial" w:cs="Arial"/>
          <w:b/>
          <w:bCs/>
          <w:sz w:val="19"/>
          <w:szCs w:val="19"/>
          <w:lang w:eastAsia="en-GB"/>
        </w:rPr>
      </w:pPr>
    </w:p>
    <w:p w14:paraId="7D0A30F0" w14:textId="77777777" w:rsidR="002D3344" w:rsidRDefault="002D3344" w:rsidP="00ED7886">
      <w:pPr>
        <w:rPr>
          <w:rFonts w:ascii="Arial" w:eastAsia="Times New Roman" w:hAnsi="Arial" w:cs="Arial"/>
          <w:b/>
          <w:bCs/>
          <w:sz w:val="19"/>
          <w:szCs w:val="19"/>
          <w:lang w:eastAsia="en-GB"/>
        </w:rPr>
      </w:pPr>
    </w:p>
    <w:p w14:paraId="29B204B4" w14:textId="5F5C8FEC" w:rsidR="00FB3BE8" w:rsidRPr="00ED7886" w:rsidRDefault="00FB3BE8" w:rsidP="00ED7886">
      <w:pPr>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Through our specialist courses you will gain access to micro credentials from industries such as:</w:t>
      </w:r>
    </w:p>
    <w:p w14:paraId="2D6B34E0" w14:textId="1E659307"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Horticulture</w:t>
      </w:r>
    </w:p>
    <w:p w14:paraId="04D833CB" w14:textId="03F8D22D"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Hospitality and tourism</w:t>
      </w:r>
    </w:p>
    <w:p w14:paraId="7547B1FC" w14:textId="5566286F"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Business</w:t>
      </w:r>
    </w:p>
    <w:p w14:paraId="5A83F613" w14:textId="25CC127C"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Cleaning</w:t>
      </w:r>
    </w:p>
    <w:p w14:paraId="1384158A" w14:textId="604A5DFC"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Supply Chain </w:t>
      </w:r>
    </w:p>
    <w:p w14:paraId="4D3B126B" w14:textId="444CAA13" w:rsidR="00FB3BE8"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Health</w:t>
      </w:r>
    </w:p>
    <w:p w14:paraId="4C256994" w14:textId="77777777" w:rsidR="002D3344" w:rsidRPr="00ED7886" w:rsidRDefault="002D3344" w:rsidP="00ED7886">
      <w:pPr>
        <w:rPr>
          <w:rFonts w:ascii="Arial" w:eastAsia="Times New Roman" w:hAnsi="Arial" w:cs="Arial"/>
          <w:sz w:val="19"/>
          <w:szCs w:val="19"/>
          <w:lang w:eastAsia="en-GB"/>
        </w:rPr>
      </w:pPr>
    </w:p>
    <w:p w14:paraId="6E3E710E" w14:textId="3FF2E6DA" w:rsidR="00FB3BE8" w:rsidRPr="002D3344" w:rsidRDefault="002E5E21" w:rsidP="00ED7886">
      <w:pPr>
        <w:rPr>
          <w:rFonts w:ascii="Arial" w:eastAsia="Times New Roman" w:hAnsi="Arial" w:cs="Arial"/>
          <w:b/>
          <w:bCs/>
          <w:sz w:val="19"/>
          <w:szCs w:val="19"/>
          <w:lang w:eastAsia="en-GB"/>
        </w:rPr>
      </w:pPr>
      <w:r>
        <w:rPr>
          <w:rFonts w:ascii="Arial" w:eastAsia="Times New Roman" w:hAnsi="Arial" w:cs="Arial"/>
          <w:b/>
          <w:bCs/>
          <w:sz w:val="19"/>
          <w:szCs w:val="19"/>
          <w:lang w:eastAsia="en-GB"/>
        </w:rPr>
        <w:t xml:space="preserve">By completing either our Block one or Block two training course you will also </w:t>
      </w:r>
      <w:r w:rsidR="00FB3BE8" w:rsidRPr="002D3344">
        <w:rPr>
          <w:rFonts w:ascii="Arial" w:eastAsia="Times New Roman" w:hAnsi="Arial" w:cs="Arial"/>
          <w:b/>
          <w:bCs/>
          <w:sz w:val="19"/>
          <w:szCs w:val="19"/>
          <w:lang w:eastAsia="en-GB"/>
        </w:rPr>
        <w:t>receive:</w:t>
      </w:r>
    </w:p>
    <w:p w14:paraId="6C840C49" w14:textId="36381A6E" w:rsidR="00FB3BE8" w:rsidRPr="00ED7886" w:rsidRDefault="00B87CFE"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w:t>
      </w:r>
      <w:r w:rsidR="00FB3BE8" w:rsidRPr="00ED7886">
        <w:rPr>
          <w:rFonts w:ascii="Arial" w:eastAsia="Times New Roman" w:hAnsi="Arial" w:cs="Arial"/>
          <w:sz w:val="19"/>
          <w:szCs w:val="19"/>
          <w:lang w:eastAsia="en-GB"/>
        </w:rPr>
        <w:t>A one-on-one meeting to explore career options, identify employment goals and develop a learning plan specific to your needs</w:t>
      </w:r>
    </w:p>
    <w:p w14:paraId="20D8436F" w14:textId="336D8C9C" w:rsidR="00FB3BE8" w:rsidRPr="00ED7886" w:rsidRDefault="00B87CFE"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w:t>
      </w:r>
      <w:r w:rsidR="00FB3BE8" w:rsidRPr="00ED7886">
        <w:rPr>
          <w:rFonts w:ascii="Arial" w:eastAsia="Times New Roman" w:hAnsi="Arial" w:cs="Arial"/>
          <w:sz w:val="19"/>
          <w:szCs w:val="19"/>
          <w:lang w:eastAsia="en-GB"/>
        </w:rPr>
        <w:t>A Professional Skills profile listing your key strengths and abilities</w:t>
      </w:r>
    </w:p>
    <w:p w14:paraId="239FB6FE" w14:textId="0CAEF7FD" w:rsidR="00FB3BE8" w:rsidRPr="00ED7886" w:rsidRDefault="00B87CFE"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w:t>
      </w:r>
      <w:r w:rsidR="00FB3BE8" w:rsidRPr="00ED7886">
        <w:rPr>
          <w:rFonts w:ascii="Arial" w:eastAsia="Times New Roman" w:hAnsi="Arial" w:cs="Arial"/>
          <w:sz w:val="19"/>
          <w:szCs w:val="19"/>
          <w:lang w:eastAsia="en-GB"/>
        </w:rPr>
        <w:t>Information on accredited training options targeted to local jobs</w:t>
      </w:r>
    </w:p>
    <w:p w14:paraId="3421D3F6" w14:textId="5E58B76B" w:rsidR="00FB3BE8" w:rsidRPr="00ED7886" w:rsidRDefault="00B87CFE"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w:t>
      </w:r>
      <w:r w:rsidR="00FB3BE8" w:rsidRPr="00ED7886">
        <w:rPr>
          <w:rFonts w:ascii="Arial" w:eastAsia="Times New Roman" w:hAnsi="Arial" w:cs="Arial"/>
          <w:sz w:val="19"/>
          <w:szCs w:val="19"/>
          <w:lang w:eastAsia="en-GB"/>
        </w:rPr>
        <w:t xml:space="preserve">Support with digital literacy to be more competitive in the online job market and using workplace technology on the job </w:t>
      </w:r>
    </w:p>
    <w:p w14:paraId="10CD5F2F" w14:textId="2CCF8F84" w:rsidR="00FB3BE8" w:rsidRPr="00ED7886" w:rsidRDefault="00B87CFE"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w:t>
      </w:r>
      <w:r w:rsidR="00FB3BE8" w:rsidRPr="00ED7886">
        <w:rPr>
          <w:rFonts w:ascii="Arial" w:eastAsia="Times New Roman" w:hAnsi="Arial" w:cs="Arial"/>
          <w:sz w:val="19"/>
          <w:szCs w:val="19"/>
          <w:lang w:eastAsia="en-GB"/>
        </w:rPr>
        <w:t>Assist</w:t>
      </w:r>
      <w:r w:rsidR="00CD36B6">
        <w:rPr>
          <w:rFonts w:ascii="Arial" w:eastAsia="Times New Roman" w:hAnsi="Arial" w:cs="Arial"/>
          <w:sz w:val="19"/>
          <w:szCs w:val="19"/>
          <w:lang w:eastAsia="en-GB"/>
        </w:rPr>
        <w:t>ance</w:t>
      </w:r>
      <w:r w:rsidR="00FB3BE8" w:rsidRPr="00ED7886">
        <w:rPr>
          <w:rFonts w:ascii="Arial" w:eastAsia="Times New Roman" w:hAnsi="Arial" w:cs="Arial"/>
          <w:sz w:val="19"/>
          <w:szCs w:val="19"/>
          <w:lang w:eastAsia="en-GB"/>
        </w:rPr>
        <w:t xml:space="preserve"> to utilise available funding to purchase work related equipment or access accredited training opportunities and relocation assistance</w:t>
      </w:r>
      <w:r w:rsidR="00FB5A52">
        <w:rPr>
          <w:rFonts w:ascii="Arial" w:eastAsia="Times New Roman" w:hAnsi="Arial" w:cs="Arial"/>
          <w:sz w:val="19"/>
          <w:szCs w:val="19"/>
          <w:lang w:eastAsia="en-GB"/>
        </w:rPr>
        <w:t>*</w:t>
      </w:r>
    </w:p>
    <w:p w14:paraId="5732585A" w14:textId="77777777" w:rsidR="00FB5A52" w:rsidRPr="00FB5A52" w:rsidRDefault="00FB5A52" w:rsidP="00FB5A52">
      <w:pPr>
        <w:rPr>
          <w:rFonts w:ascii="Arial" w:eastAsia="Times New Roman" w:hAnsi="Arial" w:cs="Arial"/>
          <w:i/>
          <w:iCs/>
          <w:sz w:val="16"/>
          <w:szCs w:val="16"/>
          <w:lang w:eastAsia="en-GB"/>
        </w:rPr>
      </w:pPr>
      <w:r w:rsidRPr="00FB5A52">
        <w:rPr>
          <w:rFonts w:ascii="Arial" w:eastAsia="Times New Roman" w:hAnsi="Arial" w:cs="Arial"/>
          <w:i/>
          <w:iCs/>
          <w:sz w:val="16"/>
          <w:szCs w:val="16"/>
          <w:lang w:eastAsia="en-GB"/>
        </w:rPr>
        <w:t>*Subject to meeting eligibility requirements</w:t>
      </w:r>
    </w:p>
    <w:p w14:paraId="31C9473F" w14:textId="3FDC1DDC" w:rsidR="00FB3BE8" w:rsidRPr="00ED7886" w:rsidRDefault="00FB3BE8" w:rsidP="00ED7886">
      <w:pPr>
        <w:rPr>
          <w:rFonts w:ascii="Arial" w:eastAsia="Times New Roman" w:hAnsi="Arial" w:cs="Arial"/>
          <w:sz w:val="19"/>
          <w:szCs w:val="19"/>
          <w:lang w:eastAsia="en-GB"/>
        </w:rPr>
      </w:pPr>
    </w:p>
    <w:p w14:paraId="11BF0612" w14:textId="176D9BC1" w:rsidR="00FB3BE8" w:rsidRPr="00ED7886" w:rsidRDefault="00FB3BE8" w:rsidP="00ED7886">
      <w:pPr>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 xml:space="preserve">Our </w:t>
      </w:r>
      <w:r w:rsidR="00E71B47">
        <w:rPr>
          <w:rFonts w:ascii="Arial" w:eastAsia="Times New Roman" w:hAnsi="Arial" w:cs="Arial"/>
          <w:b/>
          <w:bCs/>
          <w:sz w:val="19"/>
          <w:szCs w:val="19"/>
          <w:lang w:eastAsia="en-GB"/>
        </w:rPr>
        <w:t>experienced facilitat</w:t>
      </w:r>
      <w:r w:rsidR="001D5985">
        <w:rPr>
          <w:rFonts w:ascii="Arial" w:eastAsia="Times New Roman" w:hAnsi="Arial" w:cs="Arial"/>
          <w:b/>
          <w:bCs/>
          <w:sz w:val="19"/>
          <w:szCs w:val="19"/>
          <w:lang w:eastAsia="en-GB"/>
        </w:rPr>
        <w:t>o</w:t>
      </w:r>
      <w:r w:rsidR="00E71B47">
        <w:rPr>
          <w:rFonts w:ascii="Arial" w:eastAsia="Times New Roman" w:hAnsi="Arial" w:cs="Arial"/>
          <w:b/>
          <w:bCs/>
          <w:sz w:val="19"/>
          <w:szCs w:val="19"/>
          <w:lang w:eastAsia="en-GB"/>
        </w:rPr>
        <w:t>rs</w:t>
      </w:r>
      <w:r w:rsidRPr="00ED7886">
        <w:rPr>
          <w:rFonts w:ascii="Arial" w:eastAsia="Times New Roman" w:hAnsi="Arial" w:cs="Arial"/>
          <w:b/>
          <w:bCs/>
          <w:sz w:val="19"/>
          <w:szCs w:val="19"/>
          <w:lang w:eastAsia="en-GB"/>
        </w:rPr>
        <w:t xml:space="preserve"> will work closely with you to help you</w:t>
      </w:r>
      <w:r w:rsidR="00E71B47">
        <w:rPr>
          <w:rFonts w:ascii="Arial" w:eastAsia="Times New Roman" w:hAnsi="Arial" w:cs="Arial"/>
          <w:b/>
          <w:bCs/>
          <w:sz w:val="19"/>
          <w:szCs w:val="19"/>
          <w:lang w:eastAsia="en-GB"/>
        </w:rPr>
        <w:t>:</w:t>
      </w:r>
    </w:p>
    <w:p w14:paraId="28307AC4" w14:textId="6BFF5CDB"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xml:space="preserve">- Access employment positions with our network of local employers </w:t>
      </w:r>
    </w:p>
    <w:p w14:paraId="66E27DDA" w14:textId="365D590D"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 Connect with Apprenticeships and Traineeships</w:t>
      </w:r>
    </w:p>
    <w:p w14:paraId="6733DA58" w14:textId="24558CBF" w:rsidR="002D3344" w:rsidRPr="00ED7886" w:rsidRDefault="002D3344" w:rsidP="00ED7886">
      <w:pPr>
        <w:rPr>
          <w:rFonts w:ascii="Arial" w:eastAsia="Times New Roman" w:hAnsi="Arial" w:cs="Arial"/>
          <w:sz w:val="19"/>
          <w:szCs w:val="19"/>
          <w:lang w:eastAsia="en-GB"/>
        </w:rPr>
      </w:pPr>
    </w:p>
    <w:p w14:paraId="02270AC2" w14:textId="047F5BA3" w:rsidR="00FB3BE8" w:rsidRPr="00ED7886" w:rsidRDefault="00FB3BE8" w:rsidP="00ED7886">
      <w:pPr>
        <w:rPr>
          <w:rFonts w:ascii="Arial" w:eastAsia="Arial" w:hAnsi="Arial" w:cs="Arial"/>
          <w:sz w:val="19"/>
          <w:szCs w:val="19"/>
        </w:rPr>
      </w:pPr>
      <w:r w:rsidRPr="00ED7886">
        <w:rPr>
          <w:rFonts w:ascii="Arial" w:eastAsia="Times New Roman" w:hAnsi="Arial" w:cs="Arial"/>
          <w:sz w:val="19"/>
          <w:szCs w:val="19"/>
          <w:lang w:eastAsia="en-GB"/>
        </w:rPr>
        <w:t xml:space="preserve">For more information or to connect with your local Placement Officer, contact us on </w:t>
      </w:r>
      <w:r w:rsidR="002D3344">
        <w:rPr>
          <w:b/>
          <w:bCs/>
        </w:rPr>
        <w:t>1800 113</w:t>
      </w:r>
      <w:r w:rsidR="00B87CFE">
        <w:rPr>
          <w:b/>
          <w:bCs/>
        </w:rPr>
        <w:t xml:space="preserve"> </w:t>
      </w:r>
      <w:r w:rsidR="002D3344">
        <w:rPr>
          <w:b/>
          <w:bCs/>
        </w:rPr>
        <w:t>233</w:t>
      </w:r>
    </w:p>
    <w:p w14:paraId="4BE1010F" w14:textId="707CC2B4" w:rsidR="00FB3BE8" w:rsidRPr="00ED7886" w:rsidRDefault="00FB3BE8" w:rsidP="00ED7886">
      <w:pPr>
        <w:spacing w:after="0"/>
        <w:textAlignment w:val="baseline"/>
        <w:rPr>
          <w:rFonts w:ascii="Arial" w:eastAsia="Times New Roman" w:hAnsi="Arial" w:cs="Arial"/>
          <w:b/>
          <w:bCs/>
          <w:sz w:val="19"/>
          <w:szCs w:val="19"/>
          <w:lang w:eastAsia="en-GB"/>
        </w:rPr>
      </w:pPr>
    </w:p>
    <w:p w14:paraId="2ED46721" w14:textId="3576B16A" w:rsidR="00FB3BE8" w:rsidRPr="00ED7886" w:rsidRDefault="00FB3BE8" w:rsidP="00ED7886">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Feedback</w:t>
      </w:r>
    </w:p>
    <w:p w14:paraId="25852EBD" w14:textId="2622B99E" w:rsidR="00FB3BE8" w:rsidRPr="00ED7886" w:rsidRDefault="00FB3BE8" w:rsidP="00ED7886">
      <w:pPr>
        <w:rPr>
          <w:rFonts w:ascii="Arial" w:eastAsia="Times New Roman" w:hAnsi="Arial" w:cs="Arial"/>
          <w:sz w:val="19"/>
          <w:szCs w:val="19"/>
          <w:lang w:eastAsia="en-GB"/>
        </w:rPr>
      </w:pPr>
      <w:r w:rsidRPr="00ED7886">
        <w:rPr>
          <w:rFonts w:ascii="Arial" w:eastAsia="Times New Roman" w:hAnsi="Arial" w:cs="Arial"/>
          <w:sz w:val="19"/>
          <w:szCs w:val="19"/>
          <w:lang w:eastAsia="en-GB"/>
        </w:rPr>
        <w:t>Your feedback is important to us and helps us improve our services. As well as giving feedback in person throughout the program, you can contact us in the following ways to tell us what you think:</w:t>
      </w:r>
    </w:p>
    <w:p w14:paraId="0313AB12" w14:textId="6CA2D5B4" w:rsidR="00FB3BE8" w:rsidRDefault="002D3344" w:rsidP="00FB3BE8">
      <w:pPr>
        <w:rPr>
          <w:rStyle w:val="Hyperlink"/>
          <w:rFonts w:ascii="Arial" w:eastAsia="Times New Roman" w:hAnsi="Arial" w:cs="Arial"/>
          <w:b/>
          <w:bCs/>
          <w:szCs w:val="20"/>
          <w:lang w:eastAsia="en-GB"/>
        </w:rPr>
      </w:pPr>
      <w:r>
        <w:rPr>
          <w:noProof/>
        </w:rPr>
        <w:drawing>
          <wp:anchor distT="0" distB="0" distL="114300" distR="114300" simplePos="0" relativeHeight="251661312" behindDoc="1" locked="0" layoutInCell="1" allowOverlap="1" wp14:anchorId="7AB1889A" wp14:editId="25066152">
            <wp:simplePos x="0" y="0"/>
            <wp:positionH relativeFrom="margin">
              <wp:posOffset>2510155</wp:posOffset>
            </wp:positionH>
            <wp:positionV relativeFrom="paragraph">
              <wp:posOffset>8255</wp:posOffset>
            </wp:positionV>
            <wp:extent cx="2623930" cy="2607750"/>
            <wp:effectExtent l="0" t="0" r="5080" b="2540"/>
            <wp:wrapNone/>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3930" cy="260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BE8" w:rsidRPr="00ED7886">
        <w:rPr>
          <w:rFonts w:ascii="Arial" w:eastAsia="Times New Roman" w:hAnsi="Arial" w:cs="Arial"/>
          <w:b/>
          <w:bCs/>
          <w:sz w:val="19"/>
          <w:szCs w:val="19"/>
          <w:lang w:eastAsia="en-GB"/>
        </w:rPr>
        <w:t>Ph:1800</w:t>
      </w:r>
      <w:r w:rsidR="00ED7886">
        <w:rPr>
          <w:rFonts w:ascii="Arial" w:eastAsia="Times New Roman" w:hAnsi="Arial" w:cs="Arial"/>
          <w:b/>
          <w:bCs/>
          <w:sz w:val="19"/>
          <w:szCs w:val="19"/>
          <w:lang w:eastAsia="en-GB"/>
        </w:rPr>
        <w:t xml:space="preserve"> </w:t>
      </w:r>
      <w:r w:rsidR="00FB3BE8" w:rsidRPr="00ED7886">
        <w:rPr>
          <w:rFonts w:ascii="Arial" w:eastAsia="Times New Roman" w:hAnsi="Arial" w:cs="Arial"/>
          <w:b/>
          <w:bCs/>
          <w:sz w:val="19"/>
          <w:szCs w:val="19"/>
          <w:lang w:eastAsia="en-GB"/>
        </w:rPr>
        <w:t>113</w:t>
      </w:r>
      <w:r w:rsidR="00B87CFE">
        <w:rPr>
          <w:rFonts w:ascii="Arial" w:eastAsia="Times New Roman" w:hAnsi="Arial" w:cs="Arial"/>
          <w:b/>
          <w:bCs/>
          <w:sz w:val="19"/>
          <w:szCs w:val="19"/>
          <w:lang w:eastAsia="en-GB"/>
        </w:rPr>
        <w:t xml:space="preserve"> </w:t>
      </w:r>
      <w:r w:rsidR="00FB3BE8" w:rsidRPr="00ED7886">
        <w:rPr>
          <w:rFonts w:ascii="Arial" w:eastAsia="Times New Roman" w:hAnsi="Arial" w:cs="Arial"/>
          <w:b/>
          <w:bCs/>
          <w:sz w:val="19"/>
          <w:szCs w:val="19"/>
          <w:lang w:eastAsia="en-GB"/>
        </w:rPr>
        <w:t xml:space="preserve">233  |  Email: </w:t>
      </w:r>
      <w:hyperlink r:id="rId20" w:history="1">
        <w:r w:rsidR="00FB3BE8" w:rsidRPr="00ED7886">
          <w:rPr>
            <w:rStyle w:val="Hyperlink"/>
            <w:rFonts w:ascii="Arial" w:eastAsia="Times New Roman" w:hAnsi="Arial" w:cs="Arial"/>
            <w:b/>
            <w:bCs/>
            <w:sz w:val="19"/>
            <w:szCs w:val="19"/>
            <w:lang w:eastAsia="en-GB"/>
          </w:rPr>
          <w:t>info@jobfind.com.au</w:t>
        </w:r>
      </w:hyperlink>
    </w:p>
    <w:p w14:paraId="739CFEF4" w14:textId="7C7A96B0" w:rsidR="00FB3BE8" w:rsidRPr="00ED7886" w:rsidRDefault="00FB3BE8" w:rsidP="00FB3BE8">
      <w:pPr>
        <w:spacing w:after="0"/>
        <w:textAlignment w:val="baseline"/>
        <w:rPr>
          <w:rFonts w:ascii="Arial" w:eastAsia="Times New Roman" w:hAnsi="Arial" w:cs="Arial"/>
          <w:b/>
          <w:bCs/>
          <w:sz w:val="19"/>
          <w:szCs w:val="19"/>
          <w:lang w:eastAsia="en-GB"/>
        </w:rPr>
      </w:pPr>
      <w:r w:rsidRPr="00ED7886">
        <w:rPr>
          <w:rFonts w:ascii="Arial" w:eastAsia="Times New Roman" w:hAnsi="Arial" w:cs="Arial"/>
          <w:b/>
          <w:bCs/>
          <w:sz w:val="19"/>
          <w:szCs w:val="19"/>
          <w:lang w:eastAsia="en-GB"/>
        </w:rPr>
        <w:t>Locations</w:t>
      </w:r>
    </w:p>
    <w:p w14:paraId="7459D6B0" w14:textId="54BB4027" w:rsidR="00505695" w:rsidRPr="00ED7886" w:rsidRDefault="002D3344" w:rsidP="00EF2A30">
      <w:pPr>
        <w:rPr>
          <w:rFonts w:ascii="Arial" w:hAnsi="Arial" w:cs="Arial"/>
          <w:sz w:val="19"/>
          <w:szCs w:val="19"/>
        </w:rPr>
      </w:pPr>
      <w:r>
        <w:rPr>
          <w:noProof/>
        </w:rPr>
        <w:drawing>
          <wp:anchor distT="0" distB="0" distL="114300" distR="114300" simplePos="0" relativeHeight="251664384" behindDoc="1" locked="0" layoutInCell="1" allowOverlap="1" wp14:anchorId="6232123F" wp14:editId="6061988A">
            <wp:simplePos x="0" y="0"/>
            <wp:positionH relativeFrom="column">
              <wp:posOffset>839083</wp:posOffset>
            </wp:positionH>
            <wp:positionV relativeFrom="paragraph">
              <wp:posOffset>141136</wp:posOffset>
            </wp:positionV>
            <wp:extent cx="1852654" cy="1845788"/>
            <wp:effectExtent l="0" t="0" r="0" b="2540"/>
            <wp:wrapNone/>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2654" cy="1845788"/>
                    </a:xfrm>
                    <a:prstGeom prst="rect">
                      <a:avLst/>
                    </a:prstGeom>
                    <a:noFill/>
                    <a:ln>
                      <a:noFill/>
                    </a:ln>
                  </pic:spPr>
                </pic:pic>
              </a:graphicData>
            </a:graphic>
            <wp14:sizeRelH relativeFrom="page">
              <wp14:pctWidth>0</wp14:pctWidth>
            </wp14:sizeRelH>
            <wp14:sizeRelV relativeFrom="page">
              <wp14:pctHeight>0</wp14:pctHeight>
            </wp14:sizeRelV>
          </wp:anchor>
        </w:drawing>
      </w:r>
      <w:r w:rsidR="00FB3BE8" w:rsidRPr="00ED7886">
        <w:rPr>
          <w:rFonts w:ascii="Arial" w:hAnsi="Arial" w:cs="Arial"/>
          <w:sz w:val="19"/>
          <w:szCs w:val="19"/>
        </w:rPr>
        <w:t>Ballarat, Perth North, Hunter</w:t>
      </w:r>
    </w:p>
    <w:p w14:paraId="4FD96B57" w14:textId="2125C73F" w:rsidR="005A3138" w:rsidRDefault="00EB7112" w:rsidP="00EF2A30">
      <w:r>
        <w:rPr>
          <w:noProof/>
        </w:rPr>
        <w:pict w14:anchorId="43FB778A">
          <v:shapetype id="_x0000_t202" coordsize="21600,21600" o:spt="202" path="m,l,21600r21600,l21600,xe">
            <v:stroke joinstyle="miter"/>
            <v:path gradientshapeok="t" o:connecttype="rect"/>
          </v:shapetype>
          <v:shape id="Text Box 2" o:spid="_x0000_s2051" type="#_x0000_t202" style="position:absolute;margin-left:216.95pt;margin-top:.45pt;width:182.8pt;height:12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iG9wEAAM4DAAAOAAAAZHJzL2Uyb0RvYy54bWysU9uO2yAQfa/Uf0C8N740yW6sOKvtbreq&#10;tL1I234AxjhGBYYCiZ1+fQfszUbtW1U/IMbDHOacOWxvRq3IUTgvwdS0WOSUCMOhlWZf0+/fHt5c&#10;U+IDMy1TYERNT8LTm93rV9vBVqKEHlQrHEEQ46vB1rQPwVZZ5nkvNPMLsMJgsgOnWcDQ7bPWsQHR&#10;tcrKPF9nA7jWOuDCe/x7PyXpLuF3neDhS9d5EYiqKfYW0urS2sQ1221ZtXfM9pLPbbB/6EIzafDS&#10;M9Q9C4wcnPwLSkvuwEMXFhx0Bl0nuUgckE2R/8HmqWdWJC4ojrdnmfz/g+Wfj0/2qyNhfAcjDjCR&#10;8PYR+A9PDNz1zOzFrXMw9IK1eHERJcsG66u5NErtKx9BmuETtDhkdgiQgMbO6agK8iSIjgM4nUUX&#10;YyAcf5Zvy2K1xhTHXLHaXK0xiHew6rncOh8+CNAkbmrqcKoJnh0ffZiOPh+Jtxl4kEqlySpDhppu&#10;VuUqFVxktAxoPCV1Ta/z+E1WiCzfmzYVBybVtMdelJlpR6YT5zA2Ix6M9BtoTyiAg8lg+CBw04P7&#10;RcmA5qqp/3lgTlCiPhoUcVMsl9GNKViurkoM3GWmucwwwxGqpoGSaXsXkoMnrrcodieTDC+dzL2i&#10;aZKQs8GjKy/jdOrlGe5+AwAA//8DAFBLAwQUAAYACAAAACEAkf8nDd0AAAAIAQAADwAAAGRycy9k&#10;b3ducmV2LnhtbEyPQUvDQBCF74L/YRnBm92YNmpiJkUUr4rVFrxts9MkmJ0N2W0T/73jSS8Phvd4&#10;75tyPbtenWgMnWeE60UCirj2tuMG4eP9+eoOVIiGrek9E8I3BVhX52elKayf+I1Om9goKeFQGIQ2&#10;xqHQOtQtORMWfiAW7+BHZ6KcY6PtaCYpd71Ok+RGO9OxLLRmoMeW6q/N0SFsXw6fu1Xy2jy5bJj8&#10;nGh2uUa8vJgf7kFFmuNfGH7xBR0qYdr7I9ugeoTVcplLFEFU7Ns8z0DtEdIszUBXpf7/QPUDAAD/&#10;/wMAUEsBAi0AFAAGAAgAAAAhALaDOJL+AAAA4QEAABMAAAAAAAAAAAAAAAAAAAAAAFtDb250ZW50&#10;X1R5cGVzXS54bWxQSwECLQAUAAYACAAAACEAOP0h/9YAAACUAQAACwAAAAAAAAAAAAAAAAAvAQAA&#10;X3JlbHMvLnJlbHNQSwECLQAUAAYACAAAACEAaScohvcBAADOAwAADgAAAAAAAAAAAAAAAAAuAgAA&#10;ZHJzL2Uyb0RvYy54bWxQSwECLQAUAAYACAAAACEAkf8nDd0AAAAIAQAADwAAAAAAAAAAAAAAAABR&#10;BAAAZHJzL2Rvd25yZXYueG1sUEsFBgAAAAAEAAQA8wAAAFsFAAAAAA==&#10;" filled="f" stroked="f">
            <v:textbox>
              <w:txbxContent>
                <w:p w14:paraId="1A11399E" w14:textId="77777777" w:rsidR="0052707A" w:rsidRPr="00ED7886" w:rsidRDefault="0052707A" w:rsidP="0052707A">
                  <w:pPr>
                    <w:rPr>
                      <w:rFonts w:ascii="Arial" w:eastAsia="Times New Roman" w:hAnsi="Arial" w:cs="Arial"/>
                      <w:b/>
                      <w:bCs/>
                      <w:color w:val="FFFFFF" w:themeColor="background1"/>
                      <w:szCs w:val="20"/>
                      <w:lang w:eastAsia="en-GB"/>
                    </w:rPr>
                  </w:pPr>
                  <w:r w:rsidRPr="00ED7886">
                    <w:rPr>
                      <w:rFonts w:ascii="Arial" w:eastAsia="Times New Roman" w:hAnsi="Arial" w:cs="Arial"/>
                      <w:b/>
                      <w:bCs/>
                      <w:color w:val="FFFFFF" w:themeColor="background1"/>
                      <w:szCs w:val="20"/>
                      <w:lang w:eastAsia="en-GB"/>
                    </w:rPr>
                    <w:t xml:space="preserve">All locations accessible to people with disabilities </w:t>
                  </w:r>
                </w:p>
                <w:p w14:paraId="21DC2191" w14:textId="77777777" w:rsidR="0052707A" w:rsidRPr="00ED7886" w:rsidRDefault="0052707A" w:rsidP="0052707A">
                  <w:pPr>
                    <w:rPr>
                      <w:rFonts w:ascii="Arial" w:eastAsia="Times New Roman" w:hAnsi="Arial" w:cs="Arial"/>
                      <w:b/>
                      <w:bCs/>
                      <w:color w:val="FFFFFF" w:themeColor="background1"/>
                      <w:szCs w:val="20"/>
                      <w:lang w:eastAsia="en-GB"/>
                    </w:rPr>
                  </w:pPr>
                  <w:r w:rsidRPr="00ED7886">
                    <w:rPr>
                      <w:rFonts w:ascii="Arial" w:eastAsia="Times New Roman" w:hAnsi="Arial" w:cs="Arial"/>
                      <w:b/>
                      <w:bCs/>
                      <w:color w:val="FFFFFF" w:themeColor="background1"/>
                      <w:szCs w:val="20"/>
                      <w:lang w:eastAsia="en-GB"/>
                    </w:rPr>
                    <w:t>Courses are delivered in professional workplace or classroom settings</w:t>
                  </w:r>
                </w:p>
                <w:p w14:paraId="15006FE0" w14:textId="77777777" w:rsidR="0052707A" w:rsidRPr="00ED7886" w:rsidRDefault="0052707A" w:rsidP="0052707A">
                  <w:pPr>
                    <w:rPr>
                      <w:rFonts w:ascii="Arial" w:eastAsia="Times New Roman" w:hAnsi="Arial" w:cs="Arial"/>
                      <w:b/>
                      <w:bCs/>
                      <w:color w:val="FFFFFF" w:themeColor="background1"/>
                      <w:szCs w:val="20"/>
                      <w:lang w:eastAsia="en-GB"/>
                    </w:rPr>
                  </w:pPr>
                  <w:r w:rsidRPr="00ED7886">
                    <w:rPr>
                      <w:rFonts w:ascii="Arial" w:eastAsia="Times New Roman" w:hAnsi="Arial" w:cs="Arial"/>
                      <w:b/>
                      <w:bCs/>
                      <w:color w:val="FFFFFF" w:themeColor="background1"/>
                      <w:szCs w:val="20"/>
                      <w:lang w:eastAsia="en-GB"/>
                    </w:rPr>
                    <w:t>Access course content or industry fact sheets in multi-language format</w:t>
                  </w:r>
                </w:p>
              </w:txbxContent>
            </v:textbox>
            <w10:wrap type="square"/>
          </v:shape>
        </w:pict>
      </w:r>
    </w:p>
    <w:p w14:paraId="57BFEC01" w14:textId="4A9CB668" w:rsidR="005A3138" w:rsidRDefault="005A3138" w:rsidP="00EF2A30"/>
    <w:p w14:paraId="0A7A28E2" w14:textId="3DB1F3E4" w:rsidR="005A3138" w:rsidRDefault="00EB7112" w:rsidP="00EF2A30">
      <w:r>
        <w:rPr>
          <w:noProof/>
        </w:rPr>
        <w:pict w14:anchorId="7BBDDC1B">
          <v:shape id="_x0000_s2050" type="#_x0000_t202" style="position:absolute;margin-left:72.25pt;margin-top:4pt;width:147.05pt;height:56.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5A+wEAANQDAAAOAAAAZHJzL2Uyb0RvYy54bWysU11v2yAUfZ+0/4B4X+y4cZJacaquXadJ&#10;3YfU7QcQjGM04DIgsbNf3wt202h7m+YHxPWFc+8597C5GbQiR+G8BFPT+SynRBgOjTT7mv74/vBu&#10;TYkPzDRMgRE1PQlPb7Zv32x6W4kCOlCNcARBjK96W9MuBFtlmeed0MzPwAqDyRacZgFDt88ax3pE&#10;1yor8nyZ9eAa64AL7/Hv/Zik24TftoKHr23rRSCqpthbSKtL6y6u2XbDqr1jtpN8aoP9QxeaSYNF&#10;z1D3LDBycPIvKC25Aw9tmHHQGbSt5CJxQDbz/A82Tx2zInFBcbw9y+T/Hyz/cnyy3xwJw3sYcICJ&#10;hLePwH96YuCuY2Yvbp2DvhOswcLzKFnWW19NV6PUvvIRZNd/hgaHzA4BEtDQOh1VQZ4E0XEAp7Po&#10;YgiEx5Lr5aq8KinhmFsVV8WyTCVY9XLbOh8+CtAkbmrqcKgJnR0ffYjdsOrlSCxm4EEqlQarDOlr&#10;el0WZbpwkdEyoO+U1DVd5/EbnRBJfjBNuhyYVOMeCygzsY5ER8ph2A1ENpMkUYQdNCeUwcFoM3wW&#10;uOnA/aakR4vV1P86MCcoUZ8MSnk9XyyiJ1OwKFcFBu4ys7vMMMMRqqaBknF7F5KPR8q3KHkrkxqv&#10;nUwto3WSSJPNozcv43Tq9TFunwEAAP//AwBQSwMEFAAGAAgAAAAhAAUwWB7cAAAACQEAAA8AAABk&#10;cnMvZG93bnJldi54bWxMj81OwkAUhfcmvMPkmriTGbCQUjolRONWI6AJu6FzaRs7d5rOQOvbe13J&#10;8uQ7OT/5ZnStuGIfGk8aZlMFAqn0tqFKw2H/+piCCNGQNa0n1PCDATbF5C43mfUDfeB1FyvBIRQy&#10;o6GOscukDGWNzoSp75CYnX3vTGTZV9L2ZuBw18q5UkvpTEPcUJsOn2ssv3cXp+Hz7Xz8StR79eIW&#10;3eBHJcmtpNYP9+N2DSLiGP/N8Defp0PBm07+QjaIlnWSLNiqIeVLzJOndAnixGA+W4Escnn7oPgF&#10;AAD//wMAUEsBAi0AFAAGAAgAAAAhALaDOJL+AAAA4QEAABMAAAAAAAAAAAAAAAAAAAAAAFtDb250&#10;ZW50X1R5cGVzXS54bWxQSwECLQAUAAYACAAAACEAOP0h/9YAAACUAQAACwAAAAAAAAAAAAAAAAAv&#10;AQAAX3JlbHMvLnJlbHNQSwECLQAUAAYACAAAACEA8lzOQPsBAADUAwAADgAAAAAAAAAAAAAAAAAu&#10;AgAAZHJzL2Uyb0RvYy54bWxQSwECLQAUAAYACAAAACEABTBYHtwAAAAJAQAADwAAAAAAAAAAAAAA&#10;AABVBAAAZHJzL2Rvd25yZXYueG1sUEsFBgAAAAAEAAQA8wAAAF4FAAAAAA==&#10;" filled="f" stroked="f">
            <v:textbox>
              <w:txbxContent>
                <w:p w14:paraId="7BB08047" w14:textId="77777777" w:rsidR="0052707A" w:rsidRPr="00ED7886" w:rsidRDefault="0052707A" w:rsidP="0052707A">
                  <w:pPr>
                    <w:rPr>
                      <w:rFonts w:ascii="Arial" w:hAnsi="Arial" w:cs="Arial"/>
                      <w:b/>
                      <w:bCs/>
                      <w:color w:val="FFFFFF" w:themeColor="background1"/>
                      <w:szCs w:val="20"/>
                    </w:rPr>
                  </w:pPr>
                  <w:r w:rsidRPr="00ED7886">
                    <w:rPr>
                      <w:rFonts w:ascii="Arial" w:eastAsia="Times New Roman" w:hAnsi="Arial" w:cs="Arial"/>
                      <w:b/>
                      <w:bCs/>
                      <w:color w:val="FFFFFF" w:themeColor="background1"/>
                      <w:szCs w:val="20"/>
                      <w:lang w:eastAsia="en-GB"/>
                    </w:rPr>
                    <w:t>Free Wi-Fi on your own device or access a loan computer to complete the training.</w:t>
                  </w:r>
                </w:p>
              </w:txbxContent>
            </v:textbox>
            <w10:wrap type="square"/>
          </v:shape>
        </w:pict>
      </w:r>
    </w:p>
    <w:p w14:paraId="45988AC1" w14:textId="6397ACCA" w:rsidR="00505695" w:rsidRDefault="00505695" w:rsidP="00EF2A30"/>
    <w:p w14:paraId="6592C9B0" w14:textId="6E5D7B71" w:rsidR="00505695" w:rsidRDefault="002D3344" w:rsidP="00EF2A30">
      <w:r>
        <w:rPr>
          <w:noProof/>
        </w:rPr>
        <w:drawing>
          <wp:anchor distT="0" distB="0" distL="114300" distR="114300" simplePos="0" relativeHeight="251673600" behindDoc="1" locked="0" layoutInCell="1" allowOverlap="1" wp14:anchorId="4B6DB3BC" wp14:editId="2B7B00B7">
            <wp:simplePos x="0" y="0"/>
            <wp:positionH relativeFrom="page">
              <wp:posOffset>-4445</wp:posOffset>
            </wp:positionH>
            <wp:positionV relativeFrom="paragraph">
              <wp:posOffset>324181</wp:posOffset>
            </wp:positionV>
            <wp:extent cx="7819390" cy="1057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19390" cy="105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8290B" w14:textId="564355F9" w:rsidR="00505695" w:rsidRDefault="00505695" w:rsidP="00EF2A30"/>
    <w:p w14:paraId="2D7492FB" w14:textId="70460CB8" w:rsidR="00505695" w:rsidRDefault="002D3344" w:rsidP="00EF2A30">
      <w:r>
        <w:rPr>
          <w:noProof/>
        </w:rPr>
        <w:drawing>
          <wp:anchor distT="0" distB="0" distL="114300" distR="114300" simplePos="0" relativeHeight="251674624" behindDoc="1" locked="0" layoutInCell="1" allowOverlap="1" wp14:anchorId="523D0ADD" wp14:editId="7640D700">
            <wp:simplePos x="0" y="0"/>
            <wp:positionH relativeFrom="margin">
              <wp:posOffset>5616575</wp:posOffset>
            </wp:positionH>
            <wp:positionV relativeFrom="paragraph">
              <wp:posOffset>213691</wp:posOffset>
            </wp:positionV>
            <wp:extent cx="1270000" cy="540385"/>
            <wp:effectExtent l="0" t="0" r="6350" b="0"/>
            <wp:wrapNone/>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05695" w:rsidSect="00ED7886">
      <w:type w:val="continuous"/>
      <w:pgSz w:w="11906" w:h="16838"/>
      <w:pgMar w:top="1021" w:right="794" w:bottom="0" w:left="794"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E666" w14:textId="77777777" w:rsidR="003B7665" w:rsidRDefault="003B7665" w:rsidP="00EE7FDA">
      <w:pPr>
        <w:spacing w:after="0"/>
      </w:pPr>
      <w:r>
        <w:separator/>
      </w:r>
    </w:p>
  </w:endnote>
  <w:endnote w:type="continuationSeparator" w:id="0">
    <w:p w14:paraId="7BBA3D47" w14:textId="77777777" w:rsidR="003B7665" w:rsidRDefault="003B7665"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21AE" w14:textId="77777777" w:rsidR="00EB7112" w:rsidRDefault="00EB7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0022B3C6" w:rsidR="00105919" w:rsidRDefault="00105919" w:rsidP="00156B84">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FC84" w14:textId="4000FEBE" w:rsidR="00505695" w:rsidRDefault="00A24965" w:rsidP="00A94528">
    <w:pPr>
      <w:pStyle w:val="Footer"/>
      <w:rPr>
        <w:noProof/>
      </w:rPr>
    </w:pPr>
    <w:r>
      <w:rPr>
        <w:noProof/>
      </w:rPr>
      <w:drawing>
        <wp:anchor distT="0" distB="0" distL="114300" distR="114300" simplePos="0" relativeHeight="251660288" behindDoc="1" locked="0" layoutInCell="1" allowOverlap="1" wp14:anchorId="2EC2CF80" wp14:editId="3C635C07">
          <wp:simplePos x="0" y="0"/>
          <wp:positionH relativeFrom="margin">
            <wp:posOffset>5360477</wp:posOffset>
          </wp:positionH>
          <wp:positionV relativeFrom="paragraph">
            <wp:posOffset>-219986</wp:posOffset>
          </wp:positionV>
          <wp:extent cx="1270000" cy="540385"/>
          <wp:effectExtent l="0" t="0" r="6350" b="0"/>
          <wp:wrapNone/>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8ED05B8" wp14:editId="748ADF45">
          <wp:simplePos x="0" y="0"/>
          <wp:positionH relativeFrom="page">
            <wp:posOffset>-279713</wp:posOffset>
          </wp:positionH>
          <wp:positionV relativeFrom="paragraph">
            <wp:posOffset>-573206</wp:posOffset>
          </wp:positionV>
          <wp:extent cx="7819390" cy="1057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9390" cy="105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450" w:rsidRPr="00FF7450">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3F16" w14:textId="77777777" w:rsidR="003B7665" w:rsidRDefault="003B7665" w:rsidP="00D105E6">
      <w:pPr>
        <w:spacing w:after="60"/>
      </w:pPr>
      <w:r>
        <w:separator/>
      </w:r>
    </w:p>
  </w:footnote>
  <w:footnote w:type="continuationSeparator" w:id="0">
    <w:p w14:paraId="59D63F6F" w14:textId="77777777" w:rsidR="003B7665" w:rsidRDefault="003B7665"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739D" w14:textId="77777777" w:rsidR="00EB7112" w:rsidRDefault="00EB7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F7B1" w14:textId="77777777" w:rsidR="00EB7112" w:rsidRDefault="00EB71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3796" w14:textId="77777777" w:rsidR="00EB7112" w:rsidRDefault="00EB7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8224E2"/>
    <w:multiLevelType w:val="multilevel"/>
    <w:tmpl w:val="B10A65AC"/>
    <w:numStyleLink w:val="Style1"/>
  </w:abstractNum>
  <w:abstractNum w:abstractNumId="3"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2EE53EF4"/>
    <w:multiLevelType w:val="multilevel"/>
    <w:tmpl w:val="4C06E666"/>
    <w:numStyleLink w:val="RSCBNumberList1"/>
  </w:abstractNum>
  <w:abstractNum w:abstractNumId="6"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15:restartNumberingAfterBreak="0">
    <w:nsid w:val="57DD04F5"/>
    <w:multiLevelType w:val="multilevel"/>
    <w:tmpl w:val="4C06E666"/>
    <w:numStyleLink w:val="RSCBNumberList1"/>
  </w:abstractNum>
  <w:abstractNum w:abstractNumId="8"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0"/>
  </w:num>
  <w:num w:numId="6">
    <w:abstractNumId w:val="3"/>
  </w:num>
  <w:num w:numId="7">
    <w:abstractNumId w:val="1"/>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0BBC"/>
    <w:rsid w:val="00011BA5"/>
    <w:rsid w:val="00037765"/>
    <w:rsid w:val="00052659"/>
    <w:rsid w:val="00052B07"/>
    <w:rsid w:val="0009541A"/>
    <w:rsid w:val="000E406E"/>
    <w:rsid w:val="00105919"/>
    <w:rsid w:val="0013557F"/>
    <w:rsid w:val="00145A12"/>
    <w:rsid w:val="00155F8B"/>
    <w:rsid w:val="00156B84"/>
    <w:rsid w:val="0016510A"/>
    <w:rsid w:val="00165A2C"/>
    <w:rsid w:val="001879EB"/>
    <w:rsid w:val="00195EF0"/>
    <w:rsid w:val="001B6D04"/>
    <w:rsid w:val="001C6347"/>
    <w:rsid w:val="001C65BE"/>
    <w:rsid w:val="001D5985"/>
    <w:rsid w:val="001F444A"/>
    <w:rsid w:val="001F7332"/>
    <w:rsid w:val="00241DA3"/>
    <w:rsid w:val="00244DD6"/>
    <w:rsid w:val="002462D7"/>
    <w:rsid w:val="00247707"/>
    <w:rsid w:val="00253AD5"/>
    <w:rsid w:val="00257065"/>
    <w:rsid w:val="002678F4"/>
    <w:rsid w:val="00275860"/>
    <w:rsid w:val="00275D69"/>
    <w:rsid w:val="00286F3C"/>
    <w:rsid w:val="002D3344"/>
    <w:rsid w:val="002E5E21"/>
    <w:rsid w:val="002E766F"/>
    <w:rsid w:val="00312F55"/>
    <w:rsid w:val="0031425C"/>
    <w:rsid w:val="00316088"/>
    <w:rsid w:val="003267A5"/>
    <w:rsid w:val="003B13B2"/>
    <w:rsid w:val="003B7665"/>
    <w:rsid w:val="003E21F8"/>
    <w:rsid w:val="003F0880"/>
    <w:rsid w:val="00426E46"/>
    <w:rsid w:val="00440F0C"/>
    <w:rsid w:val="0046637C"/>
    <w:rsid w:val="0047432C"/>
    <w:rsid w:val="00476D7A"/>
    <w:rsid w:val="004B48A5"/>
    <w:rsid w:val="004D00B2"/>
    <w:rsid w:val="004F3CE3"/>
    <w:rsid w:val="004F5993"/>
    <w:rsid w:val="00505695"/>
    <w:rsid w:val="00517064"/>
    <w:rsid w:val="00522E88"/>
    <w:rsid w:val="0052707A"/>
    <w:rsid w:val="00530795"/>
    <w:rsid w:val="005565B8"/>
    <w:rsid w:val="00566A2E"/>
    <w:rsid w:val="005725B2"/>
    <w:rsid w:val="00575DFC"/>
    <w:rsid w:val="00577A33"/>
    <w:rsid w:val="00582D06"/>
    <w:rsid w:val="00586EA4"/>
    <w:rsid w:val="005A3138"/>
    <w:rsid w:val="005D150B"/>
    <w:rsid w:val="005D2489"/>
    <w:rsid w:val="005F08A3"/>
    <w:rsid w:val="0063350D"/>
    <w:rsid w:val="00633E25"/>
    <w:rsid w:val="00654A65"/>
    <w:rsid w:val="00657B92"/>
    <w:rsid w:val="00691F21"/>
    <w:rsid w:val="006D1E27"/>
    <w:rsid w:val="006D7710"/>
    <w:rsid w:val="006F2229"/>
    <w:rsid w:val="00706143"/>
    <w:rsid w:val="00730B97"/>
    <w:rsid w:val="00737C1D"/>
    <w:rsid w:val="00774BA7"/>
    <w:rsid w:val="0078584C"/>
    <w:rsid w:val="007A3566"/>
    <w:rsid w:val="007C3D4E"/>
    <w:rsid w:val="007D4962"/>
    <w:rsid w:val="007F63CC"/>
    <w:rsid w:val="00801D8B"/>
    <w:rsid w:val="0080594C"/>
    <w:rsid w:val="00813629"/>
    <w:rsid w:val="00817BD6"/>
    <w:rsid w:val="00832F2D"/>
    <w:rsid w:val="008447BA"/>
    <w:rsid w:val="00876539"/>
    <w:rsid w:val="008771C0"/>
    <w:rsid w:val="008A28DA"/>
    <w:rsid w:val="008B15BA"/>
    <w:rsid w:val="008B4720"/>
    <w:rsid w:val="008D649A"/>
    <w:rsid w:val="008E4787"/>
    <w:rsid w:val="008F24CE"/>
    <w:rsid w:val="00931FEE"/>
    <w:rsid w:val="00944EC3"/>
    <w:rsid w:val="00957745"/>
    <w:rsid w:val="00961F5C"/>
    <w:rsid w:val="00962570"/>
    <w:rsid w:val="00973379"/>
    <w:rsid w:val="00997BE6"/>
    <w:rsid w:val="009D079F"/>
    <w:rsid w:val="009F652B"/>
    <w:rsid w:val="00A112E2"/>
    <w:rsid w:val="00A1654A"/>
    <w:rsid w:val="00A23D73"/>
    <w:rsid w:val="00A24965"/>
    <w:rsid w:val="00A34D39"/>
    <w:rsid w:val="00A513A6"/>
    <w:rsid w:val="00A67F8B"/>
    <w:rsid w:val="00A70EEB"/>
    <w:rsid w:val="00A713BC"/>
    <w:rsid w:val="00A74FD2"/>
    <w:rsid w:val="00A81FB9"/>
    <w:rsid w:val="00A82BDB"/>
    <w:rsid w:val="00A909C0"/>
    <w:rsid w:val="00A94528"/>
    <w:rsid w:val="00AA03F6"/>
    <w:rsid w:val="00AA2FD8"/>
    <w:rsid w:val="00B00423"/>
    <w:rsid w:val="00B81A68"/>
    <w:rsid w:val="00B87CFE"/>
    <w:rsid w:val="00BA48C8"/>
    <w:rsid w:val="00BB57FE"/>
    <w:rsid w:val="00BC3F9E"/>
    <w:rsid w:val="00BC41EF"/>
    <w:rsid w:val="00BD6E26"/>
    <w:rsid w:val="00BE133B"/>
    <w:rsid w:val="00BE54EE"/>
    <w:rsid w:val="00BE6D94"/>
    <w:rsid w:val="00BF2EE7"/>
    <w:rsid w:val="00BF7BDF"/>
    <w:rsid w:val="00C04E0C"/>
    <w:rsid w:val="00C230BC"/>
    <w:rsid w:val="00C30A1E"/>
    <w:rsid w:val="00C50AA1"/>
    <w:rsid w:val="00C55508"/>
    <w:rsid w:val="00C66B71"/>
    <w:rsid w:val="00CD36B6"/>
    <w:rsid w:val="00CD38C9"/>
    <w:rsid w:val="00CD5F0D"/>
    <w:rsid w:val="00CF6EBF"/>
    <w:rsid w:val="00D105E6"/>
    <w:rsid w:val="00D84DC0"/>
    <w:rsid w:val="00D854F3"/>
    <w:rsid w:val="00D910F9"/>
    <w:rsid w:val="00D97626"/>
    <w:rsid w:val="00DA46BB"/>
    <w:rsid w:val="00DD4EBE"/>
    <w:rsid w:val="00DE1663"/>
    <w:rsid w:val="00DE68E6"/>
    <w:rsid w:val="00DF0B8A"/>
    <w:rsid w:val="00DF2C88"/>
    <w:rsid w:val="00DF60E1"/>
    <w:rsid w:val="00E55470"/>
    <w:rsid w:val="00E71B47"/>
    <w:rsid w:val="00E76F21"/>
    <w:rsid w:val="00E814A0"/>
    <w:rsid w:val="00EB7112"/>
    <w:rsid w:val="00EC4486"/>
    <w:rsid w:val="00EC63BF"/>
    <w:rsid w:val="00ED3F85"/>
    <w:rsid w:val="00ED7886"/>
    <w:rsid w:val="00EE511B"/>
    <w:rsid w:val="00EE59F7"/>
    <w:rsid w:val="00EE68B6"/>
    <w:rsid w:val="00EE68BB"/>
    <w:rsid w:val="00EE7FDA"/>
    <w:rsid w:val="00EF27F0"/>
    <w:rsid w:val="00EF2A30"/>
    <w:rsid w:val="00EF3F10"/>
    <w:rsid w:val="00F121AC"/>
    <w:rsid w:val="00F23048"/>
    <w:rsid w:val="00F23C4B"/>
    <w:rsid w:val="00F25A17"/>
    <w:rsid w:val="00F36B35"/>
    <w:rsid w:val="00F40C9E"/>
    <w:rsid w:val="00F54B75"/>
    <w:rsid w:val="00F55BB9"/>
    <w:rsid w:val="00F82EB5"/>
    <w:rsid w:val="00FA1736"/>
    <w:rsid w:val="00FB3BE8"/>
    <w:rsid w:val="00FB5A52"/>
    <w:rsid w:val="00FB6921"/>
    <w:rsid w:val="00FD107E"/>
    <w:rsid w:val="00FD6726"/>
    <w:rsid w:val="00FE0BBC"/>
    <w:rsid w:val="00FF5068"/>
    <w:rsid w:val="00FF73BA"/>
    <w:rsid w:val="00FF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EE4060C"/>
  <w15:docId w15:val="{BBD3A402-1567-425E-B7C6-CA8CCA4E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30"/>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A94528"/>
    <w:pPr>
      <w:tabs>
        <w:tab w:val="center" w:pos="4513"/>
        <w:tab w:val="right" w:pos="9026"/>
      </w:tabs>
      <w:spacing w:after="0"/>
      <w:jc w:val="right"/>
    </w:pPr>
    <w:rPr>
      <w:sz w:val="17"/>
    </w:rPr>
  </w:style>
  <w:style w:type="character" w:customStyle="1" w:styleId="FooterChar">
    <w:name w:val="Footer Char"/>
    <w:basedOn w:val="DefaultParagraphFont"/>
    <w:link w:val="Footer"/>
    <w:uiPriority w:val="99"/>
    <w:rsid w:val="00A94528"/>
    <w:rPr>
      <w:sz w:val="17"/>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link w:val="BodyChar"/>
    <w:qFormat/>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EF2A30"/>
    <w:pPr>
      <w:spacing w:after="80" w:line="240" w:lineRule="auto"/>
    </w:pPr>
    <w:rPr>
      <w:sz w:val="20"/>
    </w:rPr>
    <w:tblPr/>
    <w:tcPr>
      <w:shd w:val="clear" w:color="auto" w:fill="auto"/>
      <w:tcMar>
        <w:top w:w="28" w:type="dxa"/>
        <w:left w:w="0" w:type="dxa"/>
        <w:bottom w:w="0" w:type="dxa"/>
        <w:right w:w="0"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rsid w:val="00A94528"/>
    <w:pPr>
      <w:spacing w:after="0"/>
    </w:pPr>
    <w:rPr>
      <w:rFonts w:eastAsiaTheme="minorEastAsia"/>
      <w:sz w:val="22"/>
      <w:lang w:eastAsia="en-AU"/>
    </w:rPr>
  </w:style>
  <w:style w:type="character" w:customStyle="1" w:styleId="BodyChar">
    <w:name w:val="Body Char"/>
    <w:basedOn w:val="DefaultParagraphFont"/>
    <w:link w:val="Body"/>
    <w:rsid w:val="00A94528"/>
    <w:rPr>
      <w:rFonts w:ascii="News Gothic Com Light" w:hAnsi="News Gothic Com Light" w:cs="News Gothic Com Light"/>
      <w:color w:val="000000"/>
      <w:sz w:val="20"/>
      <w:szCs w:val="20"/>
      <w:lang w:val="en-US"/>
    </w:rPr>
  </w:style>
  <w:style w:type="paragraph" w:customStyle="1" w:styleId="SubjectHeading">
    <w:name w:val="Subject Heading"/>
    <w:basedOn w:val="Heading1"/>
    <w:qFormat/>
    <w:rsid w:val="00A94528"/>
    <w:pPr>
      <w:keepNext w:val="0"/>
      <w:keepLines w:val="0"/>
      <w:spacing w:before="480" w:after="240" w:line="276" w:lineRule="auto"/>
      <w:contextualSpacing/>
      <w:jc w:val="center"/>
    </w:pPr>
    <w:rPr>
      <w:rFonts w:asciiTheme="minorHAnsi" w:hAnsiTheme="minorHAnsi"/>
      <w:bCs/>
      <w:color w:val="auto"/>
      <w:sz w:val="22"/>
      <w:szCs w:val="22"/>
      <w:lang w:eastAsia="en-AU"/>
    </w:rPr>
  </w:style>
  <w:style w:type="paragraph" w:customStyle="1" w:styleId="Reference">
    <w:name w:val="Reference"/>
    <w:basedOn w:val="Normal"/>
    <w:qFormat/>
    <w:rsid w:val="00EF2A30"/>
    <w:pPr>
      <w:spacing w:after="0"/>
    </w:pPr>
  </w:style>
  <w:style w:type="paragraph" w:customStyle="1" w:styleId="Name">
    <w:name w:val="Name"/>
    <w:basedOn w:val="Normal"/>
    <w:qFormat/>
    <w:rsid w:val="00D854F3"/>
    <w:pPr>
      <w:spacing w:after="480"/>
      <w:jc w:val="right"/>
    </w:pPr>
  </w:style>
  <w:style w:type="paragraph" w:customStyle="1" w:styleId="Suburb">
    <w:name w:val="Suburb"/>
    <w:basedOn w:val="Normal"/>
    <w:qFormat/>
    <w:rsid w:val="00D854F3"/>
    <w:pPr>
      <w:spacing w:after="480"/>
    </w:pPr>
  </w:style>
  <w:style w:type="paragraph" w:customStyle="1" w:styleId="Yourssincerly">
    <w:name w:val="Yours sincerly"/>
    <w:basedOn w:val="Suburb"/>
    <w:qFormat/>
    <w:rsid w:val="00D854F3"/>
    <w:pPr>
      <w:spacing w:before="480"/>
    </w:pPr>
  </w:style>
  <w:style w:type="character" w:styleId="UnresolvedMention">
    <w:name w:val="Unresolved Mention"/>
    <w:basedOn w:val="DefaultParagraphFont"/>
    <w:uiPriority w:val="99"/>
    <w:semiHidden/>
    <w:unhideWhenUsed/>
    <w:rsid w:val="00FF7450"/>
    <w:rPr>
      <w:color w:val="605E5C"/>
      <w:shd w:val="clear" w:color="auto" w:fill="E1DFDD"/>
    </w:rPr>
  </w:style>
  <w:style w:type="character" w:styleId="CommentReference">
    <w:name w:val="annotation reference"/>
    <w:basedOn w:val="DefaultParagraphFont"/>
    <w:uiPriority w:val="99"/>
    <w:semiHidden/>
    <w:unhideWhenUsed/>
    <w:rsid w:val="002D3344"/>
    <w:rPr>
      <w:sz w:val="16"/>
      <w:szCs w:val="16"/>
    </w:rPr>
  </w:style>
  <w:style w:type="paragraph" w:styleId="CommentText">
    <w:name w:val="annotation text"/>
    <w:basedOn w:val="Normal"/>
    <w:link w:val="CommentTextChar"/>
    <w:uiPriority w:val="99"/>
    <w:unhideWhenUsed/>
    <w:rsid w:val="002D3344"/>
    <w:pPr>
      <w:spacing w:after="160"/>
    </w:pPr>
    <w:rPr>
      <w:szCs w:val="20"/>
    </w:rPr>
  </w:style>
  <w:style w:type="character" w:customStyle="1" w:styleId="CommentTextChar">
    <w:name w:val="Comment Text Char"/>
    <w:basedOn w:val="DefaultParagraphFont"/>
    <w:link w:val="CommentText"/>
    <w:uiPriority w:val="99"/>
    <w:rsid w:val="002D33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info@jobfind.com.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Modifiedby xmlns="e80b13d1-98ba-4d00-9de5-3aa1e5dc764e">
      <UserInfo>
        <DisplayName/>
        <AccountId xsi:nil="true"/>
        <AccountType/>
      </UserInfo>
    </Modifiedby>
    <m801c1998dcc4c83876bea60985c5d42 xmlns="76692f6d-a3f8-44c2-a782-76bedbe5b185">
      <Terms xmlns="http://schemas.microsoft.com/office/infopath/2007/PartnerControls"/>
    </m801c1998dcc4c83876bea60985c5d42>
    <_dlc_DocIdPersistId xmlns="76692f6d-a3f8-44c2-a782-76bedbe5b185" xsi:nil="true"/>
    <PASS xmlns="e80b13d1-98ba-4d00-9de5-3aa1e5dc764e">false</PASS>
    <RatingCount xmlns="http://schemas.microsoft.com/sharepoint/v3" xsi:nil="true"/>
    <DR_x0020_Intranet_x0020_Change_x0020_Detail xmlns="76692f6d-a3f8-44c2-a782-76bedbe5b185" xsi:nil="true"/>
    <DR_Secure_Indicator xmlns="e80b13d1-98ba-4d00-9de5-3aa1e5dc764e">false</DR_Secure_Indicator>
    <lcf76f155ced4ddcb4097134ff3c332f xmlns="e80b13d1-98ba-4d00-9de5-3aa1e5dc764e">
      <Terms xmlns="http://schemas.microsoft.com/office/infopath/2007/PartnerControls"/>
    </lcf76f155ced4ddcb4097134ff3c332f>
    <TaxCatchAll xmlns="76692f6d-a3f8-44c2-a782-76bedbe5b185" xsi:nil="true"/>
    <nf1c511afb244a499b2d33ae480d73b8 xmlns="76692f6d-a3f8-44c2-a782-76bedbe5b185">
      <Terms xmlns="http://schemas.microsoft.com/office/infopath/2007/PartnerControls"/>
    </nf1c511afb244a499b2d33ae480d73b8>
    <DR-Approved_x0020_By xmlns="76692f6d-a3f8-44c2-a782-76bedbe5b185" xsi:nil="true"/>
    <DR_Working_x0020_Notes xmlns="76692f6d-a3f8-44c2-a782-76bedbe5b185" xsi:nil="true"/>
    <Field1 xmlns="e80b13d1-98ba-4d00-9de5-3aa1e5dc764e">
      <Url xsi:nil="true"/>
      <Description xsi:nil="true"/>
    </Field1>
    <DR_Format_x0020_Notes xmlns="76692f6d-a3f8-44c2-a782-76bedbe5b185" xsi:nil="true"/>
    <_dlc_DocId xmlns="76692f6d-a3f8-44c2-a782-76bedbe5b185">FDUDFFTS6YCJ-570356496-56113</_dlc_DocId>
    <_dlc_DocIdUrl xmlns="76692f6d-a3f8-44c2-a782-76bedbe5b185">
      <Url>https://angusknight.sharepoint.com/dr/training/Central Team/_layouts/15/DocIdRedir.aspx?ID=FDUDFFTS6YCJ-570356496-56113</Url>
      <Description>FDUDFFTS6YCJ-570356496-56113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3B493A3DA8DDB48B0EDFFA972FD67BC" ma:contentTypeVersion="313" ma:contentTypeDescription="Create a new document." ma:contentTypeScope="" ma:versionID="a15f4af67e4b8863bc2222cb925b6f8a">
  <xsd:schema xmlns:xsd="http://www.w3.org/2001/XMLSchema" xmlns:xs="http://www.w3.org/2001/XMLSchema" xmlns:p="http://schemas.microsoft.com/office/2006/metadata/properties" xmlns:ns1="http://schemas.microsoft.com/sharepoint/v3" xmlns:ns2="76692f6d-a3f8-44c2-a782-76bedbe5b185" xmlns:ns3="e80b13d1-98ba-4d00-9de5-3aa1e5dc764e" targetNamespace="http://schemas.microsoft.com/office/2006/metadata/properties" ma:root="true" ma:fieldsID="d9fb4107d488e4cee2fca8fedf4ca418" ns1:_="" ns2:_="" ns3:_="">
    <xsd:import namespace="http://schemas.microsoft.com/sharepoint/v3"/>
    <xsd:import namespace="76692f6d-a3f8-44c2-a782-76bedbe5b185"/>
    <xsd:import namespace="e80b13d1-98ba-4d00-9de5-3aa1e5dc764e"/>
    <xsd:element name="properties">
      <xsd:complexType>
        <xsd:sequence>
          <xsd:element name="documentManagement">
            <xsd:complexType>
              <xsd:all>
                <xsd:element ref="ns2:_dlc_DocId" minOccurs="0"/>
                <xsd:element ref="ns2:_dlc_DocIdUrl" minOccurs="0"/>
                <xsd:element ref="ns2:_dlc_DocIdPersistId" minOccurs="0"/>
                <xsd:element ref="ns3:Field1" minOccurs="0"/>
                <xsd:element ref="ns1:RatingCount" minOccurs="0"/>
                <xsd:element ref="ns1:LikesCount"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GenerationTime" minOccurs="0"/>
                <xsd:element ref="ns3:MediaServiceEventHashCode" minOccurs="0"/>
                <xsd:element ref="ns3:MediaServiceLocation" minOccurs="0"/>
                <xsd:element ref="ns2:m801c1998dcc4c83876bea60985c5d42" minOccurs="0"/>
                <xsd:element ref="ns2:TaxCatchAll" minOccurs="0"/>
                <xsd:element ref="ns2:nf1c511afb244a499b2d33ae480d73b8" minOccurs="0"/>
                <xsd:element ref="ns2:DR_x0020_Intranet_x0020_Change_x0020_Detail" minOccurs="0"/>
                <xsd:element ref="ns2:DR-Approved_x0020_By" minOccurs="0"/>
                <xsd:element ref="ns2:DR_Format_x0020_Notes" minOccurs="0"/>
                <xsd:element ref="ns2:DR_Working_x0020_Notes" minOccurs="0"/>
                <xsd:element ref="ns3:DR_Secure_Indicator" minOccurs="0"/>
                <xsd:element ref="ns3:MediaServiceAutoKeyPoints" minOccurs="0"/>
                <xsd:element ref="ns3:MediaServiceKeyPoints" minOccurs="0"/>
                <xsd:element ref="ns3:Modifiedby" minOccurs="0"/>
                <xsd:element ref="ns3:MediaLengthInSeconds" minOccurs="0"/>
                <xsd:element ref="ns3:lcf76f155ced4ddcb4097134ff3c332f" minOccurs="0"/>
                <xsd:element ref="ns3:PA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2" nillable="true" ma:displayName="Number of Ratings" ma:decimals="0" ma:description="Number of ratings submitted" ma:internalName="RatingCount" ma:readOnly="false" ma:percentage="FALSE">
      <xsd:simpleType>
        <xsd:restriction base="dms:Number"/>
      </xsd:simpleType>
    </xsd:element>
    <xsd:element name="LikesCount" ma:index="13" nillable="true" ma:displayName="Number of Likes" ma:internalName="Likes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692f6d-a3f8-44c2-a782-76bedbe5b1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m801c1998dcc4c83876bea60985c5d42" ma:index="25" nillable="true" ma:taxonomy="true" ma:internalName="m801c1998dcc4c83876bea60985c5d42" ma:taxonomyFieldName="DR_Category" ma:displayName="DR_Category" ma:default="" ma:fieldId="{6801c199-8dcc-4c83-876b-ea60985c5d42}" ma:taxonomyMulti="true" ma:sspId="a023635b-b7fb-4eb7-9186-71d6b327ea55" ma:termSetId="7eeb5ac8-eb93-46e4-91bb-f4d05c8c0402"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6a906477-a810-4419-b58f-11cefd3c8fc6}" ma:internalName="TaxCatchAll" ma:showField="CatchAllData" ma:web="76692f6d-a3f8-44c2-a782-76bedbe5b185">
      <xsd:complexType>
        <xsd:complexContent>
          <xsd:extension base="dms:MultiChoiceLookup">
            <xsd:sequence>
              <xsd:element name="Value" type="dms:Lookup" maxOccurs="unbounded" minOccurs="0" nillable="true"/>
            </xsd:sequence>
          </xsd:extension>
        </xsd:complexContent>
      </xsd:complexType>
    </xsd:element>
    <xsd:element name="nf1c511afb244a499b2d33ae480d73b8" ma:index="28" nillable="true" ma:taxonomy="true" ma:internalName="nf1c511afb244a499b2d33ae480d73b8" ma:taxonomyFieldName="DR_Sub_x002d_Category" ma:displayName="DR_Sub-Category" ma:indexed="true" ma:default="" ma:fieldId="{7f1c511a-fb24-4a49-9b2d-33ae480d73b8}" ma:sspId="a023635b-b7fb-4eb7-9186-71d6b327ea55" ma:termSetId="f52cdcf1-4043-4426-af8e-337b2885fa56" ma:anchorId="00000000-0000-0000-0000-000000000000" ma:open="false" ma:isKeyword="false">
      <xsd:complexType>
        <xsd:sequence>
          <xsd:element ref="pc:Terms" minOccurs="0" maxOccurs="1"/>
        </xsd:sequence>
      </xsd:complexType>
    </xsd:element>
    <xsd:element name="DR_x0020_Intranet_x0020_Change_x0020_Detail" ma:index="29" nillable="true" ma:displayName="DR_Change_Detail" ma:internalName="DR_x0020_Intranet_x0020_Change_x0020_Detail">
      <xsd:simpleType>
        <xsd:restriction base="dms:Text">
          <xsd:maxLength value="255"/>
        </xsd:restriction>
      </xsd:simpleType>
    </xsd:element>
    <xsd:element name="DR-Approved_x0020_By" ma:index="30" nillable="true" ma:displayName="DR_Approved_By" ma:internalName="DR_x002d_Approved_x0020_By">
      <xsd:simpleType>
        <xsd:restriction base="dms:Text">
          <xsd:maxLength value="255"/>
        </xsd:restriction>
      </xsd:simpleType>
    </xsd:element>
    <xsd:element name="DR_Format_x0020_Notes" ma:index="31" nillable="true" ma:displayName="DR_Format_Notes" ma:internalName="DR_Format_x0020_Notes">
      <xsd:simpleType>
        <xsd:restriction base="dms:Text">
          <xsd:maxLength value="255"/>
        </xsd:restriction>
      </xsd:simpleType>
    </xsd:element>
    <xsd:element name="DR_Working_x0020_Notes" ma:index="32" nillable="true" ma:displayName="DR_Working_Notes" ma:internalName="DR_Working_x0020_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0b13d1-98ba-4d00-9de5-3aa1e5dc764e" elementFormDefault="qualified">
    <xsd:import namespace="http://schemas.microsoft.com/office/2006/documentManagement/types"/>
    <xsd:import namespace="http://schemas.microsoft.com/office/infopath/2007/PartnerControls"/>
    <xsd:element name="Field1" ma:index="11" nillable="true" ma:displayName="Field1" ma:format="Hyperlink" ma:internalName="Field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DR_Secure_Indicator" ma:index="33" nillable="true" ma:displayName="DR_Secure_Indicator" ma:default="0" ma:indexed="true" ma:internalName="DR_Secure_Indicator">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odifiedby" ma:index="36"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37" nillable="true" ma:displayName="MediaLengthInSeconds" ma:hidden="true"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a023635b-b7fb-4eb7-9186-71d6b327ea55" ma:termSetId="09814cd3-568e-fe90-9814-8d621ff8fb84" ma:anchorId="fba54fb3-c3e1-fe81-a776-ca4b69148c4d" ma:open="true" ma:isKeyword="false">
      <xsd:complexType>
        <xsd:sequence>
          <xsd:element ref="pc:Terms" minOccurs="0" maxOccurs="1"/>
        </xsd:sequence>
      </xsd:complexType>
    </xsd:element>
    <xsd:element name="PASS" ma:index="40" nillable="true" ma:displayName="PASS" ma:default="0" ma:description="Yes means desktop is compliant&#10;No means sensitive material visible" ma:format="Dropdown" ma:internalName="PAS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D61DC-C2BB-429C-AADC-32817CA0BE5A}">
  <ds:schemaRefs>
    <ds:schemaRef ds:uri="http://schemas.microsoft.com/office/2006/metadata/properties"/>
    <ds:schemaRef ds:uri="http://schemas.microsoft.com/office/infopath/2007/PartnerControls"/>
    <ds:schemaRef ds:uri="http://schemas.microsoft.com/sharepoint/v3"/>
    <ds:schemaRef ds:uri="e80b13d1-98ba-4d00-9de5-3aa1e5dc764e"/>
    <ds:schemaRef ds:uri="76692f6d-a3f8-44c2-a782-76bedbe5b185"/>
  </ds:schemaRefs>
</ds:datastoreItem>
</file>

<file path=customXml/itemProps2.xml><?xml version="1.0" encoding="utf-8"?>
<ds:datastoreItem xmlns:ds="http://schemas.openxmlformats.org/officeDocument/2006/customXml" ds:itemID="{99F7DD0C-9392-4EEF-B7DA-4D3D66938033}">
  <ds:schemaRefs>
    <ds:schemaRef ds:uri="http://schemas.microsoft.com/sharepoint/v3/contenttype/forms"/>
  </ds:schemaRefs>
</ds:datastoreItem>
</file>

<file path=customXml/itemProps3.xml><?xml version="1.0" encoding="utf-8"?>
<ds:datastoreItem xmlns:ds="http://schemas.openxmlformats.org/officeDocument/2006/customXml" ds:itemID="{45357ED4-6417-4130-9B9F-3D7D95712F40}">
  <ds:schemaRefs>
    <ds:schemaRef ds:uri="http://schemas.microsoft.com/sharepoint/events"/>
  </ds:schemaRefs>
</ds:datastoreItem>
</file>

<file path=customXml/itemProps4.xml><?xml version="1.0" encoding="utf-8"?>
<ds:datastoreItem xmlns:ds="http://schemas.openxmlformats.org/officeDocument/2006/customXml" ds:itemID="{E3A8FD28-D610-455C-9293-448AB7AB7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92f6d-a3f8-44c2-a782-76bedbe5b185"/>
    <ds:schemaRef ds:uri="e80b13d1-98ba-4d00-9de5-3aa1e5dc7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EARL,Rubina</cp:lastModifiedBy>
  <cp:revision>2</cp:revision>
  <dcterms:created xsi:type="dcterms:W3CDTF">2022-11-22T05:07:00Z</dcterms:created>
  <dcterms:modified xsi:type="dcterms:W3CDTF">2022-11-22T05:07:00Z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2022-04-10T01:10:28Z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ac507ce3-6bb6-4824-acf4-6f8763c915cf</vt:lpwstr>
  </property>
  <property fmtid="{D5CDD505-2E9C-101B-9397-08002B2CF9AE}" pid="8" name="MSIP_Label_5f877481-9e35-4b68-b667-876a73c6db41_ContentBits">
    <vt:lpwstr>0</vt:lpwstr>
  </property>
  <property fmtid="{D5CDD505-2E9C-101B-9397-08002B2CF9AE}" pid="9" name="ContentTypeId">
    <vt:lpwstr>0x01010023B493A3DA8DDB48B0EDFFA972FD67BC</vt:lpwstr>
  </property>
  <property fmtid="{D5CDD505-2E9C-101B-9397-08002B2CF9AE}" pid="10" name="DR_Sub-Category">
    <vt:lpwstr/>
  </property>
  <property fmtid="{D5CDD505-2E9C-101B-9397-08002B2CF9AE}" pid="11" name="MediaServiceImageTags">
    <vt:lpwstr/>
  </property>
  <property fmtid="{D5CDD505-2E9C-101B-9397-08002B2CF9AE}" pid="12" name="DR_Category">
    <vt:lpwstr/>
  </property>
  <property fmtid="{D5CDD505-2E9C-101B-9397-08002B2CF9AE}" pid="13" name="_dlc_DocIdItemGuid">
    <vt:lpwstr>a2245843-fa7a-4793-bf82-fe6a1c3156d4</vt:lpwstr>
  </property>
</Properties>
</file>