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BE041" w14:textId="3500167D" w:rsidR="00C47D02" w:rsidRDefault="00C47D02" w:rsidP="00C47D02">
      <w:pPr>
        <w:pStyle w:val="Heading1"/>
      </w:pPr>
      <w:proofErr w:type="spellStart"/>
      <w:r>
        <w:t>ParentsNext</w:t>
      </w:r>
      <w:proofErr w:type="spellEnd"/>
      <w:r w:rsidR="002E7461">
        <w:t xml:space="preserve"> </w:t>
      </w:r>
      <w:r>
        <w:t>Service Delivery Plan</w:t>
      </w:r>
    </w:p>
    <w:p w14:paraId="53748FD8" w14:textId="39BF3BB8" w:rsidR="00C47D02" w:rsidRDefault="00C47D02" w:rsidP="00C47D02"/>
    <w:p w14:paraId="7862CB0C" w14:textId="279EB97C" w:rsidR="00C47D02" w:rsidRDefault="00C47D02" w:rsidP="00C47D02">
      <w:pPr>
        <w:pStyle w:val="Heading1"/>
      </w:pPr>
      <w:r>
        <w:t>About us</w:t>
      </w:r>
    </w:p>
    <w:p w14:paraId="37CFF217" w14:textId="77777777" w:rsidR="00C47D02" w:rsidRDefault="00C47D02" w:rsidP="00C47D02">
      <w:r>
        <w:t>My Pathway is a social and economic development organisation delivering services from the Torres Strait to Tasmania. We have been developing people, connecting them to opportunities and helping communities to grow since 2007.</w:t>
      </w:r>
    </w:p>
    <w:p w14:paraId="3F871E38" w14:textId="77777777" w:rsidR="00C47D02" w:rsidRDefault="00C47D02" w:rsidP="00C47D02">
      <w:r>
        <w:t>Our businesses deliver employment services, training, business mentoring, community projects and facility services through a mix of government and private contracts. We also fund regional and remote enterprise development through our not-for-profit organisation, Community Owned Enterprises (COE).</w:t>
      </w:r>
    </w:p>
    <w:p w14:paraId="2AB87571" w14:textId="08356DB5" w:rsidR="00C47D02" w:rsidRDefault="00C47D02" w:rsidP="00C47D02">
      <w:r>
        <w:t xml:space="preserve"> </w:t>
      </w:r>
      <w:proofErr w:type="gramStart"/>
      <w:r>
        <w:t>We’ve</w:t>
      </w:r>
      <w:proofErr w:type="gramEnd"/>
      <w:r>
        <w:t xml:space="preserve"> always been a family-focused business that invests in people so they can be their best at work and at home. </w:t>
      </w:r>
      <w:proofErr w:type="gramStart"/>
      <w:r>
        <w:t>We’ve</w:t>
      </w:r>
      <w:proofErr w:type="gramEnd"/>
      <w:r>
        <w:t xml:space="preserve"> grown from small beginnings to employ around 700 staff nationally, support thousands of job seekers and facilitate hundreds of community programs.</w:t>
      </w:r>
    </w:p>
    <w:p w14:paraId="6219C1B3" w14:textId="3FCA519A" w:rsidR="00C47D02" w:rsidRDefault="00C47D02" w:rsidP="00225EF3">
      <w:r>
        <w:t xml:space="preserve">My Pathway is built on relationships with our staff, our clients, our </w:t>
      </w:r>
      <w:proofErr w:type="gramStart"/>
      <w:r>
        <w:t>partners</w:t>
      </w:r>
      <w:proofErr w:type="gramEnd"/>
      <w:r>
        <w:t xml:space="preserve"> and the communities where we work. We believe that together, we can achieve our purpose to create positive social and economic impacts.</w:t>
      </w:r>
    </w:p>
    <w:p w14:paraId="5F66F543" w14:textId="1D363764" w:rsidR="00225EF3" w:rsidRDefault="00225EF3" w:rsidP="00225EF3">
      <w:pPr>
        <w:pStyle w:val="Heading1"/>
      </w:pPr>
      <w:r>
        <w:t>We operate for positive impact</w:t>
      </w:r>
    </w:p>
    <w:p w14:paraId="15812C98" w14:textId="23918DE5" w:rsidR="00D863A7" w:rsidRDefault="00225EF3" w:rsidP="00225EF3">
      <w:r>
        <w:t>Our approach to doing business is focused on developing our people, connecting them to opportunities and helping them to grow.</w:t>
      </w:r>
    </w:p>
    <w:p w14:paraId="17ECE35B" w14:textId="44EAABF0" w:rsidR="00D863A7" w:rsidRDefault="00D863A7" w:rsidP="00D863A7">
      <w:r w:rsidRPr="00D863A7">
        <w:rPr>
          <w:rStyle w:val="Heading1Char"/>
        </w:rPr>
        <w:t>What makes us different?</w:t>
      </w:r>
      <w:r>
        <w:t xml:space="preserve"> </w:t>
      </w:r>
      <w:r>
        <w:br/>
      </w:r>
      <w:r w:rsidRPr="00D863A7">
        <w:rPr>
          <w:rStyle w:val="Heading2Char"/>
        </w:rPr>
        <w:t>Our Personal Service.</w:t>
      </w:r>
    </w:p>
    <w:p w14:paraId="01EC51F0" w14:textId="0AE266CD" w:rsidR="00D863A7" w:rsidRDefault="00D863A7" w:rsidP="00D863A7">
      <w:r>
        <w:t xml:space="preserve">At My Pathway, we understand that your children and family are your priority. We will provide you with a dedicated Employment Transition Advisor to assist you to balance your </w:t>
      </w:r>
      <w:proofErr w:type="spellStart"/>
      <w:r>
        <w:t>ParentsNext</w:t>
      </w:r>
      <w:proofErr w:type="spellEnd"/>
      <w:r>
        <w:t xml:space="preserve"> program with your parental responsibilities. </w:t>
      </w:r>
      <w:r>
        <w:br/>
      </w:r>
      <w:r>
        <w:br/>
      </w:r>
    </w:p>
    <w:p w14:paraId="1E3AA881" w14:textId="3EFEDDB3" w:rsidR="00D863A7" w:rsidRDefault="00D863A7">
      <w:r>
        <w:br w:type="page"/>
      </w:r>
    </w:p>
    <w:p w14:paraId="75DAD34D" w14:textId="0B0C9998" w:rsidR="00D863A7" w:rsidRPr="00D863A7" w:rsidRDefault="00D863A7" w:rsidP="00D863A7">
      <w:pPr>
        <w:rPr>
          <w:b/>
          <w:bCs/>
        </w:rPr>
      </w:pPr>
      <w:r w:rsidRPr="00D863A7">
        <w:rPr>
          <w:b/>
          <w:bCs/>
        </w:rPr>
        <w:lastRenderedPageBreak/>
        <w:t>We will provide you with:</w:t>
      </w:r>
    </w:p>
    <w:p w14:paraId="511D4E7C" w14:textId="77777777" w:rsidR="00D863A7" w:rsidRDefault="00D863A7" w:rsidP="00D863A7">
      <w:pPr>
        <w:pStyle w:val="ListParagraph"/>
        <w:numPr>
          <w:ilvl w:val="0"/>
          <w:numId w:val="1"/>
        </w:numPr>
        <w:ind w:right="-472"/>
      </w:pPr>
      <w:r>
        <w:t xml:space="preserve">A range of supervised, online and self-help activities to help prepare you to meet employer needs </w:t>
      </w:r>
    </w:p>
    <w:p w14:paraId="19D3A663" w14:textId="13C6D204" w:rsidR="00D863A7" w:rsidRDefault="00D863A7" w:rsidP="00D863A7">
      <w:pPr>
        <w:pStyle w:val="ListParagraph"/>
        <w:numPr>
          <w:ilvl w:val="0"/>
          <w:numId w:val="1"/>
        </w:numPr>
        <w:ind w:right="-472"/>
      </w:pPr>
      <w:r>
        <w:t>Facilitate practice interviews, employer specific training, workplace visits and employer presentations</w:t>
      </w:r>
    </w:p>
    <w:p w14:paraId="51E31966" w14:textId="77777777" w:rsidR="00D863A7" w:rsidRDefault="00D863A7" w:rsidP="00D863A7">
      <w:pPr>
        <w:pStyle w:val="ListParagraph"/>
        <w:numPr>
          <w:ilvl w:val="0"/>
          <w:numId w:val="1"/>
        </w:numPr>
      </w:pPr>
      <w:r>
        <w:t xml:space="preserve">Create “taste test” job trials to help you find out what sort of job you want </w:t>
      </w:r>
    </w:p>
    <w:p w14:paraId="66E9287B" w14:textId="6F776178" w:rsidR="00D863A7" w:rsidRDefault="00D863A7" w:rsidP="00D863A7">
      <w:pPr>
        <w:pStyle w:val="ListParagraph"/>
        <w:numPr>
          <w:ilvl w:val="0"/>
          <w:numId w:val="1"/>
        </w:numPr>
      </w:pPr>
      <w:r>
        <w:t>Negotiate with employers to access job sharing and flexible part time solutions</w:t>
      </w:r>
    </w:p>
    <w:p w14:paraId="19C2EC19" w14:textId="080A1A92" w:rsidR="00D863A7" w:rsidRPr="00D863A7" w:rsidRDefault="00D863A7" w:rsidP="00D863A7">
      <w:pPr>
        <w:rPr>
          <w:b/>
          <w:bCs/>
        </w:rPr>
      </w:pPr>
      <w:r w:rsidRPr="00D863A7">
        <w:rPr>
          <w:b/>
          <w:bCs/>
        </w:rPr>
        <w:t>We will also:</w:t>
      </w:r>
    </w:p>
    <w:p w14:paraId="22D7DBBF" w14:textId="77777777" w:rsidR="00D863A7" w:rsidRDefault="00D863A7" w:rsidP="00D863A7">
      <w:pPr>
        <w:pStyle w:val="ListParagraph"/>
        <w:numPr>
          <w:ilvl w:val="0"/>
          <w:numId w:val="1"/>
        </w:numPr>
        <w:ind w:right="-472"/>
      </w:pPr>
      <w:r>
        <w:t xml:space="preserve">Provide you with assistance to secure child support services </w:t>
      </w:r>
    </w:p>
    <w:p w14:paraId="076FA034" w14:textId="49944FC0" w:rsidR="00D863A7" w:rsidRDefault="00D863A7" w:rsidP="00D863A7">
      <w:pPr>
        <w:pStyle w:val="ListParagraph"/>
        <w:numPr>
          <w:ilvl w:val="0"/>
          <w:numId w:val="1"/>
        </w:numPr>
        <w:ind w:right="-472"/>
      </w:pPr>
      <w:r>
        <w:t xml:space="preserve">Support to obtain counselling, medical or health services </w:t>
      </w:r>
    </w:p>
    <w:p w14:paraId="563E7267" w14:textId="77777777" w:rsidR="00D863A7" w:rsidRDefault="00D863A7" w:rsidP="00D863A7">
      <w:pPr>
        <w:pStyle w:val="ListParagraph"/>
        <w:numPr>
          <w:ilvl w:val="0"/>
          <w:numId w:val="1"/>
        </w:numPr>
        <w:ind w:right="-472"/>
      </w:pPr>
      <w:r>
        <w:t xml:space="preserve">Regular contact through emails, text, phone calls and meetings </w:t>
      </w:r>
    </w:p>
    <w:p w14:paraId="0F3E8C49" w14:textId="46AA4B40" w:rsidR="00C47D02" w:rsidRDefault="00D863A7" w:rsidP="00D863A7">
      <w:pPr>
        <w:pStyle w:val="ListParagraph"/>
        <w:numPr>
          <w:ilvl w:val="0"/>
          <w:numId w:val="1"/>
        </w:numPr>
        <w:ind w:right="-472"/>
      </w:pPr>
      <w:r>
        <w:t>Hold reference groups with suggestions &amp; feedback</w:t>
      </w:r>
    </w:p>
    <w:p w14:paraId="3B4FF8D2" w14:textId="401BA184" w:rsidR="00D863A7" w:rsidRDefault="00D863A7" w:rsidP="00D863A7"/>
    <w:p w14:paraId="665660EC" w14:textId="19494F3F" w:rsidR="00D863A7" w:rsidRPr="00D863A7" w:rsidRDefault="00D863A7" w:rsidP="00D863A7">
      <w:pPr>
        <w:pStyle w:val="Heading2"/>
        <w:spacing w:before="0" w:after="160"/>
      </w:pPr>
      <w:r>
        <w:t xml:space="preserve">We offer opportunities for you to succeed! </w:t>
      </w:r>
    </w:p>
    <w:p w14:paraId="30BAF6DD" w14:textId="11998E68" w:rsidR="00D863A7" w:rsidRDefault="00856EF9" w:rsidP="00D863A7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C7A25" wp14:editId="55E13345">
            <wp:simplePos x="0" y="0"/>
            <wp:positionH relativeFrom="column">
              <wp:posOffset>3154045</wp:posOffset>
            </wp:positionH>
            <wp:positionV relativeFrom="paragraph">
              <wp:posOffset>478790</wp:posOffset>
            </wp:positionV>
            <wp:extent cx="3492000" cy="3511165"/>
            <wp:effectExtent l="0" t="0" r="0" b="0"/>
            <wp:wrapThrough wrapText="bothSides">
              <wp:wrapPolygon edited="0">
                <wp:start x="10016" y="0"/>
                <wp:lineTo x="9663" y="234"/>
                <wp:lineTo x="2946" y="7501"/>
                <wp:lineTo x="354" y="9376"/>
                <wp:lineTo x="0" y="9962"/>
                <wp:lineTo x="0" y="11603"/>
                <wp:lineTo x="7660" y="18752"/>
                <wp:lineTo x="8838" y="20627"/>
                <wp:lineTo x="9663" y="21448"/>
                <wp:lineTo x="9781" y="21448"/>
                <wp:lineTo x="11666" y="21448"/>
                <wp:lineTo x="21447" y="11603"/>
                <wp:lineTo x="21447" y="9845"/>
                <wp:lineTo x="21093" y="9376"/>
                <wp:lineTo x="18619" y="7501"/>
                <wp:lineTo x="14730" y="3750"/>
                <wp:lineTo x="13198" y="1758"/>
                <wp:lineTo x="11784" y="234"/>
                <wp:lineTo x="11430" y="0"/>
                <wp:lineTo x="10016" y="0"/>
              </wp:wrapPolygon>
            </wp:wrapThrough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351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63A7">
        <w:t>Our whole business has been designed to provide an innovative and simple-service solution. We offer you everything you need with a range of support programs, child support services, health services, education, training, labour hire, community support and networks.</w:t>
      </w:r>
    </w:p>
    <w:p w14:paraId="47B56E91" w14:textId="450FFE3F" w:rsidR="00140737" w:rsidRDefault="00140737" w:rsidP="00281AFB">
      <w:pPr>
        <w:pStyle w:val="Heading2"/>
      </w:pPr>
    </w:p>
    <w:p w14:paraId="67B119E3" w14:textId="3B6109D4" w:rsidR="00140737" w:rsidRDefault="00140737" w:rsidP="00140737">
      <w:pPr>
        <w:pStyle w:val="Heading2"/>
        <w:spacing w:after="160"/>
      </w:pPr>
      <w:r>
        <w:t>How we intend to deliver the Parents Next Program</w:t>
      </w:r>
    </w:p>
    <w:p w14:paraId="5455EE9F" w14:textId="77777777" w:rsidR="00140737" w:rsidRPr="00140737" w:rsidRDefault="00140737" w:rsidP="00140737">
      <w:r w:rsidRPr="00140737">
        <w:rPr>
          <w:rFonts w:ascii="Segoe UI Symbol" w:hAnsi="Segoe UI Symbol" w:cs="Segoe UI Symbol"/>
        </w:rPr>
        <w:t>✓</w:t>
      </w:r>
      <w:r w:rsidRPr="00140737">
        <w:t xml:space="preserve"> Education and training courses</w:t>
      </w:r>
    </w:p>
    <w:p w14:paraId="7FB02732" w14:textId="77777777" w:rsidR="00140737" w:rsidRPr="00140737" w:rsidRDefault="00140737" w:rsidP="00140737">
      <w:r w:rsidRPr="00140737">
        <w:rPr>
          <w:rFonts w:ascii="Segoe UI Symbol" w:hAnsi="Segoe UI Symbol" w:cs="Segoe UI Symbol"/>
        </w:rPr>
        <w:t>✓</w:t>
      </w:r>
      <w:r w:rsidRPr="00140737">
        <w:t xml:space="preserve"> Preparing for employment</w:t>
      </w:r>
    </w:p>
    <w:p w14:paraId="23DC9669" w14:textId="77777777" w:rsidR="00140737" w:rsidRPr="00140737" w:rsidRDefault="00140737" w:rsidP="00140737">
      <w:r w:rsidRPr="00140737">
        <w:rPr>
          <w:rFonts w:ascii="Segoe UI Symbol" w:hAnsi="Segoe UI Symbol" w:cs="Segoe UI Symbol"/>
        </w:rPr>
        <w:t>✓</w:t>
      </w:r>
      <w:r w:rsidRPr="00140737">
        <w:t xml:space="preserve"> Post placement support</w:t>
      </w:r>
    </w:p>
    <w:p w14:paraId="1EB10716" w14:textId="1AAFE760" w:rsidR="00140737" w:rsidRPr="00140737" w:rsidRDefault="00140737" w:rsidP="000265BB">
      <w:r w:rsidRPr="00140737">
        <w:rPr>
          <w:rFonts w:ascii="Segoe UI Symbol" w:hAnsi="Segoe UI Symbol" w:cs="Segoe UI Symbol"/>
        </w:rPr>
        <w:t>✓</w:t>
      </w:r>
      <w:r w:rsidRPr="00140737">
        <w:t xml:space="preserve"> Advice on the local</w:t>
      </w:r>
      <w:r>
        <w:t xml:space="preserve"> </w:t>
      </w:r>
      <w:r w:rsidRPr="00140737">
        <w:t>job market</w:t>
      </w:r>
    </w:p>
    <w:p w14:paraId="54032E7D" w14:textId="26B10AC7" w:rsidR="00140737" w:rsidRPr="00140737" w:rsidRDefault="00140737" w:rsidP="00140737">
      <w:r w:rsidRPr="00140737">
        <w:rPr>
          <w:rFonts w:ascii="Segoe UI Symbol" w:hAnsi="Segoe UI Symbol" w:cs="Segoe UI Symbol"/>
        </w:rPr>
        <w:t>✓</w:t>
      </w:r>
      <w:r w:rsidRPr="00140737">
        <w:t xml:space="preserve"> Access to local support</w:t>
      </w:r>
      <w:r>
        <w:t xml:space="preserve"> </w:t>
      </w:r>
      <w:r w:rsidRPr="00140737">
        <w:t>services &amp; community groups</w:t>
      </w:r>
    </w:p>
    <w:p w14:paraId="491C9129" w14:textId="5A048574" w:rsidR="00140737" w:rsidRPr="00140737" w:rsidRDefault="00140737" w:rsidP="00281AFB">
      <w:r w:rsidRPr="00140737">
        <w:rPr>
          <w:rFonts w:ascii="Segoe UI Symbol" w:hAnsi="Segoe UI Symbol" w:cs="Segoe UI Symbol"/>
        </w:rPr>
        <w:t>✓</w:t>
      </w:r>
      <w:r w:rsidRPr="00140737">
        <w:t xml:space="preserve"> Work experience</w:t>
      </w:r>
      <w:r>
        <w:t xml:space="preserve"> </w:t>
      </w:r>
      <w:r w:rsidRPr="00140737">
        <w:t>programs</w:t>
      </w:r>
    </w:p>
    <w:p w14:paraId="35913983" w14:textId="5D50514F" w:rsidR="00140737" w:rsidRDefault="00140737" w:rsidP="00140737">
      <w:r w:rsidRPr="00140737">
        <w:rPr>
          <w:rFonts w:ascii="Segoe UI Symbol" w:hAnsi="Segoe UI Symbol" w:cs="Segoe UI Symbol"/>
        </w:rPr>
        <w:t>✓</w:t>
      </w:r>
      <w:r w:rsidRPr="00140737">
        <w:t xml:space="preserve"> Play groups</w:t>
      </w:r>
    </w:p>
    <w:p w14:paraId="6D4C2840" w14:textId="77777777" w:rsidR="00140737" w:rsidRDefault="00140737" w:rsidP="00140737">
      <w:pPr>
        <w:spacing w:after="0"/>
      </w:pPr>
    </w:p>
    <w:p w14:paraId="2CE646CA" w14:textId="77777777" w:rsidR="00140737" w:rsidRDefault="00140737" w:rsidP="00140737">
      <w:pPr>
        <w:pStyle w:val="Heading2"/>
        <w:spacing w:after="160"/>
      </w:pPr>
      <w:r>
        <w:t xml:space="preserve">Child Support &amp; Assistance </w:t>
      </w:r>
    </w:p>
    <w:p w14:paraId="1CFF0CB0" w14:textId="59DA75CE" w:rsidR="00140737" w:rsidRPr="00140737" w:rsidRDefault="00140737" w:rsidP="00140737">
      <w:r>
        <w:t>My Pathway have committed to providing access to child friendly offices with each office containing a child’s play area. In some locations, a Family Care Facilitator will also be available to entertain and care for children whilst parents participate in appointments.</w:t>
      </w:r>
    </w:p>
    <w:sectPr w:rsidR="00140737" w:rsidRPr="00140737" w:rsidSect="002E7461">
      <w:headerReference w:type="default" r:id="rId8"/>
      <w:footerReference w:type="default" r:id="rId9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7754" w14:textId="77777777" w:rsidR="00225EF3" w:rsidRDefault="00225EF3" w:rsidP="00225EF3">
      <w:pPr>
        <w:spacing w:after="0" w:line="240" w:lineRule="auto"/>
      </w:pPr>
      <w:r>
        <w:separator/>
      </w:r>
    </w:p>
  </w:endnote>
  <w:endnote w:type="continuationSeparator" w:id="0">
    <w:p w14:paraId="7C68A2A4" w14:textId="77777777" w:rsidR="00225EF3" w:rsidRDefault="00225EF3" w:rsidP="00225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Muli"/>
    <w:panose1 w:val="020003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7A5C" w14:textId="658A2184" w:rsidR="002E7461" w:rsidRDefault="00E52323" w:rsidP="00E52323">
    <w:pPr>
      <w:pStyle w:val="Footer"/>
      <w:ind w:left="-851"/>
      <w:jc w:val="center"/>
    </w:pPr>
    <w:r>
      <w:rPr>
        <w:noProof/>
      </w:rPr>
      <w:drawing>
        <wp:inline distT="0" distB="0" distL="0" distR="0" wp14:anchorId="7F34C17B" wp14:editId="382B7E01">
          <wp:extent cx="6876000" cy="1431410"/>
          <wp:effectExtent l="0" t="0" r="0" b="0"/>
          <wp:docPr id="204" name="Picture 204" descr="Provider contact detail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 descr="Provider contact detail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6000" cy="1431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B904" w14:textId="77777777" w:rsidR="00225EF3" w:rsidRDefault="00225EF3" w:rsidP="00225EF3">
      <w:pPr>
        <w:spacing w:after="0" w:line="240" w:lineRule="auto"/>
      </w:pPr>
      <w:r>
        <w:separator/>
      </w:r>
    </w:p>
  </w:footnote>
  <w:footnote w:type="continuationSeparator" w:id="0">
    <w:p w14:paraId="0FBC9DDC" w14:textId="77777777" w:rsidR="00225EF3" w:rsidRDefault="00225EF3" w:rsidP="00225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CB7" w14:textId="6125BA5C" w:rsidR="00225EF3" w:rsidRDefault="002E7461" w:rsidP="002E7461">
    <w:pPr>
      <w:pStyle w:val="Header"/>
      <w:ind w:left="-1418"/>
    </w:pPr>
    <w:r w:rsidRPr="002E7461">
      <w:rPr>
        <w:noProof/>
      </w:rPr>
      <w:drawing>
        <wp:inline distT="0" distB="0" distL="0" distR="0" wp14:anchorId="20517898" wp14:editId="579B9150">
          <wp:extent cx="7560000" cy="861887"/>
          <wp:effectExtent l="0" t="0" r="3175" b="0"/>
          <wp:docPr id="202" name="Picture 20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Picture 20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861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0C4E75" w14:textId="77777777" w:rsidR="00225EF3" w:rsidRDefault="00225E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184C"/>
    <w:multiLevelType w:val="hybridMultilevel"/>
    <w:tmpl w:val="7E4EF0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46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F"/>
    <w:rsid w:val="000265BB"/>
    <w:rsid w:val="000B5239"/>
    <w:rsid w:val="00140737"/>
    <w:rsid w:val="00225EF3"/>
    <w:rsid w:val="002338C0"/>
    <w:rsid w:val="00281AFB"/>
    <w:rsid w:val="002E7461"/>
    <w:rsid w:val="00856EF9"/>
    <w:rsid w:val="009D5064"/>
    <w:rsid w:val="00C179CF"/>
    <w:rsid w:val="00C47D02"/>
    <w:rsid w:val="00D863A7"/>
    <w:rsid w:val="00E5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650F4B"/>
  <w15:chartTrackingRefBased/>
  <w15:docId w15:val="{99948A36-8FD5-4099-BBA6-8FD6BE08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9CF"/>
    <w:pPr>
      <w:keepNext/>
      <w:keepLines/>
      <w:spacing w:before="240" w:after="0"/>
      <w:outlineLvl w:val="0"/>
    </w:pPr>
    <w:rPr>
      <w:rFonts w:ascii="Muli" w:eastAsiaTheme="majorEastAsia" w:hAnsi="Muli" w:cstheme="majorBidi"/>
      <w:color w:val="00587E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267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9CF"/>
    <w:rPr>
      <w:rFonts w:ascii="Muli" w:eastAsiaTheme="majorEastAsia" w:hAnsi="Muli" w:cstheme="majorBidi"/>
      <w:color w:val="00587E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5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F3"/>
  </w:style>
  <w:style w:type="paragraph" w:styleId="Footer">
    <w:name w:val="footer"/>
    <w:basedOn w:val="Normal"/>
    <w:link w:val="FooterChar"/>
    <w:uiPriority w:val="99"/>
    <w:unhideWhenUsed/>
    <w:rsid w:val="00225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F3"/>
  </w:style>
  <w:style w:type="character" w:customStyle="1" w:styleId="Heading2Char">
    <w:name w:val="Heading 2 Char"/>
    <w:basedOn w:val="DefaultParagraphFont"/>
    <w:link w:val="Heading2"/>
    <w:uiPriority w:val="9"/>
    <w:rsid w:val="000265BB"/>
    <w:rPr>
      <w:rFonts w:asciiTheme="majorHAnsi" w:eastAsiaTheme="majorEastAsia" w:hAnsiTheme="majorHAnsi" w:cstheme="majorBidi"/>
      <w:b/>
      <w:color w:val="F26722"/>
      <w:sz w:val="28"/>
      <w:szCs w:val="26"/>
    </w:rPr>
  </w:style>
  <w:style w:type="paragraph" w:styleId="ListParagraph">
    <w:name w:val="List Paragraph"/>
    <w:basedOn w:val="Normal"/>
    <w:uiPriority w:val="34"/>
    <w:qFormat/>
    <w:rsid w:val="00D863A7"/>
    <w:pPr>
      <w:ind w:left="720"/>
      <w:contextualSpacing/>
    </w:pPr>
  </w:style>
  <w:style w:type="paragraph" w:customStyle="1" w:styleId="Default">
    <w:name w:val="Default"/>
    <w:rsid w:val="00D863A7"/>
    <w:pPr>
      <w:autoSpaceDE w:val="0"/>
      <w:autoSpaceDN w:val="0"/>
      <w:adjustRightInd w:val="0"/>
      <w:spacing w:after="0" w:line="240" w:lineRule="auto"/>
    </w:pPr>
    <w:rPr>
      <w:rFonts w:ascii="Muli" w:hAnsi="Muli" w:cs="Mul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2549</Characters>
  <Application>Microsoft Office Word</Application>
  <DocSecurity>0</DocSecurity>
  <Lines>56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ParentsNext Service Delivery Plan</vt:lpstr>
      <vt:lpstr>About us</vt:lpstr>
      <vt:lpstr>We operate for positive impact</vt:lpstr>
      <vt:lpstr>    We offer opportunities for you to succeed! </vt:lpstr>
      <vt:lpstr>    </vt:lpstr>
      <vt:lpstr>    How we intend to deliver the Parents Next Program</vt:lpstr>
      <vt:lpstr>    Child Support &amp; Assistance 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Stone</dc:creator>
  <cp:keywords/>
  <dc:description/>
  <cp:lastModifiedBy>Rebecca Stone</cp:lastModifiedBy>
  <cp:revision>2</cp:revision>
  <dcterms:created xsi:type="dcterms:W3CDTF">2022-06-23T05:56:00Z</dcterms:created>
  <dcterms:modified xsi:type="dcterms:W3CDTF">2022-06-23T05:56:00Z</dcterms:modified>
</cp:coreProperties>
</file>