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0DE3B" w14:textId="42FF31A5" w:rsidR="00B3122F" w:rsidRDefault="00B3122F">
      <w:pPr>
        <w:rPr>
          <w:rFonts w:ascii="Brooklyn Samuels No5" w:hAnsi="Brooklyn Samuels No5"/>
          <w:b/>
          <w:bCs/>
          <w:sz w:val="28"/>
          <w:szCs w:val="28"/>
        </w:rPr>
      </w:pPr>
      <w:r>
        <w:rPr>
          <w:rFonts w:ascii="Brooklyn Samuels No5" w:hAnsi="Brooklyn Samuels No5"/>
          <w:b/>
          <w:bCs/>
          <w:noProof/>
          <w:sz w:val="28"/>
          <w:szCs w:val="28"/>
        </w:rPr>
        <w:drawing>
          <wp:inline distT="0" distB="0" distL="0" distR="0" wp14:anchorId="230D5155" wp14:editId="2EDA8B29">
            <wp:extent cx="1724400" cy="1155600"/>
            <wp:effectExtent l="0" t="0" r="3175" b="635"/>
            <wp:docPr id="5" name="Picture 5" descr="yourtown logo&#10;We help hundreds of thousands of young people each year by powering a range of service offerings,to help support them throughdifficult challenge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yourtown logo&#10;We help hundreds of thousands of young people each year by powering a range of service offerings,to help support them throughdifficult challenges.">
                      <a:extLst>
                        <a:ext uri="{C183D7F6-B498-43B3-948B-1728B52AA6E4}">
                          <adec:decorative xmlns:adec="http://schemas.microsoft.com/office/drawing/2017/decorative" val="0"/>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4400" cy="1155600"/>
                    </a:xfrm>
                    <a:prstGeom prst="rect">
                      <a:avLst/>
                    </a:prstGeom>
                  </pic:spPr>
                </pic:pic>
              </a:graphicData>
            </a:graphic>
          </wp:inline>
        </w:drawing>
      </w:r>
    </w:p>
    <w:p w14:paraId="11C046E7" w14:textId="5F99E346" w:rsidR="00BB315A" w:rsidRPr="00BB315A" w:rsidRDefault="00BB315A">
      <w:pPr>
        <w:rPr>
          <w:rFonts w:ascii="Brooklyn Samuels No5" w:hAnsi="Brooklyn Samuels No5"/>
          <w:b/>
          <w:bCs/>
          <w:sz w:val="28"/>
          <w:szCs w:val="28"/>
        </w:rPr>
      </w:pPr>
      <w:r w:rsidRPr="00BB315A">
        <w:rPr>
          <w:rFonts w:ascii="Brooklyn Samuels No5" w:hAnsi="Brooklyn Samuels No5"/>
          <w:b/>
          <w:bCs/>
          <w:sz w:val="28"/>
          <w:szCs w:val="28"/>
        </w:rPr>
        <w:t>OUR SERVICE DELIVERY PLAN</w:t>
      </w:r>
    </w:p>
    <w:p w14:paraId="0704A80F" w14:textId="77777777" w:rsidR="00BB315A" w:rsidRPr="00BB315A" w:rsidRDefault="00BB315A">
      <w:pPr>
        <w:rPr>
          <w:rFonts w:ascii="Brooklyn Samuels No5" w:hAnsi="Brooklyn Samuels No5"/>
          <w:b/>
          <w:bCs/>
          <w:sz w:val="40"/>
          <w:szCs w:val="40"/>
        </w:rPr>
      </w:pPr>
      <w:r w:rsidRPr="00BB315A">
        <w:rPr>
          <w:rFonts w:ascii="Brooklyn Samuels No5" w:hAnsi="Brooklyn Samuels No5"/>
          <w:b/>
          <w:bCs/>
          <w:sz w:val="40"/>
          <w:szCs w:val="40"/>
        </w:rPr>
        <w:t>A GUIDE FOR PARTICIPANTS</w:t>
      </w:r>
    </w:p>
    <w:p w14:paraId="16426936" w14:textId="384E0F35" w:rsidR="00BB315A" w:rsidRPr="00BB315A" w:rsidRDefault="00BB315A">
      <w:pPr>
        <w:rPr>
          <w:rFonts w:ascii="Brooklyn Samuels No5" w:hAnsi="Brooklyn Samuels No5"/>
          <w:b/>
          <w:bCs/>
          <w:sz w:val="28"/>
          <w:szCs w:val="28"/>
        </w:rPr>
      </w:pPr>
      <w:r w:rsidRPr="00BB315A">
        <w:rPr>
          <w:rFonts w:ascii="Brooklyn Samuels No5" w:hAnsi="Brooklyn Samuels No5"/>
          <w:b/>
          <w:bCs/>
          <w:sz w:val="28"/>
          <w:szCs w:val="28"/>
        </w:rPr>
        <w:t>PARENTSNEXT</w:t>
      </w:r>
    </w:p>
    <w:p w14:paraId="3D1C1C0E" w14:textId="25AA2C69" w:rsidR="00BB315A" w:rsidRPr="00BB315A" w:rsidRDefault="00BB315A">
      <w:pPr>
        <w:rPr>
          <w:rFonts w:ascii="Brooklyn Samuels No5" w:hAnsi="Brooklyn Samuels No5"/>
          <w:b/>
          <w:bCs/>
        </w:rPr>
      </w:pPr>
      <w:r w:rsidRPr="00BB315A">
        <w:rPr>
          <w:rFonts w:ascii="Brooklyn Samuels No5" w:hAnsi="Brooklyn Samuels No5"/>
          <w:b/>
          <w:bCs/>
        </w:rPr>
        <w:t>Our goal</w:t>
      </w:r>
    </w:p>
    <w:p w14:paraId="45B8ADBF" w14:textId="0C768EEA" w:rsidR="00BB315A" w:rsidRPr="00BB315A" w:rsidRDefault="00BB315A">
      <w:pPr>
        <w:rPr>
          <w:rFonts w:ascii="Brooklyn Samuels No5" w:hAnsi="Brooklyn Samuels No5"/>
        </w:rPr>
      </w:pPr>
      <w:r w:rsidRPr="00BB315A">
        <w:rPr>
          <w:rFonts w:ascii="Brooklyn Samuels No5" w:hAnsi="Brooklyn Samuels No5"/>
        </w:rPr>
        <w:t>Our goal for ParentsNext is to empower parents to embrace life changes, improve their skills and self-confidence, and achieve their education and employment goals.</w:t>
      </w:r>
    </w:p>
    <w:p w14:paraId="496251EA" w14:textId="3B556786" w:rsidR="00BB315A" w:rsidRPr="00BB315A" w:rsidRDefault="00BB315A">
      <w:pPr>
        <w:rPr>
          <w:rFonts w:ascii="Brooklyn Samuels No5" w:hAnsi="Brooklyn Samuels No5"/>
          <w:b/>
          <w:bCs/>
        </w:rPr>
      </w:pPr>
      <w:r w:rsidRPr="00BB315A">
        <w:rPr>
          <w:rFonts w:ascii="Brooklyn Samuels No5" w:hAnsi="Brooklyn Samuels No5"/>
          <w:b/>
          <w:bCs/>
        </w:rPr>
        <w:t>Who are we?</w:t>
      </w:r>
    </w:p>
    <w:p w14:paraId="3CF39E9F" w14:textId="2B9D4386" w:rsidR="00BB315A" w:rsidRPr="00BB315A" w:rsidRDefault="00BB315A">
      <w:pPr>
        <w:rPr>
          <w:rFonts w:ascii="Brooklyn Samuels No5" w:hAnsi="Brooklyn Samuels No5"/>
        </w:rPr>
      </w:pPr>
      <w:r w:rsidRPr="00BB315A">
        <w:rPr>
          <w:rFonts w:ascii="Brooklyn Samuels No5" w:hAnsi="Brooklyn Samuels No5"/>
        </w:rPr>
        <w:t xml:space="preserve">Since 1961, </w:t>
      </w:r>
      <w:r w:rsidRPr="0079765A">
        <w:rPr>
          <w:rFonts w:ascii="Brooklyn Samuels No5" w:hAnsi="Brooklyn Samuels No5"/>
          <w:b/>
          <w:bCs/>
        </w:rPr>
        <w:t>yourtown</w:t>
      </w:r>
      <w:r w:rsidRPr="00BB315A">
        <w:rPr>
          <w:rFonts w:ascii="Brooklyn Samuels No5" w:hAnsi="Brooklyn Samuels No5"/>
        </w:rPr>
        <w:t xml:space="preserve"> has been tackling the issues impacting the lives of young people in Australia. Today, these include mental health and unemployment, and issues like domestic and family violence. We take the time to listen, understand and encourage young people to find their place. We operate across four states, employing over 700 people who are committed to helping young people build brighter futures.</w:t>
      </w:r>
    </w:p>
    <w:p w14:paraId="03D23872" w14:textId="4B34393B" w:rsidR="00BB315A" w:rsidRPr="00BB315A" w:rsidRDefault="00BB315A">
      <w:pPr>
        <w:rPr>
          <w:rFonts w:ascii="Brooklyn Samuels No5" w:hAnsi="Brooklyn Samuels No5"/>
        </w:rPr>
      </w:pPr>
      <w:r w:rsidRPr="00BB315A">
        <w:rPr>
          <w:rFonts w:ascii="Brooklyn Samuels No5" w:hAnsi="Brooklyn Samuels No5"/>
        </w:rPr>
        <w:t>Last financial year we responded to the needs of tens of thousands of children, young people and families who reached out for help. We teach essential work and life skills, and provide opportunities to gain valuable experience to achieve positive long term outcomes.</w:t>
      </w:r>
    </w:p>
    <w:p w14:paraId="5D69CD3D" w14:textId="3B5DA384" w:rsidR="00BB315A" w:rsidRPr="00BB315A" w:rsidRDefault="00BB315A">
      <w:pPr>
        <w:rPr>
          <w:rFonts w:ascii="Brooklyn Samuels No5" w:hAnsi="Brooklyn Samuels No5"/>
          <w:b/>
          <w:bCs/>
        </w:rPr>
      </w:pPr>
      <w:r w:rsidRPr="00BB315A">
        <w:rPr>
          <w:rFonts w:ascii="Brooklyn Samuels No5" w:hAnsi="Brooklyn Samuels No5"/>
          <w:b/>
          <w:bCs/>
        </w:rPr>
        <w:t>How will we help?</w:t>
      </w:r>
    </w:p>
    <w:p w14:paraId="1EF4F7FB" w14:textId="1256CEC1" w:rsidR="00BB315A" w:rsidRPr="00BB315A" w:rsidRDefault="00BB315A">
      <w:pPr>
        <w:rPr>
          <w:rFonts w:ascii="Brooklyn Samuels No5" w:hAnsi="Brooklyn Samuels No5"/>
        </w:rPr>
      </w:pPr>
      <w:r w:rsidRPr="00BB315A">
        <w:rPr>
          <w:rFonts w:ascii="Brooklyn Samuels No5" w:hAnsi="Brooklyn Samuels No5"/>
        </w:rPr>
        <w:t>You’ll be greeted by friendly staff who understand that your children are your first priority. We’ll provide you with a safe and supportive child-friendly space with pram access.</w:t>
      </w:r>
    </w:p>
    <w:p w14:paraId="6A98AF0A" w14:textId="274686C0" w:rsidR="00BB315A" w:rsidRPr="00BB315A" w:rsidRDefault="00BB315A">
      <w:pPr>
        <w:rPr>
          <w:rFonts w:ascii="Brooklyn Samuels No5" w:hAnsi="Brooklyn Samuels No5"/>
        </w:rPr>
      </w:pPr>
      <w:r w:rsidRPr="00BB315A">
        <w:rPr>
          <w:rFonts w:ascii="Brooklyn Samuels No5" w:hAnsi="Brooklyn Samuels No5"/>
        </w:rPr>
        <w:t>During the initial period, we’ll help you identify your strengths and personal goals, your interests, aspirations, skills and any practical challenges you face to studying or getting a job.</w:t>
      </w:r>
    </w:p>
    <w:p w14:paraId="120EF10A" w14:textId="57AC35E9" w:rsidR="00BB315A" w:rsidRPr="00BB315A" w:rsidRDefault="00BB315A">
      <w:pPr>
        <w:rPr>
          <w:rFonts w:ascii="Brooklyn Samuels No5" w:hAnsi="Brooklyn Samuels No5"/>
        </w:rPr>
      </w:pPr>
      <w:r w:rsidRPr="00BB315A">
        <w:rPr>
          <w:rFonts w:ascii="Brooklyn Samuels No5" w:hAnsi="Brooklyn Samuels No5"/>
        </w:rPr>
        <w:t>We’ll work with you to develop a plan to suit your individual needs and circumstances, including any cultural and/or language considerations. Your plan will set out:</w:t>
      </w:r>
    </w:p>
    <w:p w14:paraId="0F73C3D9" w14:textId="049D1466" w:rsidR="00BB315A" w:rsidRPr="00BB315A" w:rsidRDefault="00BB315A" w:rsidP="00BB315A">
      <w:pPr>
        <w:pStyle w:val="ListParagraph"/>
        <w:numPr>
          <w:ilvl w:val="0"/>
          <w:numId w:val="1"/>
        </w:numPr>
        <w:rPr>
          <w:rFonts w:ascii="Brooklyn Samuels No5" w:hAnsi="Brooklyn Samuels No5"/>
        </w:rPr>
      </w:pPr>
      <w:r w:rsidRPr="00BB315A">
        <w:rPr>
          <w:rFonts w:ascii="Brooklyn Samuels No5" w:hAnsi="Brooklyn Samuels No5"/>
        </w:rPr>
        <w:t>your short and long-term education and employment goals</w:t>
      </w:r>
    </w:p>
    <w:p w14:paraId="469FDC26" w14:textId="19243DFC" w:rsidR="00BB315A" w:rsidRPr="00BB315A" w:rsidRDefault="00BB315A" w:rsidP="00BB315A">
      <w:pPr>
        <w:pStyle w:val="ListParagraph"/>
        <w:numPr>
          <w:ilvl w:val="0"/>
          <w:numId w:val="1"/>
        </w:numPr>
        <w:rPr>
          <w:rFonts w:ascii="Brooklyn Samuels No5" w:hAnsi="Brooklyn Samuels No5"/>
        </w:rPr>
      </w:pPr>
      <w:r w:rsidRPr="00BB315A">
        <w:rPr>
          <w:rFonts w:ascii="Brooklyn Samuels No5" w:hAnsi="Brooklyn Samuels No5"/>
        </w:rPr>
        <w:t>the best pathway for achieving those goals</w:t>
      </w:r>
    </w:p>
    <w:p w14:paraId="4C575EED" w14:textId="1E6AB77A" w:rsidR="00BB315A" w:rsidRPr="00BB315A" w:rsidRDefault="00BB315A" w:rsidP="00BB315A">
      <w:pPr>
        <w:pStyle w:val="ListParagraph"/>
        <w:numPr>
          <w:ilvl w:val="0"/>
          <w:numId w:val="1"/>
        </w:numPr>
        <w:rPr>
          <w:rFonts w:ascii="Brooklyn Samuels No5" w:hAnsi="Brooklyn Samuels No5"/>
        </w:rPr>
      </w:pPr>
      <w:r w:rsidRPr="00BB315A">
        <w:rPr>
          <w:rFonts w:ascii="Brooklyn Samuels No5" w:hAnsi="Brooklyn Samuels No5"/>
        </w:rPr>
        <w:t>the activities that you’ll be undertaking to get ready for work</w:t>
      </w:r>
    </w:p>
    <w:p w14:paraId="3DA35372" w14:textId="7F0D8F5E" w:rsidR="00BB315A" w:rsidRPr="00BB315A" w:rsidRDefault="00BB315A" w:rsidP="00BB315A">
      <w:pPr>
        <w:pStyle w:val="ListParagraph"/>
        <w:numPr>
          <w:ilvl w:val="0"/>
          <w:numId w:val="1"/>
        </w:numPr>
        <w:rPr>
          <w:rFonts w:ascii="Brooklyn Samuels No5" w:hAnsi="Brooklyn Samuels No5"/>
        </w:rPr>
      </w:pPr>
      <w:r w:rsidRPr="00BB315A">
        <w:rPr>
          <w:rFonts w:ascii="Brooklyn Samuels No5" w:hAnsi="Brooklyn Samuels No5"/>
        </w:rPr>
        <w:t xml:space="preserve">how </w:t>
      </w:r>
      <w:r w:rsidRPr="0079765A">
        <w:rPr>
          <w:rFonts w:ascii="Brooklyn Samuels No5" w:hAnsi="Brooklyn Samuels No5"/>
          <w:b/>
          <w:bCs/>
        </w:rPr>
        <w:t>yourtown</w:t>
      </w:r>
      <w:r w:rsidRPr="00BB315A">
        <w:rPr>
          <w:rFonts w:ascii="Brooklyn Samuels No5" w:hAnsi="Brooklyn Samuels No5"/>
        </w:rPr>
        <w:t xml:space="preserve"> will help you address any challenges you may face to finding a job</w:t>
      </w:r>
    </w:p>
    <w:p w14:paraId="4B96052B" w14:textId="4642175D" w:rsidR="00BB315A" w:rsidRPr="00BB315A" w:rsidRDefault="00BB315A">
      <w:pPr>
        <w:rPr>
          <w:rFonts w:ascii="Brooklyn Samuels No5" w:hAnsi="Brooklyn Samuels No5"/>
        </w:rPr>
      </w:pPr>
      <w:r w:rsidRPr="00BB315A">
        <w:rPr>
          <w:rFonts w:ascii="Brooklyn Samuels No5" w:hAnsi="Brooklyn Samuels No5"/>
        </w:rPr>
        <w:t>We’ll maintain regular contact with you, provide appointment reminders and support you to attend activities.</w:t>
      </w:r>
    </w:p>
    <w:p w14:paraId="223C7DDF" w14:textId="70871B55" w:rsidR="00BB315A" w:rsidRPr="00BB315A" w:rsidRDefault="00BB315A">
      <w:pPr>
        <w:rPr>
          <w:rFonts w:ascii="Brooklyn Samuels No5" w:hAnsi="Brooklyn Samuels No5"/>
        </w:rPr>
      </w:pPr>
      <w:r w:rsidRPr="00BB315A">
        <w:rPr>
          <w:rFonts w:ascii="Brooklyn Samuels No5" w:hAnsi="Brooklyn Samuels No5"/>
        </w:rPr>
        <w:t>If returning to education and training is part of your plan, we’ll help connect you with schools, TAFE or alternative education and provide you with support to help you settle into your studies.</w:t>
      </w:r>
    </w:p>
    <w:p w14:paraId="100CA872" w14:textId="141B626A" w:rsidR="00D67AE9" w:rsidRPr="00BB315A" w:rsidRDefault="00BB315A">
      <w:pPr>
        <w:rPr>
          <w:rFonts w:ascii="Brooklyn Samuels No5" w:hAnsi="Brooklyn Samuels No5"/>
        </w:rPr>
      </w:pPr>
      <w:r w:rsidRPr="00BB315A">
        <w:rPr>
          <w:rFonts w:ascii="Brooklyn Samuels No5" w:hAnsi="Brooklyn Samuels No5"/>
        </w:rPr>
        <w:lastRenderedPageBreak/>
        <w:t xml:space="preserve">If your immediate goal is finding employment, we’ll help you prepare for the world of work. </w:t>
      </w:r>
      <w:r w:rsidRPr="0079765A">
        <w:rPr>
          <w:rFonts w:ascii="Brooklyn Samuels No5" w:hAnsi="Brooklyn Samuels No5"/>
          <w:b/>
          <w:bCs/>
        </w:rPr>
        <w:t>yourtown</w:t>
      </w:r>
      <w:r w:rsidRPr="00BB315A">
        <w:rPr>
          <w:rFonts w:ascii="Brooklyn Samuels No5" w:hAnsi="Brooklyn Samuels No5"/>
        </w:rPr>
        <w:t xml:space="preserve"> will provide activities designed to help you combine your parenting responsibilities with employment successfully. These activities can include:</w:t>
      </w:r>
    </w:p>
    <w:p w14:paraId="1F378132" w14:textId="0A306FD6" w:rsidR="00BB315A" w:rsidRPr="00BB315A" w:rsidRDefault="00BB315A" w:rsidP="00BB315A">
      <w:pPr>
        <w:pStyle w:val="ListParagraph"/>
        <w:numPr>
          <w:ilvl w:val="0"/>
          <w:numId w:val="2"/>
        </w:numPr>
        <w:rPr>
          <w:rFonts w:ascii="Brooklyn Samuels No5" w:hAnsi="Brooklyn Samuels No5"/>
        </w:rPr>
      </w:pPr>
      <w:r w:rsidRPr="00BB315A">
        <w:rPr>
          <w:rFonts w:ascii="Brooklyn Samuels No5" w:hAnsi="Brooklyn Samuels No5"/>
        </w:rPr>
        <w:t>exploring career options and training pathways</w:t>
      </w:r>
    </w:p>
    <w:p w14:paraId="2E6FA5C9" w14:textId="7F3F2434" w:rsidR="00BB315A" w:rsidRPr="00BB315A" w:rsidRDefault="00BB315A" w:rsidP="00BB315A">
      <w:pPr>
        <w:pStyle w:val="ListParagraph"/>
        <w:numPr>
          <w:ilvl w:val="0"/>
          <w:numId w:val="2"/>
        </w:numPr>
        <w:rPr>
          <w:rFonts w:ascii="Brooklyn Samuels No5" w:hAnsi="Brooklyn Samuels No5"/>
        </w:rPr>
      </w:pPr>
      <w:r w:rsidRPr="00BB315A">
        <w:rPr>
          <w:rFonts w:ascii="Brooklyn Samuels No5" w:hAnsi="Brooklyn Samuels No5"/>
        </w:rPr>
        <w:t>employability skills training (e.g., workplace expectations and core competencies)</w:t>
      </w:r>
    </w:p>
    <w:p w14:paraId="5339A676" w14:textId="433454E1" w:rsidR="00BB315A" w:rsidRPr="00BB315A" w:rsidRDefault="00BB315A" w:rsidP="00BB315A">
      <w:pPr>
        <w:pStyle w:val="ListParagraph"/>
        <w:numPr>
          <w:ilvl w:val="0"/>
          <w:numId w:val="2"/>
        </w:numPr>
        <w:rPr>
          <w:rFonts w:ascii="Brooklyn Samuels No5" w:hAnsi="Brooklyn Samuels No5"/>
        </w:rPr>
      </w:pPr>
      <w:r w:rsidRPr="00BB315A">
        <w:rPr>
          <w:rFonts w:ascii="Brooklyn Samuels No5" w:hAnsi="Brooklyn Samuels No5"/>
        </w:rPr>
        <w:t>practical assistance (e.g. organising childcare, accessing reliable transport, obtaining</w:t>
      </w:r>
      <w:r w:rsidR="00197135">
        <w:rPr>
          <w:rFonts w:ascii="Brooklyn Samuels No5" w:hAnsi="Brooklyn Samuels No5"/>
        </w:rPr>
        <w:t xml:space="preserve"> </w:t>
      </w:r>
      <w:r w:rsidRPr="00BB315A">
        <w:rPr>
          <w:rFonts w:ascii="Brooklyn Samuels No5" w:hAnsi="Brooklyn Samuels No5"/>
        </w:rPr>
        <w:t>documents/clothing/equipment and a drivers licence)</w:t>
      </w:r>
    </w:p>
    <w:p w14:paraId="1B3D71AD" w14:textId="49A90B3D" w:rsidR="00BB315A" w:rsidRPr="00BB315A" w:rsidRDefault="00BB315A" w:rsidP="00BB315A">
      <w:pPr>
        <w:pStyle w:val="ListParagraph"/>
        <w:numPr>
          <w:ilvl w:val="0"/>
          <w:numId w:val="2"/>
        </w:numPr>
        <w:rPr>
          <w:rFonts w:ascii="Brooklyn Samuels No5" w:hAnsi="Brooklyn Samuels No5"/>
        </w:rPr>
      </w:pPr>
      <w:r w:rsidRPr="00BB315A">
        <w:rPr>
          <w:rFonts w:ascii="Brooklyn Samuels No5" w:hAnsi="Brooklyn Samuels No5"/>
        </w:rPr>
        <w:t>help in finding a job or volunteering (e.g. searching for positions, preparing quality resumes and applications, and presentation and interview skills training)</w:t>
      </w:r>
    </w:p>
    <w:p w14:paraId="7CABA4AC" w14:textId="7520F248" w:rsidR="00BB315A" w:rsidRPr="00BB315A" w:rsidRDefault="00BB315A" w:rsidP="00BB315A">
      <w:pPr>
        <w:pStyle w:val="ListParagraph"/>
        <w:numPr>
          <w:ilvl w:val="0"/>
          <w:numId w:val="2"/>
        </w:numPr>
        <w:rPr>
          <w:rFonts w:ascii="Brooklyn Samuels No5" w:hAnsi="Brooklyn Samuels No5"/>
        </w:rPr>
      </w:pPr>
      <w:r w:rsidRPr="00BB315A">
        <w:rPr>
          <w:rFonts w:ascii="Brooklyn Samuels No5" w:hAnsi="Brooklyn Samuels No5"/>
        </w:rPr>
        <w:t>provide literacy and numeracy assessment and support</w:t>
      </w:r>
    </w:p>
    <w:p w14:paraId="2DCFA269" w14:textId="0BFBAD2B" w:rsidR="00BB315A" w:rsidRPr="00BB315A" w:rsidRDefault="00BB315A" w:rsidP="00BB315A">
      <w:pPr>
        <w:pStyle w:val="ListParagraph"/>
        <w:numPr>
          <w:ilvl w:val="0"/>
          <w:numId w:val="2"/>
        </w:numPr>
        <w:rPr>
          <w:rFonts w:ascii="Brooklyn Samuels No5" w:hAnsi="Brooklyn Samuels No5"/>
        </w:rPr>
      </w:pPr>
      <w:r w:rsidRPr="00BB315A">
        <w:rPr>
          <w:rFonts w:ascii="Brooklyn Samuels No5" w:hAnsi="Brooklyn Samuels No5"/>
        </w:rPr>
        <w:t>personal development, life skills and self-care programs to work with you to build confidence and capacity to secure employment</w:t>
      </w:r>
    </w:p>
    <w:p w14:paraId="799B41E3" w14:textId="523C14C3" w:rsidR="00BB315A" w:rsidRPr="00BB315A" w:rsidRDefault="00BB315A" w:rsidP="00BB315A">
      <w:pPr>
        <w:pStyle w:val="ListParagraph"/>
        <w:numPr>
          <w:ilvl w:val="0"/>
          <w:numId w:val="2"/>
        </w:numPr>
        <w:rPr>
          <w:rFonts w:ascii="Brooklyn Samuels No5" w:hAnsi="Brooklyn Samuels No5"/>
        </w:rPr>
      </w:pPr>
      <w:r w:rsidRPr="00BB315A">
        <w:rPr>
          <w:rFonts w:ascii="Brooklyn Samuels No5" w:hAnsi="Brooklyn Samuels No5"/>
        </w:rPr>
        <w:t>parenting tips and workshops (e.g. self organisation, time management, relationships and supporting children’s learning and development)</w:t>
      </w:r>
    </w:p>
    <w:p w14:paraId="2DE5D1E2" w14:textId="512F0B95" w:rsidR="00BB315A" w:rsidRPr="00BB315A" w:rsidRDefault="00BB315A" w:rsidP="00BB315A">
      <w:pPr>
        <w:rPr>
          <w:rFonts w:ascii="Brooklyn Samuels No5" w:hAnsi="Brooklyn Samuels No5"/>
          <w:b/>
          <w:bCs/>
        </w:rPr>
      </w:pPr>
      <w:r w:rsidRPr="00BB315A">
        <w:rPr>
          <w:rFonts w:ascii="Brooklyn Samuels No5" w:hAnsi="Brooklyn Samuels No5"/>
          <w:b/>
          <w:bCs/>
        </w:rPr>
        <w:t>Connecting with our networks</w:t>
      </w:r>
    </w:p>
    <w:p w14:paraId="65F56656" w14:textId="41C94F9D" w:rsidR="00BB315A" w:rsidRPr="00BB315A" w:rsidRDefault="00BB315A" w:rsidP="00BB315A">
      <w:pPr>
        <w:rPr>
          <w:rFonts w:ascii="Brooklyn Samuels No5" w:hAnsi="Brooklyn Samuels No5"/>
        </w:rPr>
      </w:pPr>
      <w:r w:rsidRPr="00BB315A">
        <w:rPr>
          <w:rFonts w:ascii="Brooklyn Samuels No5" w:hAnsi="Brooklyn Samuels No5"/>
        </w:rPr>
        <w:t>We’ll work with employers, education and training providers, and with community organisations to help you:</w:t>
      </w:r>
    </w:p>
    <w:p w14:paraId="2D140E56" w14:textId="14DC3F7A" w:rsidR="00BB315A" w:rsidRPr="00BB315A" w:rsidRDefault="00BB315A" w:rsidP="00BB315A">
      <w:pPr>
        <w:pStyle w:val="ListParagraph"/>
        <w:numPr>
          <w:ilvl w:val="0"/>
          <w:numId w:val="3"/>
        </w:numPr>
        <w:rPr>
          <w:rFonts w:ascii="Brooklyn Samuels No5" w:hAnsi="Brooklyn Samuels No5"/>
        </w:rPr>
      </w:pPr>
      <w:r w:rsidRPr="00BB315A">
        <w:rPr>
          <w:rFonts w:ascii="Brooklyn Samuels No5" w:hAnsi="Brooklyn Samuels No5"/>
        </w:rPr>
        <w:t>find specialist agencies and local support services within the community including those that provide specialist support for cultural, social and non-vocational needs</w:t>
      </w:r>
    </w:p>
    <w:p w14:paraId="6AB4DC7D" w14:textId="607BF7D2" w:rsidR="00BB315A" w:rsidRPr="00BB315A" w:rsidRDefault="00BB315A" w:rsidP="00BB315A">
      <w:pPr>
        <w:pStyle w:val="ListParagraph"/>
        <w:numPr>
          <w:ilvl w:val="0"/>
          <w:numId w:val="3"/>
        </w:numPr>
        <w:rPr>
          <w:rFonts w:ascii="Brooklyn Samuels No5" w:hAnsi="Brooklyn Samuels No5"/>
        </w:rPr>
      </w:pPr>
      <w:r w:rsidRPr="00BB315A">
        <w:rPr>
          <w:rFonts w:ascii="Brooklyn Samuels No5" w:hAnsi="Brooklyn Samuels No5"/>
        </w:rPr>
        <w:t>connect with other parents working towards similar goals</w:t>
      </w:r>
    </w:p>
    <w:p w14:paraId="1AE325DA" w14:textId="0EDF1E97" w:rsidR="00BB315A" w:rsidRPr="00BB315A" w:rsidRDefault="00BB315A" w:rsidP="00BB315A">
      <w:pPr>
        <w:pStyle w:val="ListParagraph"/>
        <w:numPr>
          <w:ilvl w:val="0"/>
          <w:numId w:val="3"/>
        </w:numPr>
        <w:rPr>
          <w:rFonts w:ascii="Brooklyn Samuels No5" w:hAnsi="Brooklyn Samuels No5"/>
        </w:rPr>
      </w:pPr>
      <w:r w:rsidRPr="00BB315A">
        <w:rPr>
          <w:rFonts w:ascii="Brooklyn Samuels No5" w:hAnsi="Brooklyn Samuels No5"/>
        </w:rPr>
        <w:t>access childminding on site while you’re attending training</w:t>
      </w:r>
    </w:p>
    <w:p w14:paraId="223E7423" w14:textId="20A53E88" w:rsidR="00BB315A" w:rsidRPr="00BB315A" w:rsidRDefault="00BB315A" w:rsidP="00BB315A">
      <w:pPr>
        <w:pStyle w:val="ListParagraph"/>
        <w:numPr>
          <w:ilvl w:val="0"/>
          <w:numId w:val="3"/>
        </w:numPr>
        <w:rPr>
          <w:rFonts w:ascii="Brooklyn Samuels No5" w:hAnsi="Brooklyn Samuels No5"/>
        </w:rPr>
      </w:pPr>
      <w:r w:rsidRPr="00BB315A">
        <w:rPr>
          <w:rFonts w:ascii="Brooklyn Samuels No5" w:hAnsi="Brooklyn Samuels No5"/>
        </w:rPr>
        <w:t>find employers for entry level training and structured career development</w:t>
      </w:r>
    </w:p>
    <w:p w14:paraId="2A2E6E0E" w14:textId="7E5C994E" w:rsidR="00BB315A" w:rsidRPr="00BB315A" w:rsidRDefault="00BB315A" w:rsidP="00BB315A">
      <w:pPr>
        <w:pStyle w:val="ListParagraph"/>
        <w:numPr>
          <w:ilvl w:val="0"/>
          <w:numId w:val="3"/>
        </w:numPr>
        <w:rPr>
          <w:rFonts w:ascii="Brooklyn Samuels No5" w:hAnsi="Brooklyn Samuels No5"/>
        </w:rPr>
      </w:pPr>
      <w:r w:rsidRPr="00BB315A">
        <w:rPr>
          <w:rFonts w:ascii="Brooklyn Samuels No5" w:hAnsi="Brooklyn Samuels No5"/>
        </w:rPr>
        <w:t>organise visits to employers and practical work experience</w:t>
      </w:r>
    </w:p>
    <w:p w14:paraId="63001811" w14:textId="57BA52B0" w:rsidR="00BB315A" w:rsidRPr="00BB315A" w:rsidRDefault="00BB315A" w:rsidP="00BB315A">
      <w:pPr>
        <w:pStyle w:val="ListParagraph"/>
        <w:numPr>
          <w:ilvl w:val="0"/>
          <w:numId w:val="3"/>
        </w:numPr>
        <w:rPr>
          <w:rFonts w:ascii="Brooklyn Samuels No5" w:hAnsi="Brooklyn Samuels No5"/>
        </w:rPr>
      </w:pPr>
      <w:r w:rsidRPr="00BB315A">
        <w:rPr>
          <w:rFonts w:ascii="Brooklyn Samuels No5" w:hAnsi="Brooklyn Samuels No5"/>
        </w:rPr>
        <w:t>access to Government subsidies including Wage Subsidies and Relocation Assistance etc. (if eligible</w:t>
      </w:r>
      <w:r w:rsidR="00197135">
        <w:rPr>
          <w:rFonts w:ascii="Brooklyn Samuels No5" w:hAnsi="Brooklyn Samuels No5"/>
        </w:rPr>
        <w:t>)</w:t>
      </w:r>
    </w:p>
    <w:p w14:paraId="4BFD0848" w14:textId="3711C7C1" w:rsidR="00BB315A" w:rsidRPr="00BB315A" w:rsidRDefault="00BB315A" w:rsidP="00BB315A">
      <w:pPr>
        <w:rPr>
          <w:rFonts w:ascii="Brooklyn Samuels No5" w:hAnsi="Brooklyn Samuels No5"/>
        </w:rPr>
      </w:pPr>
    </w:p>
    <w:p w14:paraId="385CD761" w14:textId="22031DA1" w:rsidR="00BB315A" w:rsidRPr="00BB315A" w:rsidRDefault="00BB315A" w:rsidP="00BB315A">
      <w:pPr>
        <w:rPr>
          <w:rFonts w:ascii="Brooklyn Samuels No5" w:hAnsi="Brooklyn Samuels No5"/>
          <w:b/>
          <w:bCs/>
        </w:rPr>
      </w:pPr>
      <w:r w:rsidRPr="00BB315A">
        <w:rPr>
          <w:rFonts w:ascii="Brooklyn Samuels No5" w:hAnsi="Brooklyn Samuels No5"/>
          <w:b/>
          <w:bCs/>
        </w:rPr>
        <w:t>Contact us to find out more!</w:t>
      </w:r>
    </w:p>
    <w:p w14:paraId="3782EBE4" w14:textId="6C946E58" w:rsidR="00BB315A" w:rsidRPr="00BB315A" w:rsidRDefault="00BB315A" w:rsidP="00BB315A">
      <w:pPr>
        <w:rPr>
          <w:rFonts w:ascii="Brooklyn Samuels No5" w:hAnsi="Brooklyn Samuels No5"/>
          <w:b/>
          <w:bCs/>
          <w:sz w:val="36"/>
          <w:szCs w:val="36"/>
        </w:rPr>
      </w:pPr>
      <w:r w:rsidRPr="00BB315A">
        <w:rPr>
          <w:rFonts w:ascii="Brooklyn Samuels No5" w:hAnsi="Brooklyn Samuels No5"/>
          <w:b/>
          <w:bCs/>
          <w:sz w:val="36"/>
          <w:szCs w:val="36"/>
        </w:rPr>
        <w:t>08 8633 3675</w:t>
      </w:r>
    </w:p>
    <w:p w14:paraId="40290C75" w14:textId="0257E3A6" w:rsidR="00BB315A" w:rsidRPr="00BB315A" w:rsidRDefault="00BB315A" w:rsidP="00BB315A">
      <w:pPr>
        <w:rPr>
          <w:rFonts w:ascii="Brooklyn Samuels No5" w:hAnsi="Brooklyn Samuels No5"/>
          <w:b/>
          <w:bCs/>
        </w:rPr>
      </w:pPr>
      <w:r w:rsidRPr="00BB315A">
        <w:rPr>
          <w:rFonts w:ascii="Brooklyn Samuels No5" w:hAnsi="Brooklyn Samuels No5"/>
          <w:b/>
          <w:bCs/>
        </w:rPr>
        <w:t>Threadgold Street, Port Pirie SA 5540</w:t>
      </w:r>
      <w:r w:rsidR="00C72F87">
        <w:rPr>
          <w:rFonts w:ascii="Brooklyn Samuels No5" w:hAnsi="Brooklyn Samuels No5"/>
          <w:b/>
          <w:bCs/>
        </w:rPr>
        <w:br/>
      </w:r>
      <w:r w:rsidR="00C72F87">
        <w:rPr>
          <w:rFonts w:ascii="Brooklyn Samuels No5" w:hAnsi="Brooklyn Samuels No5"/>
          <w:b/>
          <w:bCs/>
        </w:rPr>
        <w:br/>
      </w:r>
    </w:p>
    <w:sectPr w:rsidR="00BB315A" w:rsidRPr="00BB31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20598" w14:textId="77777777" w:rsidR="00383B0F" w:rsidRDefault="00383B0F" w:rsidP="00383B0F">
      <w:pPr>
        <w:spacing w:after="0" w:line="240" w:lineRule="auto"/>
      </w:pPr>
      <w:r>
        <w:separator/>
      </w:r>
    </w:p>
  </w:endnote>
  <w:endnote w:type="continuationSeparator" w:id="0">
    <w:p w14:paraId="11A70316" w14:textId="77777777" w:rsidR="00383B0F" w:rsidRDefault="00383B0F" w:rsidP="0038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ooklyn Samuels No5">
    <w:altName w:val="Calibri"/>
    <w:panose1 w:val="00000000000000000000"/>
    <w:charset w:val="00"/>
    <w:family w:val="modern"/>
    <w:notTrueType/>
    <w:pitch w:val="variable"/>
    <w:sig w:usb0="800000AF" w:usb1="1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731F0" w14:textId="77777777" w:rsidR="00383B0F" w:rsidRDefault="00383B0F" w:rsidP="00383B0F">
      <w:pPr>
        <w:spacing w:after="0" w:line="240" w:lineRule="auto"/>
      </w:pPr>
      <w:r>
        <w:separator/>
      </w:r>
    </w:p>
  </w:footnote>
  <w:footnote w:type="continuationSeparator" w:id="0">
    <w:p w14:paraId="4C2792A8" w14:textId="77777777" w:rsidR="00383B0F" w:rsidRDefault="00383B0F" w:rsidP="00383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A532A"/>
    <w:multiLevelType w:val="hybridMultilevel"/>
    <w:tmpl w:val="580AE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D6447F"/>
    <w:multiLevelType w:val="hybridMultilevel"/>
    <w:tmpl w:val="1D06F0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8B2179"/>
    <w:multiLevelType w:val="hybridMultilevel"/>
    <w:tmpl w:val="BD8AD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5A"/>
    <w:rsid w:val="00197135"/>
    <w:rsid w:val="00383B0F"/>
    <w:rsid w:val="004C2E16"/>
    <w:rsid w:val="004D004B"/>
    <w:rsid w:val="00504A46"/>
    <w:rsid w:val="0064531B"/>
    <w:rsid w:val="00713DD1"/>
    <w:rsid w:val="0079765A"/>
    <w:rsid w:val="0097158F"/>
    <w:rsid w:val="009A173D"/>
    <w:rsid w:val="00B3122F"/>
    <w:rsid w:val="00BB315A"/>
    <w:rsid w:val="00C72F87"/>
    <w:rsid w:val="00D02B99"/>
    <w:rsid w:val="00D67AE9"/>
    <w:rsid w:val="00D9311D"/>
    <w:rsid w:val="00E8639B"/>
    <w:rsid w:val="00FB5E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793BE"/>
  <w15:chartTrackingRefBased/>
  <w15:docId w15:val="{031CB612-5E79-4AB8-BA3D-063633401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5BFB3-8DB2-454A-A279-B1BD56A7B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Saunders</dc:creator>
  <cp:keywords/>
  <dc:description/>
  <cp:lastModifiedBy>MCDOUGALL,Rebecca-Lee</cp:lastModifiedBy>
  <cp:revision>5</cp:revision>
  <dcterms:created xsi:type="dcterms:W3CDTF">2022-06-30T06:20:00Z</dcterms:created>
  <dcterms:modified xsi:type="dcterms:W3CDTF">2022-07-11T03:55:00Z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2022-07-11T03:38:14Z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63ca0b55-9d23-44bb-b832-5a663e2f7809</vt:lpwstr>
  </property>
  <property fmtid="{D5CDD505-2E9C-101B-9397-08002B2CF9AE}" pid="8" name="MSIP_Label_79d889eb-932f-4752-8739-64d25806ef64_ContentBits">
    <vt:lpwstr>0</vt:lpwstr>
  </property>
</Properties>
</file>