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621A" w14:textId="625A1698" w:rsidR="006A4B98" w:rsidRDefault="00831AB6" w:rsidP="006A4B98">
      <w:pPr>
        <w:pStyle w:val="Subtitle"/>
        <w:spacing w:after="40"/>
        <w:rPr>
          <w:lang w:val="en-US"/>
        </w:rPr>
      </w:pPr>
      <w:r>
        <w:rPr>
          <w:rFonts w:ascii="Calibri Light" w:hAnsi="Calibri Light" w:cs="Calibri Light"/>
          <w:noProof/>
          <w:color w:val="000000"/>
          <w:sz w:val="20"/>
          <w:szCs w:val="20"/>
          <w:lang w:val="en-US"/>
        </w:rPr>
        <w:drawing>
          <wp:anchor distT="0" distB="288290" distL="396240" distR="431800" simplePos="0" relativeHeight="251676160" behindDoc="0" locked="0" layoutInCell="1" allowOverlap="1" wp14:anchorId="263071B1" wp14:editId="7D428871">
            <wp:simplePos x="0" y="0"/>
            <wp:positionH relativeFrom="margin">
              <wp:posOffset>4792980</wp:posOffset>
            </wp:positionH>
            <wp:positionV relativeFrom="page">
              <wp:posOffset>647700</wp:posOffset>
            </wp:positionV>
            <wp:extent cx="3027045" cy="2162175"/>
            <wp:effectExtent l="285750" t="285750" r="230505" b="333375"/>
            <wp:wrapThrough wrapText="bothSides">
              <wp:wrapPolygon edited="0">
                <wp:start x="20390" y="-2855"/>
                <wp:lineTo x="-1087" y="-2474"/>
                <wp:lineTo x="-1087" y="571"/>
                <wp:lineTo x="-2039" y="571"/>
                <wp:lineTo x="-1767" y="6661"/>
                <wp:lineTo x="-1087" y="12751"/>
                <wp:lineTo x="-680" y="18841"/>
                <wp:lineTo x="-136" y="21885"/>
                <wp:lineTo x="136" y="24740"/>
                <wp:lineTo x="1903" y="24740"/>
                <wp:lineTo x="2039" y="24359"/>
                <wp:lineTo x="18759" y="21885"/>
                <wp:lineTo x="18895" y="21885"/>
                <wp:lineTo x="23109" y="18841"/>
                <wp:lineTo x="21478" y="-2855"/>
                <wp:lineTo x="20390" y="-2855"/>
              </wp:wrapPolygon>
            </wp:wrapThrough>
            <wp:docPr id="28" name="Picture 28" descr="A mother and daughter, looking and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mother and daughter, looking and smiling at the camera."/>
                    <pic:cNvPicPr/>
                  </pic:nvPicPr>
                  <pic:blipFill rotWithShape="1">
                    <a:blip r:embed="rId8" cstate="print">
                      <a:extLst>
                        <a:ext uri="{28A0092B-C50C-407E-A947-70E740481C1C}">
                          <a14:useLocalDpi xmlns:a14="http://schemas.microsoft.com/office/drawing/2010/main" val="0"/>
                        </a:ext>
                      </a:extLst>
                    </a:blip>
                    <a:srcRect l="14047"/>
                    <a:stretch/>
                  </pic:blipFill>
                  <pic:spPr bwMode="auto">
                    <a:xfrm>
                      <a:off x="0" y="0"/>
                      <a:ext cx="3027045" cy="2162175"/>
                    </a:xfrm>
                    <a:prstGeom prst="rect">
                      <a:avLst/>
                    </a:prstGeom>
                    <a:solidFill>
                      <a:srgbClr val="FFFFFF">
                        <a:shade val="85000"/>
                      </a:srgbClr>
                    </a:solidFill>
                    <a:ln w="127000" cap="sq">
                      <a:solidFill>
                        <a:srgbClr val="FFFFFF"/>
                      </a:solidFill>
                      <a:miter lim="800000"/>
                    </a:ln>
                    <a:effectLst>
                      <a:outerShdw blurRad="65000" dist="25400" dir="9300000" sx="54000" sy="54000" kx="195000" ky="145000" algn="tl" rotWithShape="0">
                        <a:schemeClr val="bg1">
                          <a:lumMod val="75000"/>
                          <a:alpha val="30000"/>
                        </a:schemeClr>
                      </a:outerShdw>
                      <a:reflection stA="45000" endPos="2000" dist="50800" dir="5400000" sy="-100000" algn="bl" rotWithShape="0"/>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621">
        <w:rPr>
          <w:rFonts w:ascii="Calibri" w:hAnsi="Calibri" w:cs="Calibri"/>
          <w:noProof/>
          <w:color w:val="000000"/>
          <w:spacing w:val="-2"/>
          <w:sz w:val="24"/>
          <w:szCs w:val="24"/>
          <w:lang w:val="en-US"/>
        </w:rPr>
        <w:drawing>
          <wp:anchor distT="0" distB="0" distL="114300" distR="114300" simplePos="0" relativeHeight="251651584" behindDoc="0" locked="0" layoutInCell="1" allowOverlap="1" wp14:anchorId="1ACD4EEF" wp14:editId="37DDCB8D">
            <wp:simplePos x="0" y="0"/>
            <wp:positionH relativeFrom="margin">
              <wp:posOffset>2865120</wp:posOffset>
            </wp:positionH>
            <wp:positionV relativeFrom="page">
              <wp:posOffset>736125</wp:posOffset>
            </wp:positionV>
            <wp:extent cx="1680845" cy="935990"/>
            <wp:effectExtent l="0" t="0" r="0" b="0"/>
            <wp:wrapThrough wrapText="bothSides">
              <wp:wrapPolygon edited="0">
                <wp:start x="0" y="0"/>
                <wp:lineTo x="0" y="21102"/>
                <wp:lineTo x="21298" y="21102"/>
                <wp:lineTo x="21298" y="0"/>
                <wp:lineTo x="0" y="0"/>
              </wp:wrapPolygon>
            </wp:wrapThrough>
            <wp:docPr id="26" name="Picture 26"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arentsNext 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0845" cy="935990"/>
                    </a:xfrm>
                    <a:prstGeom prst="rect">
                      <a:avLst/>
                    </a:prstGeom>
                  </pic:spPr>
                </pic:pic>
              </a:graphicData>
            </a:graphic>
            <wp14:sizeRelH relativeFrom="margin">
              <wp14:pctWidth>0</wp14:pctWidth>
            </wp14:sizeRelH>
            <wp14:sizeRelV relativeFrom="margin">
              <wp14:pctHeight>0</wp14:pctHeight>
            </wp14:sizeRelV>
          </wp:anchor>
        </w:drawing>
      </w:r>
      <w:r w:rsidR="000A03F7" w:rsidRPr="000A03F7">
        <w:rPr>
          <w:rStyle w:val="SubtleEmphasis"/>
          <w:b w:val="0"/>
          <w:bCs/>
        </w:rPr>
        <w:t>JOB SEEKER</w:t>
      </w:r>
      <w:r w:rsidR="000A03F7">
        <w:rPr>
          <w:lang w:val="en-US"/>
        </w:rPr>
        <w:t xml:space="preserve"> </w:t>
      </w:r>
    </w:p>
    <w:p w14:paraId="77933028" w14:textId="2702AB2C" w:rsidR="000147F7" w:rsidRPr="000147F7" w:rsidRDefault="000A03F7" w:rsidP="000A03F7">
      <w:pPr>
        <w:pStyle w:val="Subtitle"/>
        <w:rPr>
          <w:lang w:val="en-US"/>
        </w:rPr>
      </w:pPr>
      <w:r>
        <w:rPr>
          <w:lang w:val="en-US"/>
        </w:rPr>
        <w:t>SERVICE DELIVERY PLAN</w:t>
      </w:r>
    </w:p>
    <w:p w14:paraId="2008F0F1" w14:textId="725A5A79" w:rsidR="000147F7" w:rsidRPr="000147F7" w:rsidRDefault="000147F7" w:rsidP="000147F7">
      <w:pPr>
        <w:tabs>
          <w:tab w:val="left" w:pos="7020"/>
        </w:tabs>
        <w:autoSpaceDE w:val="0"/>
        <w:autoSpaceDN w:val="0"/>
        <w:adjustRightInd w:val="0"/>
        <w:textAlignment w:val="center"/>
        <w:rPr>
          <w:rFonts w:ascii="Calibri Light" w:hAnsi="Calibri Light" w:cs="Calibri Light"/>
          <w:color w:val="000000"/>
          <w:sz w:val="20"/>
          <w:szCs w:val="20"/>
          <w:lang w:val="en-US"/>
        </w:rPr>
      </w:pPr>
      <w:r w:rsidRPr="000147F7">
        <w:rPr>
          <w:rFonts w:ascii="Calibri Light" w:hAnsi="Calibri Light" w:cs="Calibri Light"/>
          <w:color w:val="000000"/>
          <w:sz w:val="20"/>
          <w:szCs w:val="20"/>
          <w:lang w:val="en-US"/>
        </w:rPr>
        <w:t>The ParentsNext program is an Australian Government initiative designed to provide tailored career support to assist parents or carers with young children to prepare for employment when their youngest child reaches school age.</w:t>
      </w:r>
    </w:p>
    <w:p w14:paraId="121017BC" w14:textId="67A379F0" w:rsidR="000147F7" w:rsidRPr="000147F7" w:rsidRDefault="000147F7" w:rsidP="000147F7">
      <w:pPr>
        <w:autoSpaceDE w:val="0"/>
        <w:autoSpaceDN w:val="0"/>
        <w:adjustRightInd w:val="0"/>
        <w:spacing w:after="60"/>
        <w:textAlignment w:val="center"/>
        <w:rPr>
          <w:rFonts w:ascii="Calibri" w:hAnsi="Calibri" w:cs="Calibri"/>
          <w:b/>
          <w:bCs/>
          <w:color w:val="000000"/>
          <w:sz w:val="20"/>
          <w:szCs w:val="20"/>
          <w:lang w:val="en-US"/>
        </w:rPr>
      </w:pPr>
      <w:r w:rsidRPr="000147F7">
        <w:rPr>
          <w:rFonts w:ascii="Calibri" w:hAnsi="Calibri" w:cs="Calibri"/>
          <w:b/>
          <w:bCs/>
          <w:color w:val="000000"/>
          <w:sz w:val="20"/>
          <w:szCs w:val="20"/>
          <w:lang w:val="en-US"/>
        </w:rPr>
        <w:t>This program is targeted at parents:</w:t>
      </w:r>
    </w:p>
    <w:p w14:paraId="0E6B3408" w14:textId="3CA3089A" w:rsidR="000147F7" w:rsidRPr="000147F7" w:rsidRDefault="000147F7" w:rsidP="000147F7">
      <w:pPr>
        <w:pStyle w:val="ListParagraph"/>
      </w:pPr>
      <w:r w:rsidRPr="000147F7">
        <w:t>whose</w:t>
      </w:r>
      <w:r w:rsidRPr="000147F7">
        <w:rPr>
          <w:spacing w:val="40"/>
        </w:rPr>
        <w:t xml:space="preserve"> </w:t>
      </w:r>
      <w:r w:rsidRPr="000147F7">
        <w:t>youngest</w:t>
      </w:r>
      <w:r w:rsidRPr="000147F7">
        <w:rPr>
          <w:spacing w:val="40"/>
        </w:rPr>
        <w:t xml:space="preserve"> </w:t>
      </w:r>
      <w:r w:rsidRPr="000147F7">
        <w:t>child is at least nine months and under six years of age</w:t>
      </w:r>
    </w:p>
    <w:p w14:paraId="41B7DB3E" w14:textId="3A84E0D3" w:rsidR="000147F7" w:rsidRPr="000147F7" w:rsidRDefault="000147F7" w:rsidP="00095176">
      <w:pPr>
        <w:pStyle w:val="ListParagraph"/>
      </w:pPr>
      <w:r w:rsidRPr="000147F7">
        <w:t>who have not engaged in</w:t>
      </w:r>
      <w:r w:rsidRPr="000147F7">
        <w:rPr>
          <w:spacing w:val="40"/>
        </w:rPr>
        <w:t xml:space="preserve"> </w:t>
      </w:r>
      <w:r w:rsidRPr="000147F7">
        <w:t>work</w:t>
      </w:r>
      <w:r w:rsidRPr="000147F7">
        <w:rPr>
          <w:spacing w:val="40"/>
        </w:rPr>
        <w:t xml:space="preserve"> </w:t>
      </w:r>
      <w:r w:rsidRPr="000147F7">
        <w:t>in</w:t>
      </w:r>
      <w:r w:rsidRPr="000147F7">
        <w:rPr>
          <w:spacing w:val="40"/>
        </w:rPr>
        <w:t xml:space="preserve"> </w:t>
      </w:r>
      <w:r w:rsidRPr="000147F7">
        <w:t>the</w:t>
      </w:r>
      <w:r w:rsidRPr="000147F7">
        <w:rPr>
          <w:spacing w:val="40"/>
        </w:rPr>
        <w:t xml:space="preserve"> </w:t>
      </w:r>
      <w:r w:rsidRPr="000147F7">
        <w:t>last</w:t>
      </w:r>
      <w:r w:rsidRPr="000147F7">
        <w:rPr>
          <w:spacing w:val="40"/>
        </w:rPr>
        <w:t xml:space="preserve"> </w:t>
      </w:r>
      <w:r w:rsidRPr="000147F7">
        <w:t>six</w:t>
      </w:r>
      <w:r w:rsidRPr="000147F7">
        <w:rPr>
          <w:spacing w:val="40"/>
        </w:rPr>
        <w:t xml:space="preserve"> </w:t>
      </w:r>
      <w:r w:rsidRPr="000147F7">
        <w:t>months</w:t>
      </w:r>
    </w:p>
    <w:p w14:paraId="4562A62D" w14:textId="693A8355" w:rsidR="000147F7" w:rsidRPr="000147F7" w:rsidRDefault="000147F7" w:rsidP="000147F7">
      <w:pPr>
        <w:autoSpaceDE w:val="0"/>
        <w:autoSpaceDN w:val="0"/>
        <w:adjustRightInd w:val="0"/>
        <w:textAlignment w:val="center"/>
        <w:rPr>
          <w:rFonts w:ascii="Calibri Light" w:hAnsi="Calibri Light" w:cs="Calibri Light"/>
          <w:color w:val="000000"/>
          <w:sz w:val="20"/>
          <w:szCs w:val="20"/>
          <w:lang w:val="en-US"/>
        </w:rPr>
      </w:pPr>
      <w:r w:rsidRPr="000147F7">
        <w:rPr>
          <w:rFonts w:ascii="Calibri Light" w:hAnsi="Calibri Light" w:cs="Calibri Light"/>
          <w:color w:val="000000"/>
          <w:sz w:val="20"/>
          <w:szCs w:val="20"/>
          <w:lang w:val="en-US"/>
        </w:rPr>
        <w:t>Parents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are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supported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by</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our</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Career</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Coaches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in</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way</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that</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compliments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their</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activity</w:t>
      </w:r>
      <w:r w:rsidRPr="000147F7">
        <w:rPr>
          <w:rFonts w:ascii="Calibri Light" w:hAnsi="Calibri Light" w:cs="Calibri Light"/>
          <w:color w:val="000000"/>
          <w:spacing w:val="26"/>
          <w:sz w:val="20"/>
          <w:szCs w:val="20"/>
          <w:lang w:val="en-US"/>
        </w:rPr>
        <w:t xml:space="preserve"> </w:t>
      </w:r>
      <w:r w:rsidRPr="000147F7">
        <w:rPr>
          <w:rFonts w:ascii="Calibri Light" w:hAnsi="Calibri Light" w:cs="Calibri Light"/>
          <w:color w:val="000000"/>
          <w:sz w:val="20"/>
          <w:szCs w:val="20"/>
          <w:lang w:val="en-US"/>
        </w:rPr>
        <w:t>requirements,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is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flexible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around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family</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commitments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and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considers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an</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individual’s cultural,</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education</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and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employment</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background.</w:t>
      </w:r>
    </w:p>
    <w:p w14:paraId="799C422A" w14:textId="77777777" w:rsidR="003F629E" w:rsidRPr="000147F7" w:rsidRDefault="003F629E" w:rsidP="003F629E">
      <w:pPr>
        <w:autoSpaceDE w:val="0"/>
        <w:autoSpaceDN w:val="0"/>
        <w:adjustRightInd w:val="0"/>
        <w:textAlignment w:val="center"/>
        <w:rPr>
          <w:rFonts w:ascii="Calibri Light" w:hAnsi="Calibri Light" w:cs="Calibri Light"/>
          <w:color w:val="000000"/>
          <w:sz w:val="20"/>
          <w:szCs w:val="20"/>
          <w:lang w:val="en-US"/>
        </w:rPr>
      </w:pPr>
      <w:r w:rsidRPr="000147F7">
        <w:rPr>
          <w:rFonts w:ascii="Calibri Light" w:hAnsi="Calibri Light" w:cs="Calibri Light"/>
          <w:color w:val="000000"/>
          <w:sz w:val="20"/>
          <w:szCs w:val="20"/>
          <w:lang w:val="en-US"/>
        </w:rPr>
        <w:t>Services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are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provided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face-to-face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with</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additional</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phone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or</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virtual</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support</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available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if required.</w:t>
      </w:r>
    </w:p>
    <w:p w14:paraId="01B93D24" w14:textId="3456C547" w:rsidR="000147F7" w:rsidRPr="000147F7" w:rsidRDefault="000147F7" w:rsidP="000147F7">
      <w:pPr>
        <w:pStyle w:val="Heading2"/>
      </w:pPr>
      <w:r w:rsidRPr="000147F7">
        <w:t>HOW WE CAN HELP YOU</w:t>
      </w:r>
    </w:p>
    <w:p w14:paraId="3A6B40CE" w14:textId="77777777" w:rsidR="000147F7" w:rsidRPr="000147F7" w:rsidRDefault="000147F7" w:rsidP="000147F7">
      <w:pPr>
        <w:autoSpaceDE w:val="0"/>
        <w:autoSpaceDN w:val="0"/>
        <w:adjustRightInd w:val="0"/>
        <w:spacing w:after="60"/>
        <w:textAlignment w:val="center"/>
        <w:rPr>
          <w:rFonts w:ascii="Calibri" w:hAnsi="Calibri" w:cs="Calibri"/>
          <w:b/>
          <w:bCs/>
          <w:color w:val="000000"/>
          <w:sz w:val="20"/>
          <w:szCs w:val="20"/>
          <w:lang w:val="en-US"/>
        </w:rPr>
      </w:pPr>
      <w:r w:rsidRPr="000147F7">
        <w:rPr>
          <w:rFonts w:ascii="Calibri" w:hAnsi="Calibri" w:cs="Calibri"/>
          <w:b/>
          <w:bCs/>
          <w:color w:val="000000"/>
          <w:sz w:val="20"/>
          <w:szCs w:val="20"/>
          <w:lang w:val="en-US"/>
        </w:rPr>
        <w:t>Our Career Coaches at Designer Life will:</w:t>
      </w:r>
    </w:p>
    <w:p w14:paraId="3FA1F78E" w14:textId="4877A2BD" w:rsidR="000147F7" w:rsidRPr="000147F7" w:rsidRDefault="000147F7" w:rsidP="000147F7">
      <w:pPr>
        <w:pStyle w:val="ListParagraph"/>
      </w:pPr>
      <w:r w:rsidRPr="000147F7">
        <w:t>meet with you individually and in small groups to explore your current interests, skills and experiences and help you plan for your future career</w:t>
      </w:r>
    </w:p>
    <w:p w14:paraId="43A2CF76" w14:textId="0FBCDB92" w:rsidR="000147F7" w:rsidRPr="000147F7" w:rsidRDefault="000147F7" w:rsidP="000147F7">
      <w:pPr>
        <w:pStyle w:val="ListParagraph"/>
      </w:pPr>
      <w:r w:rsidRPr="000147F7">
        <w:t>assist you to identify and access pathways to achieve your education and employment goals, including work experience and voluntary roles</w:t>
      </w:r>
    </w:p>
    <w:p w14:paraId="57FDC9A4" w14:textId="77777777" w:rsidR="000147F7" w:rsidRPr="000147F7" w:rsidRDefault="000147F7" w:rsidP="000147F7">
      <w:pPr>
        <w:pStyle w:val="ListParagraph"/>
      </w:pPr>
      <w:r w:rsidRPr="000147F7">
        <w:t>provide you with access to online career development and job search tools at our family-friendly office spaces</w:t>
      </w:r>
    </w:p>
    <w:p w14:paraId="3E2D885F" w14:textId="77777777" w:rsidR="000147F7" w:rsidRPr="000147F7" w:rsidRDefault="000147F7" w:rsidP="000147F7">
      <w:pPr>
        <w:pStyle w:val="ListParagraph"/>
      </w:pPr>
      <w:r w:rsidRPr="000147F7">
        <w:t>invite you to morning teas with employers, training providers and employment service providers to connect you with opportunities and services</w:t>
      </w:r>
    </w:p>
    <w:p w14:paraId="73D57EA6" w14:textId="77777777" w:rsidR="000147F7" w:rsidRPr="000147F7" w:rsidRDefault="000147F7" w:rsidP="000147F7">
      <w:pPr>
        <w:pStyle w:val="ListParagraph"/>
      </w:pPr>
      <w:r w:rsidRPr="000147F7">
        <w:t>take you on industry tours to help you increase your understanding of employer expectations and the variety of positions available in the local job market.</w:t>
      </w:r>
    </w:p>
    <w:p w14:paraId="606893D9" w14:textId="77777777" w:rsidR="000147F7" w:rsidRPr="000147F7" w:rsidRDefault="000147F7" w:rsidP="00FF2394">
      <w:pPr>
        <w:pStyle w:val="NoSpacing"/>
        <w:rPr>
          <w:lang w:val="en-US"/>
        </w:rPr>
      </w:pPr>
    </w:p>
    <w:p w14:paraId="26FCDB41" w14:textId="77777777" w:rsidR="000147F7" w:rsidRPr="000147F7" w:rsidRDefault="000147F7" w:rsidP="000147F7">
      <w:pPr>
        <w:autoSpaceDE w:val="0"/>
        <w:autoSpaceDN w:val="0"/>
        <w:adjustRightInd w:val="0"/>
        <w:spacing w:after="60"/>
        <w:textAlignment w:val="center"/>
        <w:rPr>
          <w:rFonts w:ascii="Calibri" w:hAnsi="Calibri" w:cs="Calibri"/>
          <w:b/>
          <w:bCs/>
          <w:color w:val="000000"/>
          <w:w w:val="95"/>
          <w:sz w:val="20"/>
          <w:szCs w:val="20"/>
          <w:lang w:val="en-US"/>
        </w:rPr>
      </w:pPr>
      <w:r w:rsidRPr="000147F7">
        <w:rPr>
          <w:rFonts w:ascii="Calibri" w:hAnsi="Calibri" w:cs="Calibri"/>
          <w:b/>
          <w:bCs/>
          <w:color w:val="000000"/>
          <w:w w:val="95"/>
          <w:sz w:val="20"/>
          <w:szCs w:val="20"/>
          <w:lang w:val="en-US"/>
        </w:rPr>
        <w:t>Through this process you will be empowered to:</w:t>
      </w:r>
    </w:p>
    <w:p w14:paraId="4D7403E9" w14:textId="77777777" w:rsidR="000147F7" w:rsidRPr="000147F7" w:rsidRDefault="000147F7" w:rsidP="000147F7">
      <w:pPr>
        <w:pStyle w:val="ListParagraph"/>
      </w:pPr>
      <w:r w:rsidRPr="000147F7">
        <w:t>identify and action your education and employment goals</w:t>
      </w:r>
    </w:p>
    <w:p w14:paraId="76C6DD6E" w14:textId="269EDFA6" w:rsidR="000147F7" w:rsidRPr="000147F7" w:rsidRDefault="000147F7" w:rsidP="000147F7">
      <w:pPr>
        <w:pStyle w:val="ListParagraph"/>
      </w:pPr>
      <w:r w:rsidRPr="000147F7">
        <w:t>select from our ‘menu</w:t>
      </w:r>
      <w:r w:rsidR="00095176">
        <w:t>’</w:t>
      </w:r>
      <w:r w:rsidRPr="000147F7">
        <w:t xml:space="preserve"> activities that meet your specific needs</w:t>
      </w:r>
    </w:p>
    <w:p w14:paraId="4629B25B" w14:textId="77777777" w:rsidR="000147F7" w:rsidRPr="000147F7" w:rsidRDefault="000147F7" w:rsidP="000147F7">
      <w:pPr>
        <w:pStyle w:val="ListParagraph"/>
      </w:pPr>
      <w:r w:rsidRPr="000147F7">
        <w:t>successfully combine activities with your parenting responsibilities</w:t>
      </w:r>
    </w:p>
    <w:p w14:paraId="48AC2E64" w14:textId="77777777" w:rsidR="000147F7" w:rsidRPr="000147F7" w:rsidRDefault="000147F7" w:rsidP="000147F7">
      <w:pPr>
        <w:pStyle w:val="ListParagraph"/>
      </w:pPr>
      <w:r w:rsidRPr="000147F7">
        <w:t>access education and employment events</w:t>
      </w:r>
      <w:r w:rsidRPr="000147F7">
        <w:rPr>
          <w:spacing w:val="40"/>
        </w:rPr>
        <w:t xml:space="preserve"> </w:t>
      </w:r>
      <w:r w:rsidRPr="000147F7">
        <w:t>and</w:t>
      </w:r>
      <w:r w:rsidRPr="000147F7">
        <w:rPr>
          <w:spacing w:val="40"/>
        </w:rPr>
        <w:t xml:space="preserve"> </w:t>
      </w:r>
      <w:r w:rsidRPr="000147F7">
        <w:t>services</w:t>
      </w:r>
      <w:r w:rsidRPr="000147F7">
        <w:rPr>
          <w:spacing w:val="40"/>
        </w:rPr>
        <w:t xml:space="preserve"> </w:t>
      </w:r>
      <w:r w:rsidRPr="000147F7">
        <w:t>in</w:t>
      </w:r>
      <w:r w:rsidRPr="000147F7">
        <w:rPr>
          <w:spacing w:val="40"/>
        </w:rPr>
        <w:t xml:space="preserve"> </w:t>
      </w:r>
      <w:r w:rsidRPr="000147F7">
        <w:t>the</w:t>
      </w:r>
      <w:r w:rsidRPr="000147F7">
        <w:rPr>
          <w:spacing w:val="40"/>
        </w:rPr>
        <w:t xml:space="preserve"> </w:t>
      </w:r>
      <w:r w:rsidRPr="000147F7">
        <w:t>local</w:t>
      </w:r>
      <w:r w:rsidRPr="000147F7">
        <w:rPr>
          <w:spacing w:val="40"/>
        </w:rPr>
        <w:t xml:space="preserve"> </w:t>
      </w:r>
      <w:r w:rsidRPr="000147F7">
        <w:t>community.</w:t>
      </w:r>
    </w:p>
    <w:p w14:paraId="14D24287" w14:textId="77777777" w:rsidR="000147F7" w:rsidRPr="000147F7" w:rsidRDefault="000147F7" w:rsidP="00FE14E6">
      <w:pPr>
        <w:pStyle w:val="Heading2"/>
      </w:pPr>
      <w:r w:rsidRPr="000147F7">
        <w:t>OTHER SERVICES AVAILABLE</w:t>
      </w:r>
    </w:p>
    <w:p w14:paraId="614F025E" w14:textId="77777777" w:rsidR="000147F7" w:rsidRPr="000147F7" w:rsidRDefault="000147F7" w:rsidP="000147F7">
      <w:pPr>
        <w:pStyle w:val="ListParagraph"/>
      </w:pPr>
      <w:r w:rsidRPr="000147F7">
        <w:rPr>
          <w:w w:val="105"/>
        </w:rPr>
        <w:t xml:space="preserve">We take a </w:t>
      </w:r>
      <w:r w:rsidRPr="000147F7">
        <w:t>proactive approach to connecting you with local supports including - health, childcare and housing.</w:t>
      </w:r>
    </w:p>
    <w:p w14:paraId="2F1ABB5F" w14:textId="77777777" w:rsidR="000147F7" w:rsidRPr="000147F7" w:rsidRDefault="000147F7" w:rsidP="00095176">
      <w:pPr>
        <w:pStyle w:val="ListParagraph"/>
      </w:pPr>
      <w:r w:rsidRPr="000147F7">
        <w:t>We will also refer you to</w:t>
      </w:r>
      <w:r w:rsidRPr="000147F7">
        <w:rPr>
          <w:spacing w:val="40"/>
        </w:rPr>
        <w:t xml:space="preserve"> </w:t>
      </w:r>
      <w:r w:rsidRPr="000147F7">
        <w:t>external</w:t>
      </w:r>
      <w:r w:rsidRPr="000147F7">
        <w:rPr>
          <w:spacing w:val="40"/>
        </w:rPr>
        <w:t xml:space="preserve"> </w:t>
      </w:r>
      <w:r w:rsidRPr="000147F7">
        <w:t>education</w:t>
      </w:r>
      <w:r w:rsidRPr="000147F7">
        <w:rPr>
          <w:spacing w:val="40"/>
        </w:rPr>
        <w:t xml:space="preserve"> </w:t>
      </w:r>
      <w:r w:rsidRPr="000147F7">
        <w:t>and</w:t>
      </w:r>
      <w:r w:rsidRPr="000147F7">
        <w:rPr>
          <w:spacing w:val="40"/>
        </w:rPr>
        <w:t xml:space="preserve"> </w:t>
      </w:r>
      <w:r w:rsidRPr="000147F7">
        <w:t>training</w:t>
      </w:r>
      <w:r w:rsidRPr="000147F7">
        <w:rPr>
          <w:spacing w:val="40"/>
        </w:rPr>
        <w:t xml:space="preserve"> </w:t>
      </w:r>
      <w:r w:rsidRPr="000147F7">
        <w:t>organisations</w:t>
      </w:r>
      <w:r w:rsidRPr="000147F7">
        <w:rPr>
          <w:spacing w:val="40"/>
        </w:rPr>
        <w:t xml:space="preserve"> </w:t>
      </w:r>
      <w:r w:rsidRPr="000147F7">
        <w:t>who</w:t>
      </w:r>
      <w:r w:rsidRPr="000147F7">
        <w:rPr>
          <w:spacing w:val="40"/>
        </w:rPr>
        <w:t xml:space="preserve"> </w:t>
      </w:r>
      <w:r w:rsidRPr="000147F7">
        <w:t>deliver</w:t>
      </w:r>
      <w:r w:rsidRPr="000147F7">
        <w:rPr>
          <w:spacing w:val="40"/>
        </w:rPr>
        <w:t xml:space="preserve"> </w:t>
      </w:r>
      <w:r w:rsidRPr="000147F7">
        <w:t>courses</w:t>
      </w:r>
      <w:r w:rsidRPr="000147F7">
        <w:rPr>
          <w:spacing w:val="40"/>
        </w:rPr>
        <w:t xml:space="preserve"> </w:t>
      </w:r>
      <w:r w:rsidRPr="000147F7">
        <w:t>identified</w:t>
      </w:r>
      <w:r w:rsidRPr="000147F7">
        <w:rPr>
          <w:spacing w:val="40"/>
        </w:rPr>
        <w:t xml:space="preserve"> </w:t>
      </w:r>
      <w:r w:rsidRPr="000147F7">
        <w:t>in</w:t>
      </w:r>
      <w:r w:rsidRPr="000147F7">
        <w:rPr>
          <w:spacing w:val="26"/>
        </w:rPr>
        <w:t xml:space="preserve"> </w:t>
      </w:r>
      <w:r w:rsidRPr="000147F7">
        <w:t>your</w:t>
      </w:r>
      <w:r w:rsidRPr="000147F7">
        <w:rPr>
          <w:spacing w:val="40"/>
        </w:rPr>
        <w:t xml:space="preserve"> </w:t>
      </w:r>
      <w:r w:rsidRPr="00095176">
        <w:t>participation</w:t>
      </w:r>
      <w:r w:rsidRPr="000147F7">
        <w:rPr>
          <w:spacing w:val="40"/>
        </w:rPr>
        <w:t xml:space="preserve"> </w:t>
      </w:r>
      <w:r w:rsidRPr="000147F7">
        <w:t>plan</w:t>
      </w:r>
      <w:r w:rsidRPr="000147F7">
        <w:rPr>
          <w:spacing w:val="40"/>
        </w:rPr>
        <w:t xml:space="preserve"> </w:t>
      </w:r>
      <w:r w:rsidRPr="000147F7">
        <w:t>as</w:t>
      </w:r>
      <w:r w:rsidRPr="000147F7">
        <w:rPr>
          <w:spacing w:val="40"/>
        </w:rPr>
        <w:t xml:space="preserve"> </w:t>
      </w:r>
      <w:r w:rsidRPr="000147F7">
        <w:t>required.</w:t>
      </w:r>
    </w:p>
    <w:p w14:paraId="35D6C427" w14:textId="77777777" w:rsidR="000147F7" w:rsidRPr="000147F7" w:rsidRDefault="000147F7" w:rsidP="00FE14E6">
      <w:pPr>
        <w:pStyle w:val="Heading2"/>
      </w:pPr>
      <w:r w:rsidRPr="000147F7">
        <w:t>OUR LOCATIONS</w:t>
      </w:r>
    </w:p>
    <w:p w14:paraId="0B2FE496" w14:textId="77777777" w:rsidR="000147F7" w:rsidRPr="000147F7" w:rsidRDefault="000147F7" w:rsidP="004C26FF">
      <w:pPr>
        <w:autoSpaceDE w:val="0"/>
        <w:autoSpaceDN w:val="0"/>
        <w:adjustRightInd w:val="0"/>
        <w:spacing w:after="40"/>
        <w:textAlignment w:val="center"/>
        <w:rPr>
          <w:rFonts w:ascii="Calibri Light" w:hAnsi="Calibri Light" w:cs="Calibri Light"/>
          <w:color w:val="000000"/>
          <w:spacing w:val="30"/>
          <w:sz w:val="20"/>
          <w:szCs w:val="20"/>
          <w:lang w:val="en-US"/>
        </w:rPr>
      </w:pPr>
      <w:r w:rsidRPr="000147F7">
        <w:rPr>
          <w:rFonts w:ascii="Calibri Light" w:hAnsi="Calibri Light" w:cs="Calibri Light"/>
          <w:color w:val="000000"/>
          <w:sz w:val="20"/>
          <w:szCs w:val="20"/>
          <w:lang w:val="en-US"/>
        </w:rPr>
        <w:t>All</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our</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locations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are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welcoming,</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safe</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and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family-friendly</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with</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activities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and</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healthy</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snacks</w:t>
      </w:r>
      <w:r w:rsidRPr="000147F7">
        <w:rPr>
          <w:rFonts w:ascii="Calibri Light" w:hAnsi="Calibri Light" w:cs="Calibri Light"/>
          <w:color w:val="000000"/>
          <w:spacing w:val="40"/>
          <w:sz w:val="20"/>
          <w:szCs w:val="20"/>
          <w:lang w:val="en-US"/>
        </w:rPr>
        <w:t xml:space="preserve"> </w:t>
      </w:r>
      <w:r w:rsidRPr="000147F7">
        <w:rPr>
          <w:rFonts w:ascii="Calibri Light" w:hAnsi="Calibri Light" w:cs="Calibri Light"/>
          <w:color w:val="000000"/>
          <w:sz w:val="20"/>
          <w:szCs w:val="20"/>
          <w:lang w:val="en-US"/>
        </w:rPr>
        <w:t>available.</w:t>
      </w:r>
      <w:r w:rsidRPr="000147F7">
        <w:rPr>
          <w:rFonts w:ascii="Calibri Light" w:hAnsi="Calibri Light" w:cs="Calibri Light"/>
          <w:color w:val="000000"/>
          <w:spacing w:val="30"/>
          <w:sz w:val="20"/>
          <w:szCs w:val="20"/>
          <w:lang w:val="en-US"/>
        </w:rPr>
        <w:t xml:space="preserve"> </w:t>
      </w:r>
    </w:p>
    <w:p w14:paraId="331E43CA" w14:textId="6994D105" w:rsidR="0095201E" w:rsidRDefault="009E5B4E" w:rsidP="00FF2394">
      <w:pPr>
        <w:autoSpaceDE w:val="0"/>
        <w:autoSpaceDN w:val="0"/>
        <w:adjustRightInd w:val="0"/>
        <w:textAlignment w:val="center"/>
        <w:rPr>
          <w:rFonts w:ascii="Calibri Light" w:hAnsi="Calibri Light" w:cs="Calibri Light"/>
          <w:color w:val="000000"/>
          <w:w w:val="105"/>
          <w:sz w:val="20"/>
          <w:szCs w:val="20"/>
          <w:lang w:val="en-US"/>
        </w:rPr>
      </w:pPr>
      <w:r w:rsidRPr="001E23BE">
        <w:rPr>
          <w:i/>
          <w:iCs/>
          <w:noProof/>
          <w:w w:val="105"/>
          <w:sz w:val="20"/>
          <w:szCs w:val="20"/>
          <w:lang w:val="en-US"/>
        </w:rPr>
        <mc:AlternateContent>
          <mc:Choice Requires="wps">
            <w:drawing>
              <wp:anchor distT="45720" distB="45720" distL="114300" distR="114300" simplePos="0" relativeHeight="251678208" behindDoc="0" locked="0" layoutInCell="1" allowOverlap="1" wp14:anchorId="1CE58CFF" wp14:editId="3B6B3D8D">
                <wp:simplePos x="0" y="0"/>
                <wp:positionH relativeFrom="page">
                  <wp:posOffset>1190625</wp:posOffset>
                </wp:positionH>
                <wp:positionV relativeFrom="paragraph">
                  <wp:posOffset>421640</wp:posOffset>
                </wp:positionV>
                <wp:extent cx="5827395" cy="685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685800"/>
                        </a:xfrm>
                        <a:prstGeom prst="rect">
                          <a:avLst/>
                        </a:prstGeom>
                        <a:noFill/>
                        <a:ln w="9525">
                          <a:noFill/>
                          <a:miter lim="800000"/>
                          <a:headEnd/>
                          <a:tailEnd/>
                        </a:ln>
                      </wps:spPr>
                      <wps:txbx>
                        <w:txbxContent>
                          <w:p w14:paraId="27B06E76" w14:textId="0FFD0E1F" w:rsidR="001E23BE" w:rsidRPr="001E23BE" w:rsidRDefault="001E23BE" w:rsidP="001E23BE">
                            <w:pPr>
                              <w:pStyle w:val="NoSpacing"/>
                              <w:rPr>
                                <w:b/>
                                <w:bCs/>
                                <w:i/>
                                <w:iCs/>
                                <w:color w:val="7030A0"/>
                                <w:w w:val="105"/>
                                <w:sz w:val="20"/>
                                <w:szCs w:val="20"/>
                                <w:lang w:val="en-US"/>
                              </w:rPr>
                            </w:pPr>
                            <w:r w:rsidRPr="001E23BE">
                              <w:rPr>
                                <w:b/>
                                <w:bCs/>
                                <w:i/>
                                <w:iCs/>
                                <w:color w:val="7030A0"/>
                                <w:w w:val="105"/>
                                <w:sz w:val="20"/>
                                <w:szCs w:val="20"/>
                                <w:lang w:val="en-US"/>
                              </w:rPr>
                              <w:t>FEEDBACK</w:t>
                            </w:r>
                          </w:p>
                          <w:p w14:paraId="06A06D0E" w14:textId="654A61E5" w:rsidR="001E23BE" w:rsidRPr="001E23BE" w:rsidRDefault="001E23BE" w:rsidP="001E23BE">
                            <w:pPr>
                              <w:pStyle w:val="NoSpacing"/>
                              <w:rPr>
                                <w:i/>
                                <w:iCs/>
                                <w:w w:val="105"/>
                                <w:sz w:val="20"/>
                                <w:szCs w:val="20"/>
                                <w:lang w:val="en-US"/>
                              </w:rPr>
                            </w:pPr>
                            <w:r w:rsidRPr="001E23BE">
                              <w:rPr>
                                <w:i/>
                                <w:iCs/>
                                <w:w w:val="105"/>
                                <w:sz w:val="20"/>
                                <w:szCs w:val="20"/>
                                <w:lang w:val="en-US"/>
                              </w:rPr>
                              <w:t>We welcome your feedback. All feedback with be confidential. You can also contact the Department of Education, Skills and Employment National Customer Service Line on 1800 805 260.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58CFF" id="_x0000_t202" coordsize="21600,21600" o:spt="202" path="m,l,21600r21600,l21600,xe">
                <v:stroke joinstyle="miter"/>
                <v:path gradientshapeok="t" o:connecttype="rect"/>
              </v:shapetype>
              <v:shape id="Text Box 2" o:spid="_x0000_s1026" type="#_x0000_t202" style="position:absolute;margin-left:93.75pt;margin-top:33.2pt;width:458.85pt;height:54pt;z-index:251678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vJCwIAAPM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" filled="f" stroked="f">
                <v:textbox>
                  <w:txbxContent>
                    <w:p w14:paraId="27B06E76" w14:textId="0FFD0E1F" w:rsidR="001E23BE" w:rsidRPr="001E23BE" w:rsidRDefault="001E23BE" w:rsidP="001E23BE">
                      <w:pPr>
                        <w:pStyle w:val="NoSpacing"/>
                        <w:rPr>
                          <w:b/>
                          <w:bCs/>
                          <w:i/>
                          <w:iCs/>
                          <w:color w:val="7030A0"/>
                          <w:w w:val="105"/>
                          <w:sz w:val="20"/>
                          <w:szCs w:val="20"/>
                          <w:lang w:val="en-US"/>
                        </w:rPr>
                      </w:pPr>
                      <w:r w:rsidRPr="001E23BE">
                        <w:rPr>
                          <w:b/>
                          <w:bCs/>
                          <w:i/>
                          <w:iCs/>
                          <w:color w:val="7030A0"/>
                          <w:w w:val="105"/>
                          <w:sz w:val="20"/>
                          <w:szCs w:val="20"/>
                          <w:lang w:val="en-US"/>
                        </w:rPr>
                        <w:t>FEEDBACK</w:t>
                      </w:r>
                    </w:p>
                    <w:p w14:paraId="06A06D0E" w14:textId="654A61E5" w:rsidR="001E23BE" w:rsidRPr="001E23BE" w:rsidRDefault="001E23BE" w:rsidP="001E23BE">
                      <w:pPr>
                        <w:pStyle w:val="NoSpacing"/>
                        <w:rPr>
                          <w:i/>
                          <w:iCs/>
                          <w:w w:val="105"/>
                          <w:sz w:val="20"/>
                          <w:szCs w:val="20"/>
                          <w:lang w:val="en-US"/>
                        </w:rPr>
                      </w:pPr>
                      <w:r w:rsidRPr="001E23BE">
                        <w:rPr>
                          <w:i/>
                          <w:iCs/>
                          <w:w w:val="105"/>
                          <w:sz w:val="20"/>
                          <w:szCs w:val="20"/>
                          <w:lang w:val="en-US"/>
                        </w:rPr>
                        <w:t>We welcome your feedback. All feedback with be confidential. You can also contact the Department of Education, Skills and Employment National Customer Service Line on 1800 805 260.</w:t>
                      </w:r>
                    </w:p>
                  </w:txbxContent>
                </v:textbox>
                <w10:wrap type="square" anchorx="page"/>
              </v:shape>
            </w:pict>
          </mc:Fallback>
        </mc:AlternateContent>
      </w:r>
      <w:r w:rsidR="000147F7" w:rsidRPr="000147F7">
        <w:rPr>
          <w:rFonts w:ascii="Calibri Light" w:hAnsi="Calibri Light" w:cs="Calibri Light"/>
          <w:color w:val="000000"/>
          <w:sz w:val="20"/>
          <w:szCs w:val="20"/>
          <w:lang w:val="en-US"/>
        </w:rPr>
        <w:t>ParentsNext</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is</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delivered</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at</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the</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following</w:t>
      </w:r>
      <w:r w:rsidR="000147F7" w:rsidRPr="000147F7">
        <w:rPr>
          <w:rFonts w:ascii="Calibri Light" w:hAnsi="Calibri Light" w:cs="Calibri Light"/>
          <w:color w:val="000000"/>
          <w:spacing w:val="40"/>
          <w:sz w:val="20"/>
          <w:szCs w:val="20"/>
          <w:lang w:val="en-US"/>
        </w:rPr>
        <w:t xml:space="preserve"> </w:t>
      </w:r>
      <w:r w:rsidR="000147F7" w:rsidRPr="000147F7">
        <w:rPr>
          <w:rFonts w:ascii="Calibri Light" w:hAnsi="Calibri Light" w:cs="Calibri Light"/>
          <w:color w:val="000000"/>
          <w:sz w:val="20"/>
          <w:szCs w:val="20"/>
          <w:lang w:val="en-US"/>
        </w:rPr>
        <w:t>hubs:</w:t>
      </w:r>
      <w:r w:rsidR="000147F7" w:rsidRPr="000147F7">
        <w:rPr>
          <w:rFonts w:ascii="Calibri Light" w:hAnsi="Calibri Light" w:cs="Calibri Light"/>
          <w:color w:val="000000"/>
          <w:spacing w:val="40"/>
          <w:sz w:val="20"/>
          <w:szCs w:val="20"/>
          <w:lang w:val="en-US"/>
        </w:rPr>
        <w:t xml:space="preserve"> </w:t>
      </w:r>
      <w:r w:rsidR="00095176">
        <w:rPr>
          <w:rFonts w:ascii="Calibri Light" w:hAnsi="Calibri Light" w:cs="Calibri Light"/>
          <w:color w:val="000000"/>
          <w:sz w:val="20"/>
          <w:szCs w:val="20"/>
          <w:lang w:val="en-US"/>
        </w:rPr>
        <w:t>Caboolture, Deception Bay, Fortitude Valley, Kilcoy, Mitchelton, Nundah, Redcliffe, Strathpine and Toowong</w:t>
      </w:r>
      <w:r w:rsidR="000147F7" w:rsidRPr="000147F7">
        <w:rPr>
          <w:rFonts w:ascii="Calibri Light" w:hAnsi="Calibri Light" w:cs="Calibri Light"/>
          <w:color w:val="000000"/>
          <w:w w:val="105"/>
          <w:sz w:val="20"/>
          <w:szCs w:val="20"/>
          <w:lang w:val="en-US"/>
        </w:rPr>
        <w:t>.</w:t>
      </w:r>
    </w:p>
    <w:p w14:paraId="49223169" w14:textId="155E9C09" w:rsidR="001E23BE" w:rsidRPr="001E23BE" w:rsidRDefault="001E23BE" w:rsidP="001E23BE">
      <w:pPr>
        <w:pStyle w:val="NoSpacing"/>
        <w:rPr>
          <w:i/>
          <w:iCs/>
          <w:w w:val="105"/>
          <w:sz w:val="20"/>
          <w:szCs w:val="20"/>
          <w:lang w:val="en-US"/>
        </w:rPr>
      </w:pPr>
      <w:r>
        <w:rPr>
          <w:b/>
          <w:bCs/>
          <w:i/>
          <w:iCs/>
          <w:noProof/>
          <w:w w:val="105"/>
          <w:sz w:val="20"/>
          <w:szCs w:val="20"/>
          <w:lang w:val="en-US"/>
        </w:rPr>
        <w:drawing>
          <wp:anchor distT="0" distB="0" distL="114300" distR="114300" simplePos="0" relativeHeight="251679232" behindDoc="0" locked="0" layoutInCell="1" allowOverlap="1" wp14:anchorId="2A91BB7B" wp14:editId="29A4F8A8">
            <wp:simplePos x="0" y="0"/>
            <wp:positionH relativeFrom="column">
              <wp:posOffset>3175</wp:posOffset>
            </wp:positionH>
            <wp:positionV relativeFrom="paragraph">
              <wp:posOffset>-604</wp:posOffset>
            </wp:positionV>
            <wp:extent cx="759600" cy="759600"/>
            <wp:effectExtent l="0" t="0" r="2540" b="0"/>
            <wp:wrapNone/>
            <wp:docPr id="12" name="Graphic 12" descr="Graphic of speech bu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Graphic of speech bubbl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59600" cy="759600"/>
                    </a:xfrm>
                    <a:prstGeom prst="rect">
                      <a:avLst/>
                    </a:prstGeom>
                  </pic:spPr>
                </pic:pic>
              </a:graphicData>
            </a:graphic>
            <wp14:sizeRelH relativeFrom="margin">
              <wp14:pctWidth>0</wp14:pctWidth>
            </wp14:sizeRelH>
            <wp14:sizeRelV relativeFrom="margin">
              <wp14:pctHeight>0</wp14:pctHeight>
            </wp14:sizeRelV>
          </wp:anchor>
        </w:drawing>
      </w:r>
    </w:p>
    <w:sectPr w:rsidR="001E23BE" w:rsidRPr="001E23BE" w:rsidSect="001E23BE">
      <w:headerReference w:type="even" r:id="rId12"/>
      <w:headerReference w:type="default" r:id="rId13"/>
      <w:footerReference w:type="even" r:id="rId14"/>
      <w:footerReference w:type="default" r:id="rId15"/>
      <w:headerReference w:type="first" r:id="rId16"/>
      <w:footerReference w:type="first" r:id="rId17"/>
      <w:pgSz w:w="11906" w:h="16838"/>
      <w:pgMar w:top="1440" w:right="567" w:bottom="1021" w:left="567" w:header="709" w:footer="17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F1CC" w14:textId="77777777" w:rsidR="00846116" w:rsidRDefault="00846116" w:rsidP="00FE14E6">
      <w:pPr>
        <w:spacing w:after="0" w:line="240" w:lineRule="auto"/>
      </w:pPr>
      <w:r>
        <w:separator/>
      </w:r>
    </w:p>
  </w:endnote>
  <w:endnote w:type="continuationSeparator" w:id="0">
    <w:p w14:paraId="6B9CE928" w14:textId="77777777" w:rsidR="00846116" w:rsidRDefault="00846116" w:rsidP="00FE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EDD5" w14:textId="77777777" w:rsidR="00796084" w:rsidRDefault="00796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EAE2" w14:textId="0388E90A" w:rsidR="00FE14E6" w:rsidRPr="00FE14E6" w:rsidRDefault="00B309DE" w:rsidP="00FE14E6">
    <w:pPr>
      <w:pStyle w:val="Footer"/>
    </w:pPr>
    <w:r>
      <w:rPr>
        <w:noProof/>
      </w:rPr>
      <mc:AlternateContent>
        <mc:Choice Requires="wps">
          <w:drawing>
            <wp:anchor distT="45720" distB="45720" distL="114300" distR="114300" simplePos="0" relativeHeight="251661312" behindDoc="0" locked="0" layoutInCell="1" allowOverlap="1" wp14:anchorId="1FA1BB81" wp14:editId="2E48477A">
              <wp:simplePos x="0" y="0"/>
              <wp:positionH relativeFrom="margin">
                <wp:align>left</wp:align>
              </wp:positionH>
              <wp:positionV relativeFrom="page">
                <wp:posOffset>9429750</wp:posOffset>
              </wp:positionV>
              <wp:extent cx="4164330" cy="781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330" cy="781050"/>
                      </a:xfrm>
                      <a:prstGeom prst="rect">
                        <a:avLst/>
                      </a:prstGeom>
                      <a:noFill/>
                      <a:ln w="9525">
                        <a:noFill/>
                        <a:miter lim="800000"/>
                        <a:headEnd/>
                        <a:tailEnd/>
                      </a:ln>
                    </wps:spPr>
                    <wps:txbx>
                      <w:txbxContent>
                        <w:p w14:paraId="090CF1AB" w14:textId="1BE85F29" w:rsidR="00B309DE" w:rsidRDefault="00B309DE" w:rsidP="00FF2394">
                          <w:pPr>
                            <w:pStyle w:val="Footer"/>
                            <w:rPr>
                              <w:b/>
                              <w:bCs/>
                            </w:rPr>
                          </w:pPr>
                          <w:r w:rsidRPr="00B309DE">
                            <w:t>P: 07 3333 2055</w:t>
                          </w:r>
                          <w:r w:rsidRPr="00B309DE">
                            <w:rPr>
                              <w:b/>
                              <w:bCs/>
                            </w:rPr>
                            <w:t xml:space="preserve">  |  </w:t>
                          </w:r>
                          <w:r w:rsidRPr="00B309DE">
                            <w:t>F: 07 3054 4439</w:t>
                          </w:r>
                          <w:r w:rsidR="00FF2394" w:rsidRPr="00B309DE">
                            <w:rPr>
                              <w:b/>
                              <w:bCs/>
                            </w:rPr>
                            <w:t xml:space="preserve">  |  </w:t>
                          </w:r>
                          <w:r w:rsidR="00FF2394" w:rsidRPr="00B309DE">
                            <w:t>www.designerlife.com.au</w:t>
                          </w:r>
                        </w:p>
                        <w:p w14:paraId="720BA034" w14:textId="76F68227" w:rsidR="00B309DE" w:rsidRPr="00B309DE" w:rsidRDefault="00B309DE" w:rsidP="00B309DE">
                          <w:pPr>
                            <w:spacing w:after="20"/>
                          </w:pPr>
                          <w:r>
                            <w:t>parentsnext</w:t>
                          </w:r>
                          <w:r w:rsidRPr="00B309DE">
                            <w:t>@designerlife.com.au</w:t>
                          </w:r>
                          <w:r w:rsidRPr="00B309DE">
                            <w:rPr>
                              <w:b/>
                              <w:bCs/>
                            </w:rPr>
                            <w:t xml:space="preserve">  </w:t>
                          </w:r>
                        </w:p>
                        <w:p w14:paraId="430DF25C" w14:textId="1CD0D089" w:rsidR="00B309DE" w:rsidRPr="00B309DE" w:rsidRDefault="00B309DE" w:rsidP="00B309DE">
                          <w:pPr>
                            <w:spacing w:after="20"/>
                          </w:pPr>
                          <w:r w:rsidRPr="00B309DE">
                            <w:t>16 Dixon Street, Strathpine QLD 4500</w:t>
                          </w:r>
                        </w:p>
                        <w:p w14:paraId="2677E5BA" w14:textId="0FDFC66A" w:rsidR="00B309DE" w:rsidRDefault="00B309DE" w:rsidP="00B309DE">
                          <w:pPr>
                            <w:spacing w:after="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1BB81" id="_x0000_t202" coordsize="21600,21600" o:spt="202" path="m,l,21600r21600,l21600,xe">
              <v:stroke joinstyle="miter"/>
              <v:path gradientshapeok="t" o:connecttype="rect"/>
            </v:shapetype>
            <v:shape id="_x0000_s1028" type="#_x0000_t202" style="position:absolute;margin-left:0;margin-top:742.5pt;width:327.9pt;height:6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" filled="f" stroked="f">
              <v:textbox>
                <w:txbxContent>
                  <w:p w14:paraId="090CF1AB" w14:textId="1BE85F29" w:rsidR="00B309DE" w:rsidRDefault="00B309DE" w:rsidP="00FF2394">
                    <w:pPr>
                      <w:pStyle w:val="Footer"/>
                      <w:rPr>
                        <w:b/>
                        <w:bCs/>
                      </w:rPr>
                    </w:pPr>
                    <w:r w:rsidRPr="00B309DE">
                      <w:t>P: 07 3333 2055</w:t>
                    </w:r>
                    <w:r w:rsidRPr="00B309DE">
                      <w:rPr>
                        <w:b/>
                        <w:bCs/>
                      </w:rPr>
                      <w:t xml:space="preserve">  |  </w:t>
                    </w:r>
                    <w:r w:rsidRPr="00B309DE">
                      <w:t>F: 07 3054 4439</w:t>
                    </w:r>
                    <w:r w:rsidR="00FF2394" w:rsidRPr="00B309DE">
                      <w:rPr>
                        <w:b/>
                        <w:bCs/>
                      </w:rPr>
                      <w:t xml:space="preserve">  |  </w:t>
                    </w:r>
                    <w:r w:rsidR="00FF2394" w:rsidRPr="00B309DE">
                      <w:t>www.designerlife.com.au</w:t>
                    </w:r>
                  </w:p>
                  <w:p w14:paraId="720BA034" w14:textId="76F68227" w:rsidR="00B309DE" w:rsidRPr="00B309DE" w:rsidRDefault="00B309DE" w:rsidP="00B309DE">
                    <w:pPr>
                      <w:spacing w:after="20"/>
                    </w:pPr>
                    <w:r>
                      <w:t>parentsnext</w:t>
                    </w:r>
                    <w:r w:rsidRPr="00B309DE">
                      <w:t>@designerlife.com.au</w:t>
                    </w:r>
                    <w:r w:rsidRPr="00B309DE">
                      <w:rPr>
                        <w:b/>
                        <w:bCs/>
                      </w:rPr>
                      <w:t xml:space="preserve">  </w:t>
                    </w:r>
                  </w:p>
                  <w:p w14:paraId="430DF25C" w14:textId="1CD0D089" w:rsidR="00B309DE" w:rsidRPr="00B309DE" w:rsidRDefault="00B309DE" w:rsidP="00B309DE">
                    <w:pPr>
                      <w:spacing w:after="20"/>
                    </w:pPr>
                    <w:r w:rsidRPr="00B309DE">
                      <w:t>16 Dixon Street, Strathpine QLD 4500</w:t>
                    </w:r>
                  </w:p>
                  <w:p w14:paraId="2677E5BA" w14:textId="0FDFC66A" w:rsidR="00B309DE" w:rsidRDefault="00B309DE" w:rsidP="00B309DE">
                    <w:pPr>
                      <w:spacing w:after="20"/>
                    </w:pPr>
                  </w:p>
                </w:txbxContent>
              </v:textbox>
              <w10:wrap anchorx="margin" anchory="page"/>
            </v:shape>
          </w:pict>
        </mc:Fallback>
      </mc:AlternateContent>
    </w:r>
    <w:r>
      <w:rPr>
        <w:noProof/>
      </w:rPr>
      <w:drawing>
        <wp:anchor distT="0" distB="0" distL="114300" distR="114300" simplePos="0" relativeHeight="251659264" behindDoc="0" locked="0" layoutInCell="1" allowOverlap="1" wp14:anchorId="2322FFB5" wp14:editId="56D791D6">
          <wp:simplePos x="0" y="0"/>
          <wp:positionH relativeFrom="page">
            <wp:align>center</wp:align>
          </wp:positionH>
          <wp:positionV relativeFrom="page">
            <wp:align>bottom</wp:align>
          </wp:positionV>
          <wp:extent cx="7538400" cy="1792800"/>
          <wp:effectExtent l="0" t="0" r="5715" b="0"/>
          <wp:wrapNone/>
          <wp:docPr id="11" name="Picture 11" descr="Designer Life logo and colour st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igner Life logo and colour strips."/>
                  <pic:cNvPicPr/>
                </pic:nvPicPr>
                <pic:blipFill>
                  <a:blip r:embed="rId1">
                    <a:extLst>
                      <a:ext uri="{28A0092B-C50C-407E-A947-70E740481C1C}">
                        <a14:useLocalDpi xmlns:a14="http://schemas.microsoft.com/office/drawing/2010/main" val="0"/>
                      </a:ext>
                    </a:extLst>
                  </a:blip>
                  <a:stretch>
                    <a:fillRect/>
                  </a:stretch>
                </pic:blipFill>
                <pic:spPr>
                  <a:xfrm>
                    <a:off x="0" y="0"/>
                    <a:ext cx="7538400" cy="1792800"/>
                  </a:xfrm>
                  <a:prstGeom prst="rect">
                    <a:avLst/>
                  </a:prstGeom>
                </pic:spPr>
              </pic:pic>
            </a:graphicData>
          </a:graphic>
          <wp14:sizeRelH relativeFrom="page">
            <wp14:pctWidth>0</wp14:pctWidth>
          </wp14:sizeRelH>
          <wp14:sizeRelV relativeFrom="page">
            <wp14:pctHeight>0</wp14:pctHeight>
          </wp14:sizeRelV>
        </wp:anchor>
      </w:drawing>
    </w:r>
    <w:r w:rsidR="00FE14E6" w:rsidRPr="00FE14E6">
      <w:t xml:space="preserve">P: 07 3333 2055  |  F: 07 3054 4439  |  </w:t>
    </w:r>
    <w:hyperlink r:id="rId2" w:history="1">
      <w:r w:rsidR="00FE14E6" w:rsidRPr="00FE14E6">
        <w:t>www.designerlife.com.au</w:t>
      </w:r>
    </w:hyperlink>
    <w:r w:rsidR="00FE14E6" w:rsidRPr="00FE14E6">
      <w:t xml:space="preserve">  |  parentsnext@designerlife.com.au</w:t>
    </w:r>
  </w:p>
  <w:p w14:paraId="09BBAAD7" w14:textId="190F85B3" w:rsidR="00FE14E6" w:rsidRPr="00FE14E6" w:rsidRDefault="00FE14E6" w:rsidP="00FE14E6">
    <w:pPr>
      <w:pStyle w:val="Footer"/>
    </w:pPr>
    <w:r w:rsidRPr="00FE14E6">
      <w:t>Head Office:  16 Dixon Street, Strathpine QLD 4500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390" w14:textId="77777777" w:rsidR="00796084" w:rsidRDefault="00796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C04C" w14:textId="77777777" w:rsidR="00846116" w:rsidRDefault="00846116" w:rsidP="00FE14E6">
      <w:pPr>
        <w:spacing w:after="0" w:line="240" w:lineRule="auto"/>
      </w:pPr>
      <w:r>
        <w:separator/>
      </w:r>
    </w:p>
  </w:footnote>
  <w:footnote w:type="continuationSeparator" w:id="0">
    <w:p w14:paraId="41D72F77" w14:textId="77777777" w:rsidR="00846116" w:rsidRDefault="00846116" w:rsidP="00FE1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C82B2" w14:textId="77777777" w:rsidR="00796084" w:rsidRDefault="00796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21BA" w14:textId="413B014C" w:rsidR="00FE14E6" w:rsidRDefault="00FE14E6">
    <w:pPr>
      <w:pStyle w:val="Header"/>
    </w:pPr>
    <w:r>
      <w:rPr>
        <w:noProof/>
      </w:rPr>
      <mc:AlternateContent>
        <mc:Choice Requires="wps">
          <w:drawing>
            <wp:anchor distT="0" distB="0" distL="114300" distR="114300" simplePos="0" relativeHeight="251657216" behindDoc="0" locked="0" layoutInCell="1" allowOverlap="1" wp14:anchorId="0FAD87F2" wp14:editId="7615681E">
              <wp:simplePos x="0" y="0"/>
              <wp:positionH relativeFrom="page">
                <wp:align>right</wp:align>
              </wp:positionH>
              <wp:positionV relativeFrom="paragraph">
                <wp:posOffset>-449580</wp:posOffset>
              </wp:positionV>
              <wp:extent cx="7535476" cy="693825"/>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7535476" cy="693825"/>
                      </a:xfrm>
                      <a:prstGeom prst="rect">
                        <a:avLst/>
                      </a:prstGeom>
                      <a:solidFill>
                        <a:srgbClr val="7030A0"/>
                      </a:solidFill>
                      <a:ln w="6350">
                        <a:noFill/>
                      </a:ln>
                    </wps:spPr>
                    <wps:txbx>
                      <w:txbxContent>
                        <w:p w14:paraId="52AB30B5" w14:textId="77777777" w:rsidR="005B7D6E" w:rsidRDefault="005B7D6E" w:rsidP="005B7D6E">
                          <w:pPr>
                            <w:pStyle w:val="NoSpacing"/>
                          </w:pPr>
                        </w:p>
                        <w:p w14:paraId="30E3DF72" w14:textId="44F50075" w:rsidR="00FE14E6" w:rsidRPr="005B7D6E" w:rsidRDefault="00095176" w:rsidP="005B7D6E">
                          <w:pPr>
                            <w:pStyle w:val="Heading1"/>
                          </w:pPr>
                          <w:r>
                            <w:t>SOMERSET</w:t>
                          </w:r>
                          <w:r w:rsidR="005B7D6E">
                            <w:t xml:space="preserve">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D87F2" id="_x0000_t202" coordsize="21600,21600" o:spt="202" path="m,l,21600r21600,l21600,xe">
              <v:stroke joinstyle="miter"/>
              <v:path gradientshapeok="t" o:connecttype="rect"/>
            </v:shapetype>
            <v:shape id="Text Box 7" o:spid="_x0000_s1027" type="#_x0000_t202" style="position:absolute;margin-left:542.15pt;margin-top:-35.4pt;width:593.35pt;height:54.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" fillcolor="#7030a0" stroked="f" strokeweight=".5pt">
              <v:textbox>
                <w:txbxContent>
                  <w:p w14:paraId="52AB30B5" w14:textId="77777777" w:rsidR="005B7D6E" w:rsidRDefault="005B7D6E" w:rsidP="005B7D6E">
                    <w:pPr>
                      <w:pStyle w:val="NoSpacing"/>
                    </w:pPr>
                  </w:p>
                  <w:p w14:paraId="30E3DF72" w14:textId="44F50075" w:rsidR="00FE14E6" w:rsidRPr="005B7D6E" w:rsidRDefault="00095176" w:rsidP="005B7D6E">
                    <w:pPr>
                      <w:pStyle w:val="Heading1"/>
                    </w:pPr>
                    <w:r>
                      <w:t>SOMERSET</w:t>
                    </w:r>
                    <w:r w:rsidR="005B7D6E">
                      <w:t xml:space="preserve"> REGION</w:t>
                    </w:r>
                  </w:p>
                </w:txbxContent>
              </v:textbox>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9CD9" w14:textId="77777777" w:rsidR="00796084" w:rsidRDefault="00796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E6F65"/>
    <w:multiLevelType w:val="hybridMultilevel"/>
    <w:tmpl w:val="A3D216CC"/>
    <w:lvl w:ilvl="0" w:tplc="0B88DF6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2F"/>
    <w:rsid w:val="000147F7"/>
    <w:rsid w:val="00095176"/>
    <w:rsid w:val="000A03F7"/>
    <w:rsid w:val="000F2715"/>
    <w:rsid w:val="00166CA8"/>
    <w:rsid w:val="001E23BE"/>
    <w:rsid w:val="002C732F"/>
    <w:rsid w:val="003F629E"/>
    <w:rsid w:val="004C26FF"/>
    <w:rsid w:val="00523F4E"/>
    <w:rsid w:val="005B7D6E"/>
    <w:rsid w:val="00637428"/>
    <w:rsid w:val="006A4B98"/>
    <w:rsid w:val="006C30E6"/>
    <w:rsid w:val="00796084"/>
    <w:rsid w:val="00831AB6"/>
    <w:rsid w:val="00846116"/>
    <w:rsid w:val="0095201E"/>
    <w:rsid w:val="009E5B4E"/>
    <w:rsid w:val="00B309DE"/>
    <w:rsid w:val="00E96621"/>
    <w:rsid w:val="00FE14E6"/>
    <w:rsid w:val="00FF2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1AD6D4"/>
  <w15:chartTrackingRefBased/>
  <w15:docId w15:val="{0A9B4DE0-A1A6-4593-9030-CC01E2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D6E"/>
    <w:pPr>
      <w:keepNext/>
      <w:keepLines/>
      <w:spacing w:after="0" w:line="240" w:lineRule="auto"/>
      <w:jc w:val="center"/>
      <w:outlineLvl w:val="0"/>
    </w:pPr>
    <w:rPr>
      <w:rFonts w:eastAsiaTheme="majorEastAsia" w:cstheme="majorBidi"/>
      <w:b/>
      <w:color w:val="FFFFFF" w:themeColor="background1"/>
      <w:sz w:val="44"/>
      <w:szCs w:val="32"/>
    </w:rPr>
  </w:style>
  <w:style w:type="paragraph" w:styleId="Heading2">
    <w:name w:val="heading 2"/>
    <w:basedOn w:val="Normal"/>
    <w:next w:val="Normal"/>
    <w:link w:val="Heading2Char"/>
    <w:uiPriority w:val="99"/>
    <w:qFormat/>
    <w:rsid w:val="001E23BE"/>
    <w:pPr>
      <w:keepNext/>
      <w:keepLines/>
      <w:autoSpaceDE w:val="0"/>
      <w:autoSpaceDN w:val="0"/>
      <w:adjustRightInd w:val="0"/>
      <w:spacing w:before="80" w:after="20"/>
      <w:textAlignment w:val="center"/>
      <w:outlineLvl w:val="1"/>
    </w:pPr>
    <w:rPr>
      <w:rFonts w:ascii="Calibri" w:hAnsi="Calibri" w:cs="Calibri"/>
      <w:b/>
      <w:bCs/>
      <w:color w:val="7030A0"/>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E23BE"/>
    <w:rPr>
      <w:rFonts w:ascii="Calibri" w:hAnsi="Calibri" w:cs="Calibri"/>
      <w:b/>
      <w:bCs/>
      <w:color w:val="7030A0"/>
      <w:sz w:val="24"/>
      <w:szCs w:val="28"/>
      <w:lang w:val="en-US"/>
    </w:rPr>
  </w:style>
  <w:style w:type="paragraph" w:styleId="ListParagraph">
    <w:name w:val="List Paragraph"/>
    <w:basedOn w:val="Normal"/>
    <w:uiPriority w:val="99"/>
    <w:qFormat/>
    <w:rsid w:val="001E23BE"/>
    <w:pPr>
      <w:numPr>
        <w:numId w:val="1"/>
      </w:numPr>
      <w:autoSpaceDE w:val="0"/>
      <w:autoSpaceDN w:val="0"/>
      <w:adjustRightInd w:val="0"/>
      <w:spacing w:after="20"/>
      <w:ind w:left="357" w:hanging="357"/>
      <w:textAlignment w:val="center"/>
    </w:pPr>
    <w:rPr>
      <w:rFonts w:ascii="Calibri Light" w:hAnsi="Calibri Light" w:cs="Calibri Light"/>
      <w:color w:val="000000"/>
      <w:sz w:val="20"/>
      <w:szCs w:val="20"/>
      <w:lang w:val="en-US"/>
    </w:rPr>
  </w:style>
  <w:style w:type="character" w:styleId="Strong">
    <w:name w:val="Strong"/>
    <w:basedOn w:val="CommentReference"/>
    <w:uiPriority w:val="22"/>
    <w:qFormat/>
    <w:rsid w:val="000147F7"/>
    <w:rPr>
      <w:rFonts w:asciiTheme="minorHAnsi" w:hAnsiTheme="minorHAnsi"/>
      <w:b/>
      <w:bCs/>
      <w:color w:val="000000" w:themeColor="text1"/>
      <w:sz w:val="20"/>
      <w:szCs w:val="16"/>
    </w:rPr>
  </w:style>
  <w:style w:type="paragraph" w:styleId="Header">
    <w:name w:val="header"/>
    <w:basedOn w:val="Normal"/>
    <w:link w:val="HeaderChar"/>
    <w:uiPriority w:val="99"/>
    <w:unhideWhenUsed/>
    <w:rsid w:val="00FE14E6"/>
    <w:pPr>
      <w:tabs>
        <w:tab w:val="center" w:pos="4513"/>
        <w:tab w:val="right" w:pos="9026"/>
      </w:tabs>
      <w:spacing w:after="0" w:line="240" w:lineRule="auto"/>
    </w:pPr>
  </w:style>
  <w:style w:type="character" w:styleId="CommentReference">
    <w:name w:val="annotation reference"/>
    <w:basedOn w:val="DefaultParagraphFont"/>
    <w:uiPriority w:val="99"/>
    <w:semiHidden/>
    <w:unhideWhenUsed/>
    <w:rsid w:val="000147F7"/>
    <w:rPr>
      <w:sz w:val="16"/>
      <w:szCs w:val="16"/>
    </w:rPr>
  </w:style>
  <w:style w:type="character" w:customStyle="1" w:styleId="HeaderChar">
    <w:name w:val="Header Char"/>
    <w:basedOn w:val="DefaultParagraphFont"/>
    <w:link w:val="Header"/>
    <w:uiPriority w:val="99"/>
    <w:rsid w:val="00FE14E6"/>
  </w:style>
  <w:style w:type="paragraph" w:styleId="Footer">
    <w:name w:val="footer"/>
    <w:basedOn w:val="Normal"/>
    <w:link w:val="FooterChar"/>
    <w:uiPriority w:val="99"/>
    <w:unhideWhenUsed/>
    <w:rsid w:val="00FE14E6"/>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FE14E6"/>
    <w:rPr>
      <w:sz w:val="20"/>
    </w:rPr>
  </w:style>
  <w:style w:type="paragraph" w:customStyle="1" w:styleId="BasicParagraph">
    <w:name w:val="[Basic Paragraph]"/>
    <w:basedOn w:val="Normal"/>
    <w:uiPriority w:val="99"/>
    <w:rsid w:val="00FE14E6"/>
    <w:pPr>
      <w:autoSpaceDE w:val="0"/>
      <w:autoSpaceDN w:val="0"/>
      <w:adjustRightInd w:val="0"/>
      <w:spacing w:after="0" w:line="288" w:lineRule="auto"/>
      <w:textAlignment w:val="center"/>
    </w:pPr>
    <w:rPr>
      <w:rFonts w:ascii="Minion Pro" w:hAnsi="Minion Pro" w:cs="Minion Pro"/>
      <w:color w:val="000000"/>
      <w:sz w:val="24"/>
      <w:szCs w:val="24"/>
      <w:lang w:val="en-US"/>
    </w:rPr>
  </w:style>
  <w:style w:type="character" w:styleId="Hyperlink">
    <w:name w:val="Hyperlink"/>
    <w:basedOn w:val="DefaultParagraphFont"/>
    <w:uiPriority w:val="99"/>
    <w:unhideWhenUsed/>
    <w:rsid w:val="00FE14E6"/>
    <w:rPr>
      <w:color w:val="0563C1" w:themeColor="hyperlink"/>
      <w:u w:val="single"/>
    </w:rPr>
  </w:style>
  <w:style w:type="character" w:styleId="UnresolvedMention">
    <w:name w:val="Unresolved Mention"/>
    <w:basedOn w:val="DefaultParagraphFont"/>
    <w:uiPriority w:val="99"/>
    <w:semiHidden/>
    <w:unhideWhenUsed/>
    <w:rsid w:val="00FE14E6"/>
    <w:rPr>
      <w:color w:val="605E5C"/>
      <w:shd w:val="clear" w:color="auto" w:fill="E1DFDD"/>
    </w:rPr>
  </w:style>
  <w:style w:type="character" w:customStyle="1" w:styleId="Heading1Char">
    <w:name w:val="Heading 1 Char"/>
    <w:basedOn w:val="DefaultParagraphFont"/>
    <w:link w:val="Heading1"/>
    <w:uiPriority w:val="9"/>
    <w:rsid w:val="005B7D6E"/>
    <w:rPr>
      <w:rFonts w:eastAsiaTheme="majorEastAsia" w:cstheme="majorBidi"/>
      <w:b/>
      <w:color w:val="FFFFFF" w:themeColor="background1"/>
      <w:sz w:val="44"/>
      <w:szCs w:val="32"/>
    </w:rPr>
  </w:style>
  <w:style w:type="paragraph" w:styleId="NoSpacing">
    <w:name w:val="No Spacing"/>
    <w:uiPriority w:val="1"/>
    <w:qFormat/>
    <w:rsid w:val="005B7D6E"/>
    <w:pPr>
      <w:spacing w:after="0" w:line="240" w:lineRule="auto"/>
    </w:pPr>
  </w:style>
  <w:style w:type="paragraph" w:styleId="Subtitle">
    <w:name w:val="Subtitle"/>
    <w:basedOn w:val="Normal"/>
    <w:next w:val="Normal"/>
    <w:link w:val="SubtitleChar"/>
    <w:uiPriority w:val="11"/>
    <w:qFormat/>
    <w:rsid w:val="000A03F7"/>
    <w:pPr>
      <w:numPr>
        <w:ilvl w:val="1"/>
      </w:numPr>
    </w:pPr>
    <w:rPr>
      <w:rFonts w:eastAsiaTheme="minorEastAsia"/>
      <w:b/>
      <w:color w:val="7030A0"/>
      <w:sz w:val="36"/>
    </w:rPr>
  </w:style>
  <w:style w:type="character" w:customStyle="1" w:styleId="SubtitleChar">
    <w:name w:val="Subtitle Char"/>
    <w:basedOn w:val="DefaultParagraphFont"/>
    <w:link w:val="Subtitle"/>
    <w:uiPriority w:val="11"/>
    <w:rsid w:val="000A03F7"/>
    <w:rPr>
      <w:rFonts w:eastAsiaTheme="minorEastAsia"/>
      <w:b/>
      <w:color w:val="7030A0"/>
      <w:sz w:val="36"/>
    </w:rPr>
  </w:style>
  <w:style w:type="character" w:styleId="SubtleEmphasis">
    <w:name w:val="Subtle Emphasis"/>
    <w:aliases w:val="SUBTITLE light"/>
    <w:basedOn w:val="DefaultParagraphFont"/>
    <w:uiPriority w:val="19"/>
    <w:qFormat/>
    <w:rsid w:val="000A03F7"/>
    <w:rPr>
      <w:rFonts w:asciiTheme="minorHAnsi" w:hAnsiTheme="minorHAnsi"/>
      <w:b w:val="0"/>
      <w:i w:val="0"/>
      <w:iCs/>
      <w:caps w:val="0"/>
      <w:smallCaps w:val="0"/>
      <w:strike w:val="0"/>
      <w:dstrike w:val="0"/>
      <w:vanish w:val="0"/>
      <w:color w:val="7030A0"/>
      <w:w w:val="100"/>
      <w:sz w:val="36"/>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designerlife.com.au" TargetMode="External"/><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139DA-8051-42B4-8A0E-47642207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Thomson</dc:creator>
  <cp:keywords/>
  <dc:description/>
  <cp:lastModifiedBy>MCDOUGALL,Rebecca-Lee</cp:lastModifiedBy>
  <cp:revision>10</cp:revision>
  <dcterms:created xsi:type="dcterms:W3CDTF">2022-06-09T23:50:00Z</dcterms:created>
  <dcterms:modified xsi:type="dcterms:W3CDTF">2022-06-22T09:45:00Z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2022-06-22T09:45:00Z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67a0dd63-f22c-4d1f-8bed-54c228c68282</vt:lpwstr>
  </property>
  <property fmtid="{D5CDD505-2E9C-101B-9397-08002B2CF9AE}" pid="8" name="MSIP_Label_79d889eb-932f-4752-8739-64d25806ef64_ContentBits">
    <vt:lpwstr>0</vt:lpwstr>
  </property>
</Properties>
</file>