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737" w14:textId="120B1994" w:rsidR="00D30285" w:rsidRPr="00F046B4" w:rsidRDefault="0099722A" w:rsidP="006D2A09">
      <w:pPr>
        <w:jc w:val="right"/>
        <w:rPr>
          <w:rFonts w:ascii="Copperplate Gothic Bold" w:hAnsi="Copperplate Gothic Bold"/>
          <w:b/>
          <w:color w:val="002060"/>
          <w:sz w:val="36"/>
          <w:szCs w:val="36"/>
        </w:rPr>
      </w:pPr>
      <w:r>
        <w:rPr>
          <w:rFonts w:ascii="Copperplate Gothic Bold" w:hAnsi="Copperplate Gothic Bold"/>
          <w:b/>
          <w:noProof/>
          <w:color w:val="002060"/>
          <w:sz w:val="36"/>
          <w:szCs w:val="36"/>
          <w:lang w:eastAsia="en-AU"/>
        </w:rPr>
        <w:drawing>
          <wp:anchor distT="0" distB="0" distL="114300" distR="114300" simplePos="0" relativeHeight="251661312" behindDoc="0" locked="0" layoutInCell="1" allowOverlap="1" wp14:anchorId="350223D1" wp14:editId="20B1E642">
            <wp:simplePos x="0" y="0"/>
            <wp:positionH relativeFrom="margin">
              <wp:posOffset>-59377</wp:posOffset>
            </wp:positionH>
            <wp:positionV relativeFrom="paragraph">
              <wp:posOffset>-267434</wp:posOffset>
            </wp:positionV>
            <wp:extent cx="1953260" cy="1502410"/>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 Provider Logo_CMYK_Employment Services_OCTEC Limited_Inline-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3260" cy="1502410"/>
                    </a:xfrm>
                    <a:prstGeom prst="rect">
                      <a:avLst/>
                    </a:prstGeom>
                  </pic:spPr>
                </pic:pic>
              </a:graphicData>
            </a:graphic>
            <wp14:sizeRelH relativeFrom="page">
              <wp14:pctWidth>0</wp14:pctWidth>
            </wp14:sizeRelH>
            <wp14:sizeRelV relativeFrom="page">
              <wp14:pctHeight>0</wp14:pctHeight>
            </wp14:sizeRelV>
          </wp:anchor>
        </w:drawing>
      </w:r>
      <w:r w:rsidR="00B43632" w:rsidRPr="00F046B4">
        <w:rPr>
          <w:rFonts w:ascii="Copperplate Gothic Bold" w:hAnsi="Copperplate Gothic Bold"/>
          <w:b/>
          <w:noProof/>
          <w:color w:val="002060"/>
          <w:sz w:val="36"/>
          <w:szCs w:val="36"/>
          <w:lang w:eastAsia="en-AU"/>
        </w:rPr>
        <w:drawing>
          <wp:anchor distT="0" distB="0" distL="114300" distR="114300" simplePos="0" relativeHeight="251659264" behindDoc="0" locked="0" layoutInCell="1" allowOverlap="1" wp14:anchorId="6CA05076" wp14:editId="41280C02">
            <wp:simplePos x="0" y="0"/>
            <wp:positionH relativeFrom="column">
              <wp:posOffset>4191850</wp:posOffset>
            </wp:positionH>
            <wp:positionV relativeFrom="paragraph">
              <wp:posOffset>-181610</wp:posOffset>
            </wp:positionV>
            <wp:extent cx="1467850" cy="10569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EC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850" cy="1056904"/>
                    </a:xfrm>
                    <a:prstGeom prst="rect">
                      <a:avLst/>
                    </a:prstGeom>
                  </pic:spPr>
                </pic:pic>
              </a:graphicData>
            </a:graphic>
            <wp14:sizeRelH relativeFrom="page">
              <wp14:pctWidth>0</wp14:pctWidth>
            </wp14:sizeRelH>
            <wp14:sizeRelV relativeFrom="page">
              <wp14:pctHeight>0</wp14:pctHeight>
            </wp14:sizeRelV>
          </wp:anchor>
        </w:drawing>
      </w:r>
      <w:r w:rsidR="00F046B4">
        <w:rPr>
          <w:rFonts w:ascii="Copperplate Gothic Bold" w:hAnsi="Copperplate Gothic Bold"/>
          <w:sz w:val="30"/>
          <w:szCs w:val="30"/>
        </w:rPr>
        <w:br/>
      </w:r>
    </w:p>
    <w:p w14:paraId="3454EE2E" w14:textId="53AB6304" w:rsidR="00377C0D" w:rsidRDefault="006D2A09" w:rsidP="006D2A09">
      <w:pPr>
        <w:tabs>
          <w:tab w:val="left" w:pos="1110"/>
        </w:tabs>
      </w:pPr>
      <w:r>
        <w:tab/>
      </w:r>
    </w:p>
    <w:p w14:paraId="39423334" w14:textId="77777777" w:rsidR="00D30285" w:rsidRDefault="00D30285" w:rsidP="00D30285"/>
    <w:p w14:paraId="3BB324B9" w14:textId="44ED709B" w:rsidR="00BE30FC" w:rsidRPr="0066646E" w:rsidRDefault="00BE30FC" w:rsidP="00BE30FC">
      <w:pPr>
        <w:spacing w:after="0" w:line="240" w:lineRule="auto"/>
        <w:jc w:val="center"/>
        <w:outlineLvl w:val="1"/>
        <w:rPr>
          <w:rFonts w:ascii="Calibri" w:hAnsi="Calibri"/>
          <w:sz w:val="20"/>
          <w:szCs w:val="20"/>
        </w:rPr>
      </w:pPr>
    </w:p>
    <w:p w14:paraId="6294B2A8" w14:textId="77777777" w:rsidR="00BE30FC" w:rsidRPr="00AA5AFA" w:rsidRDefault="003F7A6B" w:rsidP="00BE30FC">
      <w:pPr>
        <w:spacing w:after="0" w:line="240" w:lineRule="auto"/>
        <w:jc w:val="center"/>
        <w:outlineLvl w:val="1"/>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pPr>
      <w:r>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t>SERVICE DELIVERY PLAN</w:t>
      </w:r>
    </w:p>
    <w:p w14:paraId="7D96D4FB" w14:textId="77777777" w:rsidR="00BE30FC" w:rsidRPr="0047146E" w:rsidRDefault="00BE30FC" w:rsidP="00BE30FC">
      <w:pPr>
        <w:spacing w:after="0" w:line="240" w:lineRule="auto"/>
        <w:outlineLvl w:val="1"/>
        <w:rPr>
          <w:rFonts w:ascii="Calibri" w:hAnsi="Calibri"/>
          <w:sz w:val="20"/>
          <w:szCs w:val="20"/>
          <w:u w:val="single"/>
        </w:rPr>
      </w:pPr>
    </w:p>
    <w:p w14:paraId="75C8E9B0" w14:textId="63BF4DD4" w:rsidR="002256BF" w:rsidRPr="00C84632" w:rsidRDefault="003F7A6B" w:rsidP="00C84632">
      <w:pPr>
        <w:pStyle w:val="Default"/>
        <w:jc w:val="center"/>
        <w:rPr>
          <w:rFonts w:asciiTheme="minorHAnsi" w:hAnsiTheme="minorHAnsi"/>
          <w:sz w:val="28"/>
          <w:szCs w:val="28"/>
        </w:rPr>
      </w:pPr>
      <w:r w:rsidRPr="00C84632">
        <w:rPr>
          <w:rFonts w:asciiTheme="minorHAnsi" w:hAnsiTheme="minorHAnsi" w:cs="Arial"/>
          <w:sz w:val="28"/>
          <w:szCs w:val="28"/>
        </w:rPr>
        <w:t xml:space="preserve">Welcome to OCTEC and Workforce Australia – Transition </w:t>
      </w:r>
      <w:r w:rsidR="00C84632" w:rsidRPr="00C84632">
        <w:rPr>
          <w:rFonts w:asciiTheme="minorHAnsi" w:hAnsiTheme="minorHAnsi" w:cs="Arial"/>
          <w:sz w:val="28"/>
          <w:szCs w:val="28"/>
        </w:rPr>
        <w:t xml:space="preserve">to Work. </w:t>
      </w:r>
      <w:r w:rsidR="00BE30FC" w:rsidRPr="00C84632">
        <w:rPr>
          <w:rFonts w:asciiTheme="minorHAnsi" w:hAnsiTheme="minorHAnsi"/>
          <w:sz w:val="28"/>
          <w:szCs w:val="28"/>
        </w:rPr>
        <w:t>OCTEC is committed to providing you with the support you need to gain and retain employment, move into education and/or improve your work readiness.</w:t>
      </w:r>
    </w:p>
    <w:p w14:paraId="37B9ED9D" w14:textId="77777777" w:rsidR="0047146E" w:rsidRPr="0047146E" w:rsidRDefault="0047146E" w:rsidP="0047146E">
      <w:pPr>
        <w:spacing w:after="0" w:line="240" w:lineRule="auto"/>
        <w:jc w:val="center"/>
        <w:outlineLvl w:val="1"/>
        <w:rPr>
          <w:rFonts w:ascii="Calibri" w:hAnsi="Calibri"/>
          <w:sz w:val="20"/>
          <w:szCs w:val="20"/>
        </w:rPr>
      </w:pPr>
    </w:p>
    <w:p w14:paraId="72DD706E" w14:textId="3CE71687" w:rsidR="002256BF" w:rsidRPr="009508CB" w:rsidRDefault="00382ADA" w:rsidP="002256BF">
      <w:pPr>
        <w:spacing w:after="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About Us</w:t>
      </w:r>
    </w:p>
    <w:p w14:paraId="342F2858" w14:textId="2B2A48B1" w:rsidR="00382ADA" w:rsidRPr="00C84632" w:rsidRDefault="00382ADA" w:rsidP="0075759D">
      <w:pPr>
        <w:pStyle w:val="NoSpacing"/>
        <w:spacing w:before="120"/>
        <w:jc w:val="center"/>
        <w:rPr>
          <w:rFonts w:ascii="Calibri" w:hAnsi="Calibri"/>
        </w:rPr>
      </w:pPr>
      <w:r w:rsidRPr="00C84632">
        <w:rPr>
          <w:rFonts w:ascii="Calibri" w:hAnsi="Calibri"/>
        </w:rPr>
        <w:t>OCTEC is a successful and high performing community-focused business providing employment, education, training and advocacy services in New South</w:t>
      </w:r>
      <w:r w:rsidR="005A10C5">
        <w:rPr>
          <w:rFonts w:ascii="Calibri" w:hAnsi="Calibri"/>
        </w:rPr>
        <w:t xml:space="preserve"> Wales, ACT, </w:t>
      </w:r>
      <w:proofErr w:type="gramStart"/>
      <w:r w:rsidR="005A10C5">
        <w:rPr>
          <w:rFonts w:ascii="Calibri" w:hAnsi="Calibri"/>
        </w:rPr>
        <w:t>Victoria</w:t>
      </w:r>
      <w:proofErr w:type="gramEnd"/>
      <w:r w:rsidR="005A10C5">
        <w:rPr>
          <w:rFonts w:ascii="Calibri" w:hAnsi="Calibri"/>
        </w:rPr>
        <w:t xml:space="preserve"> and Queensland.</w:t>
      </w:r>
    </w:p>
    <w:p w14:paraId="102B7F87" w14:textId="77777777" w:rsidR="00382ADA" w:rsidRPr="00C84632" w:rsidRDefault="00382ADA" w:rsidP="0075759D">
      <w:pPr>
        <w:pStyle w:val="NoSpacing"/>
        <w:jc w:val="center"/>
        <w:rPr>
          <w:rFonts w:ascii="Calibri" w:hAnsi="Calibri"/>
        </w:rPr>
      </w:pPr>
    </w:p>
    <w:p w14:paraId="6FC8236D" w14:textId="6D61C518" w:rsidR="00382ADA" w:rsidRPr="00C84632" w:rsidRDefault="00382ADA" w:rsidP="0075759D">
      <w:pPr>
        <w:pStyle w:val="NoSpacing"/>
        <w:jc w:val="center"/>
        <w:rPr>
          <w:rFonts w:ascii="Calibri" w:hAnsi="Calibri"/>
        </w:rPr>
      </w:pPr>
      <w:r w:rsidRPr="00C84632">
        <w:rPr>
          <w:rFonts w:ascii="Calibri" w:hAnsi="Calibri"/>
        </w:rPr>
        <w:t xml:space="preserve">We are a leader in the important work of empowering members of our communities through education, </w:t>
      </w:r>
      <w:proofErr w:type="gramStart"/>
      <w:r w:rsidRPr="00C84632">
        <w:rPr>
          <w:rFonts w:ascii="Calibri" w:hAnsi="Calibri"/>
        </w:rPr>
        <w:t>training</w:t>
      </w:r>
      <w:proofErr w:type="gramEnd"/>
      <w:r w:rsidRPr="00C84632">
        <w:rPr>
          <w:rFonts w:ascii="Calibri" w:hAnsi="Calibri"/>
        </w:rPr>
        <w:t xml:space="preserve"> and employment services. We also support businesses, large and small, by delivering tailored and </w:t>
      </w:r>
      <w:proofErr w:type="gramStart"/>
      <w:r w:rsidRPr="00C84632">
        <w:rPr>
          <w:rFonts w:ascii="Calibri" w:hAnsi="Calibri"/>
        </w:rPr>
        <w:t>high quality</w:t>
      </w:r>
      <w:proofErr w:type="gramEnd"/>
      <w:r w:rsidRPr="00C84632">
        <w:rPr>
          <w:rFonts w:ascii="Calibri" w:hAnsi="Calibri"/>
        </w:rPr>
        <w:t xml:space="preserve"> recruitment solutions.</w:t>
      </w:r>
    </w:p>
    <w:p w14:paraId="6C03EE14" w14:textId="77777777" w:rsidR="00382ADA" w:rsidRPr="00C84632" w:rsidRDefault="00382ADA" w:rsidP="0075759D">
      <w:pPr>
        <w:spacing w:after="0" w:line="240" w:lineRule="auto"/>
        <w:jc w:val="center"/>
        <w:outlineLvl w:val="1"/>
        <w:rPr>
          <w:rFonts w:ascii="Calibri" w:hAnsi="Calibri"/>
        </w:rPr>
      </w:pPr>
    </w:p>
    <w:p w14:paraId="6DD15B3E" w14:textId="7AF5B0CA" w:rsidR="00382ADA" w:rsidRPr="00C84632" w:rsidRDefault="00382ADA" w:rsidP="0075759D">
      <w:pPr>
        <w:spacing w:after="0" w:line="240" w:lineRule="auto"/>
        <w:jc w:val="center"/>
        <w:outlineLvl w:val="1"/>
        <w:rPr>
          <w:rFonts w:ascii="Calibri" w:hAnsi="Calibri"/>
        </w:rPr>
      </w:pPr>
      <w:r w:rsidRPr="00C84632">
        <w:rPr>
          <w:rFonts w:ascii="Calibri" w:hAnsi="Calibri"/>
        </w:rPr>
        <w:t>W</w:t>
      </w:r>
      <w:r w:rsidR="005A10C5">
        <w:rPr>
          <w:rFonts w:ascii="Calibri" w:hAnsi="Calibri"/>
        </w:rPr>
        <w:t xml:space="preserve">e have over </w:t>
      </w:r>
      <w:r w:rsidRPr="00C84632">
        <w:rPr>
          <w:rFonts w:ascii="Calibri" w:hAnsi="Calibri"/>
        </w:rPr>
        <w:t>40 year</w:t>
      </w:r>
      <w:r w:rsidR="005A10C5">
        <w:rPr>
          <w:rFonts w:ascii="Calibri" w:hAnsi="Calibri"/>
        </w:rPr>
        <w:t xml:space="preserve">s’ </w:t>
      </w:r>
      <w:r w:rsidRPr="00C84632">
        <w:rPr>
          <w:rFonts w:ascii="Calibri" w:hAnsi="Calibri"/>
        </w:rPr>
        <w:t>history of service provision offering solutions to help people, businesses, and local</w:t>
      </w:r>
      <w:r w:rsidR="005A10C5">
        <w:rPr>
          <w:rFonts w:ascii="Calibri" w:hAnsi="Calibri"/>
        </w:rPr>
        <w:t xml:space="preserve">, </w:t>
      </w:r>
      <w:proofErr w:type="gramStart"/>
      <w:r w:rsidRPr="00C84632">
        <w:rPr>
          <w:rFonts w:ascii="Calibri" w:hAnsi="Calibri"/>
        </w:rPr>
        <w:t>state</w:t>
      </w:r>
      <w:proofErr w:type="gramEnd"/>
      <w:r w:rsidRPr="00C84632">
        <w:rPr>
          <w:rFonts w:ascii="Calibri" w:hAnsi="Calibri"/>
        </w:rPr>
        <w:t xml:space="preserve"> and federal government. Our services are wide ranging and include youth services, employment services, recruitment services and vocational education and training services.</w:t>
      </w:r>
    </w:p>
    <w:p w14:paraId="13A63B9C" w14:textId="77777777" w:rsidR="0066646E" w:rsidRPr="00AA5AFA" w:rsidRDefault="0066646E" w:rsidP="0075759D">
      <w:pPr>
        <w:spacing w:after="0" w:line="240" w:lineRule="auto"/>
        <w:jc w:val="center"/>
        <w:outlineLvl w:val="1"/>
        <w:rPr>
          <w:rFonts w:ascii="Calibri" w:hAnsi="Calibri"/>
          <w:b/>
          <w:color w:val="002060"/>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6B497A4E" w14:textId="77777777" w:rsidR="00BE30FC" w:rsidRDefault="00BE30FC" w:rsidP="006D6EBA">
      <w:pPr>
        <w:spacing w:after="12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What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Y</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ou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C</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an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E</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xpect</w:t>
      </w:r>
    </w:p>
    <w:p w14:paraId="67A751B3" w14:textId="77777777" w:rsidR="006D6EBA" w:rsidRPr="006D6EBA" w:rsidRDefault="006D6EBA" w:rsidP="006D6EBA">
      <w:pPr>
        <w:spacing w:after="120" w:line="240" w:lineRule="auto"/>
        <w:jc w:val="center"/>
        <w:outlineLvl w:val="1"/>
        <w:rPr>
          <w:rFonts w:asciiTheme="majorHAnsi" w:hAnsiTheme="majorHAnsi"/>
          <w:b/>
          <w:color w:val="215868" w:themeColor="accent5" w:themeShade="80"/>
          <w:sz w:val="20"/>
          <w:szCs w:val="20"/>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p>
    <w:p w14:paraId="7E4EF068" w14:textId="77777777" w:rsidR="00EC62F0" w:rsidRPr="00630862" w:rsidRDefault="00EC62F0" w:rsidP="00EC62F0">
      <w:pPr>
        <w:spacing w:after="0" w:line="240" w:lineRule="auto"/>
        <w:rPr>
          <w:rFonts w:cs="Arial"/>
        </w:rPr>
      </w:pPr>
      <w:r w:rsidRPr="00630862">
        <w:rPr>
          <w:rFonts w:cs="Arial"/>
        </w:rPr>
        <w:t>If you are a Workforce Australia – Transition to Work participant, OCTEC will:</w:t>
      </w:r>
    </w:p>
    <w:p w14:paraId="3569CB61" w14:textId="77777777" w:rsidR="00EC62F0" w:rsidRPr="00630862" w:rsidRDefault="00EC62F0" w:rsidP="00EC62F0">
      <w:pPr>
        <w:spacing w:after="0" w:line="240" w:lineRule="auto"/>
        <w:rPr>
          <w:rFonts w:cs="Arial"/>
        </w:rPr>
      </w:pPr>
    </w:p>
    <w:p w14:paraId="36AC1CFC"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Connect you with your own consultant, who will partner with you throughout your time with us in Transition to Work.</w:t>
      </w:r>
    </w:p>
    <w:p w14:paraId="55C9FD78" w14:textId="77777777" w:rsidR="00716E31" w:rsidRPr="0075759D" w:rsidRDefault="00716E31" w:rsidP="00716E31">
      <w:pPr>
        <w:pStyle w:val="ListParagraph"/>
        <w:numPr>
          <w:ilvl w:val="0"/>
          <w:numId w:val="16"/>
        </w:numPr>
        <w:spacing w:after="0" w:line="240" w:lineRule="auto"/>
        <w:rPr>
          <w:rFonts w:cs="Arial"/>
        </w:rPr>
      </w:pPr>
      <w:r w:rsidRPr="0075759D">
        <w:rPr>
          <w:rFonts w:cs="Arial"/>
        </w:rPr>
        <w:t xml:space="preserve">Provide you with access to sites which are accessible and inviting to assist you with achieving your education or employment goals. </w:t>
      </w:r>
    </w:p>
    <w:p w14:paraId="5E5BF203" w14:textId="468EB0CE" w:rsidR="00EC62F0" w:rsidRPr="00630862" w:rsidRDefault="00EC62F0" w:rsidP="00EC62F0">
      <w:pPr>
        <w:pStyle w:val="ListParagraph"/>
        <w:numPr>
          <w:ilvl w:val="0"/>
          <w:numId w:val="16"/>
        </w:numPr>
        <w:spacing w:after="0" w:line="240" w:lineRule="auto"/>
        <w:rPr>
          <w:rFonts w:cs="Arial"/>
        </w:rPr>
      </w:pPr>
      <w:r w:rsidRPr="00630862">
        <w:rPr>
          <w:rFonts w:cs="Arial"/>
        </w:rPr>
        <w:t>Keep you connected, meaning your consultant will contact you through social media, phon</w:t>
      </w:r>
      <w:r w:rsidR="00EB46D6">
        <w:rPr>
          <w:rFonts w:cs="Arial"/>
        </w:rPr>
        <w:t>e, t</w:t>
      </w:r>
      <w:r w:rsidR="007F41AE">
        <w:rPr>
          <w:rFonts w:cs="Arial"/>
        </w:rPr>
        <w:t>e</w:t>
      </w:r>
      <w:r w:rsidR="00EB46D6">
        <w:rPr>
          <w:rFonts w:cs="Arial"/>
        </w:rPr>
        <w:t xml:space="preserve">xt, email, </w:t>
      </w:r>
      <w:proofErr w:type="gramStart"/>
      <w:r w:rsidR="00EB46D6">
        <w:rPr>
          <w:rFonts w:cs="Arial"/>
        </w:rPr>
        <w:t>video</w:t>
      </w:r>
      <w:proofErr w:type="gramEnd"/>
      <w:r w:rsidR="00EB46D6">
        <w:rPr>
          <w:rFonts w:cs="Arial"/>
        </w:rPr>
        <w:t xml:space="preserve"> and</w:t>
      </w:r>
      <w:r w:rsidRPr="00630862">
        <w:rPr>
          <w:rFonts w:cs="Arial"/>
        </w:rPr>
        <w:t xml:space="preserve"> face-to-face meetings.</w:t>
      </w:r>
    </w:p>
    <w:p w14:paraId="08603835"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 xml:space="preserve">Make sure you receive the same standard of service, whether you live in </w:t>
      </w:r>
      <w:r w:rsidRPr="00630862">
        <w:rPr>
          <w:rFonts w:cs="Arial"/>
          <w:color w:val="222222"/>
          <w:shd w:val="clear" w:color="auto" w:fill="FFFFFF"/>
        </w:rPr>
        <w:t xml:space="preserve">a larger town, </w:t>
      </w:r>
      <w:r w:rsidRPr="00630862">
        <w:rPr>
          <w:rFonts w:cs="Arial"/>
        </w:rPr>
        <w:t>or in a more remote location.</w:t>
      </w:r>
    </w:p>
    <w:p w14:paraId="52136E3B" w14:textId="77777777" w:rsidR="00EB46D6" w:rsidRDefault="00EB46D6" w:rsidP="00EB46D6">
      <w:pPr>
        <w:pStyle w:val="ListParagraph"/>
        <w:numPr>
          <w:ilvl w:val="0"/>
          <w:numId w:val="16"/>
        </w:numPr>
        <w:spacing w:after="0" w:line="240" w:lineRule="auto"/>
        <w:rPr>
          <w:rFonts w:cs="Arial"/>
        </w:rPr>
      </w:pPr>
      <w:r w:rsidRPr="0075759D">
        <w:rPr>
          <w:rFonts w:cs="Arial"/>
        </w:rPr>
        <w:t>Take the time to listen to your dreams</w:t>
      </w:r>
      <w:r>
        <w:rPr>
          <w:rFonts w:cs="Arial"/>
        </w:rPr>
        <w:t xml:space="preserve"> and </w:t>
      </w:r>
      <w:r w:rsidRPr="0075759D">
        <w:rPr>
          <w:rFonts w:cs="Arial"/>
        </w:rPr>
        <w:t>goals and</w:t>
      </w:r>
      <w:r>
        <w:rPr>
          <w:rFonts w:cs="Arial"/>
        </w:rPr>
        <w:t xml:space="preserve"> assess any </w:t>
      </w:r>
      <w:r w:rsidRPr="0075759D">
        <w:rPr>
          <w:rFonts w:cs="Arial"/>
        </w:rPr>
        <w:t xml:space="preserve">barriers you might experience </w:t>
      </w:r>
      <w:r>
        <w:rPr>
          <w:rFonts w:cs="Arial"/>
        </w:rPr>
        <w:t>in</w:t>
      </w:r>
      <w:r w:rsidRPr="0075759D">
        <w:rPr>
          <w:rFonts w:cs="Arial"/>
        </w:rPr>
        <w:t xml:space="preserve"> achieving them, </w:t>
      </w:r>
      <w:r>
        <w:rPr>
          <w:rFonts w:cs="Arial"/>
        </w:rPr>
        <w:t xml:space="preserve">this information will be used to develop your Job Plan. </w:t>
      </w:r>
    </w:p>
    <w:p w14:paraId="662C6BE1"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Give you the chance to work with other Transition to Work participants, from across the Riverina and south-western NSW, to share ideas and provide each other with support.</w:t>
      </w:r>
    </w:p>
    <w:p w14:paraId="513391D8"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Connect you with training providers, including online learning, to obtain the kind of skills and qualifications you need to achieve your goals.</w:t>
      </w:r>
    </w:p>
    <w:p w14:paraId="426EF604"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Connect you with services that will assist to overcome any barriers preventing you from achieving your goals, or to connect you with culture and country.</w:t>
      </w:r>
    </w:p>
    <w:p w14:paraId="35E0DC88" w14:textId="21A007A6" w:rsidR="00EC62F0" w:rsidRPr="00EB46D6" w:rsidRDefault="00EB46D6" w:rsidP="00EB46D6">
      <w:pPr>
        <w:pStyle w:val="ListParagraph"/>
        <w:numPr>
          <w:ilvl w:val="0"/>
          <w:numId w:val="16"/>
        </w:numPr>
        <w:tabs>
          <w:tab w:val="left" w:pos="0"/>
        </w:tabs>
        <w:spacing w:after="0" w:line="240" w:lineRule="auto"/>
        <w:rPr>
          <w:rFonts w:cs="Arial"/>
        </w:rPr>
      </w:pPr>
      <w:r w:rsidRPr="00F853B2">
        <w:rPr>
          <w:rFonts w:cs="Arial"/>
        </w:rPr>
        <w:t xml:space="preserve">Give you the chance to undertake </w:t>
      </w:r>
      <w:r>
        <w:rPr>
          <w:rFonts w:cs="Arial"/>
        </w:rPr>
        <w:t>various</w:t>
      </w:r>
      <w:r w:rsidRPr="00F853B2">
        <w:rPr>
          <w:rFonts w:cs="Arial"/>
        </w:rPr>
        <w:t xml:space="preserve"> work experience op</w:t>
      </w:r>
      <w:r>
        <w:rPr>
          <w:rFonts w:cs="Arial"/>
        </w:rPr>
        <w:t>portunities</w:t>
      </w:r>
      <w:r w:rsidRPr="00F853B2">
        <w:rPr>
          <w:rFonts w:cs="Arial"/>
        </w:rPr>
        <w:t>, to develop your skills</w:t>
      </w:r>
      <w:r>
        <w:rPr>
          <w:rFonts w:cs="Arial"/>
        </w:rPr>
        <w:t xml:space="preserve"> and to build your work history</w:t>
      </w:r>
      <w:r w:rsidR="00EC62F0" w:rsidRPr="00EB46D6">
        <w:rPr>
          <w:rFonts w:cs="Arial"/>
        </w:rPr>
        <w:t>.</w:t>
      </w:r>
    </w:p>
    <w:p w14:paraId="0E792886" w14:textId="77777777" w:rsidR="00EC62F0" w:rsidRPr="00630862" w:rsidRDefault="00EC62F0" w:rsidP="00EC62F0">
      <w:pPr>
        <w:pStyle w:val="ListParagraph"/>
        <w:numPr>
          <w:ilvl w:val="0"/>
          <w:numId w:val="16"/>
        </w:numPr>
        <w:spacing w:after="0" w:line="240" w:lineRule="auto"/>
        <w:rPr>
          <w:rFonts w:cs="Arial"/>
        </w:rPr>
      </w:pPr>
      <w:r w:rsidRPr="00630862">
        <w:rPr>
          <w:rFonts w:cs="Arial"/>
        </w:rPr>
        <w:t>Connect you to employment opportunities across the Riverina and south-western NSW, as well as to jobs in Sydney, other parts of NSW, and interstate.</w:t>
      </w:r>
    </w:p>
    <w:p w14:paraId="59144B5C" w14:textId="2C41B2E0" w:rsidR="00EC62F0" w:rsidRDefault="00EC62F0" w:rsidP="00EC62F0">
      <w:pPr>
        <w:pStyle w:val="Default"/>
        <w:numPr>
          <w:ilvl w:val="0"/>
          <w:numId w:val="16"/>
        </w:numPr>
        <w:rPr>
          <w:rFonts w:asciiTheme="minorHAnsi" w:hAnsiTheme="minorHAnsi" w:cs="Arial"/>
          <w:sz w:val="22"/>
          <w:szCs w:val="22"/>
        </w:rPr>
      </w:pPr>
      <w:r w:rsidRPr="00630862">
        <w:rPr>
          <w:rFonts w:asciiTheme="minorHAnsi" w:hAnsiTheme="minorHAnsi" w:cs="Arial"/>
          <w:sz w:val="22"/>
          <w:szCs w:val="22"/>
        </w:rPr>
        <w:t>Assist you to get your NSW drivers licence, by connecting you to local driving schools, and helping you complete enough supervised driving hours to take your test.</w:t>
      </w:r>
    </w:p>
    <w:p w14:paraId="09736DA3" w14:textId="688E61CB" w:rsidR="00EC62F0" w:rsidRPr="00EC62F0" w:rsidRDefault="00EC62F0" w:rsidP="00EC62F0">
      <w:pPr>
        <w:rPr>
          <w:rFonts w:cs="Arial"/>
          <w:color w:val="000000"/>
        </w:rPr>
      </w:pPr>
      <w:r>
        <w:rPr>
          <w:rFonts w:cs="Arial"/>
        </w:rPr>
        <w:br w:type="page"/>
      </w:r>
    </w:p>
    <w:p w14:paraId="7A9BE87A" w14:textId="77777777" w:rsidR="00EC62F0" w:rsidRPr="00630862" w:rsidRDefault="00EC62F0" w:rsidP="00EC62F0">
      <w:pPr>
        <w:pStyle w:val="ListParagraph"/>
        <w:numPr>
          <w:ilvl w:val="0"/>
          <w:numId w:val="19"/>
        </w:numPr>
        <w:spacing w:after="0" w:line="240" w:lineRule="auto"/>
        <w:rPr>
          <w:rFonts w:cs="Arial"/>
        </w:rPr>
      </w:pPr>
      <w:r w:rsidRPr="00630862">
        <w:rPr>
          <w:rFonts w:cs="Arial"/>
        </w:rPr>
        <w:lastRenderedPageBreak/>
        <w:t>Provide continued support to both you and your new employer after you commence work.</w:t>
      </w:r>
    </w:p>
    <w:p w14:paraId="4A328B47" w14:textId="77777777" w:rsidR="00EC62F0" w:rsidRPr="00630862" w:rsidRDefault="00EC62F0" w:rsidP="00EC62F0">
      <w:pPr>
        <w:pStyle w:val="ListParagraph"/>
        <w:numPr>
          <w:ilvl w:val="0"/>
          <w:numId w:val="19"/>
        </w:numPr>
        <w:spacing w:after="0" w:line="240" w:lineRule="auto"/>
        <w:rPr>
          <w:rFonts w:cs="Arial"/>
        </w:rPr>
      </w:pPr>
      <w:r w:rsidRPr="00630862">
        <w:rPr>
          <w:rFonts w:cs="Arial"/>
        </w:rPr>
        <w:t>Give you the chance to have your say about Transition to Work by participating in our Murray Riverina Youth Advisory Group.</w:t>
      </w:r>
    </w:p>
    <w:p w14:paraId="1015FF7C" w14:textId="77777777" w:rsidR="00EC62F0" w:rsidRPr="00630862" w:rsidRDefault="00EC62F0" w:rsidP="00EC62F0">
      <w:pPr>
        <w:spacing w:after="0" w:line="240" w:lineRule="auto"/>
        <w:rPr>
          <w:rFonts w:cs="Arial"/>
        </w:rPr>
      </w:pPr>
    </w:p>
    <w:p w14:paraId="36F6DF9C" w14:textId="77777777" w:rsidR="00EC62F0" w:rsidRPr="00630862" w:rsidRDefault="00EC62F0" w:rsidP="00EC62F0">
      <w:pPr>
        <w:spacing w:after="0" w:line="240" w:lineRule="auto"/>
        <w:rPr>
          <w:rFonts w:cs="Arial"/>
        </w:rPr>
      </w:pPr>
    </w:p>
    <w:p w14:paraId="37ED39EA" w14:textId="77777777" w:rsidR="00EC62F0" w:rsidRDefault="00EC62F0" w:rsidP="00EC62F0">
      <w:pPr>
        <w:spacing w:after="0" w:line="240" w:lineRule="auto"/>
        <w:rPr>
          <w:rFonts w:cs="Arial"/>
        </w:rPr>
      </w:pPr>
      <w:r w:rsidRPr="00630862">
        <w:rPr>
          <w:rFonts w:cs="Arial"/>
        </w:rPr>
        <w:t>If you are a Transition to Work employer partner, OCTEC will:</w:t>
      </w:r>
    </w:p>
    <w:p w14:paraId="08A13969" w14:textId="77777777" w:rsidR="00EC62F0" w:rsidRPr="00630862" w:rsidRDefault="00EC62F0" w:rsidP="00EC62F0">
      <w:pPr>
        <w:spacing w:after="0" w:line="240" w:lineRule="auto"/>
        <w:rPr>
          <w:rFonts w:cs="Arial"/>
        </w:rPr>
      </w:pPr>
    </w:p>
    <w:p w14:paraId="22D3A279" w14:textId="77777777" w:rsidR="00EC62F0" w:rsidRPr="00630862" w:rsidRDefault="00EC62F0" w:rsidP="00EC62F0">
      <w:pPr>
        <w:pStyle w:val="ListParagraph"/>
        <w:numPr>
          <w:ilvl w:val="0"/>
          <w:numId w:val="18"/>
        </w:numPr>
        <w:spacing w:after="0" w:line="240" w:lineRule="auto"/>
        <w:rPr>
          <w:rFonts w:cs="Arial"/>
        </w:rPr>
      </w:pPr>
      <w:r w:rsidRPr="00630862">
        <w:rPr>
          <w:rFonts w:cs="Arial"/>
        </w:rPr>
        <w:t xml:space="preserve">Connect you to our services through a dedicated local </w:t>
      </w:r>
      <w:r>
        <w:rPr>
          <w:rFonts w:cs="Arial"/>
        </w:rPr>
        <w:t>Workforce Development Coordinator</w:t>
      </w:r>
      <w:r w:rsidRPr="00630862">
        <w:rPr>
          <w:rFonts w:cs="Arial"/>
        </w:rPr>
        <w:t>.</w:t>
      </w:r>
    </w:p>
    <w:p w14:paraId="2C0CB4FB" w14:textId="77777777" w:rsidR="00EC62F0" w:rsidRDefault="00EC62F0" w:rsidP="00EC62F0">
      <w:pPr>
        <w:pStyle w:val="ListParagraph"/>
        <w:numPr>
          <w:ilvl w:val="0"/>
          <w:numId w:val="18"/>
        </w:numPr>
        <w:spacing w:after="0" w:line="240" w:lineRule="auto"/>
        <w:rPr>
          <w:rFonts w:cs="Arial"/>
        </w:rPr>
      </w:pPr>
      <w:r w:rsidRPr="00630862">
        <w:rPr>
          <w:rFonts w:cs="Arial"/>
        </w:rPr>
        <w:t xml:space="preserve">Engage you in the recruitment, </w:t>
      </w:r>
      <w:proofErr w:type="gramStart"/>
      <w:r w:rsidRPr="00630862">
        <w:rPr>
          <w:rFonts w:cs="Arial"/>
        </w:rPr>
        <w:t>development</w:t>
      </w:r>
      <w:proofErr w:type="gramEnd"/>
      <w:r w:rsidRPr="00630862">
        <w:rPr>
          <w:rFonts w:cs="Arial"/>
        </w:rPr>
        <w:t xml:space="preserve"> and placement process, to ensure potential employees have the skills, attributes and qualifications/licences you require.</w:t>
      </w:r>
    </w:p>
    <w:p w14:paraId="542B2585" w14:textId="3E2BAE2C" w:rsidR="00EB46D6" w:rsidRPr="00EB46D6" w:rsidRDefault="00EB46D6" w:rsidP="00EB46D6">
      <w:pPr>
        <w:pStyle w:val="ListParagraph"/>
        <w:numPr>
          <w:ilvl w:val="0"/>
          <w:numId w:val="18"/>
        </w:numPr>
        <w:spacing w:after="0" w:line="240" w:lineRule="auto"/>
        <w:rPr>
          <w:rFonts w:cs="Arial"/>
        </w:rPr>
      </w:pPr>
      <w:r>
        <w:rPr>
          <w:rFonts w:cs="Arial"/>
        </w:rPr>
        <w:t xml:space="preserve">Engage with you to place participants in unpaid work experience through government supported programs including Internships and the National Work Experience Program to allow you to assess participant suitability for ongoing employment. </w:t>
      </w:r>
    </w:p>
    <w:p w14:paraId="7E87BD6C" w14:textId="77777777" w:rsidR="00EC62F0" w:rsidRDefault="00EC62F0" w:rsidP="00EC62F0">
      <w:pPr>
        <w:pStyle w:val="ListParagraph"/>
        <w:numPr>
          <w:ilvl w:val="0"/>
          <w:numId w:val="18"/>
        </w:numPr>
        <w:spacing w:after="0" w:line="240" w:lineRule="auto"/>
        <w:rPr>
          <w:rFonts w:cs="Arial"/>
        </w:rPr>
      </w:pPr>
      <w:r w:rsidRPr="00630862">
        <w:rPr>
          <w:rFonts w:cs="Arial"/>
        </w:rPr>
        <w:t>Provide you with access to OCTEC’s Biz Support packages, using our funds to assist participants to take up new positions, and assist you offset the costs associated with employing a new staff member. Packages can include wage assistance, training, mentoring, and assistance with the purchase of participants clothing and equipment.</w:t>
      </w:r>
    </w:p>
    <w:p w14:paraId="34FAE461" w14:textId="7DFB6A68" w:rsidR="00EB46D6" w:rsidRPr="00EB46D6" w:rsidRDefault="00EB46D6" w:rsidP="00EB46D6">
      <w:pPr>
        <w:pStyle w:val="ListParagraph"/>
        <w:numPr>
          <w:ilvl w:val="0"/>
          <w:numId w:val="18"/>
        </w:numPr>
        <w:spacing w:after="0" w:line="240" w:lineRule="auto"/>
        <w:rPr>
          <w:rFonts w:cs="Arial"/>
        </w:rPr>
      </w:pPr>
      <w:r>
        <w:rPr>
          <w:rFonts w:cs="Arial"/>
        </w:rPr>
        <w:t>Provide you with access to government Wage Subsidies and relocation assistance for eligible participants.</w:t>
      </w:r>
    </w:p>
    <w:p w14:paraId="387AD9F0" w14:textId="77777777" w:rsidR="00EC62F0" w:rsidRPr="00630862" w:rsidRDefault="00EC62F0" w:rsidP="00EC62F0">
      <w:pPr>
        <w:pStyle w:val="ListParagraph"/>
        <w:numPr>
          <w:ilvl w:val="0"/>
          <w:numId w:val="18"/>
        </w:numPr>
        <w:spacing w:after="0" w:line="240" w:lineRule="auto"/>
        <w:rPr>
          <w:rFonts w:cs="Arial"/>
        </w:rPr>
      </w:pPr>
      <w:r w:rsidRPr="00630862">
        <w:rPr>
          <w:rFonts w:cs="Arial"/>
        </w:rPr>
        <w:t xml:space="preserve">Continue to </w:t>
      </w:r>
      <w:proofErr w:type="gramStart"/>
      <w:r w:rsidRPr="00630862">
        <w:rPr>
          <w:rFonts w:cs="Arial"/>
        </w:rPr>
        <w:t>provide assistance to</w:t>
      </w:r>
      <w:proofErr w:type="gramEnd"/>
      <w:r w:rsidRPr="00630862">
        <w:rPr>
          <w:rFonts w:cs="Arial"/>
        </w:rPr>
        <w:t xml:space="preserve"> you and your new employee after they commence work, through post-placement support, with contact provided at agreed intervals.</w:t>
      </w:r>
    </w:p>
    <w:p w14:paraId="5C078FD9" w14:textId="77777777" w:rsidR="00EC62F0" w:rsidRPr="00630862" w:rsidRDefault="00EC62F0" w:rsidP="00EC62F0">
      <w:pPr>
        <w:spacing w:after="0" w:line="240" w:lineRule="auto"/>
        <w:rPr>
          <w:rFonts w:cs="Arial"/>
        </w:rPr>
      </w:pPr>
    </w:p>
    <w:p w14:paraId="2926527F" w14:textId="77777777" w:rsidR="00EC62F0" w:rsidRPr="00630862" w:rsidRDefault="00EC62F0" w:rsidP="00EC62F0">
      <w:pPr>
        <w:spacing w:after="0" w:line="240" w:lineRule="auto"/>
        <w:rPr>
          <w:rFonts w:cs="Arial"/>
        </w:rPr>
      </w:pPr>
    </w:p>
    <w:p w14:paraId="3E37A3BC" w14:textId="77777777" w:rsidR="00EC62F0" w:rsidRDefault="00EC62F0" w:rsidP="00EC62F0">
      <w:pPr>
        <w:spacing w:after="0" w:line="240" w:lineRule="auto"/>
        <w:rPr>
          <w:rFonts w:cs="Arial"/>
        </w:rPr>
      </w:pPr>
      <w:r w:rsidRPr="00630862">
        <w:rPr>
          <w:rFonts w:cs="Arial"/>
        </w:rPr>
        <w:t>If you are a youth services provider or local secondary school in the Riverina or south-western NSW, OCTEC will:</w:t>
      </w:r>
    </w:p>
    <w:p w14:paraId="72C848E4" w14:textId="77777777" w:rsidR="00EC62F0" w:rsidRPr="00630862" w:rsidRDefault="00EC62F0" w:rsidP="00EC62F0">
      <w:pPr>
        <w:spacing w:after="0" w:line="240" w:lineRule="auto"/>
        <w:rPr>
          <w:rFonts w:cs="Arial"/>
        </w:rPr>
      </w:pPr>
    </w:p>
    <w:p w14:paraId="779135B7" w14:textId="77777777" w:rsidR="00EC62F0" w:rsidRPr="00630862" w:rsidRDefault="00EC62F0" w:rsidP="00EC62F0">
      <w:pPr>
        <w:pStyle w:val="ListParagraph"/>
        <w:numPr>
          <w:ilvl w:val="0"/>
          <w:numId w:val="17"/>
        </w:numPr>
        <w:spacing w:after="0" w:line="240" w:lineRule="auto"/>
        <w:rPr>
          <w:rFonts w:cs="Arial"/>
        </w:rPr>
      </w:pPr>
      <w:r w:rsidRPr="00630862">
        <w:rPr>
          <w:rFonts w:cs="Arial"/>
        </w:rPr>
        <w:t>Work with your staff to identify participants or students at risk of disengaging from education, family, or community, as potential Transition to Work participants.</w:t>
      </w:r>
    </w:p>
    <w:p w14:paraId="685BF441" w14:textId="77777777" w:rsidR="00EC62F0" w:rsidRDefault="00EC62F0" w:rsidP="00EC62F0">
      <w:pPr>
        <w:pStyle w:val="ListParagraph"/>
        <w:numPr>
          <w:ilvl w:val="0"/>
          <w:numId w:val="17"/>
        </w:numPr>
        <w:spacing w:after="0" w:line="240" w:lineRule="auto"/>
        <w:rPr>
          <w:rFonts w:cs="Arial"/>
        </w:rPr>
      </w:pPr>
      <w:r w:rsidRPr="00630862">
        <w:rPr>
          <w:rFonts w:cs="Arial"/>
        </w:rPr>
        <w:t>Develop, where appropriate, complementary service strategies and co-servicing initiatives to maximise the benefits each young person receives during their time in Transition to Work.</w:t>
      </w:r>
    </w:p>
    <w:p w14:paraId="431A6A1B" w14:textId="2AB63EFA" w:rsidR="00460EA2" w:rsidRPr="00EC62F0" w:rsidRDefault="00EC62F0" w:rsidP="00EC62F0">
      <w:pPr>
        <w:pStyle w:val="ListParagraph"/>
        <w:numPr>
          <w:ilvl w:val="0"/>
          <w:numId w:val="17"/>
        </w:numPr>
        <w:spacing w:after="0" w:line="240" w:lineRule="auto"/>
        <w:rPr>
          <w:rFonts w:cs="Arial"/>
        </w:rPr>
      </w:pPr>
      <w:r w:rsidRPr="00EC62F0">
        <w:rPr>
          <w:rFonts w:cs="Arial"/>
        </w:rPr>
        <w:t>Continue to liaise with you on the progress of each participant during their time with OCTEC Transition to Work.</w:t>
      </w:r>
    </w:p>
    <w:p w14:paraId="19C42792" w14:textId="77777777" w:rsidR="00EC62F0" w:rsidRDefault="00EC62F0" w:rsidP="00EC62F0">
      <w:pPr>
        <w:spacing w:after="0" w:line="240" w:lineRule="auto"/>
        <w:outlineLvl w:val="1"/>
        <w:rPr>
          <w:b/>
          <w:smallCaps/>
          <w:color w:val="002060"/>
          <w14:textOutline w14:w="4495" w14:cap="flat" w14:cmpd="sng" w14:algn="ctr">
            <w14:solidFill>
              <w14:schemeClr w14:val="accent4">
                <w14:shade w14:val="50000"/>
                <w14:satMod w14:val="120000"/>
              </w14:schemeClr>
            </w14:solidFill>
            <w14:prstDash w14:val="solid"/>
            <w14:round/>
          </w14:textOutline>
        </w:rPr>
      </w:pPr>
    </w:p>
    <w:p w14:paraId="54C34A1B" w14:textId="77777777" w:rsidR="006D6EBA" w:rsidRPr="00C84632" w:rsidRDefault="006D6EBA" w:rsidP="00BC0A42">
      <w:pPr>
        <w:spacing w:after="0" w:line="240" w:lineRule="auto"/>
        <w:outlineLvl w:val="1"/>
        <w:rPr>
          <w:b/>
          <w:smallCaps/>
          <w:color w:val="002060"/>
          <w14:textOutline w14:w="4495" w14:cap="flat" w14:cmpd="sng" w14:algn="ctr">
            <w14:solidFill>
              <w14:schemeClr w14:val="accent4">
                <w14:shade w14:val="50000"/>
                <w14:satMod w14:val="120000"/>
              </w14:schemeClr>
            </w14:solidFill>
            <w14:prstDash w14:val="solid"/>
            <w14:round/>
          </w14:textOutline>
        </w:rPr>
      </w:pPr>
    </w:p>
    <w:p w14:paraId="67655AC2" w14:textId="77777777" w:rsidR="00FD0E12" w:rsidRDefault="00FD0E12" w:rsidP="00FD0E12">
      <w:pPr>
        <w:spacing w:after="0" w:line="240" w:lineRule="auto"/>
        <w:jc w:val="center"/>
        <w:outlineLvl w:val="1"/>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OCTEC Staff are Committed to Making a Difference</w:t>
      </w:r>
    </w:p>
    <w:p w14:paraId="3657B339" w14:textId="77777777" w:rsidR="00FD0E12" w:rsidRPr="002B204B" w:rsidRDefault="00FD0E12" w:rsidP="00FD0E12">
      <w:pPr>
        <w:spacing w:after="0" w:line="240" w:lineRule="auto"/>
        <w:jc w:val="center"/>
        <w:outlineLvl w:val="1"/>
        <w:rPr>
          <w:b/>
          <w:caps/>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in Our Communities</w:t>
      </w:r>
    </w:p>
    <w:p w14:paraId="5D835704" w14:textId="77777777" w:rsidR="00FD0E12" w:rsidRPr="002967AD" w:rsidRDefault="00FD0E12" w:rsidP="00FD0E12">
      <w:pPr>
        <w:spacing w:after="0" w:line="240" w:lineRule="auto"/>
        <w:jc w:val="center"/>
        <w:outlineLvl w:val="1"/>
        <w:rPr>
          <w:b/>
          <w:caps/>
          <w:smallCaps/>
          <w:color w:val="002060"/>
          <w:sz w:val="20"/>
          <w:szCs w:val="20"/>
          <w14:textOutline w14:w="4495" w14:cap="flat" w14:cmpd="sng" w14:algn="ctr">
            <w14:solidFill>
              <w14:schemeClr w14:val="accent4">
                <w14:shade w14:val="50000"/>
                <w14:satMod w14:val="120000"/>
              </w14:schemeClr>
            </w14:solidFill>
            <w14:prstDash w14:val="solid"/>
            <w14:round/>
          </w14:textOutline>
        </w:rPr>
      </w:pPr>
    </w:p>
    <w:p w14:paraId="12AE0EF8" w14:textId="2C087901" w:rsidR="00FD0E12" w:rsidRDefault="0075759D"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OCTEC Sites </w:t>
      </w:r>
      <w:r w:rsidR="00FD0E12" w:rsidRPr="002B204B">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in Your Local Area include:</w:t>
      </w:r>
    </w:p>
    <w:p w14:paraId="3A8103C1" w14:textId="77777777" w:rsidR="00460EA2" w:rsidRDefault="00460EA2"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82"/>
        <w:gridCol w:w="3003"/>
      </w:tblGrid>
      <w:tr w:rsidR="00FD0E12" w14:paraId="4890B599" w14:textId="77777777" w:rsidTr="0075759D">
        <w:tc>
          <w:tcPr>
            <w:tcW w:w="3041" w:type="dxa"/>
          </w:tcPr>
          <w:p w14:paraId="0279DDC8" w14:textId="4DB695A6" w:rsidR="00FD0E12" w:rsidRDefault="003A14E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Griffith</w:t>
            </w:r>
          </w:p>
        </w:tc>
        <w:tc>
          <w:tcPr>
            <w:tcW w:w="2982" w:type="dxa"/>
          </w:tcPr>
          <w:p w14:paraId="183DECE5" w14:textId="0AEA6132" w:rsidR="00FD0E12" w:rsidRDefault="003A14E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Leeton</w:t>
            </w:r>
          </w:p>
        </w:tc>
        <w:tc>
          <w:tcPr>
            <w:tcW w:w="3003" w:type="dxa"/>
          </w:tcPr>
          <w:p w14:paraId="1AB5B941" w14:textId="6E443A24" w:rsidR="00FD0E12" w:rsidRDefault="003A14E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Tolland</w:t>
            </w:r>
          </w:p>
        </w:tc>
      </w:tr>
      <w:tr w:rsidR="00FD0E12" w14:paraId="63AD4DDB" w14:textId="77777777" w:rsidTr="0075759D">
        <w:tc>
          <w:tcPr>
            <w:tcW w:w="3041" w:type="dxa"/>
          </w:tcPr>
          <w:p w14:paraId="72939741" w14:textId="05F97AA7" w:rsidR="00FD0E12" w:rsidRDefault="003A14E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2982" w:type="dxa"/>
          </w:tcPr>
          <w:p w14:paraId="231E8F4D" w14:textId="5EECC5AC" w:rsidR="00FD0E12" w:rsidRDefault="003A14E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3003" w:type="dxa"/>
          </w:tcPr>
          <w:p w14:paraId="666C4C05" w14:textId="1A77C310"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 </w:t>
            </w:r>
            <w:r w:rsidR="003A14EC">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r>
      <w:tr w:rsidR="0075759D" w14:paraId="1747935E" w14:textId="77777777" w:rsidTr="0075759D">
        <w:tc>
          <w:tcPr>
            <w:tcW w:w="3041" w:type="dxa"/>
          </w:tcPr>
          <w:p w14:paraId="656884AE" w14:textId="6731F241"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75B6F00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0623678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3BDA79D8" w14:textId="77777777" w:rsidTr="0075759D">
        <w:tc>
          <w:tcPr>
            <w:tcW w:w="3041" w:type="dxa"/>
          </w:tcPr>
          <w:p w14:paraId="37DACFCB" w14:textId="4EE314FC"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60626E2B" w14:textId="1BD6069A" w:rsidR="0075759D" w:rsidRDefault="003A14EC"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Wagga Wagga</w:t>
            </w:r>
          </w:p>
        </w:tc>
        <w:tc>
          <w:tcPr>
            <w:tcW w:w="3003" w:type="dxa"/>
          </w:tcPr>
          <w:p w14:paraId="3B295624" w14:textId="0320360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42691FB5" w14:textId="77777777" w:rsidTr="0075759D">
        <w:tc>
          <w:tcPr>
            <w:tcW w:w="3041" w:type="dxa"/>
          </w:tcPr>
          <w:p w14:paraId="7114596C" w14:textId="78A8E9DA"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34B77766" w14:textId="0C610734"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3003" w:type="dxa"/>
          </w:tcPr>
          <w:p w14:paraId="7D6C64EF" w14:textId="05C55854"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484C112A" w14:textId="77777777" w:rsidTr="0075759D">
        <w:tc>
          <w:tcPr>
            <w:tcW w:w="3041" w:type="dxa"/>
          </w:tcPr>
          <w:p w14:paraId="4246A479"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2B209E1C"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1D5E5E15"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6BE15D86" w14:textId="77777777" w:rsidTr="00E6737E">
        <w:tc>
          <w:tcPr>
            <w:tcW w:w="9026" w:type="dxa"/>
            <w:gridSpan w:val="3"/>
          </w:tcPr>
          <w:p w14:paraId="75E4F6EA" w14:textId="1FA359EA" w:rsidR="0075759D" w:rsidRDefault="006D2A09"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Open Monday – Friday 9:00am to 5:00pm</w:t>
            </w:r>
          </w:p>
        </w:tc>
      </w:tr>
    </w:tbl>
    <w:p w14:paraId="0A90B5EF" w14:textId="77777777" w:rsidR="00EA58CD" w:rsidRPr="00866352" w:rsidRDefault="00EA58CD" w:rsidP="00FD0E12">
      <w:pPr>
        <w:spacing w:after="0" w:line="240" w:lineRule="auto"/>
        <w:jc w:val="center"/>
        <w:outlineLvl w:val="1"/>
        <w:rPr>
          <w:rFonts w:ascii="Calibri" w:hAnsi="Calibri"/>
          <w:b/>
          <w:caps/>
          <w:color w:val="215868" w:themeColor="accent5" w:themeShade="80"/>
          <w:sz w:val="40"/>
          <w:szCs w:val="36"/>
          <w14:textOutline w14:w="4495" w14:cap="flat" w14:cmpd="sng" w14:algn="ctr">
            <w14:solidFill>
              <w14:schemeClr w14:val="accent4">
                <w14:shade w14:val="50000"/>
                <w14:satMod w14:val="120000"/>
              </w14:schemeClr>
            </w14:solidFill>
            <w14:prstDash w14:val="solid"/>
            <w14:round/>
          </w14:textOutline>
        </w:rPr>
      </w:pPr>
    </w:p>
    <w:sectPr w:rsidR="00EA58CD" w:rsidRPr="00866352" w:rsidSect="002256BF">
      <w:headerReference w:type="even" r:id="rId10"/>
      <w:headerReference w:type="default" r:id="rId11"/>
      <w:headerReference w:type="first" r:id="rId12"/>
      <w:pgSz w:w="11906" w:h="16838"/>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79EC" w14:textId="77777777" w:rsidR="00DD1D57" w:rsidRDefault="00DD1D57" w:rsidP="00DD1D57">
      <w:pPr>
        <w:spacing w:after="0" w:line="240" w:lineRule="auto"/>
      </w:pPr>
      <w:r>
        <w:separator/>
      </w:r>
    </w:p>
  </w:endnote>
  <w:endnote w:type="continuationSeparator" w:id="0">
    <w:p w14:paraId="50C38443" w14:textId="77777777" w:rsidR="00DD1D57" w:rsidRDefault="00DD1D57" w:rsidP="00DD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D95D" w14:textId="77777777" w:rsidR="00DD1D57" w:rsidRDefault="00DD1D57" w:rsidP="00DD1D57">
      <w:pPr>
        <w:spacing w:after="0" w:line="240" w:lineRule="auto"/>
      </w:pPr>
      <w:r>
        <w:separator/>
      </w:r>
    </w:p>
  </w:footnote>
  <w:footnote w:type="continuationSeparator" w:id="0">
    <w:p w14:paraId="24CF974E" w14:textId="77777777" w:rsidR="00DD1D57" w:rsidRDefault="00DD1D57" w:rsidP="00DD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ACD5" w14:textId="77777777" w:rsidR="003D739E" w:rsidRDefault="004D102B">
    <w:pPr>
      <w:pStyle w:val="Header"/>
    </w:pPr>
    <w:r>
      <w:rPr>
        <w:noProof/>
        <w:lang w:eastAsia="en-AU"/>
      </w:rPr>
      <w:pict w14:anchorId="07927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5" o:spid="_x0000_s2059" type="#_x0000_t75" style="position:absolute;margin-left:0;margin-top:0;width:451.15pt;height:322.6pt;z-index:-251657216;mso-position-horizontal:center;mso-position-horizontal-relative:margin;mso-position-vertical:center;mso-position-vertical-relative:margin" o:allowincell="f">
          <v:imagedata r:id="rId1" o:title="OCTEC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E6AC" w14:textId="77777777" w:rsidR="003D739E" w:rsidRDefault="004D102B">
    <w:pPr>
      <w:pStyle w:val="Header"/>
    </w:pPr>
    <w:r>
      <w:rPr>
        <w:noProof/>
        <w:lang w:eastAsia="en-AU"/>
      </w:rPr>
      <w:pict w14:anchorId="19F7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6" o:spid="_x0000_s2060" type="#_x0000_t75" style="position:absolute;margin-left:0;margin-top:0;width:451.15pt;height:322.6pt;z-index:-251656192;mso-position-horizontal:center;mso-position-horizontal-relative:margin;mso-position-vertical:center;mso-position-vertical-relative:margin" o:allowincell="f">
          <v:imagedata r:id="rId1" o:title="OCTEC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629D" w14:textId="77777777" w:rsidR="003D739E" w:rsidRDefault="004D102B">
    <w:pPr>
      <w:pStyle w:val="Header"/>
    </w:pPr>
    <w:r>
      <w:rPr>
        <w:noProof/>
        <w:lang w:eastAsia="en-AU"/>
      </w:rPr>
      <w:pict w14:anchorId="4D081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4" o:spid="_x0000_s2058" type="#_x0000_t75" style="position:absolute;margin-left:0;margin-top:0;width:451.15pt;height:322.6pt;z-index:-251658240;mso-position-horizontal:center;mso-position-horizontal-relative:margin;mso-position-vertical:center;mso-position-vertical-relative:margin" o:allowincell="f">
          <v:imagedata r:id="rId1" o:title="OCTEC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C29"/>
    <w:multiLevelType w:val="hybridMultilevel"/>
    <w:tmpl w:val="C50880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233121"/>
    <w:multiLevelType w:val="hybridMultilevel"/>
    <w:tmpl w:val="16A4D2C2"/>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BE70DB"/>
    <w:multiLevelType w:val="hybridMultilevel"/>
    <w:tmpl w:val="8E20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B0A98"/>
    <w:multiLevelType w:val="hybridMultilevel"/>
    <w:tmpl w:val="49EAE7B2"/>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7905B7"/>
    <w:multiLevelType w:val="hybridMultilevel"/>
    <w:tmpl w:val="12FCC5C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16375A"/>
    <w:multiLevelType w:val="hybridMultilevel"/>
    <w:tmpl w:val="E20809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3255C72"/>
    <w:multiLevelType w:val="hybridMultilevel"/>
    <w:tmpl w:val="872C3076"/>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BC64963"/>
    <w:multiLevelType w:val="hybridMultilevel"/>
    <w:tmpl w:val="51F6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D07F25"/>
    <w:multiLevelType w:val="hybridMultilevel"/>
    <w:tmpl w:val="07EE75A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F1D0D14"/>
    <w:multiLevelType w:val="hybridMultilevel"/>
    <w:tmpl w:val="D87E14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53D3FAF"/>
    <w:multiLevelType w:val="hybridMultilevel"/>
    <w:tmpl w:val="C69C058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F756799"/>
    <w:multiLevelType w:val="hybridMultilevel"/>
    <w:tmpl w:val="85605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1300FD"/>
    <w:multiLevelType w:val="hybridMultilevel"/>
    <w:tmpl w:val="9DD0D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45E6C"/>
    <w:multiLevelType w:val="hybridMultilevel"/>
    <w:tmpl w:val="4A46C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6A773E"/>
    <w:multiLevelType w:val="hybridMultilevel"/>
    <w:tmpl w:val="BB7E7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280D2F"/>
    <w:multiLevelType w:val="hybridMultilevel"/>
    <w:tmpl w:val="DF52D934"/>
    <w:lvl w:ilvl="0" w:tplc="B3CC0F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D26881"/>
    <w:multiLevelType w:val="hybridMultilevel"/>
    <w:tmpl w:val="F1587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40563A"/>
    <w:multiLevelType w:val="hybridMultilevel"/>
    <w:tmpl w:val="685645F4"/>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5E46A77"/>
    <w:multiLevelType w:val="hybridMultilevel"/>
    <w:tmpl w:val="1638B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2C457A"/>
    <w:multiLevelType w:val="hybridMultilevel"/>
    <w:tmpl w:val="1FAA1E4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67542D4"/>
    <w:multiLevelType w:val="hybridMultilevel"/>
    <w:tmpl w:val="27F0752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7"/>
  </w:num>
  <w:num w:numId="4">
    <w:abstractNumId w:val="2"/>
  </w:num>
  <w:num w:numId="5">
    <w:abstractNumId w:val="18"/>
  </w:num>
  <w:num w:numId="6">
    <w:abstractNumId w:val="13"/>
  </w:num>
  <w:num w:numId="7">
    <w:abstractNumId w:val="11"/>
  </w:num>
  <w:num w:numId="8">
    <w:abstractNumId w:val="14"/>
  </w:num>
  <w:num w:numId="9">
    <w:abstractNumId w:val="0"/>
  </w:num>
  <w:num w:numId="10">
    <w:abstractNumId w:val="9"/>
  </w:num>
  <w:num w:numId="11">
    <w:abstractNumId w:val="5"/>
  </w:num>
  <w:num w:numId="12">
    <w:abstractNumId w:val="15"/>
  </w:num>
  <w:num w:numId="13">
    <w:abstractNumId w:val="3"/>
  </w:num>
  <w:num w:numId="14">
    <w:abstractNumId w:val="10"/>
  </w:num>
  <w:num w:numId="15">
    <w:abstractNumId w:val="20"/>
  </w:num>
  <w:num w:numId="16">
    <w:abstractNumId w:val="6"/>
  </w:num>
  <w:num w:numId="17">
    <w:abstractNumId w:val="17"/>
  </w:num>
  <w:num w:numId="18">
    <w:abstractNumId w:val="8"/>
  </w:num>
  <w:num w:numId="19">
    <w:abstractNumId w:val="1"/>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1">
      <o:colormenu v:ext="edit" fillcolor="none [195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57"/>
    <w:rsid w:val="00005E23"/>
    <w:rsid w:val="00010A9D"/>
    <w:rsid w:val="00034BC5"/>
    <w:rsid w:val="00076315"/>
    <w:rsid w:val="000A7526"/>
    <w:rsid w:val="000C0189"/>
    <w:rsid w:val="000C56DE"/>
    <w:rsid w:val="000E704D"/>
    <w:rsid w:val="001526A8"/>
    <w:rsid w:val="00191A29"/>
    <w:rsid w:val="001938CC"/>
    <w:rsid w:val="002141F6"/>
    <w:rsid w:val="002256BF"/>
    <w:rsid w:val="00297B59"/>
    <w:rsid w:val="002D5CF5"/>
    <w:rsid w:val="002F666C"/>
    <w:rsid w:val="00302CD3"/>
    <w:rsid w:val="003668A1"/>
    <w:rsid w:val="00377C0D"/>
    <w:rsid w:val="00382ADA"/>
    <w:rsid w:val="003A14EC"/>
    <w:rsid w:val="003D739E"/>
    <w:rsid w:val="003F2484"/>
    <w:rsid w:val="003F7A6B"/>
    <w:rsid w:val="00460EA2"/>
    <w:rsid w:val="0047146E"/>
    <w:rsid w:val="004C50E3"/>
    <w:rsid w:val="004F6840"/>
    <w:rsid w:val="00557687"/>
    <w:rsid w:val="005A10C5"/>
    <w:rsid w:val="005A69C3"/>
    <w:rsid w:val="005B2061"/>
    <w:rsid w:val="005B4EF4"/>
    <w:rsid w:val="005D2983"/>
    <w:rsid w:val="00617CCC"/>
    <w:rsid w:val="0066646E"/>
    <w:rsid w:val="00675375"/>
    <w:rsid w:val="006D2A09"/>
    <w:rsid w:val="006D6EBA"/>
    <w:rsid w:val="00716E31"/>
    <w:rsid w:val="0075759D"/>
    <w:rsid w:val="007643E4"/>
    <w:rsid w:val="007854E6"/>
    <w:rsid w:val="007A5AED"/>
    <w:rsid w:val="007A5FCE"/>
    <w:rsid w:val="007B2588"/>
    <w:rsid w:val="007F41AE"/>
    <w:rsid w:val="007F4B91"/>
    <w:rsid w:val="00862F15"/>
    <w:rsid w:val="00866352"/>
    <w:rsid w:val="008A66A6"/>
    <w:rsid w:val="008C6A52"/>
    <w:rsid w:val="008F4621"/>
    <w:rsid w:val="00947A83"/>
    <w:rsid w:val="009508CB"/>
    <w:rsid w:val="0099722A"/>
    <w:rsid w:val="009B7D95"/>
    <w:rsid w:val="009C424E"/>
    <w:rsid w:val="009F0D87"/>
    <w:rsid w:val="00AA5AFA"/>
    <w:rsid w:val="00AD4516"/>
    <w:rsid w:val="00AD6FC0"/>
    <w:rsid w:val="00B43632"/>
    <w:rsid w:val="00B468C8"/>
    <w:rsid w:val="00B876B9"/>
    <w:rsid w:val="00BC0A42"/>
    <w:rsid w:val="00BD7BEC"/>
    <w:rsid w:val="00BE21B6"/>
    <w:rsid w:val="00BE30FC"/>
    <w:rsid w:val="00C56407"/>
    <w:rsid w:val="00C84632"/>
    <w:rsid w:val="00C9037C"/>
    <w:rsid w:val="00D30285"/>
    <w:rsid w:val="00D44DE7"/>
    <w:rsid w:val="00D62883"/>
    <w:rsid w:val="00DD1D57"/>
    <w:rsid w:val="00E3002E"/>
    <w:rsid w:val="00E5268E"/>
    <w:rsid w:val="00EA58CD"/>
    <w:rsid w:val="00EB46D6"/>
    <w:rsid w:val="00EC62F0"/>
    <w:rsid w:val="00ED3E90"/>
    <w:rsid w:val="00EE5427"/>
    <w:rsid w:val="00F046B4"/>
    <w:rsid w:val="00F77558"/>
    <w:rsid w:val="00F77F3C"/>
    <w:rsid w:val="00FD0E12"/>
    <w:rsid w:val="00FE1761"/>
    <w:rsid w:val="00FE4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colormenu v:ext="edit" fillcolor="none [1951]"/>
    </o:shapedefaults>
    <o:shapelayout v:ext="edit">
      <o:idmap v:ext="edit" data="1"/>
    </o:shapelayout>
  </w:shapeDefaults>
  <w:decimalSymbol w:val="."/>
  <w:listSeparator w:val=","/>
  <w14:docId w14:val="1328D89D"/>
  <w15:docId w15:val="{E7B78367-2C00-4932-86CF-BFDFE165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57"/>
  </w:style>
  <w:style w:type="paragraph" w:styleId="Footer">
    <w:name w:val="footer"/>
    <w:basedOn w:val="Normal"/>
    <w:link w:val="FooterChar"/>
    <w:uiPriority w:val="99"/>
    <w:unhideWhenUsed/>
    <w:rsid w:val="00DD1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57"/>
  </w:style>
  <w:style w:type="paragraph" w:styleId="BalloonText">
    <w:name w:val="Balloon Text"/>
    <w:basedOn w:val="Normal"/>
    <w:link w:val="BalloonTextChar"/>
    <w:uiPriority w:val="99"/>
    <w:semiHidden/>
    <w:unhideWhenUsed/>
    <w:rsid w:val="00D3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285"/>
    <w:rPr>
      <w:rFonts w:ascii="Tahoma" w:hAnsi="Tahoma" w:cs="Tahoma"/>
      <w:sz w:val="16"/>
      <w:szCs w:val="16"/>
    </w:rPr>
  </w:style>
  <w:style w:type="paragraph" w:styleId="ListParagraph">
    <w:name w:val="List Paragraph"/>
    <w:basedOn w:val="Normal"/>
    <w:uiPriority w:val="34"/>
    <w:qFormat/>
    <w:rsid w:val="00302CD3"/>
    <w:pPr>
      <w:ind w:left="720"/>
      <w:contextualSpacing/>
    </w:pPr>
  </w:style>
  <w:style w:type="paragraph" w:customStyle="1" w:styleId="Default">
    <w:name w:val="Default"/>
    <w:rsid w:val="00302CD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02CD3"/>
    <w:pPr>
      <w:spacing w:after="0" w:line="240" w:lineRule="auto"/>
    </w:pPr>
  </w:style>
  <w:style w:type="table" w:styleId="TableGrid">
    <w:name w:val="Table Grid"/>
    <w:basedOn w:val="TableNormal"/>
    <w:uiPriority w:val="59"/>
    <w:rsid w:val="00FD0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A6B"/>
    <w:rPr>
      <w:sz w:val="16"/>
      <w:szCs w:val="16"/>
    </w:rPr>
  </w:style>
  <w:style w:type="paragraph" w:styleId="CommentText">
    <w:name w:val="annotation text"/>
    <w:basedOn w:val="Normal"/>
    <w:link w:val="CommentTextChar"/>
    <w:uiPriority w:val="99"/>
    <w:semiHidden/>
    <w:unhideWhenUsed/>
    <w:rsid w:val="003F7A6B"/>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3F7A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E2781-AF77-4D7C-80FF-3CBA32A8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4060</Characters>
  <Application>Microsoft Office Word</Application>
  <DocSecurity>0</DocSecurity>
  <Lines>108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 Watkinson</dc:creator>
  <cp:lastModifiedBy>ONTA,Aarati</cp:lastModifiedBy>
  <cp:revision>3</cp:revision>
  <cp:lastPrinted>2022-05-23T02:59:00Z</cp:lastPrinted>
  <dcterms:created xsi:type="dcterms:W3CDTF">2022-05-23T02:59:00Z</dcterms:created>
  <dcterms:modified xsi:type="dcterms:W3CDTF">2022-05-23T03:00:00Z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2022-05-19T01:21:55Z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f4ef6cea-0e83-4a18-95a4-5fe99d3a2dc9</vt:lpwstr>
  </property>
  <property fmtid="{D5CDD505-2E9C-101B-9397-08002B2CF9AE}" pid="8" name="MSIP_Label_79d889eb-932f-4752-8739-64d25806ef64_ContentBits">
    <vt:lpwstr>0</vt:lpwstr>
  </property>
</Properties>
</file>