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0171F" w14:textId="32542F55" w:rsidR="006E5D6E" w:rsidRDefault="00EC3468" w:rsidP="00350FFA">
      <w:pPr>
        <w:ind w:left="-1474"/>
      </w:pPr>
      <w:r>
        <w:rPr>
          <w:noProof/>
        </w:rPr>
        <w:drawing>
          <wp:anchor distT="0" distB="0" distL="114300" distR="114300" simplePos="0" relativeHeight="251576320" behindDoc="1" locked="0" layoutInCell="1" allowOverlap="1" wp14:anchorId="752AFA63" wp14:editId="0CFC3D6A">
            <wp:simplePos x="0" y="0"/>
            <wp:positionH relativeFrom="column">
              <wp:posOffset>-795020</wp:posOffset>
            </wp:positionH>
            <wp:positionV relativeFrom="paragraph">
              <wp:posOffset>-885190</wp:posOffset>
            </wp:positionV>
            <wp:extent cx="7541553" cy="10667650"/>
            <wp:effectExtent l="0" t="0" r="2540" b="635"/>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8"/>
                    <a:stretch>
                      <a:fillRect/>
                    </a:stretch>
                  </pic:blipFill>
                  <pic:spPr>
                    <a:xfrm>
                      <a:off x="0" y="0"/>
                      <a:ext cx="7541553" cy="10667650"/>
                    </a:xfrm>
                    <a:prstGeom prst="rect">
                      <a:avLst/>
                    </a:prstGeom>
                  </pic:spPr>
                </pic:pic>
              </a:graphicData>
            </a:graphic>
            <wp14:sizeRelH relativeFrom="page">
              <wp14:pctWidth>0</wp14:pctWidth>
            </wp14:sizeRelH>
            <wp14:sizeRelV relativeFrom="page">
              <wp14:pctHeight>0</wp14:pctHeight>
            </wp14:sizeRelV>
          </wp:anchor>
        </w:drawing>
      </w:r>
    </w:p>
    <w:p w14:paraId="6673A6B3" w14:textId="77777777" w:rsidR="00930CDA" w:rsidRDefault="00331AE1" w:rsidP="00930CDA">
      <w:pPr>
        <w:spacing w:after="160" w:line="720" w:lineRule="auto"/>
        <w:rPr>
          <w:noProof/>
          <w:lang w:eastAsia="en-AU"/>
        </w:rPr>
      </w:pPr>
      <w:r>
        <w:rPr>
          <w:noProof/>
        </w:rPr>
        <w:drawing>
          <wp:inline distT="0" distB="0" distL="0" distR="0" wp14:anchorId="52281D80" wp14:editId="1BFD755D">
            <wp:extent cx="3598607" cy="709670"/>
            <wp:effectExtent l="0" t="0" r="1905" b="0"/>
            <wp:docPr id="1139317021" name="Picture 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7021" name="Picture 3" descr="Decorative"/>
                    <pic:cNvPicPr/>
                  </pic:nvPicPr>
                  <pic:blipFill>
                    <a:blip r:embed="rId9"/>
                    <a:stretch>
                      <a:fillRect/>
                    </a:stretch>
                  </pic:blipFill>
                  <pic:spPr>
                    <a:xfrm>
                      <a:off x="0" y="0"/>
                      <a:ext cx="3675785" cy="724890"/>
                    </a:xfrm>
                    <a:prstGeom prst="rect">
                      <a:avLst/>
                    </a:prstGeom>
                  </pic:spPr>
                </pic:pic>
              </a:graphicData>
            </a:graphic>
          </wp:inline>
        </w:drawing>
      </w:r>
    </w:p>
    <w:p w14:paraId="7DCF01D5" w14:textId="1182EC57" w:rsidR="00930CDA" w:rsidRPr="00047C19" w:rsidRDefault="00377EA2" w:rsidP="00C71F85">
      <w:pPr>
        <w:pStyle w:val="Title"/>
        <w:spacing w:before="2640"/>
        <w:rPr>
          <w:lang w:eastAsia="en-AU"/>
        </w:rPr>
      </w:pPr>
      <w:r w:rsidRPr="00C71F85">
        <w:t>Stakeholder</w:t>
      </w:r>
      <w:r w:rsidRPr="00047C19">
        <w:rPr>
          <w:lang w:eastAsia="en-AU"/>
        </w:rPr>
        <w:t xml:space="preserve"> Kit</w:t>
      </w:r>
    </w:p>
    <w:p w14:paraId="09863C4C" w14:textId="68939F0E" w:rsidR="007855CC" w:rsidRPr="00C71F85" w:rsidRDefault="00377EA2" w:rsidP="00C71F85">
      <w:pPr>
        <w:pStyle w:val="Subtitle"/>
        <w:rPr>
          <w:b/>
          <w:bCs/>
          <w:lang w:eastAsia="en-AU"/>
        </w:rPr>
      </w:pPr>
      <w:r w:rsidRPr="00C71F85">
        <w:rPr>
          <w:b/>
          <w:bCs/>
          <w:lang w:eastAsia="en-AU"/>
        </w:rPr>
        <w:t xml:space="preserve">New </w:t>
      </w:r>
      <w:r w:rsidRPr="00C71F85">
        <w:rPr>
          <w:b/>
          <w:bCs/>
        </w:rPr>
        <w:t>Energy</w:t>
      </w:r>
      <w:r w:rsidRPr="00C71F85">
        <w:rPr>
          <w:b/>
          <w:bCs/>
          <w:lang w:eastAsia="en-AU"/>
        </w:rPr>
        <w:t xml:space="preserve"> Apprenticeships Program</w:t>
      </w:r>
    </w:p>
    <w:p w14:paraId="52CB3AA5" w14:textId="4E613765" w:rsidR="00377EA2" w:rsidRPr="00C71F85" w:rsidRDefault="00377EA2" w:rsidP="004137A7">
      <w:pPr>
        <w:spacing w:before="7200"/>
        <w:ind w:left="5041"/>
        <w:rPr>
          <w:rFonts w:cs="Calibri"/>
          <w:b/>
          <w:color w:val="FFFFFF" w:themeColor="background1"/>
          <w:sz w:val="28"/>
          <w:szCs w:val="28"/>
          <w:lang w:eastAsia="en-AU"/>
        </w:rPr>
      </w:pPr>
      <w:r w:rsidRPr="00C71F85">
        <w:rPr>
          <w:rFonts w:cs="Calibri"/>
          <w:b/>
          <w:color w:val="FFFFFF" w:themeColor="background1"/>
          <w:sz w:val="28"/>
          <w:szCs w:val="28"/>
          <w:lang w:eastAsia="en-AU"/>
        </w:rPr>
        <w:t xml:space="preserve">Last Updated: </w:t>
      </w:r>
      <w:r w:rsidR="00D9729C" w:rsidRPr="00C71F85">
        <w:rPr>
          <w:rFonts w:cs="Calibri"/>
          <w:b/>
          <w:color w:val="FFFFFF" w:themeColor="background1"/>
          <w:sz w:val="28"/>
          <w:szCs w:val="28"/>
          <w:lang w:eastAsia="en-AU"/>
        </w:rPr>
        <w:t>8</w:t>
      </w:r>
      <w:r w:rsidR="00437FB1" w:rsidRPr="00C71F85">
        <w:rPr>
          <w:rFonts w:cs="Calibri"/>
          <w:b/>
          <w:color w:val="FFFFFF" w:themeColor="background1"/>
          <w:sz w:val="28"/>
          <w:szCs w:val="28"/>
          <w:lang w:eastAsia="en-AU"/>
        </w:rPr>
        <w:t xml:space="preserve"> </w:t>
      </w:r>
      <w:r w:rsidRPr="00C71F85">
        <w:rPr>
          <w:rFonts w:cs="Calibri"/>
          <w:b/>
          <w:color w:val="FFFFFF" w:themeColor="background1"/>
          <w:sz w:val="28"/>
          <w:szCs w:val="28"/>
          <w:lang w:eastAsia="en-AU"/>
        </w:rPr>
        <w:t>August 2024</w:t>
      </w:r>
    </w:p>
    <w:p w14:paraId="4128C28F" w14:textId="24D1C002" w:rsidR="007F1697" w:rsidRPr="00047C19" w:rsidRDefault="00930CDA" w:rsidP="007B01B1">
      <w:pPr>
        <w:pStyle w:val="Heading1"/>
      </w:pPr>
      <w:r>
        <w:rPr>
          <w:noProof/>
          <w:lang w:eastAsia="en-AU"/>
        </w:rPr>
        <w:br w:type="page"/>
      </w:r>
      <w:r w:rsidR="007F1697" w:rsidRPr="00047C19">
        <w:lastRenderedPageBreak/>
        <w:t>Introduction</w:t>
      </w:r>
    </w:p>
    <w:p w14:paraId="08949464" w14:textId="41B558AC" w:rsidR="007F1697" w:rsidRPr="007E3673" w:rsidRDefault="001A015A" w:rsidP="003861D4">
      <w:r w:rsidRPr="007E3673">
        <w:t xml:space="preserve">The </w:t>
      </w:r>
      <w:hyperlink r:id="rId10" w:history="1">
        <w:r w:rsidRPr="007E3673">
          <w:rPr>
            <w:rStyle w:val="Hyperlink"/>
            <w:rFonts w:ascii="Calibri" w:hAnsi="Calibri" w:cs="Calibri"/>
          </w:rPr>
          <w:t>New Energy Apprenticeships Program</w:t>
        </w:r>
      </w:hyperlink>
      <w:r w:rsidRPr="007E3673">
        <w:t xml:space="preserve"> provides </w:t>
      </w:r>
      <w:r w:rsidR="00A656D7" w:rsidRPr="007E3673">
        <w:t xml:space="preserve">financial </w:t>
      </w:r>
      <w:r w:rsidRPr="007E3673">
        <w:t>incentive</w:t>
      </w:r>
      <w:r w:rsidR="00DC625B" w:rsidRPr="007E3673">
        <w:t xml:space="preserve"> payments of up to $10,000 </w:t>
      </w:r>
      <w:r w:rsidR="00601A8D" w:rsidRPr="007E3673">
        <w:t xml:space="preserve">and </w:t>
      </w:r>
      <w:r w:rsidR="00664C2B" w:rsidRPr="007E3673">
        <w:t>tailored</w:t>
      </w:r>
      <w:r w:rsidR="00DC625B" w:rsidRPr="007E3673">
        <w:t xml:space="preserve"> energy </w:t>
      </w:r>
      <w:r w:rsidR="00D74CD9" w:rsidRPr="007E3673">
        <w:t>mentoring</w:t>
      </w:r>
      <w:r w:rsidRPr="007E3673">
        <w:t xml:space="preserve"> support </w:t>
      </w:r>
      <w:r w:rsidR="00601A8D" w:rsidRPr="007E3673">
        <w:t xml:space="preserve">to </w:t>
      </w:r>
      <w:r w:rsidRPr="007E3673">
        <w:t>new apprentices taking up an apprenticeship to work in the clean energy sector.</w:t>
      </w:r>
      <w:r w:rsidR="007A3852" w:rsidRPr="007E3673">
        <w:t xml:space="preserve"> It assists more apprentices and trainees to skill-up in sectors with exposure to clean energy and will increase the skilled workforce required to deliver Australia’s clean energy infrastructure now and into the future.</w:t>
      </w:r>
    </w:p>
    <w:p w14:paraId="470D6DCF" w14:textId="77777777" w:rsidR="007F1697" w:rsidRPr="00047C19" w:rsidRDefault="007F1697" w:rsidP="007B01B1">
      <w:pPr>
        <w:pStyle w:val="Heading1"/>
      </w:pPr>
      <w:r w:rsidRPr="00047C19">
        <w:t>Spread the word!</w:t>
      </w:r>
    </w:p>
    <w:p w14:paraId="693A81DA" w14:textId="7B5AF975" w:rsidR="007F1697" w:rsidRPr="007E3673" w:rsidRDefault="007F1697" w:rsidP="003861D4">
      <w:r w:rsidRPr="007E3673">
        <w:t xml:space="preserve">You have received this stakeholder kit to share information about the </w:t>
      </w:r>
      <w:hyperlink r:id="rId11" w:history="1">
        <w:r w:rsidR="005C2362" w:rsidRPr="007E3673">
          <w:rPr>
            <w:rStyle w:val="Hyperlink"/>
            <w:rFonts w:ascii="Calibri" w:hAnsi="Calibri" w:cs="Calibri"/>
          </w:rPr>
          <w:t>New Energy Apprenticeships Program</w:t>
        </w:r>
      </w:hyperlink>
      <w:r w:rsidRPr="007E3673">
        <w:t xml:space="preserve"> with </w:t>
      </w:r>
      <w:r w:rsidR="005C2362" w:rsidRPr="007E3673">
        <w:t>apprentices and employers</w:t>
      </w:r>
      <w:r w:rsidRPr="007E3673">
        <w:t xml:space="preserve"> who may benefit from </w:t>
      </w:r>
      <w:r w:rsidR="005C2362" w:rsidRPr="007E3673">
        <w:t xml:space="preserve">this </w:t>
      </w:r>
      <w:r w:rsidRPr="007E3673">
        <w:t xml:space="preserve">support. In this kit you will find a range of promotional resources and information, including social media assets, posters, postcards, </w:t>
      </w:r>
      <w:r w:rsidR="00BA24B4">
        <w:t xml:space="preserve">and </w:t>
      </w:r>
      <w:r w:rsidRPr="007E3673">
        <w:t xml:space="preserve">website promotion to help you promote the </w:t>
      </w:r>
      <w:r w:rsidR="005C2362" w:rsidRPr="007E3673">
        <w:t>New Energy Apprenticeships Program</w:t>
      </w:r>
      <w:r w:rsidRPr="007E3673">
        <w:t xml:space="preserve"> support</w:t>
      </w:r>
      <w:r w:rsidR="005C2362" w:rsidRPr="007E3673">
        <w:t xml:space="preserve">s </w:t>
      </w:r>
      <w:r w:rsidRPr="007E3673">
        <w:t>available.</w:t>
      </w:r>
    </w:p>
    <w:p w14:paraId="4EDA5E67" w14:textId="77777777" w:rsidR="007F1697" w:rsidRPr="00047C19" w:rsidRDefault="007F1697" w:rsidP="007B01B1">
      <w:pPr>
        <w:pStyle w:val="Heading1"/>
      </w:pPr>
      <w:r w:rsidRPr="00047C19">
        <w:t>Promoting on social media</w:t>
      </w:r>
    </w:p>
    <w:p w14:paraId="433A698B" w14:textId="3265ADA8" w:rsidR="003861D4" w:rsidRPr="003861D4" w:rsidRDefault="007F1697" w:rsidP="003861D4">
      <w:r w:rsidRPr="007E3673">
        <w:t xml:space="preserve">Social media is a great promotional tool to use as it has the potential to reach and engage a large audience. This includes the ability for your audience to like and share posts with a wider range of people. We encourage you to share the social media assets included in this kit on your own social media networks to help spread the word about </w:t>
      </w:r>
      <w:r w:rsidR="005C2362" w:rsidRPr="007E3673">
        <w:t xml:space="preserve">the </w:t>
      </w:r>
      <w:hyperlink r:id="rId12" w:history="1">
        <w:r w:rsidR="005C2362" w:rsidRPr="007E3673">
          <w:rPr>
            <w:rStyle w:val="Hyperlink"/>
            <w:rFonts w:ascii="Calibri" w:hAnsi="Calibri" w:cs="Calibri"/>
          </w:rPr>
          <w:t>New Energy Apprenticeships Program</w:t>
        </w:r>
      </w:hyperlink>
      <w:r w:rsidRPr="007E3673">
        <w:t xml:space="preserve">. Don’t forget to tag us in your social media posts and use these hashtags: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7824"/>
      </w:tblGrid>
      <w:tr w:rsidR="007B01B1" w14:paraId="500D0047" w14:textId="77777777" w:rsidTr="007B01B1">
        <w:tc>
          <w:tcPr>
            <w:tcW w:w="1356" w:type="dxa"/>
          </w:tcPr>
          <w:p w14:paraId="57151EFA" w14:textId="54C1CE3D" w:rsidR="007B01B1" w:rsidRDefault="007B01B1" w:rsidP="007B01B1">
            <w:pPr>
              <w:spacing w:before="120" w:after="0"/>
              <w:contextualSpacing/>
              <w:rPr>
                <w:rFonts w:ascii="Calibri Light" w:hAnsi="Calibri Light" w:cs="Calibri Light"/>
                <w:sz w:val="24"/>
                <w:szCs w:val="24"/>
              </w:rPr>
            </w:pPr>
            <w:r>
              <w:rPr>
                <w:noProof/>
              </w:rPr>
              <w:drawing>
                <wp:inline distT="0" distB="0" distL="0" distR="0" wp14:anchorId="18A618E3" wp14:editId="5D3A0ABC">
                  <wp:extent cx="678422" cy="169606"/>
                  <wp:effectExtent l="0" t="0" r="7620" b="1905"/>
                  <wp:docPr id="1352523375" name="Picture 1" descr="Fac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3375" name="Picture 1" descr="Facebook logo"/>
                          <pic:cNvPicPr>
                            <a:picLocks noChangeAspect="1"/>
                          </pic:cNvPicPr>
                        </pic:nvPicPr>
                        <pic:blipFill rotWithShape="1">
                          <a:blip r:embed="rId13" cstate="print">
                            <a:extLst>
                              <a:ext uri="{28A0092B-C50C-407E-A947-70E740481C1C}">
                                <a14:useLocalDpi xmlns:a14="http://schemas.microsoft.com/office/drawing/2010/main" val="0"/>
                              </a:ext>
                            </a:extLst>
                          </a:blip>
                          <a:srcRect t="28389" b="27069"/>
                          <a:stretch/>
                        </pic:blipFill>
                        <pic:spPr bwMode="auto">
                          <a:xfrm>
                            <a:off x="0" y="0"/>
                            <a:ext cx="697641" cy="174411"/>
                          </a:xfrm>
                          <a:prstGeom prst="rect">
                            <a:avLst/>
                          </a:prstGeom>
                          <a:ln>
                            <a:noFill/>
                          </a:ln>
                          <a:extLst>
                            <a:ext uri="{53640926-AAD7-44D8-BBD7-CCE9431645EC}">
                              <a14:shadowObscured xmlns:a14="http://schemas.microsoft.com/office/drawing/2010/main"/>
                            </a:ext>
                          </a:extLst>
                        </pic:spPr>
                      </pic:pic>
                    </a:graphicData>
                  </a:graphic>
                </wp:inline>
              </w:drawing>
            </w:r>
          </w:p>
        </w:tc>
        <w:tc>
          <w:tcPr>
            <w:tcW w:w="7824" w:type="dxa"/>
          </w:tcPr>
          <w:p w14:paraId="60524AD0" w14:textId="617E6E48" w:rsidR="007B01B1" w:rsidRPr="007B01B1" w:rsidRDefault="00CC7C20" w:rsidP="007B01B1">
            <w:hyperlink r:id="rId14" w:history="1">
              <w:r w:rsidR="007B01B1" w:rsidRPr="00763C1B">
                <w:rPr>
                  <w:rStyle w:val="Hyperlink"/>
                  <w:rFonts w:ascii="Calibri" w:eastAsia="Arial" w:hAnsi="Calibri" w:cs="Calibri"/>
                </w:rPr>
                <w:t>@DepartmentofEmploymentandWorkplaceRelations</w:t>
              </w:r>
            </w:hyperlink>
          </w:p>
        </w:tc>
      </w:tr>
      <w:tr w:rsidR="007B01B1" w14:paraId="50133BEE" w14:textId="77777777" w:rsidTr="007B01B1">
        <w:tc>
          <w:tcPr>
            <w:tcW w:w="1356" w:type="dxa"/>
          </w:tcPr>
          <w:p w14:paraId="1DD08128" w14:textId="7498AA42" w:rsidR="007B01B1" w:rsidRDefault="007B01B1" w:rsidP="001E1850">
            <w:pPr>
              <w:spacing w:after="0"/>
              <w:contextualSpacing/>
              <w:rPr>
                <w:rFonts w:ascii="Calibri Light" w:hAnsi="Calibri Light" w:cs="Calibri Light"/>
                <w:sz w:val="24"/>
                <w:szCs w:val="24"/>
              </w:rPr>
            </w:pPr>
            <w:r>
              <w:rPr>
                <w:noProof/>
              </w:rPr>
              <w:drawing>
                <wp:inline distT="0" distB="0" distL="0" distR="0" wp14:anchorId="1FC8A761" wp14:editId="078B6FB7">
                  <wp:extent cx="678422" cy="169606"/>
                  <wp:effectExtent l="0" t="0" r="7620" b="1905"/>
                  <wp:docPr id="1051410208" name="Picture 1" descr="Fac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0208" name="Picture 1" descr="Facebook logo"/>
                          <pic:cNvPicPr>
                            <a:picLocks noChangeAspect="1"/>
                          </pic:cNvPicPr>
                        </pic:nvPicPr>
                        <pic:blipFill rotWithShape="1">
                          <a:blip r:embed="rId13" cstate="print">
                            <a:extLst>
                              <a:ext uri="{28A0092B-C50C-407E-A947-70E740481C1C}">
                                <a14:useLocalDpi xmlns:a14="http://schemas.microsoft.com/office/drawing/2010/main" val="0"/>
                              </a:ext>
                            </a:extLst>
                          </a:blip>
                          <a:srcRect t="28389" b="27069"/>
                          <a:stretch/>
                        </pic:blipFill>
                        <pic:spPr bwMode="auto">
                          <a:xfrm>
                            <a:off x="0" y="0"/>
                            <a:ext cx="697641" cy="174411"/>
                          </a:xfrm>
                          <a:prstGeom prst="rect">
                            <a:avLst/>
                          </a:prstGeom>
                          <a:ln>
                            <a:noFill/>
                          </a:ln>
                          <a:extLst>
                            <a:ext uri="{53640926-AAD7-44D8-BBD7-CCE9431645EC}">
                              <a14:shadowObscured xmlns:a14="http://schemas.microsoft.com/office/drawing/2010/main"/>
                            </a:ext>
                          </a:extLst>
                        </pic:spPr>
                      </pic:pic>
                    </a:graphicData>
                  </a:graphic>
                </wp:inline>
              </w:drawing>
            </w:r>
          </w:p>
        </w:tc>
        <w:tc>
          <w:tcPr>
            <w:tcW w:w="7824" w:type="dxa"/>
          </w:tcPr>
          <w:p w14:paraId="62F79B71" w14:textId="46077B15" w:rsidR="007B01B1" w:rsidRDefault="00CC7C20" w:rsidP="003861D4">
            <w:pPr>
              <w:jc w:val="both"/>
              <w:rPr>
                <w:rFonts w:ascii="Calibri Light" w:hAnsi="Calibri Light" w:cs="Calibri Light"/>
                <w:sz w:val="24"/>
                <w:szCs w:val="24"/>
              </w:rPr>
            </w:pPr>
            <w:hyperlink r:id="rId15" w:history="1">
              <w:r w:rsidR="007B01B1" w:rsidRPr="003861D4">
                <w:rPr>
                  <w:rStyle w:val="Hyperlink"/>
                  <w:rFonts w:ascii="Calibri" w:eastAsia="Arial" w:hAnsi="Calibri" w:cs="Calibri"/>
                </w:rPr>
                <w:t>@YourCareer</w:t>
              </w:r>
            </w:hyperlink>
          </w:p>
        </w:tc>
      </w:tr>
      <w:tr w:rsidR="007B01B1" w14:paraId="17172DE2" w14:textId="77777777" w:rsidTr="007B01B1">
        <w:tc>
          <w:tcPr>
            <w:tcW w:w="1356" w:type="dxa"/>
          </w:tcPr>
          <w:p w14:paraId="7CD9E76F" w14:textId="30F7593D" w:rsidR="007B01B1" w:rsidRDefault="007B01B1" w:rsidP="001E1850">
            <w:pPr>
              <w:spacing w:after="0"/>
              <w:contextualSpacing/>
              <w:rPr>
                <w:noProof/>
              </w:rPr>
            </w:pPr>
            <w:r>
              <w:rPr>
                <w:noProof/>
              </w:rPr>
              <w:drawing>
                <wp:inline distT="0" distB="0" distL="0" distR="0" wp14:anchorId="1C2747EA" wp14:editId="5AEF3B2F">
                  <wp:extent cx="598805" cy="154940"/>
                  <wp:effectExtent l="0" t="0" r="0" b="0"/>
                  <wp:docPr id="1250178750" name="Picture 1" descr="Linke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8750" name="Picture 1" descr="LinkedIn log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05" cy="154940"/>
                          </a:xfrm>
                          <a:prstGeom prst="rect">
                            <a:avLst/>
                          </a:prstGeom>
                        </pic:spPr>
                      </pic:pic>
                    </a:graphicData>
                  </a:graphic>
                </wp:inline>
              </w:drawing>
            </w:r>
          </w:p>
        </w:tc>
        <w:tc>
          <w:tcPr>
            <w:tcW w:w="7824" w:type="dxa"/>
          </w:tcPr>
          <w:p w14:paraId="4E90764C" w14:textId="3116E5D3" w:rsidR="007B01B1" w:rsidRPr="007B01B1" w:rsidRDefault="00CC7C20" w:rsidP="007B01B1">
            <w:hyperlink r:id="rId17" w:history="1">
              <w:r w:rsidR="007B01B1" w:rsidRPr="00763C1B">
                <w:rPr>
                  <w:rStyle w:val="Hyperlink"/>
                  <w:rFonts w:ascii="Calibri" w:eastAsia="Arial" w:hAnsi="Calibri" w:cs="Calibri"/>
                </w:rPr>
                <w:t>@DepartmentofEmploymentandWorkplaceRelations</w:t>
              </w:r>
            </w:hyperlink>
          </w:p>
        </w:tc>
      </w:tr>
      <w:tr w:rsidR="007B01B1" w14:paraId="0E4F95B6" w14:textId="77777777" w:rsidTr="007B01B1">
        <w:tc>
          <w:tcPr>
            <w:tcW w:w="1356" w:type="dxa"/>
          </w:tcPr>
          <w:p w14:paraId="36DEC31F" w14:textId="1FCF88C5" w:rsidR="007B01B1" w:rsidRDefault="007B01B1" w:rsidP="001E1850">
            <w:pPr>
              <w:spacing w:after="0"/>
              <w:contextualSpacing/>
              <w:rPr>
                <w:noProof/>
              </w:rPr>
            </w:pPr>
            <w:r>
              <w:rPr>
                <w:noProof/>
              </w:rPr>
              <w:drawing>
                <wp:inline distT="0" distB="0" distL="0" distR="0" wp14:anchorId="77BEA922" wp14:editId="53D61919">
                  <wp:extent cx="598645" cy="154898"/>
                  <wp:effectExtent l="0" t="0" r="0" b="0"/>
                  <wp:docPr id="1906841664" name="Picture 1" descr="Linked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1664" name="Picture 1" descr="LinkedIn log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624" cy="163949"/>
                          </a:xfrm>
                          <a:prstGeom prst="rect">
                            <a:avLst/>
                          </a:prstGeom>
                        </pic:spPr>
                      </pic:pic>
                    </a:graphicData>
                  </a:graphic>
                </wp:inline>
              </w:drawing>
            </w:r>
          </w:p>
        </w:tc>
        <w:tc>
          <w:tcPr>
            <w:tcW w:w="7824" w:type="dxa"/>
          </w:tcPr>
          <w:p w14:paraId="1AF04339" w14:textId="4FD70624" w:rsidR="007B01B1" w:rsidRPr="007B01B1" w:rsidRDefault="00CC7C20" w:rsidP="007B01B1">
            <w:hyperlink r:id="rId18" w:history="1">
              <w:r w:rsidR="007B01B1" w:rsidRPr="00AC3E2E">
                <w:rPr>
                  <w:rStyle w:val="Hyperlink"/>
                  <w:rFonts w:ascii="Calibri" w:eastAsia="Arial" w:hAnsi="Calibri" w:cs="Calibri"/>
                </w:rPr>
                <w:t>@YourCareer</w:t>
              </w:r>
            </w:hyperlink>
          </w:p>
        </w:tc>
      </w:tr>
    </w:tbl>
    <w:p w14:paraId="6D98520C" w14:textId="334BFA3F" w:rsidR="00FA5B3E" w:rsidRPr="00047C19" w:rsidRDefault="00FA5B3E" w:rsidP="007B01B1">
      <w:pPr>
        <w:pStyle w:val="Heading1"/>
      </w:pPr>
      <w:r w:rsidRPr="00047C19">
        <w:t>Key messages</w:t>
      </w:r>
    </w:p>
    <w:p w14:paraId="50A0FD8E" w14:textId="3F0C7B4D" w:rsidR="00857CDF" w:rsidRPr="007272B1" w:rsidRDefault="00AE451A" w:rsidP="00AC3E2E">
      <w:r w:rsidRPr="007272B1">
        <w:t>The New Energy Apprenticeship</w:t>
      </w:r>
      <w:r w:rsidR="006F5D95" w:rsidRPr="007272B1">
        <w:t>s</w:t>
      </w:r>
      <w:r w:rsidRPr="007272B1">
        <w:t xml:space="preserve"> Program is designed to encourage apprentices to choose clean energy careers, improve retention rates and deliver more successful completions.</w:t>
      </w:r>
      <w:r w:rsidR="00D61E7D" w:rsidRPr="007272B1">
        <w:t xml:space="preserve"> The Australian Apprentice must be provided with </w:t>
      </w:r>
      <w:r w:rsidR="00D61E7D" w:rsidRPr="007272B1">
        <w:rPr>
          <w:b/>
          <w:bCs/>
        </w:rPr>
        <w:t>meaningful exposure</w:t>
      </w:r>
      <w:r w:rsidR="00554A3E" w:rsidRPr="007272B1">
        <w:rPr>
          <w:b/>
          <w:bCs/>
        </w:rPr>
        <w:t>,</w:t>
      </w:r>
      <w:r w:rsidR="00D61E7D" w:rsidRPr="007272B1">
        <w:rPr>
          <w:b/>
          <w:bCs/>
        </w:rPr>
        <w:t xml:space="preserve"> experience and work</w:t>
      </w:r>
      <w:r w:rsidR="00D61E7D" w:rsidRPr="007272B1">
        <w:t xml:space="preserve"> in the clean energy sector, appropriate to skill level and/or off-the-job training. </w:t>
      </w:r>
      <w:r w:rsidR="00857CDF" w:rsidRPr="007272B1">
        <w:t xml:space="preserve">New Energy Apprentices </w:t>
      </w:r>
      <w:r w:rsidR="00D87266" w:rsidRPr="007272B1">
        <w:t>may be</w:t>
      </w:r>
      <w:r w:rsidR="00857CDF" w:rsidRPr="007272B1">
        <w:t xml:space="preserve"> eligible to receive up to $10,000 during their Australian Apprenticeship and receive tailored support services to help them through their apprenticeship. </w:t>
      </w:r>
    </w:p>
    <w:p w14:paraId="2D0FBC1D" w14:textId="43255438" w:rsidR="0097010D" w:rsidRPr="007272B1" w:rsidRDefault="00696C44" w:rsidP="00AC3E2E">
      <w:pPr>
        <w:rPr>
          <w:rFonts w:ascii="Calibri" w:hAnsi="Calibri" w:cs="Calibri"/>
        </w:rPr>
      </w:pPr>
      <w:r w:rsidRPr="00AC3E2E">
        <w:t xml:space="preserve">Employers </w:t>
      </w:r>
      <w:r w:rsidR="00554A3E" w:rsidRPr="00AC3E2E">
        <w:t>may also</w:t>
      </w:r>
      <w:r w:rsidRPr="00AC3E2E">
        <w:t xml:space="preserve"> be eligible for the Priority Hiring Incentive as clean energy occupations are a subset of the </w:t>
      </w:r>
      <w:hyperlink r:id="rId19" w:anchor="toc-australian-apprenticeship-priority-list" w:history="1">
        <w:r w:rsidRPr="00AC3E2E">
          <w:rPr>
            <w:rStyle w:val="Hyperlink"/>
          </w:rPr>
          <w:t>Priority List</w:t>
        </w:r>
        <w:r w:rsidRPr="00AC3E2E">
          <w:t>.</w:t>
        </w:r>
      </w:hyperlink>
      <w:r w:rsidRPr="007272B1">
        <w:rPr>
          <w:rFonts w:ascii="Calibri" w:hAnsi="Calibri" w:cs="Calibri"/>
        </w:rPr>
        <w:t xml:space="preserve"> </w:t>
      </w:r>
    </w:p>
    <w:p w14:paraId="77BDDE3D" w14:textId="77777777" w:rsidR="00763C1B" w:rsidRDefault="00763C1B">
      <w:pPr>
        <w:spacing w:after="160" w:line="259" w:lineRule="auto"/>
        <w:rPr>
          <w:rFonts w:ascii="Calibri" w:eastAsiaTheme="majorEastAsia" w:hAnsi="Calibri" w:cs="Calibri"/>
          <w:b/>
          <w:color w:val="05153C" w:themeColor="text1"/>
          <w:sz w:val="36"/>
          <w:szCs w:val="36"/>
        </w:rPr>
      </w:pPr>
      <w:r>
        <w:rPr>
          <w:rFonts w:ascii="Calibri" w:eastAsiaTheme="majorEastAsia" w:hAnsi="Calibri" w:cs="Calibri"/>
          <w:b/>
          <w:color w:val="05153C" w:themeColor="text1"/>
          <w:sz w:val="36"/>
          <w:szCs w:val="36"/>
        </w:rPr>
        <w:br w:type="page"/>
      </w:r>
    </w:p>
    <w:p w14:paraId="0035A977" w14:textId="2D88E4CA" w:rsidR="00FA5B3E" w:rsidRPr="00047C19" w:rsidRDefault="00FA5B3E" w:rsidP="007B01B1">
      <w:pPr>
        <w:pStyle w:val="Heading1"/>
      </w:pPr>
      <w:r w:rsidRPr="00047C19">
        <w:lastRenderedPageBreak/>
        <w:t>Promotional Products</w:t>
      </w:r>
    </w:p>
    <w:p w14:paraId="25B2E1B8" w14:textId="380B6092" w:rsidR="00FA5B3E" w:rsidRPr="003861D4" w:rsidRDefault="00FA5B3E" w:rsidP="00AC3E2E">
      <w:r w:rsidRPr="003861D4">
        <w:t>The following promotional products are available to promote online or through social media channels. Simply copy and paste the text content to the relevant platform, noting you can tailor the text according to your audience.</w:t>
      </w:r>
    </w:p>
    <w:p w14:paraId="7ABEE482" w14:textId="77777777" w:rsidR="007B01B1" w:rsidRPr="00AC3E2E" w:rsidRDefault="00FA5B3E" w:rsidP="00AC3E2E">
      <w:pPr>
        <w:rPr>
          <w:rFonts w:cs="Calibri Light"/>
          <w:b/>
          <w:bCs/>
          <w:i/>
          <w:iCs/>
        </w:rPr>
        <w:sectPr w:rsidR="007B01B1" w:rsidRPr="00AC3E2E" w:rsidSect="00377EA2">
          <w:footerReference w:type="default" r:id="rId20"/>
          <w:type w:val="continuous"/>
          <w:pgSz w:w="11906" w:h="16838"/>
          <w:pgMar w:top="1418" w:right="1440" w:bottom="1560" w:left="1276" w:header="708" w:footer="708" w:gutter="0"/>
          <w:cols w:space="708"/>
          <w:titlePg/>
          <w:docGrid w:linePitch="360"/>
        </w:sectPr>
      </w:pPr>
      <w:r w:rsidRPr="00AC3E2E">
        <w:rPr>
          <w:b/>
          <w:bCs/>
          <w:i/>
          <w:iCs/>
        </w:rPr>
        <w:t>*The graphics below are visual examples of each promotional product. Please use the high-resolution files saved in the zipped folders attached to this kit for application</w:t>
      </w:r>
      <w:r w:rsidRPr="00AC3E2E">
        <w:rPr>
          <w:rFonts w:cs="Calibri Light"/>
          <w:b/>
          <w:bCs/>
          <w:i/>
          <w:iCs/>
        </w:rPr>
        <w:t xml:space="preserve">. </w:t>
      </w:r>
    </w:p>
    <w:p w14:paraId="58545BF9" w14:textId="2C259F63" w:rsidR="006966D1" w:rsidRPr="00047C19" w:rsidRDefault="006966D1" w:rsidP="007B01B1">
      <w:pPr>
        <w:pStyle w:val="Heading2"/>
      </w:pPr>
      <w:r w:rsidRPr="00047C19">
        <w:t>Digital poster</w:t>
      </w:r>
    </w:p>
    <w:p w14:paraId="45BE96EF" w14:textId="663B0AA0" w:rsidR="009C2C65" w:rsidRPr="007272B1" w:rsidRDefault="006966D1" w:rsidP="00AC3E2E">
      <w:r w:rsidRPr="007272B1">
        <w:t>Digital posters can be used online by displaying on relevant websites or attaching to an email for self-download and printing. Printable versions are also supplied to print at your local printing business.</w:t>
      </w:r>
    </w:p>
    <w:p w14:paraId="2586DE92" w14:textId="1A7CA015" w:rsidR="009C2C65" w:rsidRPr="007272B1" w:rsidRDefault="009C2C65" w:rsidP="00AC3E2E">
      <w:r w:rsidRPr="007272B1">
        <w:t xml:space="preserve">There are </w:t>
      </w:r>
      <w:r w:rsidR="00736C41" w:rsidRPr="007272B1">
        <w:t>2</w:t>
      </w:r>
      <w:r w:rsidRPr="007272B1">
        <w:t xml:space="preserve"> versions of the poster available in the zip file:</w:t>
      </w:r>
    </w:p>
    <w:p w14:paraId="42154501" w14:textId="559BCC1F" w:rsidR="009C2C65" w:rsidRPr="007272B1" w:rsidRDefault="00736C41" w:rsidP="00AC3E2E">
      <w:pPr>
        <w:pStyle w:val="ListParagraph"/>
        <w:numPr>
          <w:ilvl w:val="0"/>
          <w:numId w:val="25"/>
        </w:numPr>
        <w:spacing w:line="240" w:lineRule="auto"/>
        <w:ind w:left="714" w:hanging="357"/>
      </w:pPr>
      <w:r w:rsidRPr="007272B1">
        <w:t xml:space="preserve">Digital </w:t>
      </w:r>
      <w:r w:rsidR="00895352" w:rsidRPr="007272B1">
        <w:t>copy for online publishing</w:t>
      </w:r>
      <w:r w:rsidR="00BE5EB4" w:rsidRPr="007272B1">
        <w:t>:</w:t>
      </w:r>
      <w:r w:rsidR="00895352" w:rsidRPr="007272B1">
        <w:t xml:space="preserve"> </w:t>
      </w:r>
      <w:r w:rsidR="009C2C65" w:rsidRPr="007272B1">
        <w:t>New Energy_</w:t>
      </w:r>
      <w:r w:rsidR="00830FCA" w:rsidRPr="007272B1">
        <w:t>Digital</w:t>
      </w:r>
      <w:r w:rsidR="009C2C65" w:rsidRPr="007272B1">
        <w:t>.pdf</w:t>
      </w:r>
    </w:p>
    <w:p w14:paraId="6FB0DB34" w14:textId="2A7966D1" w:rsidR="009C2C65" w:rsidRPr="007272B1" w:rsidRDefault="00830FCA" w:rsidP="00AC3E2E">
      <w:pPr>
        <w:pStyle w:val="ListParagraph"/>
        <w:numPr>
          <w:ilvl w:val="0"/>
          <w:numId w:val="25"/>
        </w:numPr>
        <w:spacing w:line="240" w:lineRule="auto"/>
        <w:ind w:left="714" w:hanging="357"/>
      </w:pPr>
      <w:r w:rsidRPr="007272B1">
        <w:t>High resolution copy for printing</w:t>
      </w:r>
      <w:r w:rsidR="009C2C65" w:rsidRPr="007272B1">
        <w:t xml:space="preserve">: New </w:t>
      </w:r>
      <w:r w:rsidRPr="007272B1">
        <w:t>Ene</w:t>
      </w:r>
      <w:r w:rsidR="00C76771" w:rsidRPr="007272B1">
        <w:t>rgy_Print</w:t>
      </w:r>
      <w:r w:rsidR="009C2C65" w:rsidRPr="007272B1">
        <w:t>.pdf</w:t>
      </w:r>
    </w:p>
    <w:p w14:paraId="376EF769" w14:textId="77777777" w:rsidR="007272B1" w:rsidRDefault="007272B1" w:rsidP="00EB7722">
      <w:pPr>
        <w:spacing w:after="0"/>
        <w:rPr>
          <w:rFonts w:ascii="Calibri" w:eastAsiaTheme="majorEastAsia" w:hAnsi="Calibri" w:cs="Calibri"/>
          <w:b/>
          <w:color w:val="0076BD" w:themeColor="text2"/>
          <w:sz w:val="28"/>
          <w:szCs w:val="28"/>
        </w:rPr>
      </w:pPr>
    </w:p>
    <w:p w14:paraId="61FAF2D9" w14:textId="333EA915" w:rsidR="007B01B1" w:rsidRDefault="007B01B1" w:rsidP="00C71F85">
      <w:pPr>
        <w:spacing w:after="0"/>
        <w:contextualSpacing/>
        <w:jc w:val="center"/>
        <w:rPr>
          <w:rFonts w:eastAsiaTheme="majorEastAsia" w:cstheme="minorHAnsi"/>
          <w:b/>
          <w:color w:val="0076BD" w:themeColor="text2"/>
          <w:sz w:val="28"/>
          <w:szCs w:val="28"/>
        </w:rPr>
        <w:sectPr w:rsidR="007B01B1" w:rsidSect="009164C3">
          <w:type w:val="continuous"/>
          <w:pgSz w:w="11906" w:h="16838"/>
          <w:pgMar w:top="1418" w:right="1440" w:bottom="1560" w:left="1276" w:header="708" w:footer="708" w:gutter="0"/>
          <w:cols w:num="2" w:space="118"/>
          <w:titlePg/>
          <w:docGrid w:linePitch="360"/>
        </w:sectPr>
      </w:pPr>
      <w:r w:rsidRPr="0064495B">
        <w:rPr>
          <w:rFonts w:ascii="Calibri" w:hAnsi="Calibri" w:cs="Calibri"/>
          <w:noProof/>
          <w:sz w:val="20"/>
          <w:szCs w:val="20"/>
        </w:rPr>
        <w:drawing>
          <wp:inline distT="0" distB="0" distL="0" distR="0" wp14:anchorId="6D1C25BD" wp14:editId="41959A9D">
            <wp:extent cx="1758315" cy="2491740"/>
            <wp:effectExtent l="0" t="0" r="0" b="3810"/>
            <wp:docPr id="1071196531" name="Picture 1071196531" descr="Image of the New Energy Apprenticeship Program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6531" name="Picture 1071196531" descr="Image of the New Energy Apprenticeship Program Poster"/>
                    <pic:cNvPicPr/>
                  </pic:nvPicPr>
                  <pic:blipFill>
                    <a:blip r:embed="rId21"/>
                    <a:stretch>
                      <a:fillRect/>
                    </a:stretch>
                  </pic:blipFill>
                  <pic:spPr>
                    <a:xfrm>
                      <a:off x="0" y="0"/>
                      <a:ext cx="1758315" cy="2491740"/>
                    </a:xfrm>
                    <a:prstGeom prst="rect">
                      <a:avLst/>
                    </a:prstGeom>
                  </pic:spPr>
                </pic:pic>
              </a:graphicData>
            </a:graphic>
          </wp:inline>
        </w:drawing>
      </w:r>
    </w:p>
    <w:p w14:paraId="4B5B313D" w14:textId="73434EF6" w:rsidR="00EB7722" w:rsidRDefault="00EB7722" w:rsidP="00EB7722">
      <w:pPr>
        <w:spacing w:after="0"/>
        <w:rPr>
          <w:rFonts w:eastAsiaTheme="majorEastAsia" w:cstheme="minorHAnsi"/>
          <w:b/>
          <w:color w:val="56B6B1"/>
        </w:rPr>
      </w:pPr>
    </w:p>
    <w:p w14:paraId="4DBD9061" w14:textId="77777777" w:rsidR="007B01B1" w:rsidRPr="00047C19" w:rsidRDefault="007B01B1" w:rsidP="007B01B1">
      <w:pPr>
        <w:pStyle w:val="Heading2"/>
      </w:pPr>
      <w:r w:rsidRPr="00047C19">
        <w:t xml:space="preserve">Digital postcards </w:t>
      </w:r>
    </w:p>
    <w:p w14:paraId="66D9D497" w14:textId="7C58A5D0" w:rsidR="007B01B1" w:rsidRPr="007272B1" w:rsidRDefault="007B01B1" w:rsidP="00AC3E2E">
      <w:pPr>
        <w:rPr>
          <w:rFonts w:eastAsiaTheme="majorEastAsia" w:cstheme="minorHAnsi"/>
          <w:b/>
          <w:color w:val="56B6B1"/>
        </w:rPr>
      </w:pPr>
      <w:r w:rsidRPr="007272B1">
        <w:t>Digital postcards can also be used online by displaying on relevant websites or attaching to an email for self-download and printing. Printable versions are also supplied to print at your local printing business.</w:t>
      </w:r>
    </w:p>
    <w:p w14:paraId="6F54AE09" w14:textId="5E7C6638" w:rsidR="006966D1" w:rsidRDefault="007B01B1" w:rsidP="006966D1">
      <w:pPr>
        <w:spacing w:after="0"/>
        <w:rPr>
          <w:noProof/>
        </w:rPr>
      </w:pPr>
      <w:r w:rsidRPr="00176F18">
        <w:rPr>
          <w:noProof/>
        </w:rPr>
        <w:drawing>
          <wp:inline distT="0" distB="0" distL="0" distR="0" wp14:anchorId="509F49AB" wp14:editId="580D6034">
            <wp:extent cx="2886075" cy="2090707"/>
            <wp:effectExtent l="0" t="0" r="0" b="5080"/>
            <wp:docPr id="247656148" name="Picture 1" descr="Image of the front side New Energy Apprenticeships Pos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56148" name="Picture 1" descr="Image of the front side New Energy Apprenticeships Postcard"/>
                    <pic:cNvPicPr/>
                  </pic:nvPicPr>
                  <pic:blipFill rotWithShape="1">
                    <a:blip r:embed="rId22"/>
                    <a:srcRect l="3140" t="4267" r="4398" b="4737"/>
                    <a:stretch/>
                  </pic:blipFill>
                  <pic:spPr bwMode="auto">
                    <a:xfrm>
                      <a:off x="0" y="0"/>
                      <a:ext cx="2903741" cy="2103505"/>
                    </a:xfrm>
                    <a:prstGeom prst="rect">
                      <a:avLst/>
                    </a:prstGeom>
                    <a:ln>
                      <a:noFill/>
                    </a:ln>
                    <a:extLst>
                      <a:ext uri="{53640926-AAD7-44D8-BBD7-CCE9431645EC}">
                        <a14:shadowObscured xmlns:a14="http://schemas.microsoft.com/office/drawing/2010/main"/>
                      </a:ext>
                    </a:extLst>
                  </pic:spPr>
                </pic:pic>
              </a:graphicData>
            </a:graphic>
          </wp:inline>
        </w:drawing>
      </w:r>
      <w:r w:rsidR="00C71F85">
        <w:rPr>
          <w:noProof/>
        </w:rPr>
        <w:t xml:space="preserve"> </w:t>
      </w:r>
      <w:r w:rsidR="00154E9D" w:rsidRPr="00176F18">
        <w:rPr>
          <w:noProof/>
        </w:rPr>
        <w:drawing>
          <wp:inline distT="0" distB="0" distL="0" distR="0" wp14:anchorId="22094870" wp14:editId="5E2D7697">
            <wp:extent cx="2876550" cy="2084211"/>
            <wp:effectExtent l="0" t="0" r="0" b="0"/>
            <wp:docPr id="372354098" name="Picture 1" descr="Image of the backside of the New Energy Apprenticeships Pos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4098" name="Picture 1" descr="Image of the backside of the New Energy Apprenticeships Postcard"/>
                    <pic:cNvPicPr/>
                  </pic:nvPicPr>
                  <pic:blipFill rotWithShape="1">
                    <a:blip r:embed="rId23"/>
                    <a:srcRect l="3520" t="4778" r="3246" b="3496"/>
                    <a:stretch/>
                  </pic:blipFill>
                  <pic:spPr bwMode="auto">
                    <a:xfrm>
                      <a:off x="0" y="0"/>
                      <a:ext cx="2883277" cy="2089085"/>
                    </a:xfrm>
                    <a:prstGeom prst="rect">
                      <a:avLst/>
                    </a:prstGeom>
                    <a:ln>
                      <a:noFill/>
                    </a:ln>
                    <a:extLst>
                      <a:ext uri="{53640926-AAD7-44D8-BBD7-CCE9431645EC}">
                        <a14:shadowObscured xmlns:a14="http://schemas.microsoft.com/office/drawing/2010/main"/>
                      </a:ext>
                    </a:extLst>
                  </pic:spPr>
                </pic:pic>
              </a:graphicData>
            </a:graphic>
          </wp:inline>
        </w:drawing>
      </w:r>
    </w:p>
    <w:p w14:paraId="123529F1" w14:textId="77777777" w:rsidR="00D56417" w:rsidRDefault="00D56417" w:rsidP="008C3B4B">
      <w:pPr>
        <w:spacing w:after="0"/>
        <w:contextualSpacing/>
        <w:rPr>
          <w:rFonts w:eastAsiaTheme="majorEastAsia" w:cstheme="minorHAnsi"/>
          <w:b/>
          <w:color w:val="0076BD" w:themeColor="text2"/>
          <w:sz w:val="28"/>
          <w:szCs w:val="28"/>
        </w:rPr>
      </w:pPr>
    </w:p>
    <w:p w14:paraId="4CE47E98" w14:textId="77777777" w:rsidR="00AC3E2E" w:rsidRDefault="00AC3E2E" w:rsidP="00124E82">
      <w:pPr>
        <w:pStyle w:val="Heading2"/>
        <w:sectPr w:rsidR="00AC3E2E" w:rsidSect="004137A7">
          <w:type w:val="continuous"/>
          <w:pgSz w:w="11906" w:h="16838"/>
          <w:pgMar w:top="1418" w:right="1440" w:bottom="1276" w:left="1276" w:header="708" w:footer="708" w:gutter="0"/>
          <w:cols w:space="708"/>
          <w:titlePg/>
          <w:docGrid w:linePitch="360"/>
        </w:sectPr>
      </w:pPr>
    </w:p>
    <w:p w14:paraId="7B2A3CB1" w14:textId="7590E08C" w:rsidR="000C6B9F" w:rsidRPr="00047C19" w:rsidRDefault="008C3B4B" w:rsidP="00124E82">
      <w:pPr>
        <w:pStyle w:val="Heading2"/>
      </w:pPr>
      <w:r w:rsidRPr="00047C19">
        <w:lastRenderedPageBreak/>
        <w:t>Social media</w:t>
      </w:r>
      <w:r w:rsidR="00BA1F72" w:rsidRPr="00047C19">
        <w:t xml:space="preserve"> </w:t>
      </w:r>
      <w:bookmarkStart w:id="0" w:name="_Toc173315212"/>
    </w:p>
    <w:p w14:paraId="0977C9A8" w14:textId="77777777" w:rsidR="00AC3E2E" w:rsidRDefault="000C6B9F" w:rsidP="00124E82">
      <w:pPr>
        <w:pStyle w:val="Heading3"/>
      </w:pPr>
      <w:r w:rsidRPr="001F5111">
        <w:t>T</w:t>
      </w:r>
      <w:r w:rsidR="0073575D" w:rsidRPr="001F5111">
        <w:t>argeting apprentices</w:t>
      </w:r>
      <w:bookmarkEnd w:id="0"/>
    </w:p>
    <w:tbl>
      <w:tblPr>
        <w:tblStyle w:val="Yellow"/>
        <w:tblW w:w="5720" w:type="pct"/>
        <w:tblInd w:w="-577" w:type="dxa"/>
        <w:tblLook w:val="04A0" w:firstRow="1" w:lastRow="0" w:firstColumn="1" w:lastColumn="0" w:noHBand="0" w:noVBand="1"/>
      </w:tblPr>
      <w:tblGrid>
        <w:gridCol w:w="7796"/>
        <w:gridCol w:w="2694"/>
      </w:tblGrid>
      <w:tr w:rsidR="0073575D" w:rsidRPr="0064495B" w14:paraId="1AAB021C" w14:textId="77777777" w:rsidTr="00C71F85">
        <w:trPr>
          <w:cnfStyle w:val="100000000000" w:firstRow="1" w:lastRow="0" w:firstColumn="0" w:lastColumn="0" w:oddVBand="0" w:evenVBand="0" w:oddHBand="0" w:evenHBand="0" w:firstRowFirstColumn="0" w:firstRowLastColumn="0" w:lastRowFirstColumn="0" w:lastRowLastColumn="0"/>
          <w:trHeight w:val="300"/>
          <w:tblHeader/>
        </w:trPr>
        <w:tc>
          <w:tcPr>
            <w:tcW w:w="3716" w:type="pct"/>
          </w:tcPr>
          <w:p w14:paraId="42A5772C" w14:textId="2FD8F173" w:rsidR="0073575D" w:rsidRPr="001F5111" w:rsidRDefault="0067127C" w:rsidP="00AC3E2E">
            <w:pPr>
              <w:rPr>
                <w:b w:val="0"/>
              </w:rPr>
            </w:pPr>
            <w:r>
              <w:t>Content promotion</w:t>
            </w:r>
          </w:p>
        </w:tc>
        <w:tc>
          <w:tcPr>
            <w:tcW w:w="1284" w:type="pct"/>
          </w:tcPr>
          <w:p w14:paraId="60D9B2BE" w14:textId="0BF98E60" w:rsidR="0073575D" w:rsidRPr="001F5111" w:rsidRDefault="0073575D" w:rsidP="00AC3E2E">
            <w:pPr>
              <w:jc w:val="center"/>
              <w:rPr>
                <w:b w:val="0"/>
              </w:rPr>
            </w:pPr>
            <w:r w:rsidRPr="001F5111">
              <w:t>Image asset</w:t>
            </w:r>
          </w:p>
        </w:tc>
      </w:tr>
      <w:tr w:rsidR="0073575D" w:rsidRPr="0064495B" w14:paraId="5676D4A3" w14:textId="77777777" w:rsidTr="00C71F85">
        <w:trPr>
          <w:trHeight w:val="300"/>
        </w:trPr>
        <w:tc>
          <w:tcPr>
            <w:tcW w:w="3716" w:type="pct"/>
          </w:tcPr>
          <w:p w14:paraId="50AFE15E" w14:textId="19AE596C" w:rsidR="00AD799B" w:rsidRPr="00AC3E2E" w:rsidRDefault="00AD799B" w:rsidP="00AC3E2E">
            <w:pPr>
              <w:rPr>
                <w:b/>
                <w:bCs/>
              </w:rPr>
            </w:pPr>
            <w:r w:rsidRPr="00AC3E2E">
              <w:rPr>
                <w:b/>
                <w:bCs/>
              </w:rPr>
              <w:t>Apprentice promotional tile 1:</w:t>
            </w:r>
          </w:p>
          <w:p w14:paraId="2D7CB2E8" w14:textId="22E8DD08" w:rsidR="0073575D" w:rsidRPr="00AC3E2E" w:rsidRDefault="0073575D">
            <w:pPr>
              <w:rPr>
                <w:rFonts w:cs="Calibri"/>
              </w:rPr>
            </w:pPr>
            <w:r w:rsidRPr="00AC3E2E">
              <w:rPr>
                <w:rFonts w:cs="Calibri"/>
              </w:rPr>
              <w:t>Are you looking for a fresh start in a career in demand? Why not explore the clean energy sector and work</w:t>
            </w:r>
            <w:r w:rsidRPr="00AC3E2E" w:rsidDel="00F7501C">
              <w:rPr>
                <w:rFonts w:cs="Calibri"/>
              </w:rPr>
              <w:t xml:space="preserve"> with</w:t>
            </w:r>
            <w:r w:rsidRPr="00AC3E2E">
              <w:rPr>
                <w:rFonts w:cs="Calibri"/>
              </w:rPr>
              <w:t xml:space="preserve"> cutting edge technologies?</w:t>
            </w:r>
          </w:p>
          <w:p w14:paraId="23E833BE" w14:textId="77777777" w:rsidR="0073575D" w:rsidRPr="00AC3E2E" w:rsidRDefault="0073575D">
            <w:pPr>
              <w:rPr>
                <w:rFonts w:cs="Calibri"/>
              </w:rPr>
            </w:pPr>
            <w:r w:rsidRPr="00AC3E2E">
              <w:rPr>
                <w:rFonts w:cs="Calibri"/>
              </w:rPr>
              <w:t>The New Energy Apprenticeships Program is available for Australian Apprentices in the clean energy industry. You will receive up to $10,000 on top of your wage and have access to tailored support.</w:t>
            </w:r>
          </w:p>
          <w:p w14:paraId="1E15C21D" w14:textId="5A806FAE" w:rsidR="0073575D" w:rsidRPr="007272B1" w:rsidRDefault="0073575D">
            <w:pPr>
              <w:rPr>
                <w:rFonts w:ascii="Calibri" w:hAnsi="Calibri" w:cs="Calibri"/>
              </w:rPr>
            </w:pPr>
            <w:r w:rsidRPr="00AC3E2E">
              <w:rPr>
                <w:rFonts w:cs="Calibri"/>
              </w:rPr>
              <w:t>To find out more about the New Energy Apprenticeship, speak to your local Australian Apprenticeship Support Network or visit</w:t>
            </w:r>
            <w:r w:rsidRPr="007272B1">
              <w:rPr>
                <w:rFonts w:ascii="Calibri" w:hAnsi="Calibri" w:cs="Calibri"/>
              </w:rPr>
              <w:t xml:space="preserve"> </w:t>
            </w:r>
            <w:hyperlink r:id="rId24" w:history="1">
              <w:r w:rsidR="00AC3E2E" w:rsidRPr="00EB3A2E">
                <w:rPr>
                  <w:rStyle w:val="Hyperlink"/>
                </w:rPr>
                <w:t>https://www.apprenticeships.gov.au/who-to-contact/search-for-an-australian-apprenticeship-support-network-provider</w:t>
              </w:r>
            </w:hyperlink>
          </w:p>
        </w:tc>
        <w:tc>
          <w:tcPr>
            <w:tcW w:w="1284" w:type="pct"/>
          </w:tcPr>
          <w:p w14:paraId="255C2B81" w14:textId="77777777" w:rsidR="00EE1019" w:rsidRDefault="00EE1019">
            <w:pPr>
              <w:jc w:val="center"/>
              <w:rPr>
                <w:rFonts w:ascii="Calibri Light" w:hAnsi="Calibri Light" w:cs="Calibri Light"/>
              </w:rPr>
            </w:pPr>
          </w:p>
          <w:p w14:paraId="6686A50D" w14:textId="5CC96EDA" w:rsidR="0073575D" w:rsidRPr="00EE1019" w:rsidRDefault="0073575D" w:rsidP="00F62521">
            <w:pPr>
              <w:jc w:val="center"/>
              <w:rPr>
                <w:rFonts w:ascii="Calibri Light" w:hAnsi="Calibri Light" w:cs="Calibri Light"/>
              </w:rPr>
            </w:pPr>
            <w:r w:rsidRPr="001F5111">
              <w:rPr>
                <w:rFonts w:ascii="Calibri Light" w:hAnsi="Calibri Light" w:cs="Calibri Light"/>
                <w:noProof/>
              </w:rPr>
              <w:drawing>
                <wp:inline distT="0" distB="0" distL="0" distR="0" wp14:anchorId="1FABFEBD" wp14:editId="00729B50">
                  <wp:extent cx="1508760" cy="1508760"/>
                  <wp:effectExtent l="0" t="0" r="0" b="0"/>
                  <wp:docPr id="700366073" name="Picture 700366073" descr="New Energy Apprenticeships social media ti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6073" name="Picture 700366073" descr="New Energy Apprenticeships social media tile 1"/>
                          <pic:cNvPicPr/>
                        </pic:nvPicPr>
                        <pic:blipFill>
                          <a:blip r:embed="rId25"/>
                          <a:stretch>
                            <a:fillRect/>
                          </a:stretch>
                        </pic:blipFill>
                        <pic:spPr>
                          <a:xfrm>
                            <a:off x="0" y="0"/>
                            <a:ext cx="1516097" cy="1516097"/>
                          </a:xfrm>
                          <a:prstGeom prst="rect">
                            <a:avLst/>
                          </a:prstGeom>
                        </pic:spPr>
                      </pic:pic>
                    </a:graphicData>
                  </a:graphic>
                </wp:inline>
              </w:drawing>
            </w:r>
          </w:p>
        </w:tc>
      </w:tr>
      <w:tr w:rsidR="0073575D" w:rsidRPr="0064495B" w14:paraId="3D0EF647" w14:textId="77777777" w:rsidTr="00C71F85">
        <w:trPr>
          <w:trHeight w:val="300"/>
        </w:trPr>
        <w:tc>
          <w:tcPr>
            <w:tcW w:w="3716" w:type="pct"/>
          </w:tcPr>
          <w:p w14:paraId="47B57D70" w14:textId="743FDAEC" w:rsidR="00AD799B" w:rsidRPr="00AC3E2E" w:rsidRDefault="00AD799B" w:rsidP="00AC3E2E">
            <w:pPr>
              <w:rPr>
                <w:b/>
                <w:bCs/>
              </w:rPr>
            </w:pPr>
            <w:r w:rsidRPr="00AC3E2E">
              <w:rPr>
                <w:b/>
                <w:bCs/>
              </w:rPr>
              <w:t>Apprentice promotional tile 2:</w:t>
            </w:r>
          </w:p>
          <w:p w14:paraId="27C86727" w14:textId="5BFDC828" w:rsidR="0073575D" w:rsidRPr="007272B1" w:rsidRDefault="0073575D" w:rsidP="00AC3E2E">
            <w:r w:rsidRPr="007272B1">
              <w:t>You can access up to $10,000 of the New Energy Apprenticeship Payment on top of your apprentice wage to help support you while you study and work.</w:t>
            </w:r>
          </w:p>
          <w:p w14:paraId="4E2A1943" w14:textId="77777777" w:rsidR="0073575D" w:rsidRPr="007272B1" w:rsidRDefault="0073575D" w:rsidP="00AC3E2E">
            <w:r w:rsidRPr="007272B1">
              <w:t>The New Energy Apprenticeship Program is available to apprentices working in the clean energy sector.</w:t>
            </w:r>
          </w:p>
          <w:p w14:paraId="4017EDDD" w14:textId="77777777" w:rsidR="0073575D" w:rsidRPr="007272B1" w:rsidRDefault="0073575D" w:rsidP="00AC3E2E">
            <w:r w:rsidRPr="007272B1">
              <w:t xml:space="preserve">There are 40 different occupations that you could work in to receive the payments from the Australian Government. </w:t>
            </w:r>
          </w:p>
          <w:p w14:paraId="710D1EE9" w14:textId="77777777" w:rsidR="0073575D" w:rsidRPr="007272B1" w:rsidRDefault="0073575D" w:rsidP="00AC3E2E">
            <w:r w:rsidRPr="007272B1">
              <w:t xml:space="preserve">Find out more at </w:t>
            </w:r>
            <w:hyperlink r:id="rId26" w:history="1">
              <w:r w:rsidRPr="007272B1">
                <w:rPr>
                  <w:rStyle w:val="Hyperlink"/>
                  <w:rFonts w:ascii="Calibri" w:hAnsi="Calibri" w:cs="Calibri"/>
                </w:rPr>
                <w:t>https://www.apprenticeships.gov.au/support-and-resources/financial-support-apprentices-priority-occupations</w:t>
              </w:r>
            </w:hyperlink>
            <w:r w:rsidRPr="007272B1">
              <w:t xml:space="preserve"> </w:t>
            </w:r>
          </w:p>
        </w:tc>
        <w:tc>
          <w:tcPr>
            <w:tcW w:w="1284" w:type="pct"/>
          </w:tcPr>
          <w:p w14:paraId="43E9231B" w14:textId="77777777" w:rsidR="00EE1019" w:rsidRDefault="00EE1019">
            <w:pPr>
              <w:jc w:val="center"/>
              <w:rPr>
                <w:rFonts w:ascii="Calibri Light" w:hAnsi="Calibri Light" w:cs="Calibri Light"/>
                <w:sz w:val="20"/>
                <w:szCs w:val="20"/>
              </w:rPr>
            </w:pPr>
          </w:p>
          <w:p w14:paraId="1F67B281" w14:textId="3DE2E147" w:rsidR="0073575D" w:rsidRPr="001F5111" w:rsidRDefault="0073575D">
            <w:pPr>
              <w:jc w:val="center"/>
              <w:rPr>
                <w:rFonts w:ascii="Calibri Light" w:hAnsi="Calibri Light" w:cs="Calibri Light"/>
                <w:sz w:val="20"/>
                <w:szCs w:val="20"/>
              </w:rPr>
            </w:pPr>
            <w:r w:rsidRPr="001F5111">
              <w:rPr>
                <w:rFonts w:ascii="Calibri Light" w:hAnsi="Calibri Light" w:cs="Calibri Light"/>
                <w:noProof/>
                <w:sz w:val="20"/>
                <w:szCs w:val="20"/>
              </w:rPr>
              <w:drawing>
                <wp:inline distT="0" distB="0" distL="0" distR="0" wp14:anchorId="6BF49ACC" wp14:editId="7FB09545">
                  <wp:extent cx="1481328" cy="1481328"/>
                  <wp:effectExtent l="0" t="0" r="5080" b="5080"/>
                  <wp:docPr id="992689127" name="Picture 992689127" descr="New Energy Apprenticeships social media ti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89127" name="Picture 992689127" descr="New Energy Apprenticeships social media tile 2"/>
                          <pic:cNvPicPr/>
                        </pic:nvPicPr>
                        <pic:blipFill>
                          <a:blip r:embed="rId27"/>
                          <a:stretch>
                            <a:fillRect/>
                          </a:stretch>
                        </pic:blipFill>
                        <pic:spPr>
                          <a:xfrm>
                            <a:off x="0" y="0"/>
                            <a:ext cx="1490560" cy="1490560"/>
                          </a:xfrm>
                          <a:prstGeom prst="rect">
                            <a:avLst/>
                          </a:prstGeom>
                        </pic:spPr>
                      </pic:pic>
                    </a:graphicData>
                  </a:graphic>
                </wp:inline>
              </w:drawing>
            </w:r>
          </w:p>
          <w:p w14:paraId="6837BB07" w14:textId="208C85CE" w:rsidR="0073575D" w:rsidRPr="00EE1019" w:rsidRDefault="0073575D" w:rsidP="00EE1019">
            <w:pPr>
              <w:spacing w:line="240" w:lineRule="auto"/>
              <w:jc w:val="center"/>
              <w:rPr>
                <w:rFonts w:ascii="Calibri Light" w:hAnsi="Calibri Light" w:cs="Calibri Light"/>
              </w:rPr>
            </w:pPr>
          </w:p>
        </w:tc>
      </w:tr>
      <w:tr w:rsidR="0073575D" w:rsidRPr="0064495B" w14:paraId="7F66A3EF" w14:textId="77777777" w:rsidTr="00C71F85">
        <w:trPr>
          <w:trHeight w:val="300"/>
        </w:trPr>
        <w:tc>
          <w:tcPr>
            <w:tcW w:w="3716" w:type="pct"/>
          </w:tcPr>
          <w:p w14:paraId="3F759119" w14:textId="3D67C8B2" w:rsidR="00EE1019" w:rsidRPr="00C71F85" w:rsidRDefault="00F62521" w:rsidP="00AC3E2E">
            <w:pPr>
              <w:rPr>
                <w:b/>
                <w:bCs/>
              </w:rPr>
            </w:pPr>
            <w:r w:rsidRPr="00C71F85">
              <w:rPr>
                <w:b/>
                <w:bCs/>
              </w:rPr>
              <w:t>Apprentice</w:t>
            </w:r>
            <w:r w:rsidR="00AD799B" w:rsidRPr="00C71F85">
              <w:rPr>
                <w:b/>
                <w:bCs/>
              </w:rPr>
              <w:t xml:space="preserve"> p</w:t>
            </w:r>
            <w:r w:rsidR="00EE1019" w:rsidRPr="00C71F85">
              <w:rPr>
                <w:b/>
                <w:bCs/>
              </w:rPr>
              <w:t>romotional tile 3:</w:t>
            </w:r>
          </w:p>
          <w:p w14:paraId="020AC981" w14:textId="61F49321" w:rsidR="0073575D" w:rsidRPr="007272B1" w:rsidRDefault="0073575D" w:rsidP="00AC3E2E">
            <w:pPr>
              <w:rPr>
                <w:rFonts w:ascii="Calibri" w:hAnsi="Calibri" w:cs="Calibri"/>
              </w:rPr>
            </w:pPr>
            <w:r w:rsidRPr="007272B1">
              <w:rPr>
                <w:rFonts w:ascii="Calibri" w:hAnsi="Calibri" w:cs="Calibri"/>
              </w:rPr>
              <w:t>The New Energy Apprenticeships Program provides incentives and mentoring support to apprentices working in the clean energy sector.</w:t>
            </w:r>
          </w:p>
          <w:p w14:paraId="72E106D1" w14:textId="77777777" w:rsidR="0073575D" w:rsidRPr="007272B1" w:rsidRDefault="0073575D" w:rsidP="00AC3E2E">
            <w:pPr>
              <w:rPr>
                <w:rFonts w:ascii="Calibri" w:hAnsi="Calibri" w:cs="Calibri"/>
              </w:rPr>
            </w:pPr>
            <w:r w:rsidRPr="007272B1">
              <w:rPr>
                <w:rFonts w:ascii="Calibri" w:hAnsi="Calibri" w:cs="Calibri"/>
              </w:rPr>
              <w:t>Be part of the workforce helping Australia transition to a Net Zero economy, start a New Energy Australian Apprenticeship today!</w:t>
            </w:r>
          </w:p>
          <w:p w14:paraId="3DCF7F88" w14:textId="77777777" w:rsidR="0073575D" w:rsidRPr="007272B1" w:rsidRDefault="0073575D" w:rsidP="00AC3E2E">
            <w:pPr>
              <w:rPr>
                <w:rFonts w:ascii="Calibri" w:hAnsi="Calibri" w:cs="Calibri"/>
              </w:rPr>
            </w:pPr>
            <w:r w:rsidRPr="007272B1">
              <w:rPr>
                <w:rFonts w:ascii="Calibri" w:hAnsi="Calibri" w:cs="Calibri"/>
              </w:rPr>
              <w:t>Get qualified in one of Australia’s most in-demand sectors.</w:t>
            </w:r>
          </w:p>
          <w:p w14:paraId="5A3A7BBC" w14:textId="77777777" w:rsidR="00AC3E2E" w:rsidRDefault="008527A8" w:rsidP="00AC3E2E">
            <w:pPr>
              <w:rPr>
                <w:rFonts w:ascii="Calibri" w:hAnsi="Calibri" w:cs="Calibri"/>
              </w:rPr>
            </w:pPr>
            <w:r w:rsidRPr="00AC3E2E">
              <w:t>Contact your local Apprentice Connect Australia Provider today</w:t>
            </w:r>
            <w:r w:rsidRPr="007272B1">
              <w:rPr>
                <w:rFonts w:ascii="Calibri" w:hAnsi="Calibri" w:cs="Calibri"/>
              </w:rPr>
              <w:t>.</w:t>
            </w:r>
          </w:p>
          <w:p w14:paraId="5C5C5BB2" w14:textId="4EF27EFE" w:rsidR="0073575D" w:rsidRPr="007272B1" w:rsidRDefault="00AC3E2E" w:rsidP="00AC3E2E">
            <w:pPr>
              <w:rPr>
                <w:rFonts w:ascii="Calibri" w:hAnsi="Calibri" w:cs="Calibri"/>
              </w:rPr>
            </w:pPr>
            <w:r w:rsidRPr="00AC3E2E">
              <w:rPr>
                <w:rFonts w:ascii="Calibri" w:hAnsi="Calibri" w:cs="Calibri"/>
              </w:rPr>
              <w:t>https://www.apprenticeships.gov.au/who-to-contact/search-for-an-australian-apprenticeship-support-network-provider</w:t>
            </w:r>
          </w:p>
        </w:tc>
        <w:tc>
          <w:tcPr>
            <w:tcW w:w="1284" w:type="pct"/>
          </w:tcPr>
          <w:p w14:paraId="195271AA" w14:textId="77777777" w:rsidR="00EE1019" w:rsidRDefault="00EE1019">
            <w:pPr>
              <w:jc w:val="center"/>
              <w:rPr>
                <w:rFonts w:ascii="Calibri Light" w:hAnsi="Calibri Light" w:cs="Calibri Light"/>
                <w:sz w:val="20"/>
                <w:szCs w:val="20"/>
              </w:rPr>
            </w:pPr>
          </w:p>
          <w:p w14:paraId="5E36ACF4" w14:textId="7779DE4F" w:rsidR="0073575D" w:rsidRPr="001F5111" w:rsidRDefault="0073575D">
            <w:pPr>
              <w:jc w:val="center"/>
              <w:rPr>
                <w:rFonts w:ascii="Calibri Light" w:hAnsi="Calibri Light" w:cs="Calibri Light"/>
                <w:sz w:val="20"/>
                <w:szCs w:val="20"/>
              </w:rPr>
            </w:pPr>
            <w:r w:rsidRPr="001F5111">
              <w:rPr>
                <w:rFonts w:ascii="Calibri Light" w:hAnsi="Calibri Light" w:cs="Calibri Light"/>
                <w:noProof/>
                <w:sz w:val="20"/>
                <w:szCs w:val="20"/>
              </w:rPr>
              <w:drawing>
                <wp:inline distT="0" distB="0" distL="0" distR="0" wp14:anchorId="2CC5ABF0" wp14:editId="331283CF">
                  <wp:extent cx="1436791" cy="1444752"/>
                  <wp:effectExtent l="0" t="0" r="0" b="3175"/>
                  <wp:docPr id="1604947546" name="Picture 1604947546" descr="New Energy Apprenticeships ti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7546" name="Picture 1604947546" descr="New Energy Apprenticeships tile 3"/>
                          <pic:cNvPicPr/>
                        </pic:nvPicPr>
                        <pic:blipFill>
                          <a:blip r:embed="rId28"/>
                          <a:stretch>
                            <a:fillRect/>
                          </a:stretch>
                        </pic:blipFill>
                        <pic:spPr>
                          <a:xfrm>
                            <a:off x="0" y="0"/>
                            <a:ext cx="1455295" cy="1463359"/>
                          </a:xfrm>
                          <a:prstGeom prst="rect">
                            <a:avLst/>
                          </a:prstGeom>
                        </pic:spPr>
                      </pic:pic>
                    </a:graphicData>
                  </a:graphic>
                </wp:inline>
              </w:drawing>
            </w:r>
          </w:p>
          <w:p w14:paraId="7295FF0E" w14:textId="1AE147A0" w:rsidR="0073575D" w:rsidRPr="00EE1019" w:rsidRDefault="0073575D">
            <w:pPr>
              <w:jc w:val="center"/>
              <w:rPr>
                <w:rFonts w:ascii="Calibri Light" w:hAnsi="Calibri Light" w:cs="Calibri Light"/>
              </w:rPr>
            </w:pPr>
          </w:p>
        </w:tc>
      </w:tr>
    </w:tbl>
    <w:p w14:paraId="71EBF037" w14:textId="08BAD7A8" w:rsidR="00420553" w:rsidRPr="001F5111" w:rsidRDefault="00420553" w:rsidP="00124E82">
      <w:pPr>
        <w:pStyle w:val="Heading3"/>
      </w:pPr>
      <w:r w:rsidRPr="001F5111">
        <w:lastRenderedPageBreak/>
        <w:t>Targeting employers</w:t>
      </w:r>
    </w:p>
    <w:tbl>
      <w:tblPr>
        <w:tblStyle w:val="Yellow"/>
        <w:tblW w:w="10490" w:type="dxa"/>
        <w:tblInd w:w="-577" w:type="dxa"/>
        <w:tblLayout w:type="fixed"/>
        <w:tblLook w:val="04A0" w:firstRow="1" w:lastRow="0" w:firstColumn="1" w:lastColumn="0" w:noHBand="0" w:noVBand="1"/>
      </w:tblPr>
      <w:tblGrid>
        <w:gridCol w:w="7797"/>
        <w:gridCol w:w="2693"/>
      </w:tblGrid>
      <w:tr w:rsidR="00420553" w:rsidRPr="0064495B" w14:paraId="0345568C" w14:textId="77777777" w:rsidTr="00C71F85">
        <w:trPr>
          <w:cnfStyle w:val="100000000000" w:firstRow="1" w:lastRow="0" w:firstColumn="0" w:lastColumn="0" w:oddVBand="0" w:evenVBand="0" w:oddHBand="0" w:evenHBand="0" w:firstRowFirstColumn="0" w:firstRowLastColumn="0" w:lastRowFirstColumn="0" w:lastRowLastColumn="0"/>
          <w:trHeight w:val="300"/>
          <w:tblHeader/>
        </w:trPr>
        <w:tc>
          <w:tcPr>
            <w:tcW w:w="7797" w:type="dxa"/>
          </w:tcPr>
          <w:p w14:paraId="036B7275" w14:textId="1AA57040" w:rsidR="00420553" w:rsidRPr="001F5111" w:rsidRDefault="00AD799B" w:rsidP="00C71F85">
            <w:pPr>
              <w:rPr>
                <w:rFonts w:ascii="Calibri Light" w:hAnsi="Calibri Light" w:cs="Calibri Light"/>
                <w:b w:val="0"/>
                <w:sz w:val="24"/>
                <w:szCs w:val="24"/>
              </w:rPr>
            </w:pPr>
            <w:r>
              <w:rPr>
                <w:rFonts w:ascii="Calibri Light" w:hAnsi="Calibri Light" w:cs="Calibri Light"/>
                <w:sz w:val="24"/>
                <w:szCs w:val="24"/>
              </w:rPr>
              <w:t xml:space="preserve">Content </w:t>
            </w:r>
            <w:r w:rsidRPr="00C71F85">
              <w:rPr>
                <w:rFonts w:cs="Calibri Light"/>
                <w:sz w:val="24"/>
                <w:szCs w:val="24"/>
              </w:rPr>
              <w:t>promotion</w:t>
            </w:r>
          </w:p>
        </w:tc>
        <w:tc>
          <w:tcPr>
            <w:tcW w:w="2693" w:type="dxa"/>
          </w:tcPr>
          <w:p w14:paraId="4C12AB60" w14:textId="77777777" w:rsidR="00420553" w:rsidRPr="001F5111" w:rsidRDefault="00420553" w:rsidP="00AD799B">
            <w:pPr>
              <w:jc w:val="center"/>
              <w:rPr>
                <w:rFonts w:ascii="Calibri Light" w:hAnsi="Calibri Light" w:cs="Calibri Light"/>
                <w:b w:val="0"/>
                <w:sz w:val="24"/>
                <w:szCs w:val="24"/>
              </w:rPr>
            </w:pPr>
            <w:r w:rsidRPr="001F5111">
              <w:rPr>
                <w:rFonts w:ascii="Calibri Light" w:hAnsi="Calibri Light" w:cs="Calibri Light"/>
                <w:sz w:val="24"/>
                <w:szCs w:val="24"/>
              </w:rPr>
              <w:t xml:space="preserve">Image </w:t>
            </w:r>
            <w:r w:rsidRPr="00C71F85">
              <w:rPr>
                <w:rFonts w:cs="Calibri Light"/>
                <w:sz w:val="24"/>
                <w:szCs w:val="24"/>
              </w:rPr>
              <w:t>asset</w:t>
            </w:r>
          </w:p>
        </w:tc>
      </w:tr>
      <w:tr w:rsidR="00420553" w:rsidRPr="0064495B" w14:paraId="6816D701" w14:textId="77777777" w:rsidTr="00C71F85">
        <w:trPr>
          <w:trHeight w:val="300"/>
        </w:trPr>
        <w:tc>
          <w:tcPr>
            <w:tcW w:w="7797" w:type="dxa"/>
          </w:tcPr>
          <w:p w14:paraId="361062EF" w14:textId="753A5467" w:rsidR="00AD799B" w:rsidRPr="00AC3E2E" w:rsidRDefault="00AD799B" w:rsidP="00AC3E2E">
            <w:pPr>
              <w:rPr>
                <w:b/>
                <w:bCs/>
              </w:rPr>
            </w:pPr>
            <w:r w:rsidRPr="00AC3E2E">
              <w:rPr>
                <w:b/>
                <w:bCs/>
              </w:rPr>
              <w:t>Employer promotional tile 1:</w:t>
            </w:r>
          </w:p>
          <w:p w14:paraId="1615F614" w14:textId="008757CF" w:rsidR="00420553" w:rsidRPr="00D9729C" w:rsidRDefault="00420553" w:rsidP="00AC3E2E">
            <w:r w:rsidRPr="00D9729C">
              <w:t>Does your business work on clean energy projects?</w:t>
            </w:r>
          </w:p>
          <w:p w14:paraId="638E201A" w14:textId="77777777" w:rsidR="00420553" w:rsidRPr="00D9729C" w:rsidRDefault="00420553" w:rsidP="00AC3E2E">
            <w:r w:rsidRPr="00D9729C">
              <w:t>If you bring on an Australian Apprentice, you may be eligible for support with their salary over the first 3 years - and your apprentice may receive bonus payments from the government too!</w:t>
            </w:r>
          </w:p>
          <w:p w14:paraId="5E72772F" w14:textId="77777777" w:rsidR="00420553" w:rsidRDefault="00420553" w:rsidP="00AC3E2E">
            <w:r w:rsidRPr="00D9729C">
              <w:t>Speak to your local Australian Apprenticeship Support Network to get involved.</w:t>
            </w:r>
          </w:p>
          <w:p w14:paraId="68533BEF" w14:textId="1D67C305" w:rsidR="00420553" w:rsidRPr="00AC3E2E" w:rsidRDefault="00CC7C20">
            <w:hyperlink r:id="rId29" w:history="1">
              <w:r w:rsidR="00AC3E2E" w:rsidRPr="00EB3A2E">
                <w:rPr>
                  <w:rStyle w:val="Hyperlink"/>
                </w:rPr>
                <w:t>https://www.apprenticeships.gov.au/who-to-contact/search-for-an-australian-apprenticeship-support-network-provider</w:t>
              </w:r>
            </w:hyperlink>
          </w:p>
        </w:tc>
        <w:tc>
          <w:tcPr>
            <w:tcW w:w="2693" w:type="dxa"/>
          </w:tcPr>
          <w:p w14:paraId="55B2AF9E" w14:textId="77777777" w:rsidR="00AD799B" w:rsidRDefault="00AD799B">
            <w:pPr>
              <w:jc w:val="center"/>
              <w:rPr>
                <w:rFonts w:ascii="Calibri Light" w:hAnsi="Calibri Light" w:cs="Calibri Light"/>
                <w:sz w:val="20"/>
                <w:szCs w:val="20"/>
              </w:rPr>
            </w:pPr>
          </w:p>
          <w:p w14:paraId="5C2F354F" w14:textId="7C048D6E" w:rsidR="00420553" w:rsidRPr="001F5111" w:rsidRDefault="00420553">
            <w:pPr>
              <w:jc w:val="center"/>
              <w:rPr>
                <w:rFonts w:ascii="Calibri Light" w:hAnsi="Calibri Light" w:cs="Calibri Light"/>
                <w:sz w:val="20"/>
                <w:szCs w:val="20"/>
              </w:rPr>
            </w:pPr>
            <w:r w:rsidRPr="001F5111">
              <w:rPr>
                <w:rStyle w:val="Hyperlink"/>
                <w:rFonts w:ascii="Calibri Light" w:hAnsi="Calibri Light" w:cs="Calibri Light"/>
                <w:noProof/>
                <w:sz w:val="20"/>
                <w:szCs w:val="20"/>
              </w:rPr>
              <w:drawing>
                <wp:inline distT="0" distB="0" distL="0" distR="0" wp14:anchorId="25447AD5" wp14:editId="66F00BC7">
                  <wp:extent cx="1432080" cy="1435608"/>
                  <wp:effectExtent l="0" t="0" r="0" b="0"/>
                  <wp:docPr id="734307687" name="Picture 734307687" descr="New Energy Apprenticeships ti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07687" name="Picture 734307687" descr="New Energy Apprenticeships tile 4"/>
                          <pic:cNvPicPr/>
                        </pic:nvPicPr>
                        <pic:blipFill>
                          <a:blip r:embed="rId30"/>
                          <a:stretch>
                            <a:fillRect/>
                          </a:stretch>
                        </pic:blipFill>
                        <pic:spPr>
                          <a:xfrm>
                            <a:off x="0" y="0"/>
                            <a:ext cx="1456349" cy="1459937"/>
                          </a:xfrm>
                          <a:prstGeom prst="rect">
                            <a:avLst/>
                          </a:prstGeom>
                        </pic:spPr>
                      </pic:pic>
                    </a:graphicData>
                  </a:graphic>
                </wp:inline>
              </w:drawing>
            </w:r>
          </w:p>
          <w:p w14:paraId="1A1D10B6" w14:textId="2BA24A1F" w:rsidR="00420553" w:rsidRPr="001F5111" w:rsidRDefault="00420553">
            <w:pPr>
              <w:jc w:val="center"/>
              <w:rPr>
                <w:rFonts w:ascii="Calibri Light" w:hAnsi="Calibri Light" w:cs="Calibri Light"/>
                <w:sz w:val="20"/>
                <w:szCs w:val="20"/>
              </w:rPr>
            </w:pPr>
          </w:p>
        </w:tc>
      </w:tr>
      <w:tr w:rsidR="00420553" w:rsidRPr="0064495B" w14:paraId="0BFA881D" w14:textId="77777777" w:rsidTr="00C71F85">
        <w:trPr>
          <w:trHeight w:val="300"/>
        </w:trPr>
        <w:tc>
          <w:tcPr>
            <w:tcW w:w="7797" w:type="dxa"/>
          </w:tcPr>
          <w:p w14:paraId="742DDBD2" w14:textId="5FF39C18" w:rsidR="00AD799B" w:rsidRPr="00AC3E2E" w:rsidRDefault="00AD799B" w:rsidP="00AC3E2E">
            <w:pPr>
              <w:rPr>
                <w:b/>
                <w:bCs/>
              </w:rPr>
            </w:pPr>
            <w:r w:rsidRPr="00AC3E2E">
              <w:rPr>
                <w:b/>
                <w:bCs/>
              </w:rPr>
              <w:t>Employer promotional tile 2:</w:t>
            </w:r>
          </w:p>
          <w:p w14:paraId="4F4326BE" w14:textId="59C4D918" w:rsidR="00420553" w:rsidRPr="00D9729C" w:rsidRDefault="00420553" w:rsidP="00AC3E2E">
            <w:r w:rsidRPr="00D9729C">
              <w:t>Support is available for employers training the talented workers needed to deliver Australia’s clean energy infrastructure.</w:t>
            </w:r>
          </w:p>
          <w:p w14:paraId="5E3217A5" w14:textId="77777777" w:rsidR="00420553" w:rsidRPr="00D9729C" w:rsidRDefault="00420553" w:rsidP="00AC3E2E">
            <w:r w:rsidRPr="00D9729C">
              <w:t>Businesses who employ an Australian Apprentice in the clean energy sector may be eligible for the Priority Hiring Incentive.</w:t>
            </w:r>
          </w:p>
          <w:p w14:paraId="42C1FFDD" w14:textId="77777777" w:rsidR="00420553" w:rsidRPr="00D9729C" w:rsidRDefault="00420553" w:rsidP="00AC3E2E">
            <w:r w:rsidRPr="00D9729C">
              <w:t>Find out what support is available for your business when you take on an Australian Apprentice.</w:t>
            </w:r>
          </w:p>
          <w:p w14:paraId="2781A2D8" w14:textId="77777777" w:rsidR="00420553" w:rsidRPr="00AC3E2E" w:rsidRDefault="00CC7C20" w:rsidP="00AC3E2E">
            <w:hyperlink r:id="rId31" w:history="1">
              <w:r w:rsidR="00420553" w:rsidRPr="00AC3E2E">
                <w:rPr>
                  <w:rStyle w:val="Hyperlink"/>
                  <w:rFonts w:cs="Calibri"/>
                </w:rPr>
                <w:t>https://www.apprenticeships.gov.au/support-and-resources/financial-support-employers</w:t>
              </w:r>
            </w:hyperlink>
            <w:r w:rsidR="00420553" w:rsidRPr="00AC3E2E">
              <w:t xml:space="preserve"> </w:t>
            </w:r>
          </w:p>
        </w:tc>
        <w:tc>
          <w:tcPr>
            <w:tcW w:w="2693" w:type="dxa"/>
          </w:tcPr>
          <w:p w14:paraId="3583BA45" w14:textId="77777777" w:rsidR="00AD799B" w:rsidRDefault="00AD799B">
            <w:pPr>
              <w:jc w:val="center"/>
              <w:rPr>
                <w:rFonts w:ascii="Calibri Light" w:hAnsi="Calibri Light" w:cs="Calibri Light"/>
                <w:sz w:val="24"/>
                <w:szCs w:val="24"/>
              </w:rPr>
            </w:pPr>
          </w:p>
          <w:p w14:paraId="3350FEFA" w14:textId="7A65FC0F" w:rsidR="00420553" w:rsidRPr="001F5111" w:rsidRDefault="00420553">
            <w:pPr>
              <w:jc w:val="center"/>
              <w:rPr>
                <w:rFonts w:ascii="Calibri Light" w:hAnsi="Calibri Light" w:cs="Calibri Light"/>
                <w:sz w:val="24"/>
                <w:szCs w:val="24"/>
              </w:rPr>
            </w:pPr>
            <w:r w:rsidRPr="001F5111">
              <w:rPr>
                <w:rFonts w:ascii="Calibri Light" w:hAnsi="Calibri Light" w:cs="Calibri Light"/>
                <w:noProof/>
                <w:sz w:val="24"/>
                <w:szCs w:val="24"/>
              </w:rPr>
              <w:drawing>
                <wp:inline distT="0" distB="0" distL="0" distR="0" wp14:anchorId="727E7E47" wp14:editId="3711736A">
                  <wp:extent cx="1562099" cy="1554480"/>
                  <wp:effectExtent l="0" t="0" r="635" b="7620"/>
                  <wp:docPr id="339091471" name="Picture 339091471" descr="New Energy Apprenticeships social media ti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1471" name="Picture 339091471" descr="New Energy Apprenticeships social media tile 4"/>
                          <pic:cNvPicPr/>
                        </pic:nvPicPr>
                        <pic:blipFill>
                          <a:blip r:embed="rId32"/>
                          <a:stretch>
                            <a:fillRect/>
                          </a:stretch>
                        </pic:blipFill>
                        <pic:spPr>
                          <a:xfrm>
                            <a:off x="0" y="0"/>
                            <a:ext cx="1576719" cy="1569029"/>
                          </a:xfrm>
                          <a:prstGeom prst="rect">
                            <a:avLst/>
                          </a:prstGeom>
                        </pic:spPr>
                      </pic:pic>
                    </a:graphicData>
                  </a:graphic>
                </wp:inline>
              </w:drawing>
            </w:r>
          </w:p>
          <w:p w14:paraId="455293BD" w14:textId="4440F1EF" w:rsidR="00420553" w:rsidRPr="001F5111" w:rsidRDefault="00420553">
            <w:pPr>
              <w:jc w:val="center"/>
              <w:rPr>
                <w:rFonts w:ascii="Calibri Light" w:hAnsi="Calibri Light" w:cs="Calibri Light"/>
                <w:sz w:val="24"/>
                <w:szCs w:val="24"/>
              </w:rPr>
            </w:pPr>
          </w:p>
        </w:tc>
      </w:tr>
    </w:tbl>
    <w:p w14:paraId="3F86A5D8" w14:textId="77777777" w:rsidR="00C71F85" w:rsidRDefault="00C71F85" w:rsidP="00124E82">
      <w:pPr>
        <w:pStyle w:val="Heading2"/>
        <w:sectPr w:rsidR="00C71F85" w:rsidSect="004137A7">
          <w:type w:val="continuous"/>
          <w:pgSz w:w="11906" w:h="16838"/>
          <w:pgMar w:top="1418" w:right="1440" w:bottom="1276" w:left="1276" w:header="708" w:footer="708" w:gutter="0"/>
          <w:cols w:space="708"/>
          <w:titlePg/>
          <w:docGrid w:linePitch="360"/>
        </w:sectPr>
      </w:pPr>
    </w:p>
    <w:p w14:paraId="4ED5B534" w14:textId="4C9629ED" w:rsidR="000815E6" w:rsidRPr="00047C19" w:rsidRDefault="00BA1F72" w:rsidP="00124E82">
      <w:pPr>
        <w:pStyle w:val="Heading2"/>
      </w:pPr>
      <w:r w:rsidRPr="00047C19">
        <w:lastRenderedPageBreak/>
        <w:t xml:space="preserve">Website articles/Newsletter content </w:t>
      </w:r>
    </w:p>
    <w:p w14:paraId="4EEB8B99" w14:textId="41E5346D" w:rsidR="000815E6" w:rsidRPr="0064495B" w:rsidRDefault="000815E6" w:rsidP="000815E6">
      <w:pPr>
        <w:spacing w:line="240" w:lineRule="auto"/>
        <w:rPr>
          <w:rFonts w:ascii="Calibri" w:hAnsi="Calibri" w:cs="Calibri"/>
        </w:rPr>
      </w:pPr>
      <w:r w:rsidRPr="0064495B">
        <w:rPr>
          <w:rFonts w:ascii="Calibri" w:hAnsi="Calibri" w:cs="Calibri"/>
          <w:noProof/>
        </w:rPr>
        <w:drawing>
          <wp:inline distT="0" distB="0" distL="0" distR="0" wp14:anchorId="2EB70A4C" wp14:editId="299DFF06">
            <wp:extent cx="5916168" cy="2542262"/>
            <wp:effectExtent l="0" t="0" r="8890" b="0"/>
            <wp:docPr id="1700259385" name="Picture 1" descr="Image of a banner that can be used for Websites and news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9385" name="Picture 1" descr="Image of a banner that can be used for Websites and newsletters"/>
                    <pic:cNvPicPr/>
                  </pic:nvPicPr>
                  <pic:blipFill>
                    <a:blip r:embed="rId33">
                      <a:extLst>
                        <a:ext uri="{28A0092B-C50C-407E-A947-70E740481C1C}">
                          <a14:useLocalDpi xmlns:a14="http://schemas.microsoft.com/office/drawing/2010/main" val="0"/>
                        </a:ext>
                      </a:extLst>
                    </a:blip>
                    <a:stretch>
                      <a:fillRect/>
                    </a:stretch>
                  </pic:blipFill>
                  <pic:spPr>
                    <a:xfrm>
                      <a:off x="0" y="0"/>
                      <a:ext cx="6007728" cy="2581607"/>
                    </a:xfrm>
                    <a:prstGeom prst="rect">
                      <a:avLst/>
                    </a:prstGeom>
                  </pic:spPr>
                </pic:pic>
              </a:graphicData>
            </a:graphic>
          </wp:inline>
        </w:drawing>
      </w:r>
      <w:r w:rsidRPr="0064495B">
        <w:rPr>
          <w:rFonts w:ascii="Calibri" w:hAnsi="Calibri" w:cs="Calibri"/>
        </w:rPr>
        <w:t xml:space="preserve"> </w:t>
      </w:r>
    </w:p>
    <w:p w14:paraId="0F18CA60" w14:textId="77777777" w:rsidR="000815E6" w:rsidRPr="00C71F85" w:rsidRDefault="000815E6" w:rsidP="000815E6">
      <w:pPr>
        <w:rPr>
          <w:rFonts w:cs="Calibri"/>
          <w:b/>
        </w:rPr>
      </w:pPr>
      <w:r w:rsidRPr="00C71F85">
        <w:rPr>
          <w:rFonts w:cs="Calibri"/>
          <w:b/>
        </w:rPr>
        <w:t>Heading: $10,000 to help start a career in clean energy</w:t>
      </w:r>
    </w:p>
    <w:p w14:paraId="451882FE" w14:textId="77777777" w:rsidR="000815E6" w:rsidRPr="00C71F85" w:rsidRDefault="000815E6" w:rsidP="000815E6">
      <w:pPr>
        <w:pStyle w:val="ListParagraph"/>
        <w:numPr>
          <w:ilvl w:val="0"/>
          <w:numId w:val="18"/>
        </w:numPr>
        <w:spacing w:after="0" w:line="240" w:lineRule="auto"/>
        <w:contextualSpacing w:val="0"/>
        <w:rPr>
          <w:rFonts w:cs="Calibri"/>
          <w:b/>
        </w:rPr>
      </w:pPr>
      <w:r w:rsidRPr="00C71F85">
        <w:rPr>
          <w:rFonts w:cs="Calibri"/>
          <w:b/>
        </w:rPr>
        <w:t xml:space="preserve">Long description: </w:t>
      </w:r>
      <w:r w:rsidRPr="00C71F85">
        <w:rPr>
          <w:rFonts w:cs="Calibri"/>
        </w:rPr>
        <w:t xml:space="preserve">Up to $10,000 may be available to apprentices working in a clean energy occupation that is on the </w:t>
      </w:r>
      <w:hyperlink r:id="rId34" w:history="1">
        <w:r w:rsidRPr="00C71F85">
          <w:rPr>
            <w:rStyle w:val="Hyperlink"/>
            <w:rFonts w:cs="Calibri"/>
            <w:color w:val="auto"/>
          </w:rPr>
          <w:t>Australian Apprenticeship Priority List</w:t>
        </w:r>
      </w:hyperlink>
      <w:r w:rsidRPr="00C71F85">
        <w:rPr>
          <w:rFonts w:cs="Calibri"/>
        </w:rPr>
        <w:t>.</w:t>
      </w:r>
    </w:p>
    <w:p w14:paraId="58661400" w14:textId="77777777" w:rsidR="000815E6" w:rsidRPr="00C71F85" w:rsidRDefault="000815E6" w:rsidP="000815E6">
      <w:pPr>
        <w:pStyle w:val="ListParagraph"/>
        <w:numPr>
          <w:ilvl w:val="0"/>
          <w:numId w:val="18"/>
        </w:numPr>
        <w:spacing w:after="0" w:line="240" w:lineRule="auto"/>
        <w:contextualSpacing w:val="0"/>
        <w:rPr>
          <w:rFonts w:cs="Calibri"/>
          <w:b/>
        </w:rPr>
      </w:pPr>
      <w:r w:rsidRPr="00C71F85">
        <w:rPr>
          <w:rFonts w:cs="Calibri"/>
          <w:b/>
        </w:rPr>
        <w:t xml:space="preserve">Short description: </w:t>
      </w:r>
      <w:r w:rsidRPr="00C71F85">
        <w:rPr>
          <w:rFonts w:cs="Calibri"/>
        </w:rPr>
        <w:t>Find out about the New Energy Apprenticeships Program.</w:t>
      </w:r>
    </w:p>
    <w:p w14:paraId="5F1A3A03" w14:textId="77777777" w:rsidR="000815E6" w:rsidRPr="00C71F85" w:rsidRDefault="000815E6" w:rsidP="000815E6">
      <w:pPr>
        <w:pStyle w:val="ListParagraph"/>
        <w:spacing w:after="0" w:line="240" w:lineRule="auto"/>
        <w:ind w:left="765"/>
        <w:contextualSpacing w:val="0"/>
        <w:rPr>
          <w:rFonts w:cs="Calibri"/>
          <w:b/>
        </w:rPr>
      </w:pPr>
    </w:p>
    <w:p w14:paraId="0C306227" w14:textId="77777777" w:rsidR="000815E6" w:rsidRPr="00C71F85" w:rsidRDefault="000815E6" w:rsidP="000815E6">
      <w:pPr>
        <w:spacing w:after="0" w:line="240" w:lineRule="auto"/>
        <w:rPr>
          <w:rFonts w:cs="Calibri"/>
          <w:lang w:eastAsia="en-AU"/>
        </w:rPr>
      </w:pPr>
      <w:r w:rsidRPr="00C71F85">
        <w:rPr>
          <w:rFonts w:cs="Calibri"/>
          <w:lang w:eastAsia="en-AU"/>
        </w:rPr>
        <w:t>Australia’s commitment to achieving Net Zero will cause profound changes in the economy and the transition has been identified as one of the most significant challenges facing the Australian labour market.</w:t>
      </w:r>
    </w:p>
    <w:p w14:paraId="083DBB3D" w14:textId="77777777" w:rsidR="006023E7" w:rsidRPr="00C71F85" w:rsidRDefault="006023E7" w:rsidP="000815E6">
      <w:pPr>
        <w:spacing w:after="0" w:line="240" w:lineRule="auto"/>
        <w:rPr>
          <w:rFonts w:cs="Calibri"/>
        </w:rPr>
      </w:pPr>
    </w:p>
    <w:p w14:paraId="37323C93" w14:textId="77777777" w:rsidR="000815E6" w:rsidRPr="00C71F85" w:rsidRDefault="000815E6" w:rsidP="000815E6">
      <w:pPr>
        <w:spacing w:after="0" w:line="240" w:lineRule="auto"/>
        <w:rPr>
          <w:rFonts w:cs="Calibri"/>
        </w:rPr>
      </w:pPr>
      <w:r w:rsidRPr="00C71F85">
        <w:rPr>
          <w:rFonts w:cs="Calibri"/>
        </w:rPr>
        <w:t>To support our clean energy ambitions, the Australian Government has introduced the New Energy Apprenticeships Program that supports apprentices in the clean energy sector.</w:t>
      </w:r>
    </w:p>
    <w:p w14:paraId="1D4A950B" w14:textId="77777777" w:rsidR="000815E6" w:rsidRPr="00C71F85" w:rsidRDefault="000815E6" w:rsidP="000815E6">
      <w:pPr>
        <w:spacing w:after="0" w:line="240" w:lineRule="auto"/>
        <w:rPr>
          <w:rFonts w:cs="Calibri"/>
        </w:rPr>
      </w:pPr>
      <w:r w:rsidRPr="00C71F85">
        <w:rPr>
          <w:rFonts w:cs="Calibri"/>
        </w:rPr>
        <w:t>As a New Energy Apprentice, you will be part of this significant change!</w:t>
      </w:r>
    </w:p>
    <w:p w14:paraId="51447EF8" w14:textId="77777777" w:rsidR="000815E6" w:rsidRPr="00C71F85" w:rsidRDefault="000815E6" w:rsidP="000815E6">
      <w:pPr>
        <w:spacing w:after="0" w:line="240" w:lineRule="auto"/>
        <w:rPr>
          <w:rFonts w:cs="Calibri"/>
          <w:b/>
        </w:rPr>
      </w:pPr>
    </w:p>
    <w:p w14:paraId="4BC7BDDE" w14:textId="77777777" w:rsidR="000815E6" w:rsidRPr="00C71F85" w:rsidRDefault="000815E6" w:rsidP="000815E6">
      <w:pPr>
        <w:spacing w:after="0" w:line="240" w:lineRule="auto"/>
        <w:rPr>
          <w:rFonts w:cs="Calibri"/>
          <w:b/>
        </w:rPr>
      </w:pPr>
      <w:r w:rsidRPr="00C71F85">
        <w:rPr>
          <w:rFonts w:cs="Calibri"/>
          <w:b/>
        </w:rPr>
        <w:t>What’s on offer?</w:t>
      </w:r>
    </w:p>
    <w:p w14:paraId="48CBDC51" w14:textId="77777777" w:rsidR="000815E6" w:rsidRPr="00C71F85" w:rsidRDefault="000815E6" w:rsidP="000815E6">
      <w:pPr>
        <w:spacing w:after="0" w:line="240" w:lineRule="auto"/>
        <w:rPr>
          <w:rFonts w:cs="Calibri"/>
        </w:rPr>
      </w:pPr>
      <w:r w:rsidRPr="00C71F85">
        <w:rPr>
          <w:rFonts w:cs="Calibri"/>
        </w:rPr>
        <w:t>As a New Energy Apprentice, you may</w:t>
      </w:r>
      <w:r w:rsidRPr="00C71F85" w:rsidDel="009B6CD5">
        <w:rPr>
          <w:rFonts w:cs="Calibri"/>
        </w:rPr>
        <w:t xml:space="preserve"> </w:t>
      </w:r>
      <w:r w:rsidRPr="00C71F85">
        <w:rPr>
          <w:rFonts w:cs="Calibri"/>
        </w:rPr>
        <w:t>be eligible to receive:</w:t>
      </w:r>
    </w:p>
    <w:p w14:paraId="4FCFF421" w14:textId="77777777" w:rsidR="000815E6" w:rsidRPr="00C71F85" w:rsidRDefault="000815E6" w:rsidP="000815E6">
      <w:pPr>
        <w:pStyle w:val="ListParagraph"/>
        <w:numPr>
          <w:ilvl w:val="0"/>
          <w:numId w:val="19"/>
        </w:numPr>
        <w:spacing w:after="0" w:line="240" w:lineRule="auto"/>
        <w:contextualSpacing w:val="0"/>
        <w:rPr>
          <w:rFonts w:cs="Calibri"/>
        </w:rPr>
      </w:pPr>
      <w:r w:rsidRPr="00C71F85">
        <w:rPr>
          <w:rFonts w:cs="Calibri"/>
        </w:rPr>
        <w:t>up to $10,000 in payments on top of your wage (it’s not a loan)</w:t>
      </w:r>
    </w:p>
    <w:p w14:paraId="77D5749F" w14:textId="77777777" w:rsidR="000815E6" w:rsidRPr="00C71F85" w:rsidRDefault="000815E6" w:rsidP="000815E6">
      <w:pPr>
        <w:pStyle w:val="ListParagraph"/>
        <w:numPr>
          <w:ilvl w:val="0"/>
          <w:numId w:val="19"/>
        </w:numPr>
        <w:spacing w:after="0" w:line="240" w:lineRule="auto"/>
        <w:contextualSpacing w:val="0"/>
        <w:rPr>
          <w:rFonts w:cs="Calibri"/>
        </w:rPr>
      </w:pPr>
      <w:r w:rsidRPr="00C71F85">
        <w:rPr>
          <w:rFonts w:cs="Calibri"/>
        </w:rPr>
        <w:t xml:space="preserve">access to tailored support services to help you through your apprenticeship. </w:t>
      </w:r>
    </w:p>
    <w:p w14:paraId="52E7E169" w14:textId="77777777" w:rsidR="000815E6" w:rsidRPr="00C71F85" w:rsidRDefault="000815E6" w:rsidP="000815E6">
      <w:pPr>
        <w:spacing w:after="0" w:line="240" w:lineRule="auto"/>
        <w:rPr>
          <w:rFonts w:cs="Calibri"/>
          <w:b/>
        </w:rPr>
      </w:pPr>
    </w:p>
    <w:p w14:paraId="24BF577B" w14:textId="77777777" w:rsidR="000815E6" w:rsidRPr="00C71F85" w:rsidRDefault="000815E6" w:rsidP="000815E6">
      <w:pPr>
        <w:spacing w:after="0" w:line="240" w:lineRule="auto"/>
        <w:rPr>
          <w:rFonts w:cs="Calibri"/>
          <w:b/>
        </w:rPr>
      </w:pPr>
      <w:r w:rsidRPr="00C71F85">
        <w:rPr>
          <w:rFonts w:cs="Calibri"/>
          <w:b/>
        </w:rPr>
        <w:t>Who can be part of the New Energy Apprenticeship Program?</w:t>
      </w:r>
    </w:p>
    <w:p w14:paraId="5B8BD775" w14:textId="77777777" w:rsidR="000815E6" w:rsidRPr="00C71F85" w:rsidRDefault="000815E6" w:rsidP="000815E6">
      <w:pPr>
        <w:spacing w:after="0" w:line="240" w:lineRule="auto"/>
        <w:rPr>
          <w:rFonts w:cs="Calibri"/>
        </w:rPr>
      </w:pPr>
      <w:r w:rsidRPr="00C71F85">
        <w:rPr>
          <w:rFonts w:cs="Calibri"/>
        </w:rPr>
        <w:t xml:space="preserve">There are up to 40 occupations eligible for New Energy Apprenticeship Program. Each of these is classified as a clean energy occupation on the </w:t>
      </w:r>
      <w:hyperlink r:id="rId35" w:history="1">
        <w:r w:rsidRPr="00C71F85">
          <w:rPr>
            <w:rStyle w:val="Hyperlink"/>
            <w:rFonts w:cs="Calibri"/>
          </w:rPr>
          <w:t>Australian Apprenticeship Priority List</w:t>
        </w:r>
      </w:hyperlink>
      <w:r w:rsidRPr="00C71F85">
        <w:rPr>
          <w:rFonts w:cs="Calibri"/>
        </w:rPr>
        <w:t>.</w:t>
      </w:r>
    </w:p>
    <w:p w14:paraId="1ED5922D" w14:textId="77777777" w:rsidR="000815E6" w:rsidRPr="00C71F85" w:rsidRDefault="000815E6" w:rsidP="000815E6">
      <w:pPr>
        <w:spacing w:after="0" w:line="240" w:lineRule="auto"/>
        <w:rPr>
          <w:rFonts w:cs="Calibri"/>
        </w:rPr>
      </w:pPr>
      <w:r w:rsidRPr="00C71F85">
        <w:rPr>
          <w:rFonts w:cs="Calibri"/>
        </w:rPr>
        <w:t>This means you’ll be training towards a career in some of Australia’s most in-demand jobs.</w:t>
      </w:r>
    </w:p>
    <w:p w14:paraId="025586B1" w14:textId="77777777" w:rsidR="000815E6" w:rsidRPr="00C71F85" w:rsidRDefault="000815E6" w:rsidP="000815E6">
      <w:pPr>
        <w:spacing w:after="0" w:line="240" w:lineRule="auto"/>
        <w:rPr>
          <w:rFonts w:cs="Calibri"/>
          <w:b/>
        </w:rPr>
      </w:pPr>
    </w:p>
    <w:p w14:paraId="261CEC93" w14:textId="77777777" w:rsidR="000815E6" w:rsidRPr="00C71F85" w:rsidRDefault="000815E6" w:rsidP="000815E6">
      <w:pPr>
        <w:spacing w:after="0" w:line="240" w:lineRule="auto"/>
        <w:rPr>
          <w:rFonts w:cs="Calibri"/>
          <w:b/>
        </w:rPr>
      </w:pPr>
      <w:r w:rsidRPr="00C71F85">
        <w:rPr>
          <w:rFonts w:cs="Calibri"/>
          <w:b/>
        </w:rPr>
        <w:t>Support for employers</w:t>
      </w:r>
    </w:p>
    <w:p w14:paraId="3EAC86B1" w14:textId="77777777" w:rsidR="000815E6" w:rsidRPr="00C71F85" w:rsidRDefault="000815E6" w:rsidP="000815E6">
      <w:pPr>
        <w:spacing w:after="0" w:line="240" w:lineRule="auto"/>
        <w:rPr>
          <w:rFonts w:cs="Calibri"/>
        </w:rPr>
      </w:pPr>
      <w:r w:rsidRPr="00C71F85">
        <w:rPr>
          <w:rFonts w:cs="Calibri"/>
        </w:rPr>
        <w:t xml:space="preserve">Employers of New Energy Apprentices may be eligible for the Priority Hiring Incentive. </w:t>
      </w:r>
    </w:p>
    <w:p w14:paraId="7BB8031F" w14:textId="77777777" w:rsidR="000815E6" w:rsidRPr="00C71F85" w:rsidRDefault="000815E6" w:rsidP="000815E6">
      <w:pPr>
        <w:pStyle w:val="NormalWeb"/>
        <w:spacing w:before="0" w:beforeAutospacing="0" w:after="0" w:afterAutospacing="0"/>
        <w:rPr>
          <w:rFonts w:asciiTheme="minorHAnsi" w:hAnsiTheme="minorHAnsi" w:cs="Calibri"/>
          <w:sz w:val="22"/>
          <w:szCs w:val="22"/>
        </w:rPr>
      </w:pPr>
      <w:r w:rsidRPr="00C71F85">
        <w:rPr>
          <w:rFonts w:asciiTheme="minorHAnsi" w:hAnsiTheme="minorHAnsi" w:cs="Calibri"/>
          <w:sz w:val="22"/>
          <w:szCs w:val="22"/>
        </w:rPr>
        <w:t>You may be eligible to receive up to $5,000 paid in two instalments of:</w:t>
      </w:r>
    </w:p>
    <w:p w14:paraId="5D5CBFC2" w14:textId="77777777" w:rsidR="000815E6" w:rsidRPr="00C71F85" w:rsidRDefault="000815E6" w:rsidP="000815E6">
      <w:pPr>
        <w:pStyle w:val="ListParagraph"/>
        <w:numPr>
          <w:ilvl w:val="0"/>
          <w:numId w:val="20"/>
        </w:numPr>
        <w:spacing w:after="0" w:line="240" w:lineRule="auto"/>
        <w:contextualSpacing w:val="0"/>
        <w:rPr>
          <w:rStyle w:val="normaltextrun"/>
          <w:rFonts w:cs="Calibri"/>
          <w:color w:val="000000"/>
          <w:shd w:val="clear" w:color="auto" w:fill="FFFFFF"/>
          <w:lang w:val="en-GB"/>
        </w:rPr>
      </w:pPr>
      <w:r w:rsidRPr="00C71F85">
        <w:rPr>
          <w:rStyle w:val="normaltextrun"/>
          <w:rFonts w:cs="Calibri"/>
          <w:color w:val="000000"/>
          <w:shd w:val="clear" w:color="auto" w:fill="FFFFFF"/>
          <w:lang w:val="en-GB"/>
        </w:rPr>
        <w:t>$2,000 at 6 months and $3,000 at 12 months (full- time)</w:t>
      </w:r>
      <w:r w:rsidRPr="00C71F85">
        <w:rPr>
          <w:rStyle w:val="normaltextrun"/>
          <w:rFonts w:ascii="Arial" w:hAnsi="Arial" w:cs="Arial"/>
          <w:color w:val="000000"/>
          <w:shd w:val="clear" w:color="auto" w:fill="FFFFFF"/>
          <w:lang w:val="en-GB"/>
        </w:rPr>
        <w:t>    </w:t>
      </w:r>
      <w:r w:rsidRPr="00C71F85">
        <w:rPr>
          <w:rStyle w:val="normaltextrun"/>
          <w:rFonts w:ascii="Aptos" w:hAnsi="Aptos" w:cs="Aptos"/>
          <w:color w:val="000000"/>
          <w:shd w:val="clear" w:color="auto" w:fill="FFFFFF"/>
          <w:lang w:val="en-GB"/>
        </w:rPr>
        <w:t> </w:t>
      </w:r>
    </w:p>
    <w:p w14:paraId="4A356D49" w14:textId="77777777" w:rsidR="000815E6" w:rsidRPr="00C71F85" w:rsidRDefault="000815E6" w:rsidP="000815E6">
      <w:pPr>
        <w:pStyle w:val="ListParagraph"/>
        <w:numPr>
          <w:ilvl w:val="0"/>
          <w:numId w:val="20"/>
        </w:numPr>
        <w:spacing w:after="0" w:line="240" w:lineRule="auto"/>
        <w:contextualSpacing w:val="0"/>
        <w:rPr>
          <w:rStyle w:val="normaltextrun"/>
          <w:rFonts w:cs="Calibri"/>
          <w:color w:val="000000"/>
          <w:shd w:val="clear" w:color="auto" w:fill="FFFFFF"/>
          <w:lang w:val="en-GB"/>
        </w:rPr>
      </w:pPr>
      <w:r w:rsidRPr="00C71F85">
        <w:rPr>
          <w:rStyle w:val="normaltextrun"/>
          <w:rFonts w:cs="Calibri"/>
          <w:color w:val="000000"/>
          <w:shd w:val="clear" w:color="auto" w:fill="FFFFFF"/>
          <w:lang w:val="en-GB"/>
        </w:rPr>
        <w:t>$1,000 at 6 months and $1,500 at 12 months (part-time)</w:t>
      </w:r>
      <w:r w:rsidRPr="00C71F85">
        <w:rPr>
          <w:rStyle w:val="normaltextrun"/>
          <w:rFonts w:ascii="Arial" w:hAnsi="Arial" w:cs="Arial"/>
          <w:color w:val="000000"/>
          <w:shd w:val="clear" w:color="auto" w:fill="FFFFFF"/>
          <w:lang w:val="en-GB"/>
        </w:rPr>
        <w:t>  </w:t>
      </w:r>
      <w:r w:rsidRPr="00C71F85">
        <w:rPr>
          <w:rStyle w:val="normaltextrun"/>
          <w:rFonts w:ascii="Aptos" w:hAnsi="Aptos" w:cs="Aptos"/>
          <w:color w:val="000000"/>
          <w:shd w:val="clear" w:color="auto" w:fill="FFFFFF"/>
          <w:lang w:val="en-GB"/>
        </w:rPr>
        <w:t> </w:t>
      </w:r>
    </w:p>
    <w:p w14:paraId="7EAE745D" w14:textId="77777777" w:rsidR="000815E6" w:rsidRPr="00C71F85" w:rsidRDefault="000815E6" w:rsidP="000815E6">
      <w:pPr>
        <w:pStyle w:val="ListParagraph"/>
        <w:spacing w:after="0" w:line="240" w:lineRule="auto"/>
        <w:contextualSpacing w:val="0"/>
        <w:rPr>
          <w:rStyle w:val="normaltextrun"/>
          <w:rFonts w:cs="Calibri"/>
          <w:color w:val="000000"/>
          <w:shd w:val="clear" w:color="auto" w:fill="FFFFFF"/>
          <w:lang w:val="en-GB"/>
        </w:rPr>
      </w:pPr>
    </w:p>
    <w:p w14:paraId="05B314BE" w14:textId="01A09ED0" w:rsidR="000815E6" w:rsidRPr="00C71F85" w:rsidRDefault="000815E6" w:rsidP="000815E6">
      <w:pPr>
        <w:spacing w:after="0" w:line="240" w:lineRule="auto"/>
        <w:rPr>
          <w:rFonts w:cs="Calibri"/>
          <w:b/>
        </w:rPr>
      </w:pPr>
      <w:r w:rsidRPr="00C71F85">
        <w:rPr>
          <w:rFonts w:cs="Calibri"/>
          <w:b/>
        </w:rPr>
        <w:t>How do you get involved?</w:t>
      </w:r>
    </w:p>
    <w:p w14:paraId="422F615D" w14:textId="77777777" w:rsidR="000815E6" w:rsidRPr="00C71F85" w:rsidRDefault="000815E6" w:rsidP="000815E6">
      <w:pPr>
        <w:spacing w:after="0" w:line="240" w:lineRule="auto"/>
        <w:rPr>
          <w:rFonts w:cs="Calibri"/>
        </w:rPr>
      </w:pPr>
      <w:r w:rsidRPr="00C71F85">
        <w:rPr>
          <w:rFonts w:cs="Calibri"/>
        </w:rPr>
        <w:t xml:space="preserve">If you are interested in becoming a New Energy Apprentice, contact your local </w:t>
      </w:r>
      <w:hyperlink r:id="rId36" w:history="1">
        <w:r w:rsidRPr="00C71F85">
          <w:rPr>
            <w:rStyle w:val="Hyperlink"/>
            <w:rFonts w:cs="Calibri"/>
          </w:rPr>
          <w:t>Apprentice Connect Australia Provider</w:t>
        </w:r>
      </w:hyperlink>
      <w:r w:rsidRPr="00C71F85">
        <w:rPr>
          <w:rFonts w:cs="Calibri"/>
        </w:rPr>
        <w:t>.</w:t>
      </w:r>
    </w:p>
    <w:p w14:paraId="558CDDDD" w14:textId="767768AD" w:rsidR="006F41EF" w:rsidRPr="00047C19" w:rsidRDefault="006F41EF" w:rsidP="00124E82">
      <w:pPr>
        <w:pStyle w:val="Heading1"/>
      </w:pPr>
      <w:r w:rsidRPr="00047C19">
        <w:lastRenderedPageBreak/>
        <w:t>Frequently Asked Questions</w:t>
      </w:r>
    </w:p>
    <w:p w14:paraId="18284CBE" w14:textId="77777777" w:rsidR="006F41EF" w:rsidRPr="00047C19" w:rsidRDefault="006F41EF" w:rsidP="00124E82">
      <w:pPr>
        <w:pStyle w:val="Heading2"/>
        <w:rPr>
          <w:sz w:val="36"/>
          <w:szCs w:val="36"/>
        </w:rPr>
      </w:pPr>
      <w:r w:rsidRPr="00047C19">
        <w:t>What if my audience live in different states and territories across Australia?</w:t>
      </w:r>
    </w:p>
    <w:p w14:paraId="5D14C640" w14:textId="77777777" w:rsidR="006F41EF" w:rsidRPr="008E786E" w:rsidRDefault="006F41EF" w:rsidP="006F41EF">
      <w:pPr>
        <w:spacing w:after="0"/>
        <w:contextualSpacing/>
        <w:rPr>
          <w:rFonts w:ascii="Calibri" w:eastAsia="Arial" w:hAnsi="Calibri" w:cs="Calibri"/>
        </w:rPr>
      </w:pPr>
      <w:r w:rsidRPr="00C71F85">
        <w:rPr>
          <w:rFonts w:eastAsia="Arial" w:cs="Calibri"/>
        </w:rPr>
        <w:t>The information provided in this pack is applicable across Australia.</w:t>
      </w:r>
      <w:r w:rsidRPr="008E786E">
        <w:rPr>
          <w:rFonts w:ascii="Calibri" w:eastAsia="Arial" w:hAnsi="Calibri" w:cs="Calibri"/>
        </w:rPr>
        <w:t xml:space="preserve"> </w:t>
      </w:r>
    </w:p>
    <w:p w14:paraId="01066C0E" w14:textId="77777777" w:rsidR="006F41EF" w:rsidRPr="00047C19" w:rsidRDefault="006F41EF" w:rsidP="00124E82">
      <w:pPr>
        <w:pStyle w:val="Heading2"/>
      </w:pPr>
      <w:r w:rsidRPr="00047C19">
        <w:t>Can I modify the suggested posts and example articles contained in the toolkit?</w:t>
      </w:r>
    </w:p>
    <w:p w14:paraId="3A2FCB46" w14:textId="56DD65D0" w:rsidR="006F41EF" w:rsidRPr="00C71F85" w:rsidRDefault="006F41EF" w:rsidP="006F41EF">
      <w:pPr>
        <w:spacing w:after="0"/>
        <w:contextualSpacing/>
        <w:rPr>
          <w:rFonts w:eastAsia="Arial" w:cs="Calibri"/>
        </w:rPr>
      </w:pPr>
      <w:r w:rsidRPr="00C71F85">
        <w:rPr>
          <w:rFonts w:eastAsia="Arial" w:cs="Calibri"/>
        </w:rPr>
        <w:t xml:space="preserve">Yes. </w:t>
      </w:r>
      <w:r w:rsidR="00F94265" w:rsidRPr="00C71F85">
        <w:rPr>
          <w:rFonts w:eastAsia="Arial" w:cs="Calibri"/>
          <w:lang w:val="en-GB"/>
        </w:rPr>
        <w:t>The content of these materials can be amended to suit the tone and style of your channels however we ask that you utilise co-branding concepts in line with the Australian Apprenticeship Service Delivery Style Guide.</w:t>
      </w:r>
      <w:r w:rsidR="00F94265" w:rsidRPr="00C71F85">
        <w:rPr>
          <w:rFonts w:eastAsia="Arial" w:cs="Calibri"/>
        </w:rPr>
        <w:t> </w:t>
      </w:r>
    </w:p>
    <w:p w14:paraId="56961B70" w14:textId="77777777" w:rsidR="006F41EF" w:rsidRPr="008E786E" w:rsidRDefault="006F41EF" w:rsidP="00124E82">
      <w:pPr>
        <w:pStyle w:val="Heading1"/>
      </w:pPr>
      <w:r w:rsidRPr="00124E82">
        <w:t>Contact</w:t>
      </w:r>
    </w:p>
    <w:p w14:paraId="3E837E30" w14:textId="49696BDB" w:rsidR="006F41EF" w:rsidRPr="00C71F85" w:rsidRDefault="006F41EF" w:rsidP="00C71F85">
      <w:pPr>
        <w:spacing w:after="0"/>
        <w:contextualSpacing/>
        <w:rPr>
          <w:rFonts w:eastAsia="Arial" w:cs="Calibri"/>
        </w:rPr>
      </w:pPr>
      <w:r w:rsidRPr="00C71F85">
        <w:rPr>
          <w:rFonts w:cs="Calibri"/>
        </w:rPr>
        <w:t>For</w:t>
      </w:r>
      <w:r w:rsidRPr="00C71F85">
        <w:rPr>
          <w:rFonts w:eastAsia="Arial" w:cs="Calibri"/>
        </w:rPr>
        <w:t xml:space="preserve"> more information, or additional content you might like to use on your communication channels, please email </w:t>
      </w:r>
      <w:hyperlink r:id="rId37" w:history="1">
        <w:r w:rsidRPr="00C71F85">
          <w:rPr>
            <w:rStyle w:val="Hyperlink"/>
            <w:rFonts w:eastAsia="Arial" w:cs="Calibri"/>
          </w:rPr>
          <w:t>communication@dewr.gov.au</w:t>
        </w:r>
      </w:hyperlink>
      <w:r w:rsidRPr="00C71F85">
        <w:rPr>
          <w:rFonts w:eastAsia="Arial" w:cs="Calibri"/>
        </w:rPr>
        <w:t>.</w:t>
      </w:r>
    </w:p>
    <w:sectPr w:rsidR="006F41EF" w:rsidRPr="00C71F85" w:rsidSect="00C71F8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99736" w14:textId="77777777" w:rsidR="004A7682" w:rsidRDefault="004A7682" w:rsidP="0051352E">
      <w:pPr>
        <w:spacing w:after="0" w:line="240" w:lineRule="auto"/>
      </w:pPr>
      <w:r>
        <w:separator/>
      </w:r>
    </w:p>
  </w:endnote>
  <w:endnote w:type="continuationSeparator" w:id="0">
    <w:p w14:paraId="6D972C9A" w14:textId="77777777" w:rsidR="004A7682" w:rsidRDefault="004A7682" w:rsidP="0051352E">
      <w:pPr>
        <w:spacing w:after="0" w:line="240" w:lineRule="auto"/>
      </w:pPr>
      <w:r>
        <w:continuationSeparator/>
      </w:r>
    </w:p>
  </w:endnote>
  <w:endnote w:type="continuationNotice" w:id="1">
    <w:p w14:paraId="4D8CD0F7" w14:textId="77777777" w:rsidR="004A7682" w:rsidRDefault="004A76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0BEF5" w14:textId="5F8B692B" w:rsidR="00EA67FC" w:rsidRDefault="00CC7C20">
    <w:pPr>
      <w:pStyle w:val="Footer"/>
      <w:jc w:val="right"/>
    </w:pPr>
    <w:sdt>
      <w:sdtPr>
        <w:id w:val="1230123552"/>
        <w:docPartObj>
          <w:docPartGallery w:val="Page Numbers (Bottom of Page)"/>
          <w:docPartUnique/>
        </w:docPartObj>
      </w:sdtPr>
      <w:sdtEndPr>
        <w:rPr>
          <w:noProof/>
        </w:rPr>
      </w:sdtEndPr>
      <w:sdtContent>
        <w:r w:rsidR="00EA67FC">
          <w:fldChar w:fldCharType="begin"/>
        </w:r>
        <w:r w:rsidR="00EA67FC">
          <w:instrText xml:space="preserve"> PAGE   \* MERGEFORMAT </w:instrText>
        </w:r>
        <w:r w:rsidR="00EA67FC">
          <w:fldChar w:fldCharType="separate"/>
        </w:r>
        <w:r w:rsidR="00FF61BE">
          <w:rPr>
            <w:noProof/>
          </w:rPr>
          <w:t>3</w:t>
        </w:r>
        <w:r w:rsidR="00EA67FC">
          <w:rPr>
            <w:noProof/>
          </w:rPr>
          <w:fldChar w:fldCharType="end"/>
        </w:r>
      </w:sdtContent>
    </w:sdt>
  </w:p>
  <w:p w14:paraId="056A8730" w14:textId="77777777" w:rsidR="00EA67FC" w:rsidRDefault="00BE737E">
    <w:pPr>
      <w:pStyle w:val="Footer"/>
    </w:pPr>
    <w:r>
      <w:rPr>
        <w:noProof/>
      </w:rPr>
      <mc:AlternateContent>
        <mc:Choice Requires="wps">
          <w:drawing>
            <wp:anchor distT="0" distB="0" distL="114300" distR="114300" simplePos="0" relativeHeight="251574272" behindDoc="0" locked="0" layoutInCell="1" allowOverlap="1" wp14:anchorId="79D57370" wp14:editId="0CBA88ED">
              <wp:simplePos x="0" y="0"/>
              <wp:positionH relativeFrom="page">
                <wp:posOffset>0</wp:posOffset>
              </wp:positionH>
              <wp:positionV relativeFrom="paragraph">
                <wp:posOffset>251509</wp:posOffset>
              </wp:positionV>
              <wp:extent cx="7559675" cy="197485"/>
              <wp:effectExtent l="0" t="0" r="3175"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19748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8C6E" id="Rectangle 1" o:spid="_x0000_s1026" alt="&quot;&quot;" style="position:absolute;margin-left:0;margin-top:19.8pt;width:595.25pt;height:15.5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" fillcolor="#0076bd [3215]"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BF341" w14:textId="77777777" w:rsidR="004A7682" w:rsidRDefault="004A7682" w:rsidP="0051352E">
      <w:pPr>
        <w:spacing w:after="0" w:line="240" w:lineRule="auto"/>
      </w:pPr>
      <w:r>
        <w:separator/>
      </w:r>
    </w:p>
  </w:footnote>
  <w:footnote w:type="continuationSeparator" w:id="0">
    <w:p w14:paraId="047081A6" w14:textId="77777777" w:rsidR="004A7682" w:rsidRDefault="004A7682" w:rsidP="0051352E">
      <w:pPr>
        <w:spacing w:after="0" w:line="240" w:lineRule="auto"/>
      </w:pPr>
      <w:r>
        <w:continuationSeparator/>
      </w:r>
    </w:p>
  </w:footnote>
  <w:footnote w:type="continuationNotice" w:id="1">
    <w:p w14:paraId="56A2B56A" w14:textId="77777777" w:rsidR="004A7682" w:rsidRDefault="004A76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1E4B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CA7F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61027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147A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7088F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D0BC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8D3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45636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063F9"/>
    <w:multiLevelType w:val="hybridMultilevel"/>
    <w:tmpl w:val="45DC64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2A110EBB"/>
    <w:multiLevelType w:val="hybridMultilevel"/>
    <w:tmpl w:val="786C34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05F65A2"/>
    <w:multiLevelType w:val="hybridMultilevel"/>
    <w:tmpl w:val="A55C22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4937CFC"/>
    <w:multiLevelType w:val="hybridMultilevel"/>
    <w:tmpl w:val="2E40BE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BAD33B1"/>
    <w:multiLevelType w:val="hybridMultilevel"/>
    <w:tmpl w:val="F87087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10F5AB3"/>
    <w:multiLevelType w:val="hybridMultilevel"/>
    <w:tmpl w:val="A17458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2D2666D"/>
    <w:multiLevelType w:val="hybridMultilevel"/>
    <w:tmpl w:val="65F25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48C60C7"/>
    <w:multiLevelType w:val="hybridMultilevel"/>
    <w:tmpl w:val="DC202FE2"/>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2" w15:restartNumberingAfterBreak="0">
    <w:nsid w:val="789421EB"/>
    <w:multiLevelType w:val="hybridMultilevel"/>
    <w:tmpl w:val="D5FE1F0A"/>
    <w:lvl w:ilvl="0" w:tplc="284C4F9A">
      <w:start w:val="1"/>
      <w:numFmt w:val="decimal"/>
      <w:lvlText w:val="%1."/>
      <w:lvlJc w:val="left"/>
      <w:pPr>
        <w:ind w:left="1020" w:hanging="360"/>
      </w:pPr>
    </w:lvl>
    <w:lvl w:ilvl="1" w:tplc="345C09A8">
      <w:start w:val="1"/>
      <w:numFmt w:val="decimal"/>
      <w:lvlText w:val="%2."/>
      <w:lvlJc w:val="left"/>
      <w:pPr>
        <w:ind w:left="1020" w:hanging="360"/>
      </w:pPr>
    </w:lvl>
    <w:lvl w:ilvl="2" w:tplc="CB46EE5A">
      <w:start w:val="1"/>
      <w:numFmt w:val="decimal"/>
      <w:lvlText w:val="%3."/>
      <w:lvlJc w:val="left"/>
      <w:pPr>
        <w:ind w:left="1020" w:hanging="360"/>
      </w:pPr>
    </w:lvl>
    <w:lvl w:ilvl="3" w:tplc="B2EA5738">
      <w:start w:val="1"/>
      <w:numFmt w:val="decimal"/>
      <w:lvlText w:val="%4."/>
      <w:lvlJc w:val="left"/>
      <w:pPr>
        <w:ind w:left="1020" w:hanging="360"/>
      </w:pPr>
    </w:lvl>
    <w:lvl w:ilvl="4" w:tplc="6AC0E9A0">
      <w:start w:val="1"/>
      <w:numFmt w:val="decimal"/>
      <w:lvlText w:val="%5."/>
      <w:lvlJc w:val="left"/>
      <w:pPr>
        <w:ind w:left="1020" w:hanging="360"/>
      </w:pPr>
    </w:lvl>
    <w:lvl w:ilvl="5" w:tplc="29680654">
      <w:start w:val="1"/>
      <w:numFmt w:val="decimal"/>
      <w:lvlText w:val="%6."/>
      <w:lvlJc w:val="left"/>
      <w:pPr>
        <w:ind w:left="1020" w:hanging="360"/>
      </w:pPr>
    </w:lvl>
    <w:lvl w:ilvl="6" w:tplc="0B3ECE7C">
      <w:start w:val="1"/>
      <w:numFmt w:val="decimal"/>
      <w:lvlText w:val="%7."/>
      <w:lvlJc w:val="left"/>
      <w:pPr>
        <w:ind w:left="1020" w:hanging="360"/>
      </w:pPr>
    </w:lvl>
    <w:lvl w:ilvl="7" w:tplc="17BCEA86">
      <w:start w:val="1"/>
      <w:numFmt w:val="decimal"/>
      <w:lvlText w:val="%8."/>
      <w:lvlJc w:val="left"/>
      <w:pPr>
        <w:ind w:left="1020" w:hanging="360"/>
      </w:pPr>
    </w:lvl>
    <w:lvl w:ilvl="8" w:tplc="B4C0B066">
      <w:start w:val="1"/>
      <w:numFmt w:val="decimal"/>
      <w:lvlText w:val="%9."/>
      <w:lvlJc w:val="left"/>
      <w:pPr>
        <w:ind w:left="1020" w:hanging="360"/>
      </w:pPr>
    </w:lvl>
  </w:abstractNum>
  <w:abstractNum w:abstractNumId="23" w15:restartNumberingAfterBreak="0">
    <w:nsid w:val="7B221A28"/>
    <w:multiLevelType w:val="hybridMultilevel"/>
    <w:tmpl w:val="6AFCD9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2946936">
    <w:abstractNumId w:val="9"/>
  </w:num>
  <w:num w:numId="2" w16cid:durableId="2132935739">
    <w:abstractNumId w:val="7"/>
  </w:num>
  <w:num w:numId="3" w16cid:durableId="554775780">
    <w:abstractNumId w:val="6"/>
  </w:num>
  <w:num w:numId="4" w16cid:durableId="298807527">
    <w:abstractNumId w:val="5"/>
  </w:num>
  <w:num w:numId="5" w16cid:durableId="562182199">
    <w:abstractNumId w:val="4"/>
  </w:num>
  <w:num w:numId="6" w16cid:durableId="435558298">
    <w:abstractNumId w:val="8"/>
  </w:num>
  <w:num w:numId="7" w16cid:durableId="177156487">
    <w:abstractNumId w:val="3"/>
  </w:num>
  <w:num w:numId="8" w16cid:durableId="1717969954">
    <w:abstractNumId w:val="2"/>
  </w:num>
  <w:num w:numId="9" w16cid:durableId="1815564144">
    <w:abstractNumId w:val="1"/>
  </w:num>
  <w:num w:numId="10" w16cid:durableId="577322479">
    <w:abstractNumId w:val="0"/>
  </w:num>
  <w:num w:numId="11" w16cid:durableId="1412850910">
    <w:abstractNumId w:val="11"/>
  </w:num>
  <w:num w:numId="12" w16cid:durableId="226036663">
    <w:abstractNumId w:val="14"/>
  </w:num>
  <w:num w:numId="13" w16cid:durableId="621620155">
    <w:abstractNumId w:val="16"/>
  </w:num>
  <w:num w:numId="14" w16cid:durableId="1181817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3204433">
    <w:abstractNumId w:val="10"/>
  </w:num>
  <w:num w:numId="16" w16cid:durableId="11804653">
    <w:abstractNumId w:val="19"/>
  </w:num>
  <w:num w:numId="17" w16cid:durableId="1262883047">
    <w:abstractNumId w:val="18"/>
  </w:num>
  <w:num w:numId="18" w16cid:durableId="1868105263">
    <w:abstractNumId w:val="21"/>
  </w:num>
  <w:num w:numId="19" w16cid:durableId="1560939369">
    <w:abstractNumId w:val="23"/>
  </w:num>
  <w:num w:numId="20" w16cid:durableId="1132140309">
    <w:abstractNumId w:val="15"/>
  </w:num>
  <w:num w:numId="21" w16cid:durableId="654987701">
    <w:abstractNumId w:val="12"/>
  </w:num>
  <w:num w:numId="22" w16cid:durableId="1541624225">
    <w:abstractNumId w:val="17"/>
  </w:num>
  <w:num w:numId="23" w16cid:durableId="58136421">
    <w:abstractNumId w:val="13"/>
  </w:num>
  <w:num w:numId="24" w16cid:durableId="1901212950">
    <w:abstractNumId w:val="22"/>
  </w:num>
  <w:num w:numId="25" w16cid:durableId="17976744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4DB"/>
    <w:rsid w:val="000002DE"/>
    <w:rsid w:val="00000C44"/>
    <w:rsid w:val="0000194D"/>
    <w:rsid w:val="00005491"/>
    <w:rsid w:val="0001073C"/>
    <w:rsid w:val="00013D0A"/>
    <w:rsid w:val="000350F4"/>
    <w:rsid w:val="00047990"/>
    <w:rsid w:val="00047C19"/>
    <w:rsid w:val="00052BBC"/>
    <w:rsid w:val="00057B57"/>
    <w:rsid w:val="00066D60"/>
    <w:rsid w:val="00070CED"/>
    <w:rsid w:val="000815E6"/>
    <w:rsid w:val="00082A36"/>
    <w:rsid w:val="0008320D"/>
    <w:rsid w:val="00097F37"/>
    <w:rsid w:val="000A194C"/>
    <w:rsid w:val="000A453D"/>
    <w:rsid w:val="000C0B6D"/>
    <w:rsid w:val="000C1EB4"/>
    <w:rsid w:val="000C44D3"/>
    <w:rsid w:val="000C5502"/>
    <w:rsid w:val="000C6B9F"/>
    <w:rsid w:val="000D16C1"/>
    <w:rsid w:val="000D52D1"/>
    <w:rsid w:val="000E2009"/>
    <w:rsid w:val="000E3D80"/>
    <w:rsid w:val="000F6990"/>
    <w:rsid w:val="000F7011"/>
    <w:rsid w:val="001107DD"/>
    <w:rsid w:val="00110819"/>
    <w:rsid w:val="00111BFD"/>
    <w:rsid w:val="00124E82"/>
    <w:rsid w:val="001325F9"/>
    <w:rsid w:val="001452B3"/>
    <w:rsid w:val="0015376E"/>
    <w:rsid w:val="001544DB"/>
    <w:rsid w:val="00154E9D"/>
    <w:rsid w:val="00157F35"/>
    <w:rsid w:val="001607EB"/>
    <w:rsid w:val="00165499"/>
    <w:rsid w:val="00171311"/>
    <w:rsid w:val="001821FB"/>
    <w:rsid w:val="00185474"/>
    <w:rsid w:val="00191134"/>
    <w:rsid w:val="00193C5F"/>
    <w:rsid w:val="001A015A"/>
    <w:rsid w:val="001B6B30"/>
    <w:rsid w:val="001B71EA"/>
    <w:rsid w:val="001C1FB5"/>
    <w:rsid w:val="001C39C8"/>
    <w:rsid w:val="001C48DE"/>
    <w:rsid w:val="001E1850"/>
    <w:rsid w:val="001E7D39"/>
    <w:rsid w:val="001F058D"/>
    <w:rsid w:val="001F1AEF"/>
    <w:rsid w:val="001F4885"/>
    <w:rsid w:val="001F4BD5"/>
    <w:rsid w:val="001F5111"/>
    <w:rsid w:val="0020317E"/>
    <w:rsid w:val="00204387"/>
    <w:rsid w:val="00207C28"/>
    <w:rsid w:val="00217EAB"/>
    <w:rsid w:val="0022498C"/>
    <w:rsid w:val="00245E38"/>
    <w:rsid w:val="00246282"/>
    <w:rsid w:val="00253986"/>
    <w:rsid w:val="0026047F"/>
    <w:rsid w:val="00260732"/>
    <w:rsid w:val="00261D35"/>
    <w:rsid w:val="00263E3E"/>
    <w:rsid w:val="002724D0"/>
    <w:rsid w:val="002804EA"/>
    <w:rsid w:val="0028060F"/>
    <w:rsid w:val="00281470"/>
    <w:rsid w:val="00287996"/>
    <w:rsid w:val="00287E9B"/>
    <w:rsid w:val="00293777"/>
    <w:rsid w:val="0029663B"/>
    <w:rsid w:val="002A24A5"/>
    <w:rsid w:val="002A5E1A"/>
    <w:rsid w:val="002B161E"/>
    <w:rsid w:val="002B1CE5"/>
    <w:rsid w:val="002B2790"/>
    <w:rsid w:val="002C7248"/>
    <w:rsid w:val="002D48C9"/>
    <w:rsid w:val="002E3192"/>
    <w:rsid w:val="002F4DB3"/>
    <w:rsid w:val="00302357"/>
    <w:rsid w:val="00302CC3"/>
    <w:rsid w:val="00311EC2"/>
    <w:rsid w:val="00320A1D"/>
    <w:rsid w:val="00321BF9"/>
    <w:rsid w:val="00331AE1"/>
    <w:rsid w:val="00333067"/>
    <w:rsid w:val="00337D19"/>
    <w:rsid w:val="00341D19"/>
    <w:rsid w:val="00350FFA"/>
    <w:rsid w:val="003578E9"/>
    <w:rsid w:val="00361821"/>
    <w:rsid w:val="00371051"/>
    <w:rsid w:val="003765CE"/>
    <w:rsid w:val="00377EA2"/>
    <w:rsid w:val="00382F07"/>
    <w:rsid w:val="003861D4"/>
    <w:rsid w:val="00394AD5"/>
    <w:rsid w:val="00396EF6"/>
    <w:rsid w:val="003A00F7"/>
    <w:rsid w:val="003A0EEF"/>
    <w:rsid w:val="003A47A9"/>
    <w:rsid w:val="003B00B7"/>
    <w:rsid w:val="003B4F4C"/>
    <w:rsid w:val="003C3DA2"/>
    <w:rsid w:val="003D0EAD"/>
    <w:rsid w:val="003D2647"/>
    <w:rsid w:val="003E0302"/>
    <w:rsid w:val="003E12D6"/>
    <w:rsid w:val="003E6F01"/>
    <w:rsid w:val="003F1476"/>
    <w:rsid w:val="003F4F44"/>
    <w:rsid w:val="003F5F52"/>
    <w:rsid w:val="00400522"/>
    <w:rsid w:val="00404BA7"/>
    <w:rsid w:val="00412BBC"/>
    <w:rsid w:val="004137A7"/>
    <w:rsid w:val="00414D93"/>
    <w:rsid w:val="004161BC"/>
    <w:rsid w:val="00420553"/>
    <w:rsid w:val="004279A9"/>
    <w:rsid w:val="00437FB1"/>
    <w:rsid w:val="00443233"/>
    <w:rsid w:val="00453C04"/>
    <w:rsid w:val="004574FD"/>
    <w:rsid w:val="004923B8"/>
    <w:rsid w:val="004951B9"/>
    <w:rsid w:val="00497764"/>
    <w:rsid w:val="004A7682"/>
    <w:rsid w:val="004C4FF4"/>
    <w:rsid w:val="004E2EEF"/>
    <w:rsid w:val="004F3273"/>
    <w:rsid w:val="00503827"/>
    <w:rsid w:val="005104F0"/>
    <w:rsid w:val="005108D0"/>
    <w:rsid w:val="00510933"/>
    <w:rsid w:val="0051352E"/>
    <w:rsid w:val="0051746A"/>
    <w:rsid w:val="00517DA7"/>
    <w:rsid w:val="00520A33"/>
    <w:rsid w:val="00523132"/>
    <w:rsid w:val="005242E0"/>
    <w:rsid w:val="00527749"/>
    <w:rsid w:val="00527AE4"/>
    <w:rsid w:val="0053334F"/>
    <w:rsid w:val="00533EA2"/>
    <w:rsid w:val="00537575"/>
    <w:rsid w:val="0053792F"/>
    <w:rsid w:val="00543442"/>
    <w:rsid w:val="00546728"/>
    <w:rsid w:val="00547D7F"/>
    <w:rsid w:val="0055464F"/>
    <w:rsid w:val="00554A3E"/>
    <w:rsid w:val="0055692C"/>
    <w:rsid w:val="005634DD"/>
    <w:rsid w:val="00573CBA"/>
    <w:rsid w:val="0058219F"/>
    <w:rsid w:val="0058535E"/>
    <w:rsid w:val="0058752A"/>
    <w:rsid w:val="00596CBB"/>
    <w:rsid w:val="005A03FA"/>
    <w:rsid w:val="005A23BA"/>
    <w:rsid w:val="005A66D9"/>
    <w:rsid w:val="005B5FDD"/>
    <w:rsid w:val="005C0055"/>
    <w:rsid w:val="005C2362"/>
    <w:rsid w:val="005D1F81"/>
    <w:rsid w:val="005D40EE"/>
    <w:rsid w:val="005F15FA"/>
    <w:rsid w:val="005F798F"/>
    <w:rsid w:val="00601A8D"/>
    <w:rsid w:val="006023E7"/>
    <w:rsid w:val="00606184"/>
    <w:rsid w:val="00610995"/>
    <w:rsid w:val="00611E6A"/>
    <w:rsid w:val="0061331F"/>
    <w:rsid w:val="00613D9B"/>
    <w:rsid w:val="00630DDF"/>
    <w:rsid w:val="00631D8E"/>
    <w:rsid w:val="00640C7D"/>
    <w:rsid w:val="006604E7"/>
    <w:rsid w:val="00664C2B"/>
    <w:rsid w:val="00665076"/>
    <w:rsid w:val="006669E8"/>
    <w:rsid w:val="0067127C"/>
    <w:rsid w:val="00673E3C"/>
    <w:rsid w:val="0067750E"/>
    <w:rsid w:val="00683185"/>
    <w:rsid w:val="00684342"/>
    <w:rsid w:val="006948F5"/>
    <w:rsid w:val="006966D1"/>
    <w:rsid w:val="00696911"/>
    <w:rsid w:val="00696C44"/>
    <w:rsid w:val="006D21F9"/>
    <w:rsid w:val="006D360D"/>
    <w:rsid w:val="006E100E"/>
    <w:rsid w:val="006E3D46"/>
    <w:rsid w:val="006E5D6E"/>
    <w:rsid w:val="006F41EF"/>
    <w:rsid w:val="006F5D95"/>
    <w:rsid w:val="00704106"/>
    <w:rsid w:val="00721B03"/>
    <w:rsid w:val="007272B1"/>
    <w:rsid w:val="0073575D"/>
    <w:rsid w:val="00736C41"/>
    <w:rsid w:val="00740C16"/>
    <w:rsid w:val="00741E14"/>
    <w:rsid w:val="00751C48"/>
    <w:rsid w:val="00751D17"/>
    <w:rsid w:val="00752D22"/>
    <w:rsid w:val="00753FA4"/>
    <w:rsid w:val="0076171E"/>
    <w:rsid w:val="00763C1B"/>
    <w:rsid w:val="007815C7"/>
    <w:rsid w:val="007855CC"/>
    <w:rsid w:val="007A3852"/>
    <w:rsid w:val="007B01B1"/>
    <w:rsid w:val="007B1ABA"/>
    <w:rsid w:val="007B421D"/>
    <w:rsid w:val="007B55D2"/>
    <w:rsid w:val="007B74C5"/>
    <w:rsid w:val="007C0902"/>
    <w:rsid w:val="007C2C8F"/>
    <w:rsid w:val="007C7286"/>
    <w:rsid w:val="007E2D5D"/>
    <w:rsid w:val="007E3673"/>
    <w:rsid w:val="007E7835"/>
    <w:rsid w:val="007F1697"/>
    <w:rsid w:val="008015FD"/>
    <w:rsid w:val="00801715"/>
    <w:rsid w:val="00810828"/>
    <w:rsid w:val="00812CA9"/>
    <w:rsid w:val="008140E3"/>
    <w:rsid w:val="00817680"/>
    <w:rsid w:val="00830FCA"/>
    <w:rsid w:val="008507C1"/>
    <w:rsid w:val="00850B4E"/>
    <w:rsid w:val="008527A8"/>
    <w:rsid w:val="00854253"/>
    <w:rsid w:val="00857CDF"/>
    <w:rsid w:val="00860E6F"/>
    <w:rsid w:val="00861934"/>
    <w:rsid w:val="008679EB"/>
    <w:rsid w:val="00872B7B"/>
    <w:rsid w:val="00873BE4"/>
    <w:rsid w:val="008771CA"/>
    <w:rsid w:val="00895352"/>
    <w:rsid w:val="0089541A"/>
    <w:rsid w:val="00895596"/>
    <w:rsid w:val="00897828"/>
    <w:rsid w:val="008C0141"/>
    <w:rsid w:val="008C3B4B"/>
    <w:rsid w:val="008C712E"/>
    <w:rsid w:val="008E2854"/>
    <w:rsid w:val="008E4AC7"/>
    <w:rsid w:val="008E786E"/>
    <w:rsid w:val="008F0905"/>
    <w:rsid w:val="008F0AC9"/>
    <w:rsid w:val="008F659D"/>
    <w:rsid w:val="0090742B"/>
    <w:rsid w:val="009164C3"/>
    <w:rsid w:val="00930CDA"/>
    <w:rsid w:val="0093473D"/>
    <w:rsid w:val="00954FBD"/>
    <w:rsid w:val="0095636C"/>
    <w:rsid w:val="0097010D"/>
    <w:rsid w:val="00970A88"/>
    <w:rsid w:val="00972F57"/>
    <w:rsid w:val="00995280"/>
    <w:rsid w:val="00997FB9"/>
    <w:rsid w:val="009A7E04"/>
    <w:rsid w:val="009C2402"/>
    <w:rsid w:val="009C2C65"/>
    <w:rsid w:val="009E0C68"/>
    <w:rsid w:val="00A0559A"/>
    <w:rsid w:val="00A071D8"/>
    <w:rsid w:val="00A20A96"/>
    <w:rsid w:val="00A22849"/>
    <w:rsid w:val="00A24E6E"/>
    <w:rsid w:val="00A32D07"/>
    <w:rsid w:val="00A34FB3"/>
    <w:rsid w:val="00A36336"/>
    <w:rsid w:val="00A43694"/>
    <w:rsid w:val="00A56FC7"/>
    <w:rsid w:val="00A57EA6"/>
    <w:rsid w:val="00A6496A"/>
    <w:rsid w:val="00A656D7"/>
    <w:rsid w:val="00A66066"/>
    <w:rsid w:val="00A716F3"/>
    <w:rsid w:val="00A72575"/>
    <w:rsid w:val="00A74071"/>
    <w:rsid w:val="00A84B1E"/>
    <w:rsid w:val="00A85B20"/>
    <w:rsid w:val="00A948FE"/>
    <w:rsid w:val="00AA0D68"/>
    <w:rsid w:val="00AA124A"/>
    <w:rsid w:val="00AA2A96"/>
    <w:rsid w:val="00AA621E"/>
    <w:rsid w:val="00AB56C5"/>
    <w:rsid w:val="00AB632E"/>
    <w:rsid w:val="00AC3E2E"/>
    <w:rsid w:val="00AC4C49"/>
    <w:rsid w:val="00AD1305"/>
    <w:rsid w:val="00AD799B"/>
    <w:rsid w:val="00AE451A"/>
    <w:rsid w:val="00B00837"/>
    <w:rsid w:val="00B02A14"/>
    <w:rsid w:val="00B100CC"/>
    <w:rsid w:val="00B14B2B"/>
    <w:rsid w:val="00B227F0"/>
    <w:rsid w:val="00B331E8"/>
    <w:rsid w:val="00B44B7D"/>
    <w:rsid w:val="00B5147A"/>
    <w:rsid w:val="00B51FAF"/>
    <w:rsid w:val="00B54925"/>
    <w:rsid w:val="00B5576C"/>
    <w:rsid w:val="00B5614A"/>
    <w:rsid w:val="00B61232"/>
    <w:rsid w:val="00B621FE"/>
    <w:rsid w:val="00B6689D"/>
    <w:rsid w:val="00B72368"/>
    <w:rsid w:val="00B91C01"/>
    <w:rsid w:val="00B934E8"/>
    <w:rsid w:val="00BA1F72"/>
    <w:rsid w:val="00BA24B4"/>
    <w:rsid w:val="00BB10E9"/>
    <w:rsid w:val="00BC1AD0"/>
    <w:rsid w:val="00BD314F"/>
    <w:rsid w:val="00BD34E8"/>
    <w:rsid w:val="00BE32FB"/>
    <w:rsid w:val="00BE49DA"/>
    <w:rsid w:val="00BE5EB4"/>
    <w:rsid w:val="00BE737E"/>
    <w:rsid w:val="00BF7E46"/>
    <w:rsid w:val="00C05A17"/>
    <w:rsid w:val="00C06465"/>
    <w:rsid w:val="00C10134"/>
    <w:rsid w:val="00C140CF"/>
    <w:rsid w:val="00C17C15"/>
    <w:rsid w:val="00C321B7"/>
    <w:rsid w:val="00C359F6"/>
    <w:rsid w:val="00C54D58"/>
    <w:rsid w:val="00C573E1"/>
    <w:rsid w:val="00C57630"/>
    <w:rsid w:val="00C71F85"/>
    <w:rsid w:val="00C76771"/>
    <w:rsid w:val="00C865FF"/>
    <w:rsid w:val="00C91F38"/>
    <w:rsid w:val="00C95DF6"/>
    <w:rsid w:val="00CA4805"/>
    <w:rsid w:val="00CC1745"/>
    <w:rsid w:val="00CD4B71"/>
    <w:rsid w:val="00CD5376"/>
    <w:rsid w:val="00CE6650"/>
    <w:rsid w:val="00CF7B81"/>
    <w:rsid w:val="00D029D2"/>
    <w:rsid w:val="00D17B1A"/>
    <w:rsid w:val="00D33323"/>
    <w:rsid w:val="00D40C2B"/>
    <w:rsid w:val="00D559E8"/>
    <w:rsid w:val="00D56417"/>
    <w:rsid w:val="00D61E7D"/>
    <w:rsid w:val="00D66C97"/>
    <w:rsid w:val="00D70119"/>
    <w:rsid w:val="00D73B7C"/>
    <w:rsid w:val="00D74CD9"/>
    <w:rsid w:val="00D87266"/>
    <w:rsid w:val="00D9729C"/>
    <w:rsid w:val="00DA1B50"/>
    <w:rsid w:val="00DA1B7B"/>
    <w:rsid w:val="00DA5992"/>
    <w:rsid w:val="00DB4018"/>
    <w:rsid w:val="00DB6E91"/>
    <w:rsid w:val="00DB79DF"/>
    <w:rsid w:val="00DC625B"/>
    <w:rsid w:val="00DD33C8"/>
    <w:rsid w:val="00DE4697"/>
    <w:rsid w:val="00DE675B"/>
    <w:rsid w:val="00DF153F"/>
    <w:rsid w:val="00DF3319"/>
    <w:rsid w:val="00E0271F"/>
    <w:rsid w:val="00E1412C"/>
    <w:rsid w:val="00E2740E"/>
    <w:rsid w:val="00E3768E"/>
    <w:rsid w:val="00E3799C"/>
    <w:rsid w:val="00E408FE"/>
    <w:rsid w:val="00E4560E"/>
    <w:rsid w:val="00E47188"/>
    <w:rsid w:val="00E54CC5"/>
    <w:rsid w:val="00E56257"/>
    <w:rsid w:val="00E56498"/>
    <w:rsid w:val="00E5744D"/>
    <w:rsid w:val="00E663F8"/>
    <w:rsid w:val="00E772A4"/>
    <w:rsid w:val="00E7731D"/>
    <w:rsid w:val="00E8245A"/>
    <w:rsid w:val="00E866AC"/>
    <w:rsid w:val="00E96B7A"/>
    <w:rsid w:val="00EA32F7"/>
    <w:rsid w:val="00EA66CD"/>
    <w:rsid w:val="00EA67FC"/>
    <w:rsid w:val="00EA79CD"/>
    <w:rsid w:val="00EB2273"/>
    <w:rsid w:val="00EB2648"/>
    <w:rsid w:val="00EB30F9"/>
    <w:rsid w:val="00EB7722"/>
    <w:rsid w:val="00EC3468"/>
    <w:rsid w:val="00EC59EE"/>
    <w:rsid w:val="00ED3309"/>
    <w:rsid w:val="00ED46B7"/>
    <w:rsid w:val="00EE1019"/>
    <w:rsid w:val="00EE2F92"/>
    <w:rsid w:val="00EE79ED"/>
    <w:rsid w:val="00EF4224"/>
    <w:rsid w:val="00F21DD7"/>
    <w:rsid w:val="00F230CD"/>
    <w:rsid w:val="00F33CC9"/>
    <w:rsid w:val="00F36F7E"/>
    <w:rsid w:val="00F51C18"/>
    <w:rsid w:val="00F55353"/>
    <w:rsid w:val="00F56712"/>
    <w:rsid w:val="00F62521"/>
    <w:rsid w:val="00F665D2"/>
    <w:rsid w:val="00F734A7"/>
    <w:rsid w:val="00F73BC2"/>
    <w:rsid w:val="00F8685B"/>
    <w:rsid w:val="00F9048F"/>
    <w:rsid w:val="00F9231B"/>
    <w:rsid w:val="00F94265"/>
    <w:rsid w:val="00FA31E2"/>
    <w:rsid w:val="00FA5B3E"/>
    <w:rsid w:val="00FA7A2C"/>
    <w:rsid w:val="00FB690F"/>
    <w:rsid w:val="00FD4CB9"/>
    <w:rsid w:val="00FE06F8"/>
    <w:rsid w:val="00FF5B70"/>
    <w:rsid w:val="00FF5BB9"/>
    <w:rsid w:val="00FF61BE"/>
    <w:rsid w:val="0410D3AA"/>
    <w:rsid w:val="160241C4"/>
    <w:rsid w:val="1616B395"/>
    <w:rsid w:val="23F515B4"/>
    <w:rsid w:val="337FAC5A"/>
    <w:rsid w:val="3FFD369A"/>
    <w:rsid w:val="50C56C11"/>
    <w:rsid w:val="566C8F1B"/>
    <w:rsid w:val="6C67F2F6"/>
    <w:rsid w:val="6D6AB97C"/>
    <w:rsid w:val="6F1FA877"/>
    <w:rsid w:val="76BDF1BB"/>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1822CC"/>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37E"/>
    <w:pPr>
      <w:spacing w:after="200" w:line="276" w:lineRule="auto"/>
    </w:pPr>
  </w:style>
  <w:style w:type="paragraph" w:styleId="Heading1">
    <w:name w:val="heading 1"/>
    <w:basedOn w:val="Normal"/>
    <w:next w:val="Normal"/>
    <w:link w:val="Heading1Char"/>
    <w:uiPriority w:val="9"/>
    <w:qFormat/>
    <w:rsid w:val="00331AE1"/>
    <w:pPr>
      <w:keepNext/>
      <w:keepLines/>
      <w:spacing w:before="240" w:after="0"/>
      <w:outlineLvl w:val="0"/>
    </w:pPr>
    <w:rPr>
      <w:rFonts w:asciiTheme="majorHAnsi" w:eastAsiaTheme="majorEastAsia" w:hAnsiTheme="majorHAnsi" w:cstheme="majorBidi"/>
      <w:b/>
      <w:color w:val="404246"/>
      <w:sz w:val="32"/>
      <w:szCs w:val="32"/>
    </w:rPr>
  </w:style>
  <w:style w:type="paragraph" w:styleId="Heading2">
    <w:name w:val="heading 2"/>
    <w:basedOn w:val="Normal"/>
    <w:next w:val="Normal"/>
    <w:link w:val="Heading2Char"/>
    <w:uiPriority w:val="9"/>
    <w:unhideWhenUsed/>
    <w:qFormat/>
    <w:rsid w:val="00331AE1"/>
    <w:pPr>
      <w:keepNext/>
      <w:keepLines/>
      <w:spacing w:before="240" w:after="0"/>
      <w:outlineLvl w:val="1"/>
    </w:pPr>
    <w:rPr>
      <w:rFonts w:asciiTheme="majorHAnsi" w:eastAsiaTheme="majorEastAsia" w:hAnsiTheme="majorHAnsi" w:cstheme="majorBidi"/>
      <w:b/>
      <w:color w:val="404246"/>
      <w:sz w:val="30"/>
      <w:szCs w:val="26"/>
    </w:rPr>
  </w:style>
  <w:style w:type="paragraph" w:styleId="Heading3">
    <w:name w:val="heading 3"/>
    <w:basedOn w:val="Normal"/>
    <w:next w:val="Normal"/>
    <w:link w:val="Heading3Char"/>
    <w:uiPriority w:val="9"/>
    <w:unhideWhenUsed/>
    <w:qFormat/>
    <w:rsid w:val="00331AE1"/>
    <w:pPr>
      <w:keepNext/>
      <w:keepLines/>
      <w:spacing w:before="240" w:after="0"/>
      <w:outlineLvl w:val="2"/>
    </w:pPr>
    <w:rPr>
      <w:rFonts w:asciiTheme="majorHAnsi" w:eastAsiaTheme="majorEastAsia" w:hAnsiTheme="majorHAnsi" w:cstheme="majorBidi"/>
      <w:color w:val="05153C" w:themeColor="text1"/>
      <w:sz w:val="28"/>
      <w:szCs w:val="24"/>
    </w:rPr>
  </w:style>
  <w:style w:type="paragraph" w:styleId="Heading4">
    <w:name w:val="heading 4"/>
    <w:basedOn w:val="Normal"/>
    <w:next w:val="Normal"/>
    <w:link w:val="Heading4Char"/>
    <w:uiPriority w:val="9"/>
    <w:unhideWhenUsed/>
    <w:qFormat/>
    <w:rsid w:val="00331AE1"/>
    <w:pPr>
      <w:keepNext/>
      <w:keepLines/>
      <w:spacing w:before="240" w:after="0"/>
      <w:outlineLvl w:val="3"/>
    </w:pPr>
    <w:rPr>
      <w:rFonts w:asciiTheme="majorHAnsi" w:eastAsiaTheme="majorEastAsia" w:hAnsiTheme="majorHAnsi" w:cstheme="majorBidi"/>
      <w:iCs/>
      <w:color w:val="5F6369"/>
      <w:sz w:val="26"/>
    </w:rPr>
  </w:style>
  <w:style w:type="paragraph" w:styleId="Heading5">
    <w:name w:val="heading 5"/>
    <w:basedOn w:val="Normal"/>
    <w:next w:val="Normal"/>
    <w:link w:val="Heading5Char"/>
    <w:uiPriority w:val="9"/>
    <w:unhideWhenUsed/>
    <w:qFormat/>
    <w:rsid w:val="00331AE1"/>
    <w:pPr>
      <w:keepNext/>
      <w:keepLines/>
      <w:spacing w:before="240" w:after="0"/>
      <w:outlineLvl w:val="4"/>
    </w:pPr>
    <w:rPr>
      <w:rFonts w:ascii="Aptos" w:eastAsiaTheme="majorEastAsia" w:hAnsi="Aptos" w:cstheme="majorBidi"/>
      <w:b/>
      <w:color w:val="5F6369"/>
    </w:rPr>
  </w:style>
  <w:style w:type="paragraph" w:styleId="Heading6">
    <w:name w:val="heading 6"/>
    <w:basedOn w:val="Normal"/>
    <w:next w:val="Normal"/>
    <w:link w:val="Heading6Char"/>
    <w:uiPriority w:val="9"/>
    <w:unhideWhenUsed/>
    <w:qFormat/>
    <w:rsid w:val="00331AE1"/>
    <w:pPr>
      <w:keepNext/>
      <w:keepLines/>
      <w:spacing w:before="240" w:after="0"/>
      <w:outlineLvl w:val="5"/>
    </w:pPr>
    <w:rPr>
      <w:rFonts w:ascii="Aptos" w:eastAsiaTheme="majorEastAsia" w:hAnsi="Aptos" w:cstheme="majorBidi"/>
      <w:color w:val="5F6369"/>
    </w:rPr>
  </w:style>
  <w:style w:type="paragraph" w:styleId="Heading7">
    <w:name w:val="heading 7"/>
    <w:basedOn w:val="Normal"/>
    <w:next w:val="Normal"/>
    <w:link w:val="Heading7Char"/>
    <w:uiPriority w:val="9"/>
    <w:semiHidden/>
    <w:unhideWhenUsed/>
    <w:qFormat/>
    <w:rsid w:val="00331AE1"/>
    <w:pPr>
      <w:keepNext/>
      <w:keepLines/>
      <w:spacing w:before="40" w:after="0"/>
      <w:outlineLvl w:val="6"/>
    </w:pPr>
    <w:rPr>
      <w:rFonts w:asciiTheme="majorHAnsi" w:eastAsiaTheme="majorEastAsia" w:hAnsiTheme="majorHAnsi" w:cstheme="majorBidi"/>
      <w:i/>
      <w:iCs/>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331AE1"/>
    <w:pPr>
      <w:spacing w:before="720" w:after="0"/>
    </w:pPr>
    <w:rPr>
      <w:rFonts w:asciiTheme="majorHAnsi" w:eastAsiaTheme="majorEastAsia" w:hAnsiTheme="majorHAns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331AE1"/>
    <w:rPr>
      <w:rFonts w:asciiTheme="majorHAnsi" w:eastAsiaTheme="majorEastAsia" w:hAnsiTheme="majorHAns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331AE1"/>
    <w:pPr>
      <w:numPr>
        <w:ilvl w:val="1"/>
      </w:numPr>
      <w:spacing w:after="0"/>
    </w:pPr>
    <w:rPr>
      <w:rFonts w:asciiTheme="majorHAnsi" w:eastAsiaTheme="minorEastAsia" w:hAnsiTheme="majorHAnsi"/>
      <w:color w:val="0076BD" w:themeColor="text2"/>
      <w:spacing w:val="15"/>
      <w:sz w:val="40"/>
    </w:rPr>
  </w:style>
  <w:style w:type="character" w:customStyle="1" w:styleId="SubtitleChar">
    <w:name w:val="Subtitle Char"/>
    <w:basedOn w:val="DefaultParagraphFont"/>
    <w:link w:val="Subtitle"/>
    <w:uiPriority w:val="8"/>
    <w:rsid w:val="00331AE1"/>
    <w:rPr>
      <w:rFonts w:asciiTheme="majorHAnsi" w:eastAsiaTheme="minorEastAsia" w:hAnsiTheme="majorHAnsi"/>
      <w:color w:val="0076BD" w:themeColor="text2"/>
      <w:spacing w:val="15"/>
      <w:sz w:val="40"/>
    </w:rPr>
  </w:style>
  <w:style w:type="character" w:customStyle="1" w:styleId="Heading1Char">
    <w:name w:val="Heading 1 Char"/>
    <w:basedOn w:val="DefaultParagraphFont"/>
    <w:link w:val="Heading1"/>
    <w:uiPriority w:val="9"/>
    <w:rsid w:val="00331AE1"/>
    <w:rPr>
      <w:rFonts w:asciiTheme="majorHAnsi" w:eastAsiaTheme="majorEastAsia" w:hAnsiTheme="majorHAnsi" w:cstheme="majorBidi"/>
      <w:b/>
      <w:color w:val="404246"/>
      <w:sz w:val="32"/>
      <w:szCs w:val="32"/>
    </w:rPr>
  </w:style>
  <w:style w:type="character" w:customStyle="1" w:styleId="Heading2Char">
    <w:name w:val="Heading 2 Char"/>
    <w:basedOn w:val="DefaultParagraphFont"/>
    <w:link w:val="Heading2"/>
    <w:uiPriority w:val="9"/>
    <w:rsid w:val="00331AE1"/>
    <w:rPr>
      <w:rFonts w:asciiTheme="majorHAnsi" w:eastAsiaTheme="majorEastAsia" w:hAnsiTheme="majorHAnsi" w:cstheme="majorBidi"/>
      <w:b/>
      <w:color w:val="404246"/>
      <w:sz w:val="30"/>
      <w:szCs w:val="26"/>
    </w:rPr>
  </w:style>
  <w:style w:type="character" w:customStyle="1" w:styleId="Heading3Char">
    <w:name w:val="Heading 3 Char"/>
    <w:basedOn w:val="DefaultParagraphFont"/>
    <w:link w:val="Heading3"/>
    <w:uiPriority w:val="9"/>
    <w:rsid w:val="00331AE1"/>
    <w:rPr>
      <w:rFonts w:asciiTheme="majorHAnsi" w:eastAsiaTheme="majorEastAsia" w:hAnsiTheme="majorHAnsi" w:cstheme="majorBidi"/>
      <w:color w:val="05153C" w:themeColor="text1"/>
      <w:sz w:val="28"/>
      <w:szCs w:val="24"/>
    </w:rPr>
  </w:style>
  <w:style w:type="character" w:customStyle="1" w:styleId="Heading4Char">
    <w:name w:val="Heading 4 Char"/>
    <w:basedOn w:val="DefaultParagraphFont"/>
    <w:link w:val="Heading4"/>
    <w:uiPriority w:val="9"/>
    <w:rsid w:val="00331AE1"/>
    <w:rPr>
      <w:rFonts w:asciiTheme="majorHAnsi" w:eastAsiaTheme="majorEastAsia" w:hAnsiTheme="majorHAnsi" w:cstheme="majorBidi"/>
      <w:iCs/>
      <w:color w:val="5F6369"/>
      <w:sz w:val="26"/>
    </w:rPr>
  </w:style>
  <w:style w:type="character" w:customStyle="1" w:styleId="Heading5Char">
    <w:name w:val="Heading 5 Char"/>
    <w:basedOn w:val="DefaultParagraphFont"/>
    <w:link w:val="Heading5"/>
    <w:uiPriority w:val="9"/>
    <w:rsid w:val="00331AE1"/>
    <w:rPr>
      <w:rFonts w:ascii="Aptos" w:eastAsiaTheme="majorEastAsia" w:hAnsi="Aptos" w:cstheme="majorBidi"/>
      <w:b/>
      <w:color w:val="5F6369"/>
    </w:rPr>
  </w:style>
  <w:style w:type="character" w:customStyle="1" w:styleId="Heading6Char">
    <w:name w:val="Heading 6 Char"/>
    <w:basedOn w:val="DefaultParagraphFont"/>
    <w:link w:val="Heading6"/>
    <w:uiPriority w:val="9"/>
    <w:rsid w:val="00331AE1"/>
    <w:rPr>
      <w:rFonts w:ascii="Aptos" w:eastAsiaTheme="majorEastAsia" w:hAnsi="Aptos" w:cstheme="majorBidi"/>
      <w:color w:val="5F6369"/>
    </w:rPr>
  </w:style>
  <w:style w:type="character" w:styleId="Hyperlink">
    <w:name w:val="Hyperlink"/>
    <w:basedOn w:val="DefaultParagraphFont"/>
    <w:uiPriority w:val="99"/>
    <w:unhideWhenUsed/>
    <w:qFormat/>
    <w:rsid w:val="005634DD"/>
    <w:rPr>
      <w:color w:val="404246"/>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aliases w:val="NSRB Table"/>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1146CB" w:themeColor="text1" w:themeTint="A6"/>
    </w:rPr>
  </w:style>
  <w:style w:type="character" w:customStyle="1" w:styleId="QuoteChar">
    <w:name w:val="Quote Char"/>
    <w:basedOn w:val="DefaultParagraphFont"/>
    <w:link w:val="Quote"/>
    <w:uiPriority w:val="29"/>
    <w:rsid w:val="0022498C"/>
    <w:rPr>
      <w:iCs/>
      <w:color w:val="1146CB" w:themeColor="text1" w:themeTint="A6"/>
    </w:rPr>
  </w:style>
  <w:style w:type="paragraph" w:customStyle="1" w:styleId="Source">
    <w:name w:val="Source"/>
    <w:basedOn w:val="Normal"/>
    <w:uiPriority w:val="17"/>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aliases w:val="Recommendation,Body Bullets 1,List Paragraph1,List Paragraph11,L,Bullet points,Content descriptions,Bullet Point,Bullet point,Main,CV text,Table text,F5 List Paragraph,Dot pt,List Paragraph111,Medium Grid 1 - Accent 21,Numbered Paragraph"/>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3EBBF0" w:themeColor="followedHyperlink"/>
      <w:u w:val="single"/>
    </w:rPr>
  </w:style>
  <w:style w:type="character" w:customStyle="1" w:styleId="Heading7Char">
    <w:name w:val="Heading 7 Char"/>
    <w:basedOn w:val="DefaultParagraphFont"/>
    <w:link w:val="Heading7"/>
    <w:uiPriority w:val="9"/>
    <w:semiHidden/>
    <w:rsid w:val="00331AE1"/>
    <w:rPr>
      <w:rFonts w:asciiTheme="majorHAnsi" w:eastAsiaTheme="majorEastAsia" w:hAnsiTheme="majorHAnsi" w:cstheme="majorBidi"/>
      <w:i/>
      <w:iCs/>
      <w:color w:val="243255" w:themeColor="accent1" w:themeShade="7F"/>
    </w:rPr>
  </w:style>
  <w:style w:type="character" w:styleId="CommentReference">
    <w:name w:val="annotation reference"/>
    <w:basedOn w:val="DefaultParagraphFont"/>
    <w:uiPriority w:val="99"/>
    <w:semiHidden/>
    <w:unhideWhenUsed/>
    <w:rsid w:val="00C06465"/>
    <w:rPr>
      <w:sz w:val="16"/>
      <w:szCs w:val="16"/>
    </w:rPr>
  </w:style>
  <w:style w:type="paragraph" w:styleId="CommentText">
    <w:name w:val="annotation text"/>
    <w:basedOn w:val="Normal"/>
    <w:link w:val="CommentTextChar"/>
    <w:uiPriority w:val="99"/>
    <w:unhideWhenUsed/>
    <w:rsid w:val="00C06465"/>
    <w:pPr>
      <w:spacing w:line="240" w:lineRule="auto"/>
    </w:pPr>
    <w:rPr>
      <w:sz w:val="20"/>
      <w:szCs w:val="20"/>
    </w:rPr>
  </w:style>
  <w:style w:type="character" w:customStyle="1" w:styleId="CommentTextChar">
    <w:name w:val="Comment Text Char"/>
    <w:basedOn w:val="DefaultParagraphFont"/>
    <w:link w:val="CommentText"/>
    <w:uiPriority w:val="99"/>
    <w:rsid w:val="00C06465"/>
    <w:rPr>
      <w:sz w:val="20"/>
      <w:szCs w:val="20"/>
    </w:rPr>
  </w:style>
  <w:style w:type="paragraph" w:styleId="CommentSubject">
    <w:name w:val="annotation subject"/>
    <w:basedOn w:val="CommentText"/>
    <w:next w:val="CommentText"/>
    <w:link w:val="CommentSubjectChar"/>
    <w:uiPriority w:val="99"/>
    <w:semiHidden/>
    <w:unhideWhenUsed/>
    <w:rsid w:val="00C06465"/>
    <w:rPr>
      <w:b/>
      <w:bCs/>
    </w:rPr>
  </w:style>
  <w:style w:type="character" w:customStyle="1" w:styleId="CommentSubjectChar">
    <w:name w:val="Comment Subject Char"/>
    <w:basedOn w:val="CommentTextChar"/>
    <w:link w:val="CommentSubject"/>
    <w:uiPriority w:val="99"/>
    <w:semiHidden/>
    <w:rsid w:val="00C06465"/>
    <w:rPr>
      <w:b/>
      <w:bCs/>
      <w:sz w:val="20"/>
      <w:szCs w:val="20"/>
    </w:rPr>
  </w:style>
  <w:style w:type="character" w:customStyle="1" w:styleId="ListParagraphChar">
    <w:name w:val="List Paragraph Char"/>
    <w:aliases w:val="Recommendation Char,Body Bullets 1 Char,List Paragraph1 Char,List Paragraph11 Char,L Char,Bullet points Char,Content descriptions Char,Bullet Point Char,Bullet point Char,Main Char,CV text Char,Table text Char,F5 List Paragraph Char"/>
    <w:basedOn w:val="DefaultParagraphFont"/>
    <w:link w:val="ListParagraph"/>
    <w:uiPriority w:val="34"/>
    <w:qFormat/>
    <w:locked/>
    <w:rsid w:val="00FA5B3E"/>
  </w:style>
  <w:style w:type="paragraph" w:styleId="NormalWeb">
    <w:name w:val="Normal (Web)"/>
    <w:basedOn w:val="Normal"/>
    <w:uiPriority w:val="99"/>
    <w:unhideWhenUsed/>
    <w:rsid w:val="000815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0815E6"/>
  </w:style>
  <w:style w:type="character" w:styleId="Mention">
    <w:name w:val="Mention"/>
    <w:basedOn w:val="DefaultParagraphFont"/>
    <w:uiPriority w:val="99"/>
    <w:unhideWhenUsed/>
    <w:rsid w:val="00EC59EE"/>
    <w:rPr>
      <w:color w:val="2B579A"/>
      <w:shd w:val="clear" w:color="auto" w:fill="E1DFDD"/>
    </w:rPr>
  </w:style>
  <w:style w:type="character" w:styleId="UnresolvedMention">
    <w:name w:val="Unresolved Mention"/>
    <w:basedOn w:val="DefaultParagraphFont"/>
    <w:uiPriority w:val="99"/>
    <w:semiHidden/>
    <w:unhideWhenUsed/>
    <w:rsid w:val="0073575D"/>
    <w:rPr>
      <w:color w:val="605E5C"/>
      <w:shd w:val="clear" w:color="auto" w:fill="E1DFDD"/>
    </w:rPr>
  </w:style>
  <w:style w:type="table" w:customStyle="1" w:styleId="Yellow">
    <w:name w:val="Yellow"/>
    <w:basedOn w:val="TableNormal"/>
    <w:uiPriority w:val="99"/>
    <w:rsid w:val="0073575D"/>
    <w:pPr>
      <w:spacing w:after="0" w:line="240" w:lineRule="auto"/>
    </w:pPr>
    <w:tblPr>
      <w:tblBorders>
        <w:top w:val="single" w:sz="8" w:space="0" w:color="1C2638"/>
        <w:left w:val="single" w:sz="8" w:space="0" w:color="1C2638"/>
        <w:bottom w:val="single" w:sz="8" w:space="0" w:color="1C2638"/>
        <w:right w:val="single" w:sz="8" w:space="0" w:color="1C2638"/>
        <w:insideH w:val="single" w:sz="8" w:space="0" w:color="1C2638"/>
        <w:insideV w:val="single" w:sz="8" w:space="0" w:color="1C2638"/>
      </w:tblBorders>
      <w:tblCellMar>
        <w:top w:w="28" w:type="dxa"/>
        <w:bottom w:w="28" w:type="dxa"/>
      </w:tblCellMar>
    </w:tblPr>
    <w:tcPr>
      <w:shd w:val="clear" w:color="auto" w:fill="auto"/>
    </w:tcPr>
    <w:tblStylePr w:type="firstRow">
      <w:rPr>
        <w:b/>
      </w:rPr>
      <w:tblPr/>
      <w:tcPr>
        <w:shd w:val="clear" w:color="auto" w:fill="1C2638"/>
      </w:tcPr>
    </w:tblStylePr>
  </w:style>
  <w:style w:type="paragraph" w:styleId="Revision">
    <w:name w:val="Revision"/>
    <w:hidden/>
    <w:uiPriority w:val="99"/>
    <w:semiHidden/>
    <w:rsid w:val="000C0B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842806">
      <w:bodyDiv w:val="1"/>
      <w:marLeft w:val="0"/>
      <w:marRight w:val="0"/>
      <w:marTop w:val="0"/>
      <w:marBottom w:val="0"/>
      <w:divBdr>
        <w:top w:val="none" w:sz="0" w:space="0" w:color="auto"/>
        <w:left w:val="none" w:sz="0" w:space="0" w:color="auto"/>
        <w:bottom w:val="none" w:sz="0" w:space="0" w:color="auto"/>
        <w:right w:val="none" w:sz="0" w:space="0" w:color="auto"/>
      </w:divBdr>
    </w:div>
    <w:div w:id="179837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linkedin.com/showcase/yourcareergov/" TargetMode="External"/><Relationship Id="rId26" Type="http://schemas.openxmlformats.org/officeDocument/2006/relationships/hyperlink" Target="https://www.apprenticeships.gov.au/support-and-resources/financial-support-apprentices-priority-occupations"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www.dewr.gov.au/skills-support-individuals/resources/appendix-australian-apprenticeship-priority-list" TargetMode="External"/><Relationship Id="rId7" Type="http://schemas.openxmlformats.org/officeDocument/2006/relationships/endnotes" Target="endnotes.xml"/><Relationship Id="rId12" Type="http://schemas.openxmlformats.org/officeDocument/2006/relationships/hyperlink" Target="https://www.apprenticeships.gov.au/support-and-resources/financial-support-apprentices-priority-occupations" TargetMode="External"/><Relationship Id="rId17" Type="http://schemas.openxmlformats.org/officeDocument/2006/relationships/hyperlink" Target="https://www.linkedin.com/company/department-of-employment-and-workplace-relations/posts?lipi=urn%3Ali%3Apage%3Ad_flagship3_detail_base%3ByO6BPhrvQJyAQlniJ%2Bt5wA%3D%3D" TargetMode="External"/><Relationship Id="rId25" Type="http://schemas.openxmlformats.org/officeDocument/2006/relationships/image" Target="media/image8.pn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hyperlink" Target="https://www.apprenticeships.gov.au/who-to-contact/search-for-an-australian-apprenticeship-support-network-provi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prenticeships.gov.au/support-and-resources/financial-support-apprentices-priority-occupations" TargetMode="External"/><Relationship Id="rId24" Type="http://schemas.openxmlformats.org/officeDocument/2006/relationships/hyperlink" Target="https://www.apprenticeships.gov.au/who-to-contact/search-for-an-australian-apprenticeship-support-network-provider" TargetMode="External"/><Relationship Id="rId32" Type="http://schemas.openxmlformats.org/officeDocument/2006/relationships/image" Target="media/image12.png"/><Relationship Id="rId37" Type="http://schemas.openxmlformats.org/officeDocument/2006/relationships/hyperlink" Target="mailto:communication@dewr.gov.au" TargetMode="External"/><Relationship Id="rId5" Type="http://schemas.openxmlformats.org/officeDocument/2006/relationships/webSettings" Target="webSettings.xml"/><Relationship Id="rId15" Type="http://schemas.openxmlformats.org/officeDocument/2006/relationships/hyperlink" Target="https://www.facebook.com/YourCareer.Aus"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www.apprenticeships.gov.au/who-to-contact/search-for-an-australian-apprenticeship-support-network-provider" TargetMode="External"/><Relationship Id="rId10" Type="http://schemas.openxmlformats.org/officeDocument/2006/relationships/hyperlink" Target="https://www.apprenticeships.gov.au/support-and-resources/financial-support-apprentices-priority-occupations" TargetMode="External"/><Relationship Id="rId19" Type="http://schemas.openxmlformats.org/officeDocument/2006/relationships/hyperlink" Target="https://www.dewr.gov.au/australian-apprenticeships/apprenticeship-support" TargetMode="External"/><Relationship Id="rId31" Type="http://schemas.openxmlformats.org/officeDocument/2006/relationships/hyperlink" Target="https://www.apprenticeships.gov.au/support-and-resources/financial-support-employ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AusGovDEWR"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www.dese.gov.au/australian-apprenticeships/resources/about-australian-apprenticeship-priority-lis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2">
      <a:dk1>
        <a:srgbClr val="05153C"/>
      </a:dk1>
      <a:lt1>
        <a:sysClr val="window" lastClr="FFFFFF"/>
      </a:lt1>
      <a:dk2>
        <a:srgbClr val="0076BD"/>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ptos Display"/>
        <a:ea typeface=""/>
        <a:cs typeface=""/>
      </a:majorFont>
      <a:minorFont>
        <a:latin typeface="Apto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FBAE4-E725-4DF2-B706-BFF2534F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1520</Words>
  <Characters>8667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10167</CharactersWithSpaces>
  <SharedDoc>false</SharedDoc>
  <HLinks>
    <vt:vector size="102" baseType="variant">
      <vt:variant>
        <vt:i4>2031737</vt:i4>
      </vt:variant>
      <vt:variant>
        <vt:i4>36</vt:i4>
      </vt:variant>
      <vt:variant>
        <vt:i4>0</vt:i4>
      </vt:variant>
      <vt:variant>
        <vt:i4>5</vt:i4>
      </vt:variant>
      <vt:variant>
        <vt:lpwstr>mailto:communication@dewr.gov.au</vt:lpwstr>
      </vt:variant>
      <vt:variant>
        <vt:lpwstr/>
      </vt:variant>
      <vt:variant>
        <vt:i4>2949242</vt:i4>
      </vt:variant>
      <vt:variant>
        <vt:i4>33</vt:i4>
      </vt:variant>
      <vt:variant>
        <vt:i4>0</vt:i4>
      </vt:variant>
      <vt:variant>
        <vt:i4>5</vt:i4>
      </vt:variant>
      <vt:variant>
        <vt:lpwstr>https://www.apprenticeships.gov.au/who-to-contact/search-for-an-australian-apprenticeship-support-network-provider</vt:lpwstr>
      </vt:variant>
      <vt:variant>
        <vt:lpwstr/>
      </vt:variant>
      <vt:variant>
        <vt:i4>7536755</vt:i4>
      </vt:variant>
      <vt:variant>
        <vt:i4>30</vt:i4>
      </vt:variant>
      <vt:variant>
        <vt:i4>0</vt:i4>
      </vt:variant>
      <vt:variant>
        <vt:i4>5</vt:i4>
      </vt:variant>
      <vt:variant>
        <vt:lpwstr>https://www.dese.gov.au/australian-apprenticeships/resources/about-australian-apprenticeship-priority-list</vt:lpwstr>
      </vt:variant>
      <vt:variant>
        <vt:lpwstr/>
      </vt:variant>
      <vt:variant>
        <vt:i4>2031688</vt:i4>
      </vt:variant>
      <vt:variant>
        <vt:i4>27</vt:i4>
      </vt:variant>
      <vt:variant>
        <vt:i4>0</vt:i4>
      </vt:variant>
      <vt:variant>
        <vt:i4>5</vt:i4>
      </vt:variant>
      <vt:variant>
        <vt:lpwstr>https://www.dewr.gov.au/skills-support-individuals/resources/appendix-australian-apprenticeship-priority-list</vt:lpwstr>
      </vt:variant>
      <vt:variant>
        <vt:lpwstr/>
      </vt:variant>
      <vt:variant>
        <vt:i4>4456521</vt:i4>
      </vt:variant>
      <vt:variant>
        <vt:i4>24</vt:i4>
      </vt:variant>
      <vt:variant>
        <vt:i4>0</vt:i4>
      </vt:variant>
      <vt:variant>
        <vt:i4>5</vt:i4>
      </vt:variant>
      <vt:variant>
        <vt:lpwstr>https://www.apprenticeships.gov.au/support-and-resources/financial-support-employers</vt:lpwstr>
      </vt:variant>
      <vt:variant>
        <vt:lpwstr/>
      </vt:variant>
      <vt:variant>
        <vt:i4>2949242</vt:i4>
      </vt:variant>
      <vt:variant>
        <vt:i4>21</vt:i4>
      </vt:variant>
      <vt:variant>
        <vt:i4>0</vt:i4>
      </vt:variant>
      <vt:variant>
        <vt:i4>5</vt:i4>
      </vt:variant>
      <vt:variant>
        <vt:lpwstr>https://www.apprenticeships.gov.au/who-to-contact/search-for-an-australian-apprenticeship-support-network-provider</vt:lpwstr>
      </vt:variant>
      <vt:variant>
        <vt:lpwstr/>
      </vt:variant>
      <vt:variant>
        <vt:i4>2949242</vt:i4>
      </vt:variant>
      <vt:variant>
        <vt:i4>18</vt:i4>
      </vt:variant>
      <vt:variant>
        <vt:i4>0</vt:i4>
      </vt:variant>
      <vt:variant>
        <vt:i4>5</vt:i4>
      </vt:variant>
      <vt:variant>
        <vt:lpwstr>https://www.apprenticeships.gov.au/who-to-contact/search-for-an-australian-apprenticeship-support-network-provider</vt:lpwstr>
      </vt:variant>
      <vt:variant>
        <vt:lpwstr/>
      </vt:variant>
      <vt:variant>
        <vt:i4>7995492</vt:i4>
      </vt:variant>
      <vt:variant>
        <vt:i4>15</vt:i4>
      </vt:variant>
      <vt:variant>
        <vt:i4>0</vt:i4>
      </vt:variant>
      <vt:variant>
        <vt:i4>5</vt:i4>
      </vt:variant>
      <vt:variant>
        <vt:lpwstr>https://www.apprenticeships.gov.au/support-and-resources/financial-support-apprentices-priority-occupations</vt:lpwstr>
      </vt:variant>
      <vt:variant>
        <vt:lpwstr/>
      </vt:variant>
      <vt:variant>
        <vt:i4>2949242</vt:i4>
      </vt:variant>
      <vt:variant>
        <vt:i4>12</vt:i4>
      </vt:variant>
      <vt:variant>
        <vt:i4>0</vt:i4>
      </vt:variant>
      <vt:variant>
        <vt:i4>5</vt:i4>
      </vt:variant>
      <vt:variant>
        <vt:lpwstr>https://www.apprenticeships.gov.au/who-to-contact/search-for-an-australian-apprenticeship-support-network-provider</vt:lpwstr>
      </vt:variant>
      <vt:variant>
        <vt:lpwstr/>
      </vt:variant>
      <vt:variant>
        <vt:i4>2949182</vt:i4>
      </vt:variant>
      <vt:variant>
        <vt:i4>9</vt:i4>
      </vt:variant>
      <vt:variant>
        <vt:i4>0</vt:i4>
      </vt:variant>
      <vt:variant>
        <vt:i4>5</vt:i4>
      </vt:variant>
      <vt:variant>
        <vt:lpwstr>https://www.dewr.gov.au/australian-apprenticeships/apprenticeship-support</vt:lpwstr>
      </vt:variant>
      <vt:variant>
        <vt:lpwstr>toc-australian-apprenticeship-priority-list</vt:lpwstr>
      </vt:variant>
      <vt:variant>
        <vt:i4>7995492</vt:i4>
      </vt:variant>
      <vt:variant>
        <vt:i4>6</vt:i4>
      </vt:variant>
      <vt:variant>
        <vt:i4>0</vt:i4>
      </vt:variant>
      <vt:variant>
        <vt:i4>5</vt:i4>
      </vt:variant>
      <vt:variant>
        <vt:lpwstr>https://www.apprenticeships.gov.au/support-and-resources/financial-support-apprentices-priority-occupations</vt:lpwstr>
      </vt:variant>
      <vt:variant>
        <vt:lpwstr/>
      </vt:variant>
      <vt:variant>
        <vt:i4>7995492</vt:i4>
      </vt:variant>
      <vt:variant>
        <vt:i4>3</vt:i4>
      </vt:variant>
      <vt:variant>
        <vt:i4>0</vt:i4>
      </vt:variant>
      <vt:variant>
        <vt:i4>5</vt:i4>
      </vt:variant>
      <vt:variant>
        <vt:lpwstr>https://www.apprenticeships.gov.au/support-and-resources/financial-support-apprentices-priority-occupations</vt:lpwstr>
      </vt:variant>
      <vt:variant>
        <vt:lpwstr/>
      </vt:variant>
      <vt:variant>
        <vt:i4>7995492</vt:i4>
      </vt:variant>
      <vt:variant>
        <vt:i4>0</vt:i4>
      </vt:variant>
      <vt:variant>
        <vt:i4>0</vt:i4>
      </vt:variant>
      <vt:variant>
        <vt:i4>5</vt:i4>
      </vt:variant>
      <vt:variant>
        <vt:lpwstr>https://www.apprenticeships.gov.au/support-and-resources/financial-support-apprentices-priority-occupations</vt:lpwstr>
      </vt:variant>
      <vt:variant>
        <vt:lpwstr/>
      </vt:variant>
      <vt:variant>
        <vt:i4>3211277</vt:i4>
      </vt:variant>
      <vt:variant>
        <vt:i4>0</vt:i4>
      </vt:variant>
      <vt:variant>
        <vt:i4>0</vt:i4>
      </vt:variant>
      <vt:variant>
        <vt:i4>5</vt:i4>
      </vt:variant>
      <vt:variant>
        <vt:lpwstr>mailto:Luke.Fisher@dewr.gov.au</vt:lpwstr>
      </vt:variant>
      <vt:variant>
        <vt:lpwstr/>
      </vt:variant>
      <vt:variant>
        <vt:i4>3866688</vt:i4>
      </vt:variant>
      <vt:variant>
        <vt:i4>6</vt:i4>
      </vt:variant>
      <vt:variant>
        <vt:i4>0</vt:i4>
      </vt:variant>
      <vt:variant>
        <vt:i4>5</vt:i4>
      </vt:variant>
      <vt:variant>
        <vt:lpwstr>https://www.facebook.com/workforceaustralia?ref=py_c&amp;__xts__%5b%252Ffacebook%5d</vt:lpwstr>
      </vt:variant>
      <vt:variant>
        <vt:lpwstr/>
      </vt:variant>
      <vt:variant>
        <vt:i4>3866688</vt:i4>
      </vt:variant>
      <vt:variant>
        <vt:i4>3</vt:i4>
      </vt:variant>
      <vt:variant>
        <vt:i4>0</vt:i4>
      </vt:variant>
      <vt:variant>
        <vt:i4>5</vt:i4>
      </vt:variant>
      <vt:variant>
        <vt:lpwstr>https://www.facebook.com/workforceaustralia?ref=py_c&amp;__xts__%5b%252Ffacebook%5d</vt:lpwstr>
      </vt:variant>
      <vt:variant>
        <vt:lpwstr/>
      </vt:variant>
      <vt:variant>
        <vt:i4>3866688</vt:i4>
      </vt:variant>
      <vt:variant>
        <vt:i4>0</vt:i4>
      </vt:variant>
      <vt:variant>
        <vt:i4>0</vt:i4>
      </vt:variant>
      <vt:variant>
        <vt:i4>5</vt:i4>
      </vt:variant>
      <vt:variant>
        <vt:lpwstr>https://www.facebook.com/workforceaustralia?ref=py_c&amp;__xts__%5b%252Ffacebook%5d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Energy Apprenticeships Program Stakeholder Kit</dc:title>
  <dc:subject/>
  <dc:creator/>
  <cp:keywords/>
  <dc:description/>
  <cp:lastModifiedBy/>
  <cp:revision>1</cp:revision>
  <dcterms:created xsi:type="dcterms:W3CDTF">2024-08-13T06:54:00Z</dcterms:created>
  <dcterms:modified xsi:type="dcterms:W3CDTF">2024-08-13T06:55:00Z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2024-08-13T06:55:22Z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ae9cf7da-bbd9-4671-84c7-b86f8ca8a706</vt:lpwstr>
  </property>
  <property fmtid="{D5CDD505-2E9C-101B-9397-08002B2CF9AE}" pid="8" name="MSIP_Label_79d889eb-932f-4752-8739-64d25806ef64_ContentBits">
    <vt:lpwstr>0</vt:lpwstr>
  </property>
</Properties>
</file>