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AI Project Snapshot</w:t>
      </w:r>
    </w:p>
    <w:p>
      <w:pPr>
        <w:spacing w:after="120"/>
      </w:pPr>
      <w:r>
        <w:rPr>
          <w:b w:val="0"/>
        </w:rPr>
        <w:t>Purpose: Capture the basic facts about your AI project so the launch does not live only in your head, codebase, prompts, support inbox, or sales copy.</w:t>
      </w:r>
    </w:p>
    <w:p>
      <w:pPr>
        <w:pStyle w:val="Heading2"/>
      </w:pPr>
      <w:r>
        <w:t>When To Use It</w:t>
      </w:r>
    </w:p>
    <w:p>
      <w:pPr>
        <w:spacing w:after="120"/>
      </w:pPr>
      <w:r>
        <w:rPr>
          <w:b w:val="0"/>
        </w:rPr>
        <w:t>Use this worksheet when you are planning, prototyping, launching, selling, demoing, advertising, changing, or delivering an AI-enabled app, website, automation, consulting workflow, digital product, micro-SaaS, paid template, or client deliverable.</w:t>
      </w:r>
    </w:p>
    <w:p>
      <w:pPr>
        <w:spacing w:after="120"/>
      </w:pPr>
      <w:r>
        <w:rPr>
          <w:b w:val="0"/>
        </w:rPr>
        <w:t>Use it again whenever the AI feature, model, vendor, data flow, public claims, human review process, or user-facing behavior changes.</w:t>
      </w:r>
    </w:p>
    <w:p>
      <w:pPr>
        <w:pStyle w:val="Heading2"/>
      </w:pPr>
      <w:r>
        <w:t>What This Produces</w:t>
      </w:r>
    </w:p>
    <w:p>
      <w:pPr>
        <w:spacing w:after="120"/>
      </w:pPr>
      <w:r>
        <w:rPr>
          <w:b w:val="0"/>
        </w:rPr>
        <w:t>You should finish with a one-page record of:</w:t>
      </w:r>
    </w:p>
    <w:p>
      <w:pPr>
        <w:pStyle w:val="ListBullet"/>
        <w:spacing w:after="120"/>
      </w:pPr>
      <w:r>
        <w:rPr>
          <w:b w:val="0"/>
        </w:rPr>
        <w:t>what the project does</w:t>
      </w:r>
    </w:p>
    <w:p>
      <w:pPr>
        <w:pStyle w:val="ListBullet"/>
        <w:spacing w:after="120"/>
      </w:pPr>
      <w:r>
        <w:rPr>
          <w:b w:val="0"/>
        </w:rPr>
        <w:t>where AI is involved</w:t>
      </w:r>
    </w:p>
    <w:p>
      <w:pPr>
        <w:pStyle w:val="ListBullet"/>
        <w:spacing w:after="120"/>
      </w:pPr>
      <w:r>
        <w:rPr>
          <w:b w:val="0"/>
        </w:rPr>
        <w:t>who uses or relies on the output</w:t>
      </w:r>
    </w:p>
    <w:p>
      <w:pPr>
        <w:pStyle w:val="ListBullet"/>
        <w:spacing w:after="120"/>
      </w:pPr>
      <w:r>
        <w:rPr>
          <w:b w:val="0"/>
        </w:rPr>
        <w:t>what data touches the AI workflow</w:t>
      </w:r>
    </w:p>
    <w:p>
      <w:pPr>
        <w:pStyle w:val="ListBullet"/>
        <w:spacing w:after="120"/>
      </w:pPr>
      <w:r>
        <w:rPr>
          <w:b w:val="0"/>
        </w:rPr>
        <w:t>what claims users may see</w:t>
      </w:r>
    </w:p>
    <w:p>
      <w:pPr>
        <w:pStyle w:val="ListBullet"/>
        <w:spacing w:after="120"/>
      </w:pPr>
      <w:r>
        <w:rPr>
          <w:b w:val="0"/>
        </w:rPr>
        <w:t>what risks or unknowns need review</w:t>
      </w:r>
    </w:p>
    <w:p>
      <w:pPr>
        <w:pStyle w:val="ListBullet"/>
        <w:spacing w:after="120"/>
      </w:pPr>
      <w:r>
        <w:rPr>
          <w:b w:val="0"/>
        </w:rPr>
        <w:t>when the next review should happen</w:t>
      </w:r>
    </w:p>
    <w:p>
      <w:pPr>
        <w:pStyle w:val="Heading2"/>
      </w:pPr>
      <w:r>
        <w:t>How To Fill It Out</w:t>
      </w:r>
    </w:p>
    <w:p>
      <w:pPr>
        <w:spacing w:after="120"/>
      </w:pPr>
      <w:r>
        <w:rPr>
          <w:b w:val="0"/>
        </w:rPr>
        <w:t>Write short, plain answers. If you do not know something yet, write Unknown, Needs review, or Not applicable. The point is to make gaps visible, not to produce a perfect document.</w:t>
      </w:r>
    </w:p>
    <w:p>
      <w:pPr>
        <w:pStyle w:val="Heading2"/>
      </w:pPr>
      <w:r>
        <w:t>Project Basics</w:t>
      </w:r>
    </w:p>
    <w:tbl>
      <w:tblPr>
        <w:tblStyle w:val="TableGrid"/>
        <w:tblW w:type="auto" w:w="0"/>
        <w:jc w:val="center"/>
        <w:tblLayout w:type="autofit"/>
        <w:tblLook w:firstColumn="1" w:firstRow="1" w:lastColumn="0" w:lastRow="0" w:noHBand="0" w:noVBand="1" w:val="04A0"/>
      </w:tblPr>
      <w:tblGrid>
        <w:gridCol w:w="7128"/>
        <w:gridCol w:w="7128"/>
      </w:tblGrid>
      <w:tr>
        <w:tc>
          <w:tcPr>
            <w:tcW w:type="dxa" w:w="7128"/>
            <w:vAlign w:val="top"/>
            <w:shd w:fill="D9EAF7"/>
          </w:tcPr>
          <w:p>
            <w:pPr>
              <w:spacing w:after="0"/>
            </w:pPr>
            <w:r/>
            <w:r>
              <w:rPr>
                <w:b/>
                <w:sz w:val="16"/>
              </w:rPr>
              <w:t>Field</w:t>
            </w:r>
          </w:p>
        </w:tc>
        <w:tc>
          <w:tcPr>
            <w:tcW w:type="dxa" w:w="7128"/>
            <w:vAlign w:val="top"/>
            <w:shd w:fill="D9EAF7"/>
          </w:tcPr>
          <w:p>
            <w:pPr>
              <w:spacing w:after="0"/>
            </w:pPr>
            <w:r/>
            <w:r>
              <w:rPr>
                <w:b/>
                <w:sz w:val="16"/>
              </w:rPr>
              <w:t>Answer</w:t>
            </w:r>
          </w:p>
        </w:tc>
      </w:tr>
      <w:tr>
        <w:tc>
          <w:tcPr>
            <w:tcW w:type="dxa" w:w="7128"/>
            <w:vAlign w:val="top"/>
          </w:tcPr>
          <w:p>
            <w:pPr>
              <w:spacing w:after="0"/>
            </w:pPr>
            <w:r/>
            <w:r>
              <w:rPr>
                <w:b w:val="0"/>
                <w:sz w:val="16"/>
              </w:rPr>
              <w:t>Project name</w:t>
            </w:r>
          </w:p>
        </w:tc>
        <w:tc>
          <w:tcPr>
            <w:tcW w:type="dxa" w:w="7128"/>
            <w:vAlign w:val="top"/>
          </w:tcPr>
          <w:p>
            <w:pPr>
              <w:spacing w:after="0"/>
            </w:pPr>
            <w:r/>
            <w:r>
              <w:rPr>
                <w:b w:val="0"/>
                <w:sz w:val="16"/>
              </w:rPr>
              <w:t>[PROJECT NAME]</w:t>
            </w:r>
          </w:p>
        </w:tc>
      </w:tr>
      <w:tr>
        <w:tc>
          <w:tcPr>
            <w:tcW w:type="dxa" w:w="7128"/>
            <w:vAlign w:val="top"/>
          </w:tcPr>
          <w:p>
            <w:pPr>
              <w:spacing w:after="0"/>
            </w:pPr>
            <w:r/>
            <w:r>
              <w:rPr>
                <w:b w:val="0"/>
                <w:sz w:val="16"/>
              </w:rPr>
              <w:t>Public offer name</w:t>
            </w:r>
          </w:p>
        </w:tc>
        <w:tc>
          <w:tcPr>
            <w:tcW w:type="dxa" w:w="7128"/>
            <w:vAlign w:val="top"/>
          </w:tcPr>
          <w:p>
            <w:pPr>
              <w:spacing w:after="0"/>
            </w:pPr>
            <w:r/>
            <w:r>
              <w:rPr>
                <w:b w:val="0"/>
                <w:sz w:val="16"/>
              </w:rPr>
              <w:t>[APP / SITE / SERVICE / PRODUCT / WORKFLOW NAME]</w:t>
            </w:r>
          </w:p>
        </w:tc>
      </w:tr>
      <w:tr>
        <w:tc>
          <w:tcPr>
            <w:tcW w:type="dxa" w:w="7128"/>
            <w:vAlign w:val="top"/>
          </w:tcPr>
          <w:p>
            <w:pPr>
              <w:spacing w:after="0"/>
            </w:pPr>
            <w:r/>
            <w:r>
              <w:rPr>
                <w:b w:val="0"/>
                <w:sz w:val="16"/>
              </w:rPr>
              <w:t>Owner</w:t>
            </w:r>
          </w:p>
        </w:tc>
        <w:tc>
          <w:tcPr>
            <w:tcW w:type="dxa" w:w="7128"/>
            <w:vAlign w:val="top"/>
          </w:tcPr>
          <w:p>
            <w:pPr>
              <w:spacing w:after="0"/>
            </w:pPr>
            <w:r/>
            <w:r>
              <w:rPr>
                <w:b w:val="0"/>
                <w:sz w:val="16"/>
              </w:rPr>
              <w:t>[YOUR NAME OR BUSINESS NAME]</w:t>
            </w:r>
          </w:p>
        </w:tc>
      </w:tr>
      <w:tr>
        <w:tc>
          <w:tcPr>
            <w:tcW w:type="dxa" w:w="7128"/>
            <w:vAlign w:val="top"/>
          </w:tcPr>
          <w:p>
            <w:pPr>
              <w:spacing w:after="0"/>
            </w:pPr>
            <w:r/>
            <w:r>
              <w:rPr>
                <w:b w:val="0"/>
                <w:sz w:val="16"/>
              </w:rPr>
              <w:t>Date</w:t>
            </w:r>
          </w:p>
        </w:tc>
        <w:tc>
          <w:tcPr>
            <w:tcW w:type="dxa" w:w="7128"/>
            <w:vAlign w:val="top"/>
          </w:tcPr>
          <w:p>
            <w:pPr>
              <w:spacing w:after="0"/>
            </w:pPr>
            <w:r/>
            <w:r>
              <w:rPr>
                <w:b w:val="0"/>
                <w:sz w:val="16"/>
              </w:rPr>
              <w:t>[DATE]</w:t>
            </w:r>
          </w:p>
        </w:tc>
      </w:tr>
      <w:tr>
        <w:tc>
          <w:tcPr>
            <w:tcW w:type="dxa" w:w="7128"/>
            <w:vAlign w:val="top"/>
          </w:tcPr>
          <w:p>
            <w:pPr>
              <w:spacing w:after="0"/>
            </w:pPr>
            <w:r/>
            <w:r>
              <w:rPr>
                <w:b w:val="0"/>
                <w:sz w:val="16"/>
              </w:rPr>
              <w:t>Next review date</w:t>
            </w:r>
          </w:p>
        </w:tc>
        <w:tc>
          <w:tcPr>
            <w:tcW w:type="dxa" w:w="7128"/>
            <w:vAlign w:val="top"/>
          </w:tcPr>
          <w:p>
            <w:pPr>
              <w:spacing w:after="0"/>
            </w:pPr>
            <w:r/>
            <w:r>
              <w:rPr>
                <w:b w:val="0"/>
                <w:sz w:val="16"/>
              </w:rPr>
              <w:t>[DATE]</w:t>
            </w:r>
          </w:p>
        </w:tc>
      </w:tr>
      <w:tr>
        <w:tc>
          <w:tcPr>
            <w:tcW w:type="dxa" w:w="7128"/>
            <w:vAlign w:val="top"/>
          </w:tcPr>
          <w:p>
            <w:pPr>
              <w:spacing w:after="0"/>
            </w:pPr>
            <w:r/>
            <w:r>
              <w:rPr>
                <w:b w:val="0"/>
                <w:sz w:val="16"/>
              </w:rPr>
              <w:t>Stage</w:t>
            </w:r>
          </w:p>
        </w:tc>
        <w:tc>
          <w:tcPr>
            <w:tcW w:type="dxa" w:w="7128"/>
            <w:vAlign w:val="top"/>
          </w:tcPr>
          <w:p>
            <w:pPr>
              <w:spacing w:after="0"/>
            </w:pPr>
            <w:r/>
            <w:r>
              <w:rPr>
                <w:b w:val="0"/>
                <w:sz w:val="14"/>
              </w:rPr>
              <w:t>[ ] Idea  [ ] Prototype  [ ] Private beta  [ ] Public launch  [ ] Paid product  [ ] Client work  [ ] Paused</w:t>
            </w:r>
          </w:p>
        </w:tc>
      </w:tr>
      <w:tr>
        <w:tc>
          <w:tcPr>
            <w:tcW w:type="dxa" w:w="7128"/>
            <w:vAlign w:val="top"/>
          </w:tcPr>
          <w:p>
            <w:pPr>
              <w:spacing w:after="0"/>
            </w:pPr>
            <w:r/>
            <w:r>
              <w:rPr>
                <w:b w:val="0"/>
                <w:sz w:val="16"/>
              </w:rPr>
              <w:t>What the project does</w:t>
            </w:r>
          </w:p>
        </w:tc>
        <w:tc>
          <w:tcPr>
            <w:tcW w:type="dxa" w:w="7128"/>
            <w:vAlign w:val="top"/>
          </w:tcPr>
          <w:p>
            <w:pPr>
              <w:spacing w:after="0"/>
            </w:pPr>
            <w:r/>
            <w:r>
              <w:rPr>
                <w:b w:val="0"/>
                <w:sz w:val="16"/>
              </w:rPr>
              <w:t>[1-3 sentence description]</w:t>
            </w:r>
          </w:p>
        </w:tc>
      </w:tr>
      <w:tr>
        <w:tc>
          <w:tcPr>
            <w:tcW w:type="dxa" w:w="7128"/>
            <w:vAlign w:val="top"/>
          </w:tcPr>
          <w:p>
            <w:pPr>
              <w:spacing w:after="0"/>
            </w:pPr>
            <w:r/>
            <w:r>
              <w:rPr>
                <w:b w:val="0"/>
                <w:sz w:val="16"/>
              </w:rPr>
              <w:t>Who uses it</w:t>
            </w:r>
          </w:p>
        </w:tc>
        <w:tc>
          <w:tcPr>
            <w:tcW w:type="dxa" w:w="7128"/>
            <w:vAlign w:val="top"/>
          </w:tcPr>
          <w:p>
            <w:pPr>
              <w:spacing w:after="0"/>
            </w:pPr>
            <w:r/>
            <w:r>
              <w:rPr>
                <w:b w:val="0"/>
                <w:sz w:val="16"/>
              </w:rPr>
              <w:t>[Target users, customers, clients, or audience]</w:t>
            </w:r>
          </w:p>
        </w:tc>
      </w:tr>
      <w:tr>
        <w:tc>
          <w:tcPr>
            <w:tcW w:type="dxa" w:w="7128"/>
            <w:vAlign w:val="top"/>
          </w:tcPr>
          <w:p>
            <w:pPr>
              <w:spacing w:after="0"/>
            </w:pPr>
            <w:r/>
            <w:r>
              <w:rPr>
                <w:b w:val="0"/>
                <w:sz w:val="16"/>
              </w:rPr>
              <w:t>Who pays for it</w:t>
            </w:r>
          </w:p>
        </w:tc>
        <w:tc>
          <w:tcPr>
            <w:tcW w:type="dxa" w:w="7128"/>
            <w:vAlign w:val="top"/>
          </w:tcPr>
          <w:p>
            <w:pPr>
              <w:spacing w:after="0"/>
            </w:pPr>
            <w:r/>
            <w:r>
              <w:rPr>
                <w:b w:val="0"/>
                <w:sz w:val="16"/>
              </w:rPr>
              <w:t>[Users, clients, customers, sponsors, employer, no one yet, other]</w:t>
            </w:r>
          </w:p>
        </w:tc>
      </w:tr>
      <w:tr>
        <w:tc>
          <w:tcPr>
            <w:tcW w:type="dxa" w:w="7128"/>
            <w:vAlign w:val="top"/>
          </w:tcPr>
          <w:p>
            <w:pPr>
              <w:spacing w:after="0"/>
            </w:pPr>
            <w:r/>
            <w:r>
              <w:rPr>
                <w:b w:val="0"/>
                <w:sz w:val="16"/>
              </w:rPr>
              <w:t>Where people find it</w:t>
            </w:r>
          </w:p>
        </w:tc>
        <w:tc>
          <w:tcPr>
            <w:tcW w:type="dxa" w:w="7128"/>
            <w:vAlign w:val="top"/>
          </w:tcPr>
          <w:p>
            <w:pPr>
              <w:spacing w:after="0"/>
            </w:pPr>
            <w:r/>
            <w:r>
              <w:rPr>
                <w:b w:val="0"/>
                <w:sz w:val="16"/>
              </w:rPr>
              <w:t>[Website, app, marketplace, client workflow, email, social, private delivery, other]</w:t>
            </w:r>
          </w:p>
        </w:tc>
      </w:tr>
      <w:tr>
        <w:tc>
          <w:tcPr>
            <w:tcW w:type="dxa" w:w="7128"/>
            <w:vAlign w:val="top"/>
          </w:tcPr>
          <w:p>
            <w:pPr>
              <w:spacing w:after="0"/>
            </w:pPr>
            <w:r/>
            <w:r>
              <w:rPr>
                <w:b w:val="0"/>
                <w:sz w:val="16"/>
              </w:rPr>
              <w:t>Main customer promise</w:t>
            </w:r>
          </w:p>
        </w:tc>
        <w:tc>
          <w:tcPr>
            <w:tcW w:type="dxa" w:w="7128"/>
            <w:vAlign w:val="top"/>
          </w:tcPr>
          <w:p>
            <w:pPr>
              <w:spacing w:after="0"/>
            </w:pPr>
            <w:r/>
            <w:r>
              <w:rPr>
                <w:b w:val="0"/>
                <w:sz w:val="16"/>
              </w:rPr>
              <w:t>[The practical thing the user expects it to help with]</w:t>
            </w:r>
          </w:p>
        </w:tc>
      </w:tr>
    </w:tbl>
    <w:p/>
    <w:p>
      <w:pPr>
        <w:pStyle w:val="Heading2"/>
      </w:pPr>
      <w:r>
        <w:t>AI Use</w:t>
      </w:r>
    </w:p>
    <w:tbl>
      <w:tblPr>
        <w:tblStyle w:val="TableGrid"/>
        <w:tblW w:type="auto" w:w="0"/>
        <w:jc w:val="center"/>
        <w:tblLayout w:type="autofit"/>
        <w:tblLook w:firstColumn="1" w:firstRow="1" w:lastColumn="0" w:lastRow="0" w:noHBand="0" w:noVBand="1" w:val="04A0"/>
      </w:tblPr>
      <w:tblGrid>
        <w:gridCol w:w="7128"/>
        <w:gridCol w:w="7128"/>
      </w:tblGrid>
      <w:tr>
        <w:tc>
          <w:tcPr>
            <w:tcW w:type="dxa" w:w="7128"/>
            <w:vAlign w:val="top"/>
            <w:shd w:fill="D9EAF7"/>
          </w:tcPr>
          <w:p>
            <w:pPr>
              <w:spacing w:after="0"/>
            </w:pPr>
            <w:r/>
            <w:r>
              <w:rPr>
                <w:b/>
                <w:sz w:val="16"/>
              </w:rPr>
              <w:t>Field</w:t>
            </w:r>
          </w:p>
        </w:tc>
        <w:tc>
          <w:tcPr>
            <w:tcW w:type="dxa" w:w="7128"/>
            <w:vAlign w:val="top"/>
            <w:shd w:fill="D9EAF7"/>
          </w:tcPr>
          <w:p>
            <w:pPr>
              <w:spacing w:after="0"/>
            </w:pPr>
            <w:r/>
            <w:r>
              <w:rPr>
                <w:b/>
                <w:sz w:val="16"/>
              </w:rPr>
              <w:t>Answer</w:t>
            </w:r>
          </w:p>
        </w:tc>
      </w:tr>
      <w:tr>
        <w:tc>
          <w:tcPr>
            <w:tcW w:type="dxa" w:w="7128"/>
            <w:vAlign w:val="top"/>
          </w:tcPr>
          <w:p>
            <w:pPr>
              <w:spacing w:after="0"/>
            </w:pPr>
            <w:r/>
            <w:r>
              <w:rPr>
                <w:b w:val="0"/>
                <w:sz w:val="16"/>
              </w:rPr>
              <w:t>Where AI is used</w:t>
            </w:r>
          </w:p>
        </w:tc>
        <w:tc>
          <w:tcPr>
            <w:tcW w:type="dxa" w:w="7128"/>
            <w:vAlign w:val="top"/>
          </w:tcPr>
          <w:p>
            <w:pPr>
              <w:spacing w:after="0"/>
            </w:pPr>
            <w:r/>
            <w:r>
              <w:rPr>
                <w:b w:val="0"/>
                <w:sz w:val="14"/>
              </w:rPr>
              <w:t>[Feature, workflow, prompt, automation, chatbot, draft generator, classifier, summarizer, etc.]</w:t>
            </w:r>
          </w:p>
        </w:tc>
      </w:tr>
      <w:tr>
        <w:tc>
          <w:tcPr>
            <w:tcW w:type="dxa" w:w="7128"/>
            <w:vAlign w:val="top"/>
          </w:tcPr>
          <w:p>
            <w:pPr>
              <w:spacing w:after="0"/>
            </w:pPr>
            <w:r/>
            <w:r>
              <w:rPr>
                <w:b w:val="0"/>
                <w:sz w:val="16"/>
              </w:rPr>
              <w:t>AI model, vendor, or tool</w:t>
            </w:r>
          </w:p>
        </w:tc>
        <w:tc>
          <w:tcPr>
            <w:tcW w:type="dxa" w:w="7128"/>
            <w:vAlign w:val="top"/>
          </w:tcPr>
          <w:p>
            <w:pPr>
              <w:spacing w:after="0"/>
            </w:pPr>
            <w:r/>
            <w:r>
              <w:rPr>
                <w:b w:val="0"/>
                <w:sz w:val="16"/>
              </w:rPr>
              <w:t>[Vendor, model, API, plugin, no-code tool, platform, or local model]</w:t>
            </w:r>
          </w:p>
        </w:tc>
      </w:tr>
      <w:tr>
        <w:tc>
          <w:tcPr>
            <w:tcW w:type="dxa" w:w="7128"/>
            <w:vAlign w:val="top"/>
          </w:tcPr>
          <w:p>
            <w:pPr>
              <w:spacing w:after="0"/>
            </w:pPr>
            <w:r/>
            <w:r>
              <w:rPr>
                <w:b w:val="0"/>
                <w:sz w:val="16"/>
              </w:rPr>
              <w:t>What triggers the AI</w:t>
            </w:r>
          </w:p>
        </w:tc>
        <w:tc>
          <w:tcPr>
            <w:tcW w:type="dxa" w:w="7128"/>
            <w:vAlign w:val="top"/>
          </w:tcPr>
          <w:p>
            <w:pPr>
              <w:spacing w:after="0"/>
            </w:pPr>
            <w:r/>
            <w:r>
              <w:rPr>
                <w:b w:val="0"/>
                <w:sz w:val="14"/>
              </w:rPr>
              <w:t>[User action, scheduled automation, internal workflow, client intake, manual prompt, other]</w:t>
            </w:r>
          </w:p>
        </w:tc>
      </w:tr>
      <w:tr>
        <w:tc>
          <w:tcPr>
            <w:tcW w:type="dxa" w:w="7128"/>
            <w:vAlign w:val="top"/>
          </w:tcPr>
          <w:p>
            <w:pPr>
              <w:spacing w:after="0"/>
            </w:pPr>
            <w:r/>
            <w:r>
              <w:rPr>
                <w:b w:val="0"/>
                <w:sz w:val="16"/>
              </w:rPr>
              <w:t>Inputs used by AI</w:t>
            </w:r>
          </w:p>
        </w:tc>
        <w:tc>
          <w:tcPr>
            <w:tcW w:type="dxa" w:w="7128"/>
            <w:vAlign w:val="top"/>
          </w:tcPr>
          <w:p>
            <w:pPr>
              <w:spacing w:after="0"/>
            </w:pPr>
            <w:r/>
            <w:r>
              <w:rPr>
                <w:b w:val="0"/>
                <w:sz w:val="14"/>
              </w:rPr>
              <w:t>[Form fields, uploaded files, support messages, notes, public pages, database records, other]</w:t>
            </w:r>
          </w:p>
        </w:tc>
      </w:tr>
      <w:tr>
        <w:tc>
          <w:tcPr>
            <w:tcW w:type="dxa" w:w="7128"/>
            <w:vAlign w:val="top"/>
          </w:tcPr>
          <w:p>
            <w:pPr>
              <w:spacing w:after="0"/>
            </w:pPr>
            <w:r/>
            <w:r>
              <w:rPr>
                <w:b w:val="0"/>
                <w:sz w:val="16"/>
              </w:rPr>
              <w:t>Outputs produced</w:t>
            </w:r>
          </w:p>
        </w:tc>
        <w:tc>
          <w:tcPr>
            <w:tcW w:type="dxa" w:w="7128"/>
            <w:vAlign w:val="top"/>
          </w:tcPr>
          <w:p>
            <w:pPr>
              <w:spacing w:after="0"/>
            </w:pPr>
            <w:r/>
            <w:r>
              <w:rPr>
                <w:b w:val="0"/>
                <w:sz w:val="16"/>
              </w:rPr>
              <w:t>[Text, summary, answer, classification, code, image, recommendation, draft, other]</w:t>
            </w:r>
          </w:p>
        </w:tc>
      </w:tr>
      <w:tr>
        <w:tc>
          <w:tcPr>
            <w:tcW w:type="dxa" w:w="7128"/>
            <w:vAlign w:val="top"/>
          </w:tcPr>
          <w:p>
            <w:pPr>
              <w:spacing w:after="0"/>
            </w:pPr>
            <w:r/>
            <w:r>
              <w:rPr>
                <w:b w:val="0"/>
                <w:sz w:val="16"/>
              </w:rPr>
              <w:t>Human review points</w:t>
            </w:r>
          </w:p>
        </w:tc>
        <w:tc>
          <w:tcPr>
            <w:tcW w:type="dxa" w:w="7128"/>
            <w:vAlign w:val="top"/>
          </w:tcPr>
          <w:p>
            <w:pPr>
              <w:spacing w:after="0"/>
            </w:pPr>
            <w:r/>
            <w:r>
              <w:rPr>
                <w:b w:val="0"/>
                <w:sz w:val="14"/>
              </w:rPr>
              <w:t>[Where you, the user, or another person reviews, approves, edits, sends, publishes, or rejects output]</w:t>
            </w:r>
          </w:p>
        </w:tc>
      </w:tr>
      <w:tr>
        <w:tc>
          <w:tcPr>
            <w:tcW w:type="dxa" w:w="7128"/>
            <w:vAlign w:val="top"/>
          </w:tcPr>
          <w:p>
            <w:pPr>
              <w:spacing w:after="0"/>
            </w:pPr>
            <w:r/>
            <w:r>
              <w:rPr>
                <w:b w:val="0"/>
                <w:sz w:val="16"/>
              </w:rPr>
              <w:t>Where output appears</w:t>
            </w:r>
          </w:p>
        </w:tc>
        <w:tc>
          <w:tcPr>
            <w:tcW w:type="dxa" w:w="7128"/>
            <w:vAlign w:val="top"/>
          </w:tcPr>
          <w:p>
            <w:pPr>
              <w:spacing w:after="0"/>
            </w:pPr>
            <w:r/>
            <w:r>
              <w:rPr>
                <w:b w:val="0"/>
                <w:sz w:val="16"/>
              </w:rPr>
              <w:t>[Internal only, sent to client, shown to users, published online, added to product, other]</w:t>
            </w:r>
          </w:p>
        </w:tc>
      </w:tr>
      <w:tr>
        <w:tc>
          <w:tcPr>
            <w:tcW w:type="dxa" w:w="7128"/>
            <w:vAlign w:val="top"/>
          </w:tcPr>
          <w:p>
            <w:pPr>
              <w:spacing w:after="0"/>
            </w:pPr>
            <w:r/>
            <w:r>
              <w:rPr>
                <w:b w:val="0"/>
                <w:sz w:val="16"/>
              </w:rPr>
              <w:t>What the AI does not do</w:t>
            </w:r>
          </w:p>
        </w:tc>
        <w:tc>
          <w:tcPr>
            <w:tcW w:type="dxa" w:w="7128"/>
            <w:vAlign w:val="top"/>
          </w:tcPr>
          <w:p>
            <w:pPr>
              <w:spacing w:after="0"/>
            </w:pPr>
            <w:r/>
            <w:r>
              <w:rPr>
                <w:b w:val="0"/>
                <w:sz w:val="14"/>
              </w:rPr>
              <w:t>[Decide, send automatically, provide advice, replace human review, access certain data, other]</w:t>
            </w:r>
          </w:p>
        </w:tc>
      </w:tr>
    </w:tbl>
    <w:p/>
    <w:p>
      <w:pPr>
        <w:pStyle w:val="Heading2"/>
      </w:pPr>
      <w:r>
        <w:t>Data And Inputs</w:t>
      </w:r>
    </w:p>
    <w:tbl>
      <w:tblPr>
        <w:tblStyle w:val="TableGrid"/>
        <w:tblW w:type="auto" w:w="0"/>
        <w:jc w:val="center"/>
        <w:tblLayout w:type="autofit"/>
        <w:tblLook w:firstColumn="1" w:firstRow="1" w:lastColumn="0" w:lastRow="0" w:noHBand="0" w:noVBand="1" w:val="04A0"/>
      </w:tblPr>
      <w:tblGrid>
        <w:gridCol w:w="7128"/>
        <w:gridCol w:w="7128"/>
      </w:tblGrid>
      <w:tr>
        <w:tc>
          <w:tcPr>
            <w:tcW w:type="dxa" w:w="7128"/>
            <w:vAlign w:val="top"/>
            <w:shd w:fill="D9EAF7"/>
          </w:tcPr>
          <w:p>
            <w:pPr>
              <w:spacing w:after="0"/>
            </w:pPr>
            <w:r/>
            <w:r>
              <w:rPr>
                <w:b/>
                <w:sz w:val="16"/>
              </w:rPr>
              <w:t>Field</w:t>
            </w:r>
          </w:p>
        </w:tc>
        <w:tc>
          <w:tcPr>
            <w:tcW w:type="dxa" w:w="7128"/>
            <w:vAlign w:val="top"/>
            <w:shd w:fill="D9EAF7"/>
          </w:tcPr>
          <w:p>
            <w:pPr>
              <w:spacing w:after="0"/>
            </w:pPr>
            <w:r/>
            <w:r>
              <w:rPr>
                <w:b/>
                <w:sz w:val="16"/>
              </w:rPr>
              <w:t>Answer</w:t>
            </w:r>
          </w:p>
        </w:tc>
      </w:tr>
      <w:tr>
        <w:tc>
          <w:tcPr>
            <w:tcW w:type="dxa" w:w="7128"/>
            <w:vAlign w:val="top"/>
          </w:tcPr>
          <w:p>
            <w:pPr>
              <w:spacing w:after="0"/>
            </w:pPr>
            <w:r/>
            <w:r>
              <w:rPr>
                <w:b w:val="0"/>
                <w:sz w:val="16"/>
              </w:rPr>
              <w:t>User data involved</w:t>
            </w:r>
          </w:p>
        </w:tc>
        <w:tc>
          <w:tcPr>
            <w:tcW w:type="dxa" w:w="7128"/>
            <w:vAlign w:val="top"/>
          </w:tcPr>
          <w:p>
            <w:pPr>
              <w:spacing w:after="0"/>
            </w:pPr>
            <w:r/>
            <w:r>
              <w:rPr>
                <w:b w:val="0"/>
                <w:sz w:val="16"/>
              </w:rPr>
              <w:t>[Names, emails, uploaded files, form responses, account info, usage data, other]</w:t>
            </w:r>
          </w:p>
        </w:tc>
      </w:tr>
      <w:tr>
        <w:tc>
          <w:tcPr>
            <w:tcW w:type="dxa" w:w="7128"/>
            <w:vAlign w:val="top"/>
          </w:tcPr>
          <w:p>
            <w:pPr>
              <w:spacing w:after="0"/>
            </w:pPr>
            <w:r/>
            <w:r>
              <w:rPr>
                <w:b w:val="0"/>
                <w:sz w:val="16"/>
              </w:rPr>
              <w:t>Data pasted into prompts</w:t>
            </w:r>
          </w:p>
        </w:tc>
        <w:tc>
          <w:tcPr>
            <w:tcW w:type="dxa" w:w="7128"/>
            <w:vAlign w:val="top"/>
          </w:tcPr>
          <w:p>
            <w:pPr>
              <w:spacing w:after="0"/>
            </w:pPr>
            <w:r/>
            <w:r>
              <w:rPr>
                <w:b w:val="0"/>
                <w:sz w:val="16"/>
              </w:rPr>
              <w:t>[What you paste manually, if anything]</w:t>
            </w:r>
          </w:p>
        </w:tc>
      </w:tr>
      <w:tr>
        <w:tc>
          <w:tcPr>
            <w:tcW w:type="dxa" w:w="7128"/>
            <w:vAlign w:val="top"/>
          </w:tcPr>
          <w:p>
            <w:pPr>
              <w:spacing w:after="0"/>
            </w:pPr>
            <w:r/>
            <w:r>
              <w:rPr>
                <w:b w:val="0"/>
                <w:sz w:val="16"/>
              </w:rPr>
              <w:t>Files uploaded</w:t>
            </w:r>
          </w:p>
        </w:tc>
        <w:tc>
          <w:tcPr>
            <w:tcW w:type="dxa" w:w="7128"/>
            <w:vAlign w:val="top"/>
          </w:tcPr>
          <w:p>
            <w:pPr>
              <w:spacing w:after="0"/>
            </w:pPr>
            <w:r/>
            <w:r>
              <w:rPr>
                <w:b w:val="0"/>
                <w:sz w:val="16"/>
              </w:rPr>
              <w:t>[Types of files, if any]</w:t>
            </w:r>
          </w:p>
        </w:tc>
      </w:tr>
      <w:tr>
        <w:tc>
          <w:tcPr>
            <w:tcW w:type="dxa" w:w="7128"/>
            <w:vAlign w:val="top"/>
          </w:tcPr>
          <w:p>
            <w:pPr>
              <w:spacing w:after="0"/>
            </w:pPr>
            <w:r/>
            <w:r>
              <w:rPr>
                <w:b w:val="0"/>
                <w:sz w:val="16"/>
              </w:rPr>
              <w:t>Third-party data used</w:t>
            </w:r>
          </w:p>
        </w:tc>
        <w:tc>
          <w:tcPr>
            <w:tcW w:type="dxa" w:w="7128"/>
            <w:vAlign w:val="top"/>
          </w:tcPr>
          <w:p>
            <w:pPr>
              <w:spacing w:after="0"/>
            </w:pPr>
            <w:r/>
            <w:r>
              <w:rPr>
                <w:b w:val="0"/>
                <w:sz w:val="16"/>
              </w:rPr>
              <w:t>[Public pages, customer data, scraped data, licensed data, platform data, other]</w:t>
            </w:r>
          </w:p>
        </w:tc>
      </w:tr>
      <w:tr>
        <w:tc>
          <w:tcPr>
            <w:tcW w:type="dxa" w:w="7128"/>
            <w:vAlign w:val="top"/>
          </w:tcPr>
          <w:p>
            <w:pPr>
              <w:spacing w:after="0"/>
            </w:pPr>
            <w:r/>
            <w:r>
              <w:rPr>
                <w:b w:val="0"/>
                <w:sz w:val="16"/>
              </w:rPr>
              <w:t>Data you plan to avoid</w:t>
            </w:r>
          </w:p>
        </w:tc>
        <w:tc>
          <w:tcPr>
            <w:tcW w:type="dxa" w:w="7128"/>
            <w:vAlign w:val="top"/>
          </w:tcPr>
          <w:p>
            <w:pPr>
              <w:spacing w:after="0"/>
            </w:pPr>
            <w:r/>
            <w:r>
              <w:rPr>
                <w:b w:val="0"/>
                <w:sz w:val="14"/>
              </w:rPr>
              <w:t>[Sensitive data, client secrets, health info, financial info, minors' data, credentials, other]</w:t>
            </w:r>
          </w:p>
        </w:tc>
      </w:tr>
      <w:tr>
        <w:tc>
          <w:tcPr>
            <w:tcW w:type="dxa" w:w="7128"/>
            <w:vAlign w:val="top"/>
          </w:tcPr>
          <w:p>
            <w:pPr>
              <w:spacing w:after="0"/>
            </w:pPr>
            <w:r/>
            <w:r>
              <w:rPr>
                <w:b w:val="0"/>
                <w:sz w:val="16"/>
              </w:rPr>
              <w:t>Third-party vendors receiving data</w:t>
            </w:r>
          </w:p>
        </w:tc>
        <w:tc>
          <w:tcPr>
            <w:tcW w:type="dxa" w:w="7128"/>
            <w:vAlign w:val="top"/>
          </w:tcPr>
          <w:p>
            <w:pPr>
              <w:spacing w:after="0"/>
            </w:pPr>
            <w:r/>
            <w:r>
              <w:rPr>
                <w:b w:val="0"/>
                <w:sz w:val="16"/>
              </w:rPr>
              <w:t>[AI APIs, analytics, automation tools, hosting providers, support tools, other]</w:t>
            </w:r>
          </w:p>
        </w:tc>
      </w:tr>
      <w:tr>
        <w:tc>
          <w:tcPr>
            <w:tcW w:type="dxa" w:w="7128"/>
            <w:vAlign w:val="top"/>
          </w:tcPr>
          <w:p>
            <w:pPr>
              <w:spacing w:after="0"/>
            </w:pPr>
            <w:r/>
            <w:r>
              <w:rPr>
                <w:b w:val="0"/>
                <w:sz w:val="16"/>
              </w:rPr>
              <w:t>Where records are stored</w:t>
            </w:r>
          </w:p>
        </w:tc>
        <w:tc>
          <w:tcPr>
            <w:tcW w:type="dxa" w:w="7128"/>
            <w:vAlign w:val="top"/>
          </w:tcPr>
          <w:p>
            <w:pPr>
              <w:spacing w:after="0"/>
            </w:pPr>
            <w:r/>
            <w:r>
              <w:rPr>
                <w:b w:val="0"/>
                <w:sz w:val="16"/>
              </w:rPr>
              <w:t>[Docs, database, spreadsheet, CRM, support tool, local files, other]</w:t>
            </w:r>
          </w:p>
        </w:tc>
      </w:tr>
    </w:tbl>
    <w:p/>
    <w:p>
      <w:pPr>
        <w:pStyle w:val="Heading2"/>
      </w:pPr>
      <w:r>
        <w:t>Claims And User Understanding</w:t>
      </w:r>
    </w:p>
    <w:tbl>
      <w:tblPr>
        <w:tblStyle w:val="TableGrid"/>
        <w:tblW w:type="auto" w:w="0"/>
        <w:jc w:val="center"/>
        <w:tblLayout w:type="autofit"/>
        <w:tblLook w:firstColumn="1" w:firstRow="1" w:lastColumn="0" w:lastRow="0" w:noHBand="0" w:noVBand="1" w:val="04A0"/>
      </w:tblPr>
      <w:tblGrid>
        <w:gridCol w:w="7128"/>
        <w:gridCol w:w="7128"/>
      </w:tblGrid>
      <w:tr>
        <w:tc>
          <w:tcPr>
            <w:tcW w:type="dxa" w:w="7128"/>
            <w:vAlign w:val="top"/>
            <w:shd w:fill="D9EAF7"/>
          </w:tcPr>
          <w:p>
            <w:pPr>
              <w:spacing w:after="0"/>
            </w:pPr>
            <w:r/>
            <w:r>
              <w:rPr>
                <w:b/>
                <w:sz w:val="16"/>
              </w:rPr>
              <w:t>Field</w:t>
            </w:r>
          </w:p>
        </w:tc>
        <w:tc>
          <w:tcPr>
            <w:tcW w:type="dxa" w:w="7128"/>
            <w:vAlign w:val="top"/>
            <w:shd w:fill="D9EAF7"/>
          </w:tcPr>
          <w:p>
            <w:pPr>
              <w:spacing w:after="0"/>
            </w:pPr>
            <w:r/>
            <w:r>
              <w:rPr>
                <w:b/>
                <w:sz w:val="16"/>
              </w:rPr>
              <w:t>Answer</w:t>
            </w:r>
          </w:p>
        </w:tc>
      </w:tr>
      <w:tr>
        <w:tc>
          <w:tcPr>
            <w:tcW w:type="dxa" w:w="7128"/>
            <w:vAlign w:val="top"/>
          </w:tcPr>
          <w:p>
            <w:pPr>
              <w:spacing w:after="0"/>
            </w:pPr>
            <w:r/>
            <w:r>
              <w:rPr>
                <w:b w:val="0"/>
                <w:sz w:val="16"/>
              </w:rPr>
              <w:t>Public claims made</w:t>
            </w:r>
          </w:p>
        </w:tc>
        <w:tc>
          <w:tcPr>
            <w:tcW w:type="dxa" w:w="7128"/>
            <w:vAlign w:val="top"/>
          </w:tcPr>
          <w:p>
            <w:pPr>
              <w:spacing w:after="0"/>
            </w:pPr>
            <w:r/>
            <w:r>
              <w:rPr>
                <w:b w:val="0"/>
                <w:sz w:val="16"/>
              </w:rPr>
              <w:t>[What landing pages, demos, emails, ads, or sales calls say the AI can do]</w:t>
            </w:r>
          </w:p>
        </w:tc>
      </w:tr>
      <w:tr>
        <w:tc>
          <w:tcPr>
            <w:tcW w:type="dxa" w:w="7128"/>
            <w:vAlign w:val="top"/>
          </w:tcPr>
          <w:p>
            <w:pPr>
              <w:spacing w:after="0"/>
            </w:pPr>
            <w:r/>
            <w:r>
              <w:rPr>
                <w:b w:val="0"/>
                <w:sz w:val="16"/>
              </w:rPr>
              <w:t>Claims that need evidence</w:t>
            </w:r>
          </w:p>
        </w:tc>
        <w:tc>
          <w:tcPr>
            <w:tcW w:type="dxa" w:w="7128"/>
            <w:vAlign w:val="top"/>
          </w:tcPr>
          <w:p>
            <w:pPr>
              <w:spacing w:after="0"/>
            </w:pPr>
            <w:r/>
            <w:r>
              <w:rPr>
                <w:b w:val="0"/>
                <w:sz w:val="16"/>
              </w:rPr>
              <w:t>[Accuracy, speed, savings, revenue, reliability, safety, quality, other]</w:t>
            </w:r>
          </w:p>
        </w:tc>
      </w:tr>
      <w:tr>
        <w:tc>
          <w:tcPr>
            <w:tcW w:type="dxa" w:w="7128"/>
            <w:vAlign w:val="top"/>
          </w:tcPr>
          <w:p>
            <w:pPr>
              <w:spacing w:after="0"/>
            </w:pPr>
            <w:r/>
            <w:r>
              <w:rPr>
                <w:b w:val="0"/>
                <w:sz w:val="16"/>
              </w:rPr>
              <w:t>Claims to avoid or soften</w:t>
            </w:r>
          </w:p>
        </w:tc>
        <w:tc>
          <w:tcPr>
            <w:tcW w:type="dxa" w:w="7128"/>
            <w:vAlign w:val="top"/>
          </w:tcPr>
          <w:p>
            <w:pPr>
              <w:spacing w:after="0"/>
            </w:pPr>
            <w:r/>
            <w:r>
              <w:rPr>
                <w:b w:val="0"/>
                <w:sz w:val="16"/>
              </w:rPr>
              <w:t>[Overbroad, outcome-based, professional-advice, compliance, accuracy, automation claims]</w:t>
            </w:r>
          </w:p>
        </w:tc>
      </w:tr>
      <w:tr>
        <w:tc>
          <w:tcPr>
            <w:tcW w:type="dxa" w:w="7128"/>
            <w:vAlign w:val="top"/>
          </w:tcPr>
          <w:p>
            <w:pPr>
              <w:spacing w:after="0"/>
            </w:pPr>
            <w:r/>
            <w:r>
              <w:rPr>
                <w:b w:val="0"/>
                <w:sz w:val="16"/>
              </w:rPr>
              <w:t>What users are told about AI</w:t>
            </w:r>
          </w:p>
        </w:tc>
        <w:tc>
          <w:tcPr>
            <w:tcW w:type="dxa" w:w="7128"/>
            <w:vAlign w:val="top"/>
          </w:tcPr>
          <w:p>
            <w:pPr>
              <w:spacing w:after="0"/>
            </w:pPr>
            <w:r/>
            <w:r>
              <w:rPr>
                <w:b w:val="0"/>
                <w:sz w:val="16"/>
              </w:rPr>
              <w:t>[Disclosure, FAQ, onboarding note, product label, client note, none yet]</w:t>
            </w:r>
          </w:p>
        </w:tc>
      </w:tr>
      <w:tr>
        <w:tc>
          <w:tcPr>
            <w:tcW w:type="dxa" w:w="7128"/>
            <w:vAlign w:val="top"/>
          </w:tcPr>
          <w:p>
            <w:pPr>
              <w:spacing w:after="0"/>
            </w:pPr>
            <w:r/>
            <w:r>
              <w:rPr>
                <w:b w:val="0"/>
                <w:sz w:val="16"/>
              </w:rPr>
              <w:t>Important output limitations</w:t>
            </w:r>
          </w:p>
        </w:tc>
        <w:tc>
          <w:tcPr>
            <w:tcW w:type="dxa" w:w="7128"/>
            <w:vAlign w:val="top"/>
          </w:tcPr>
          <w:p>
            <w:pPr>
              <w:spacing w:after="0"/>
            </w:pPr>
            <w:r/>
            <w:r>
              <w:rPr>
                <w:b w:val="0"/>
                <w:sz w:val="16"/>
              </w:rPr>
              <w:t>[What users should not assume or rely on]</w:t>
            </w:r>
          </w:p>
        </w:tc>
      </w:tr>
      <w:tr>
        <w:tc>
          <w:tcPr>
            <w:tcW w:type="dxa" w:w="7128"/>
            <w:vAlign w:val="top"/>
          </w:tcPr>
          <w:p>
            <w:pPr>
              <w:spacing w:after="0"/>
            </w:pPr>
            <w:r/>
            <w:r>
              <w:rPr>
                <w:b w:val="0"/>
                <w:sz w:val="16"/>
              </w:rPr>
              <w:t>How users report problems</w:t>
            </w:r>
          </w:p>
        </w:tc>
        <w:tc>
          <w:tcPr>
            <w:tcW w:type="dxa" w:w="7128"/>
            <w:vAlign w:val="top"/>
          </w:tcPr>
          <w:p>
            <w:pPr>
              <w:spacing w:after="0"/>
            </w:pPr>
            <w:r/>
            <w:r>
              <w:rPr>
                <w:b w:val="0"/>
                <w:sz w:val="16"/>
              </w:rPr>
              <w:t>[Email, form, support widget, client call, none yet]</w:t>
            </w:r>
          </w:p>
        </w:tc>
      </w:tr>
    </w:tbl>
    <w:p/>
    <w:p>
      <w:pPr>
        <w:pStyle w:val="Heading2"/>
      </w:pPr>
      <w:r>
        <w:t>Main Risks Or Unknowns</w:t>
      </w:r>
    </w:p>
    <w:p>
      <w:pPr>
        <w:spacing w:after="120"/>
      </w:pPr>
      <w:r>
        <w:rPr>
          <w:b w:val="0"/>
        </w:rPr>
        <w:t>List the biggest things you still need to check.</w:t>
      </w:r>
    </w:p>
    <w:tbl>
      <w:tblPr>
        <w:tblStyle w:val="TableGrid"/>
        <w:tblW w:type="auto" w:w="0"/>
        <w:jc w:val="center"/>
        <w:tblLayout w:type="autofit"/>
        <w:tblLook w:firstColumn="1" w:firstRow="1" w:lastColumn="0" w:lastRow="0" w:noHBand="0" w:noVBand="1" w:val="04A0"/>
      </w:tblPr>
      <w:tblGrid>
        <w:gridCol w:w="2851"/>
        <w:gridCol w:w="2851"/>
        <w:gridCol w:w="2851"/>
        <w:gridCol w:w="2851"/>
        <w:gridCol w:w="2851"/>
      </w:tblGrid>
      <w:tr>
        <w:tc>
          <w:tcPr>
            <w:tcW w:type="dxa" w:w="2851"/>
            <w:vAlign w:val="top"/>
            <w:shd w:fill="D9EAF7"/>
          </w:tcPr>
          <w:p>
            <w:pPr>
              <w:spacing w:after="0"/>
            </w:pPr>
            <w:r/>
            <w:r>
              <w:rPr>
                <w:b/>
                <w:sz w:val="16"/>
              </w:rPr>
              <w:t>Risk or unknown</w:t>
            </w:r>
          </w:p>
        </w:tc>
        <w:tc>
          <w:tcPr>
            <w:tcW w:type="dxa" w:w="2851"/>
            <w:vAlign w:val="top"/>
            <w:shd w:fill="D9EAF7"/>
          </w:tcPr>
          <w:p>
            <w:pPr>
              <w:spacing w:after="0"/>
            </w:pPr>
            <w:r/>
            <w:r>
              <w:rPr>
                <w:b/>
                <w:sz w:val="16"/>
              </w:rPr>
              <w:t>Why it matters</w:t>
            </w:r>
          </w:p>
        </w:tc>
        <w:tc>
          <w:tcPr>
            <w:tcW w:type="dxa" w:w="2851"/>
            <w:vAlign w:val="top"/>
            <w:shd w:fill="D9EAF7"/>
          </w:tcPr>
          <w:p>
            <w:pPr>
              <w:spacing w:after="0"/>
            </w:pPr>
            <w:r/>
            <w:r>
              <w:rPr>
                <w:b/>
                <w:sz w:val="16"/>
              </w:rPr>
              <w:t>Next action</w:t>
            </w:r>
          </w:p>
        </w:tc>
        <w:tc>
          <w:tcPr>
            <w:tcW w:type="dxa" w:w="2851"/>
            <w:vAlign w:val="top"/>
            <w:shd w:fill="D9EAF7"/>
          </w:tcPr>
          <w:p>
            <w:pPr>
              <w:spacing w:after="0"/>
            </w:pPr>
            <w:r/>
            <w:r>
              <w:rPr>
                <w:b/>
                <w:sz w:val="16"/>
              </w:rPr>
              <w:t>Owner</w:t>
            </w:r>
          </w:p>
        </w:tc>
        <w:tc>
          <w:tcPr>
            <w:tcW w:type="dxa" w:w="2851"/>
            <w:vAlign w:val="top"/>
            <w:shd w:fill="D9EAF7"/>
          </w:tcPr>
          <w:p>
            <w:pPr>
              <w:spacing w:after="0"/>
            </w:pPr>
            <w:r/>
            <w:r>
              <w:rPr>
                <w:b/>
                <w:sz w:val="16"/>
              </w:rPr>
              <w:t>Due date</w:t>
            </w:r>
          </w:p>
        </w:tc>
      </w:tr>
      <w:tr>
        <w:tc>
          <w:tcPr>
            <w:tcW w:type="dxa" w:w="2851"/>
            <w:vAlign w:val="top"/>
          </w:tcPr>
          <w:p>
            <w:pPr>
              <w:spacing w:after="0"/>
            </w:pPr>
            <w:r/>
            <w:r>
              <w:rPr>
                <w:b w:val="0"/>
                <w:sz w:val="16"/>
              </w:rPr>
              <w:t>[Example: unclear vendor data-use setting]</w:t>
            </w:r>
          </w:p>
        </w:tc>
        <w:tc>
          <w:tcPr>
            <w:tcW w:type="dxa" w:w="2851"/>
            <w:vAlign w:val="top"/>
          </w:tcPr>
          <w:p>
            <w:pPr>
              <w:spacing w:after="0"/>
            </w:pPr>
            <w:r/>
            <w:r>
              <w:rPr>
                <w:b w:val="0"/>
                <w:sz w:val="16"/>
              </w:rPr>
              <w:t>[Could affect what user data can be sent]</w:t>
            </w:r>
          </w:p>
        </w:tc>
        <w:tc>
          <w:tcPr>
            <w:tcW w:type="dxa" w:w="2851"/>
            <w:vAlign w:val="top"/>
          </w:tcPr>
          <w:p>
            <w:pPr>
              <w:spacing w:after="0"/>
            </w:pPr>
            <w:r/>
            <w:r>
              <w:rPr>
                <w:b w:val="0"/>
                <w:sz w:val="16"/>
              </w:rPr>
              <w:t>[Review vendor docs/settings]</w:t>
            </w:r>
          </w:p>
        </w:tc>
        <w:tc>
          <w:tcPr>
            <w:tcW w:type="dxa" w:w="2851"/>
            <w:vAlign w:val="top"/>
          </w:tcPr>
          <w:p>
            <w:pPr>
              <w:spacing w:after="0"/>
            </w:pPr>
            <w:r/>
            <w:r>
              <w:rPr>
                <w:b w:val="0"/>
                <w:sz w:val="16"/>
              </w:rPr>
              <w:t>[Owner]</w:t>
            </w:r>
          </w:p>
        </w:tc>
        <w:tc>
          <w:tcPr>
            <w:tcW w:type="dxa" w:w="2851"/>
            <w:vAlign w:val="top"/>
          </w:tcPr>
          <w:p>
            <w:pPr>
              <w:spacing w:after="0"/>
            </w:pPr>
            <w:r/>
            <w:r>
              <w:rPr>
                <w:b w:val="0"/>
                <w:sz w:val="16"/>
              </w:rPr>
              <w:t>[Date]</w:t>
            </w:r>
          </w:p>
        </w:tc>
      </w:tr>
      <w:tr>
        <w:tc>
          <w:tcPr>
            <w:tcW w:type="dxa" w:w="2851"/>
            <w:vAlign w:val="top"/>
          </w:tcPr>
          <w:p>
            <w:pPr>
              <w:spacing w:after="0"/>
            </w:pPr>
            <w:r/>
            <w:r>
              <w:rPr>
                <w:b w:val="0"/>
                <w:sz w:val="16"/>
              </w:rPr>
            </w:r>
          </w:p>
        </w:tc>
        <w:tc>
          <w:tcPr>
            <w:tcW w:type="dxa" w:w="2851"/>
            <w:vAlign w:val="top"/>
          </w:tcPr>
          <w:p>
            <w:pPr>
              <w:spacing w:after="0"/>
            </w:pPr>
            <w:r/>
            <w:r>
              <w:rPr>
                <w:b w:val="0"/>
                <w:sz w:val="16"/>
              </w:rPr>
            </w:r>
          </w:p>
        </w:tc>
        <w:tc>
          <w:tcPr>
            <w:tcW w:type="dxa" w:w="2851"/>
            <w:vAlign w:val="top"/>
          </w:tcPr>
          <w:p>
            <w:pPr>
              <w:spacing w:after="0"/>
            </w:pPr>
            <w:r/>
            <w:r>
              <w:rPr>
                <w:b w:val="0"/>
                <w:sz w:val="16"/>
              </w:rPr>
            </w:r>
          </w:p>
        </w:tc>
        <w:tc>
          <w:tcPr>
            <w:tcW w:type="dxa" w:w="2851"/>
            <w:vAlign w:val="top"/>
          </w:tcPr>
          <w:p>
            <w:pPr>
              <w:spacing w:after="0"/>
            </w:pPr>
            <w:r/>
            <w:r>
              <w:rPr>
                <w:b w:val="0"/>
                <w:sz w:val="16"/>
              </w:rPr>
            </w:r>
          </w:p>
        </w:tc>
        <w:tc>
          <w:tcPr>
            <w:tcW w:type="dxa" w:w="2851"/>
            <w:vAlign w:val="top"/>
          </w:tcPr>
          <w:p>
            <w:pPr>
              <w:spacing w:after="0"/>
            </w:pPr>
            <w:r/>
            <w:r>
              <w:rPr>
                <w:b w:val="0"/>
                <w:sz w:val="16"/>
              </w:rPr>
            </w:r>
          </w:p>
        </w:tc>
      </w:tr>
      <w:tr>
        <w:tc>
          <w:tcPr>
            <w:tcW w:type="dxa" w:w="2851"/>
            <w:vAlign w:val="top"/>
          </w:tcPr>
          <w:p>
            <w:pPr>
              <w:spacing w:after="0"/>
            </w:pPr>
            <w:r/>
            <w:r>
              <w:rPr>
                <w:b w:val="0"/>
                <w:sz w:val="16"/>
              </w:rPr>
            </w:r>
          </w:p>
        </w:tc>
        <w:tc>
          <w:tcPr>
            <w:tcW w:type="dxa" w:w="2851"/>
            <w:vAlign w:val="top"/>
          </w:tcPr>
          <w:p>
            <w:pPr>
              <w:spacing w:after="0"/>
            </w:pPr>
            <w:r/>
            <w:r>
              <w:rPr>
                <w:b w:val="0"/>
                <w:sz w:val="16"/>
              </w:rPr>
            </w:r>
          </w:p>
        </w:tc>
        <w:tc>
          <w:tcPr>
            <w:tcW w:type="dxa" w:w="2851"/>
            <w:vAlign w:val="top"/>
          </w:tcPr>
          <w:p>
            <w:pPr>
              <w:spacing w:after="0"/>
            </w:pPr>
            <w:r/>
            <w:r>
              <w:rPr>
                <w:b w:val="0"/>
                <w:sz w:val="16"/>
              </w:rPr>
            </w:r>
          </w:p>
        </w:tc>
        <w:tc>
          <w:tcPr>
            <w:tcW w:type="dxa" w:w="2851"/>
            <w:vAlign w:val="top"/>
          </w:tcPr>
          <w:p>
            <w:pPr>
              <w:spacing w:after="0"/>
            </w:pPr>
            <w:r/>
            <w:r>
              <w:rPr>
                <w:b w:val="0"/>
                <w:sz w:val="16"/>
              </w:rPr>
            </w:r>
          </w:p>
        </w:tc>
        <w:tc>
          <w:tcPr>
            <w:tcW w:type="dxa" w:w="2851"/>
            <w:vAlign w:val="top"/>
          </w:tcPr>
          <w:p>
            <w:pPr>
              <w:spacing w:after="0"/>
            </w:pPr>
            <w:r/>
            <w:r>
              <w:rPr>
                <w:b w:val="0"/>
                <w:sz w:val="16"/>
              </w:rPr>
            </w:r>
          </w:p>
        </w:tc>
      </w:tr>
    </w:tbl>
    <w:p/>
    <w:p>
      <w:pPr>
        <w:pStyle w:val="Heading2"/>
      </w:pPr>
      <w:r>
        <w:t>Review Carefully If</w:t>
      </w:r>
    </w:p>
    <w:p>
      <w:pPr>
        <w:pStyle w:val="ListBullet"/>
        <w:spacing w:after="120"/>
      </w:pPr>
      <w:r>
        <w:rPr>
          <w:b w:val="0"/>
        </w:rPr>
        <w:t>You are making accuracy, earnings, safety, professional-advice, automation, or business-outcome claims.</w:t>
      </w:r>
    </w:p>
    <w:p>
      <w:pPr>
        <w:pStyle w:val="ListBullet"/>
        <w:spacing w:after="120"/>
      </w:pPr>
      <w:r>
        <w:rPr>
          <w:b w:val="0"/>
        </w:rPr>
        <w:t>The AI touches sensitive personal data, client confidential information, children or minors, credentials, payment data, or regulated subject matter.</w:t>
      </w:r>
    </w:p>
    <w:p>
      <w:pPr>
        <w:pStyle w:val="ListBullet"/>
        <w:spacing w:after="120"/>
      </w:pPr>
      <w:r>
        <w:rPr>
          <w:b w:val="0"/>
        </w:rPr>
        <w:t>The AI affects real-world decisions about people.</w:t>
      </w:r>
    </w:p>
    <w:p>
      <w:pPr>
        <w:pStyle w:val="ListBullet"/>
        <w:spacing w:after="120"/>
      </w:pPr>
      <w:r>
        <w:rPr>
          <w:b w:val="0"/>
        </w:rPr>
        <w:t>Users may rely on outputs without human review.</w:t>
      </w:r>
    </w:p>
    <w:p>
      <w:pPr>
        <w:pStyle w:val="ListBullet"/>
        <w:spacing w:after="120"/>
      </w:pPr>
      <w:r>
        <w:rPr>
          <w:b w:val="0"/>
        </w:rPr>
        <w:t>You changed vendors, models, prompts, data sources, public copy, or support processes since the last review.</w:t>
      </w:r>
    </w:p>
    <w:p>
      <w:pPr>
        <w:spacing w:after="120"/>
      </w:pPr>
      <w:r>
        <w:rPr>
          <w:b w:val="0"/>
        </w:rPr>
        <w:t>Short boundary: This worksheet is educational information, not legal advice. It helps you document your AI project and spot questions to review. Review specific legal, privacy, contractual, or regulatory obligations with qualified counsel or the appropriate advisor.</w:t>
      </w:r>
    </w:p>
    <w:sectPr w:rsidR="00FC693F" w:rsidRPr="0006063C" w:rsidSect="00034616">
      <w:footerReference w:type="default" r:id="rId9"/>
      <w:pgSz w:w="15840" w:h="12240" w:orient="landscape"/>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Solo Builder AI Launch Kit v1 - Educational templates, not legal advice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