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隶书"/>
          <w:sz w:val="18"/>
        </w:rPr>
      </w:pPr>
      <w:r>
        <w:drawing>
          <wp:inline distT="0" distB="0" distL="114300" distR="114300">
            <wp:extent cx="797560" cy="784860"/>
            <wp:effectExtent l="0" t="0" r="10160" b="7620"/>
            <wp:docPr id="2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广东工业大学校徽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75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隶书"/>
          <w:sz w:val="110"/>
        </w:rPr>
      </w:pPr>
      <w:r>
        <w:rPr>
          <w:rFonts w:hint="eastAsia" w:eastAsia="隶书"/>
          <w:sz w:val="110"/>
        </w:rPr>
        <w:drawing>
          <wp:inline distT="0" distB="0" distL="114300" distR="114300">
            <wp:extent cx="3839210" cy="1082040"/>
            <wp:effectExtent l="0" t="0" r="1270" b="0"/>
            <wp:docPr id="1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xiaomi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隶书"/>
          <w:sz w:val="30"/>
          <w:szCs w:val="30"/>
        </w:rPr>
      </w:pPr>
    </w:p>
    <w:p>
      <w:pPr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《计算网络A》实验报告</w:t>
      </w:r>
    </w:p>
    <w:p>
      <w:pPr>
        <w:ind w:firstLine="1820" w:firstLineChars="650"/>
        <w:rPr>
          <w:rFonts w:hint="eastAsia" w:eastAsia="隶书"/>
          <w:sz w:val="28"/>
        </w:rPr>
      </w:pPr>
    </w:p>
    <w:p>
      <w:pPr>
        <w:ind w:firstLine="1820" w:firstLineChars="650"/>
        <w:rPr>
          <w:rFonts w:hint="eastAsia" w:eastAsia="隶书"/>
          <w:sz w:val="28"/>
        </w:rPr>
      </w:pPr>
    </w:p>
    <w:p>
      <w:pPr>
        <w:jc w:val="center"/>
        <w:rPr>
          <w:rFonts w:hint="eastAsia" w:eastAsia="隶书"/>
          <w:sz w:val="28"/>
        </w:rPr>
      </w:pPr>
    </w:p>
    <w:p>
      <w:pPr>
        <w:ind w:firstLine="1365"/>
        <w:rPr>
          <w:rFonts w:hint="eastAsia" w:eastAsia="隶书"/>
          <w:sz w:val="44"/>
        </w:rPr>
      </w:pPr>
      <w:r>
        <w:rPr>
          <w:rFonts w:hint="eastAsia" w:eastAsia="隶书"/>
          <w:sz w:val="44"/>
        </w:rPr>
        <w:t xml:space="preserve"> </w:t>
      </w:r>
    </w:p>
    <w:p>
      <w:pPr>
        <w:spacing w:line="600" w:lineRule="exact"/>
        <w:ind w:firstLine="2160"/>
        <w:rPr>
          <w:rFonts w:hint="eastAsia" w:eastAsia="隶书"/>
          <w:sz w:val="44"/>
        </w:rPr>
      </w:pPr>
      <w:r>
        <w:rPr>
          <w:rFonts w:hint="eastAsia" w:eastAsia="黑体"/>
          <w:sz w:val="32"/>
        </w:rPr>
        <w:t>学    院</w:t>
      </w:r>
      <w:r>
        <w:rPr>
          <w:rFonts w:hint="eastAsia" w:ascii="黑体" w:eastAsia="隶书"/>
          <w:sz w:val="32"/>
        </w:rPr>
        <w:t>______计算机学院______</w:t>
      </w:r>
    </w:p>
    <w:p>
      <w:pPr>
        <w:spacing w:line="600" w:lineRule="exact"/>
        <w:ind w:firstLine="2160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专    业_____</w:t>
      </w:r>
      <w:r>
        <w:rPr>
          <w:rFonts w:hint="eastAsia" w:ascii="黑体" w:eastAsia="黑体"/>
          <w:sz w:val="32"/>
          <w:u w:val="single"/>
        </w:rPr>
        <w:t>_软件工程_</w:t>
      </w:r>
      <w:r>
        <w:rPr>
          <w:rFonts w:hint="eastAsia" w:ascii="黑体" w:eastAsia="黑体"/>
          <w:sz w:val="32"/>
        </w:rPr>
        <w:t>_______</w:t>
      </w:r>
    </w:p>
    <w:p>
      <w:pPr>
        <w:spacing w:line="600" w:lineRule="exact"/>
        <w:ind w:firstLine="2160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年级班别______</w:t>
      </w:r>
      <w:r>
        <w:rPr>
          <w:rFonts w:hint="eastAsia" w:ascii="黑体" w:eastAsia="黑体"/>
          <w:sz w:val="32"/>
          <w:lang w:val="en-US" w:eastAsia="zh-CN"/>
        </w:rPr>
        <w:t>4</w:t>
      </w:r>
      <w:r>
        <w:rPr>
          <w:rFonts w:hint="eastAsia" w:ascii="黑体" w:eastAsia="黑体"/>
          <w:sz w:val="32"/>
          <w:u w:val="single"/>
        </w:rPr>
        <w:t>班</w:t>
      </w:r>
      <w:r>
        <w:rPr>
          <w:rFonts w:hint="eastAsia" w:ascii="黑体" w:eastAsia="黑体"/>
          <w:sz w:val="32"/>
        </w:rPr>
        <w:t>____________</w:t>
      </w:r>
    </w:p>
    <w:p>
      <w:pPr>
        <w:spacing w:line="600" w:lineRule="exact"/>
        <w:ind w:firstLine="2160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学    号</w:t>
      </w:r>
      <w:r>
        <w:rPr>
          <w:rFonts w:hint="eastAsia" w:eastAsia="黑体"/>
          <w:sz w:val="32"/>
        </w:rPr>
        <w:t>______</w:t>
      </w:r>
      <w:r>
        <w:rPr>
          <w:rFonts w:eastAsia="黑体"/>
          <w:sz w:val="32"/>
          <w:u w:val="single"/>
        </w:rPr>
        <w:t>312100</w:t>
      </w:r>
      <w:r>
        <w:rPr>
          <w:rFonts w:hint="eastAsia" w:eastAsia="黑体"/>
          <w:sz w:val="32"/>
          <w:u w:val="single"/>
          <w:lang w:val="en-US" w:eastAsia="zh-CN"/>
        </w:rPr>
        <w:t>5171</w:t>
      </w:r>
      <w:r>
        <w:rPr>
          <w:rFonts w:hint="eastAsia" w:eastAsia="黑体"/>
          <w:sz w:val="32"/>
        </w:rPr>
        <w:t>_</w:t>
      </w:r>
      <w:r>
        <w:rPr>
          <w:rFonts w:eastAsia="黑体"/>
          <w:sz w:val="32"/>
        </w:rPr>
        <w:t>_</w:t>
      </w:r>
      <w:r>
        <w:rPr>
          <w:rFonts w:hint="eastAsia" w:eastAsia="黑体"/>
          <w:sz w:val="32"/>
        </w:rPr>
        <w:t>___</w:t>
      </w:r>
    </w:p>
    <w:p>
      <w:pPr>
        <w:spacing w:line="600" w:lineRule="exact"/>
        <w:ind w:firstLine="2160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学生姓名______</w:t>
      </w:r>
      <w:r>
        <w:rPr>
          <w:rFonts w:hint="eastAsia" w:ascii="黑体" w:eastAsia="黑体"/>
          <w:sz w:val="32"/>
          <w:lang w:val="en-US" w:eastAsia="zh-CN"/>
        </w:rPr>
        <w:t>黄兆康</w:t>
      </w:r>
      <w:r>
        <w:rPr>
          <w:rFonts w:hint="eastAsia" w:ascii="黑体" w:eastAsia="黑体"/>
          <w:sz w:val="32"/>
        </w:rPr>
        <w:t>__________</w:t>
      </w:r>
    </w:p>
    <w:p>
      <w:pPr>
        <w:spacing w:line="600" w:lineRule="exact"/>
        <w:ind w:firstLine="2160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指导教师____</w:t>
      </w:r>
      <w:r>
        <w:rPr>
          <w:rFonts w:hint="eastAsia" w:ascii="黑体" w:eastAsia="黑体"/>
          <w:sz w:val="32"/>
          <w:u w:val="single"/>
        </w:rPr>
        <w:t xml:space="preserve">  许青林</w:t>
      </w:r>
      <w:r>
        <w:rPr>
          <w:rFonts w:hint="eastAsia" w:ascii="黑体" w:eastAsia="黑体"/>
          <w:sz w:val="32"/>
        </w:rPr>
        <w:t>_______ __</w:t>
      </w:r>
    </w:p>
    <w:p>
      <w:pPr>
        <w:spacing w:line="600" w:lineRule="exact"/>
        <w:rPr>
          <w:rFonts w:hint="eastAsia" w:ascii="黑体" w:eastAsia="黑体"/>
          <w:sz w:val="32"/>
          <w:u w:val="single"/>
        </w:rPr>
      </w:pPr>
      <w:r>
        <w:rPr>
          <w:rFonts w:hint="eastAsia" w:eastAsia="隶书"/>
          <w:sz w:val="32"/>
        </w:rPr>
        <w:t xml:space="preserve">             </w:t>
      </w:r>
      <w:r>
        <w:rPr>
          <w:rFonts w:hint="eastAsia" w:ascii="黑体" w:eastAsia="黑体"/>
          <w:sz w:val="32"/>
        </w:rPr>
        <w:t xml:space="preserve"> 成   绩 </w:t>
      </w:r>
      <w:r>
        <w:rPr>
          <w:rFonts w:hint="eastAsia" w:ascii="黑体" w:eastAsia="黑体"/>
          <w:sz w:val="32"/>
          <w:u w:val="single"/>
        </w:rPr>
        <w:t xml:space="preserve">                      </w:t>
      </w:r>
    </w:p>
    <w:p/>
    <w:p/>
    <w:p/>
    <w:p/>
    <w:p/>
    <w:p/>
    <w:p/>
    <w:p/>
    <w:p/>
    <w:p>
      <w:pPr>
        <w:rPr>
          <w:rFonts w:hint="eastAsia"/>
        </w:rPr>
      </w:pPr>
    </w:p>
    <w:p>
      <w:pPr>
        <w:adjustRightInd w:val="0"/>
        <w:snapToGrid w:val="0"/>
        <w:spacing w:line="360" w:lineRule="auto"/>
        <w:jc w:val="center"/>
        <w:rPr>
          <w:rFonts w:hint="eastAsia"/>
        </w:rPr>
      </w:pPr>
      <w:r>
        <w:rPr>
          <w:rFonts w:hint="eastAsia" w:eastAsia="楷体_GB2312"/>
          <w:b/>
          <w:bCs/>
          <w:sz w:val="44"/>
        </w:rPr>
        <w:t>广东工业大学</w:t>
      </w:r>
    </w:p>
    <w:p>
      <w:pPr>
        <w:bidi w:val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实验三 三层交换机实现VLAN间通信</w:t>
      </w:r>
    </w:p>
    <w:p>
      <w:pPr>
        <w:numPr>
          <w:ilvl w:val="0"/>
          <w:numId w:val="1"/>
        </w:numPr>
        <w:bidi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实验目的</w:t>
      </w:r>
    </w:p>
    <w:p>
      <w:pPr>
        <w:bidi w:val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了解</w:t>
      </w:r>
      <w:r>
        <w:rPr>
          <w:rFonts w:hint="eastAsia"/>
        </w:rPr>
        <w:t>VLAN间通信</w:t>
      </w:r>
      <w:r>
        <w:rPr>
          <w:rFonts w:hint="eastAsia" w:ascii="宋体" w:hAnsi="宋体"/>
          <w:sz w:val="24"/>
        </w:rPr>
        <w:t>，</w:t>
      </w:r>
      <w:r>
        <w:rPr>
          <w:rFonts w:hint="eastAsia" w:ascii="宋体" w:hAnsi="宋体"/>
          <w:sz w:val="24"/>
          <w:lang w:val="en-US" w:eastAsia="zh-CN"/>
        </w:rPr>
        <w:t>学习</w:t>
      </w:r>
      <w:r>
        <w:rPr>
          <w:rFonts w:hint="eastAsia" w:ascii="宋体" w:hAnsi="宋体"/>
          <w:sz w:val="24"/>
        </w:rPr>
        <w:t>交换机的常用配置</w:t>
      </w:r>
    </w:p>
    <w:p>
      <w:pPr>
        <w:bidi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二、实验要求</w:t>
      </w:r>
    </w:p>
    <w:p>
      <w:pPr>
        <w:bidi w:val="0"/>
        <w:rPr>
          <w:rFonts w:hint="eastAsia"/>
        </w:rPr>
      </w:pPr>
      <w:r>
        <w:rPr>
          <w:rFonts w:hint="eastAsia"/>
        </w:rPr>
        <w:t>使在同一VLAN里的计算机系统能跨交换机进行相互通信，而在不同VLAN里的计算机系统也能进行相互通信。</w:t>
      </w:r>
    </w:p>
    <w:p>
      <w:r>
        <w:rPr>
          <w:rFonts w:hint="eastAsia"/>
        </w:rPr>
        <w:drawing>
          <wp:inline distT="0" distB="0" distL="0" distR="0">
            <wp:extent cx="4169410" cy="2874645"/>
            <wp:effectExtent l="0" t="0" r="6350" b="5715"/>
            <wp:docPr id="29" name="图片 29" descr="QQ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QQ截图未命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三、实验过程</w:t>
      </w:r>
    </w:p>
    <w:p>
      <w:r>
        <w:rPr>
          <w:rFonts w:hint="eastAsia"/>
          <w:b/>
          <w:bCs/>
        </w:rPr>
        <w:t>第一步：</w:t>
      </w:r>
      <w:r>
        <w:rPr>
          <w:rFonts w:hint="eastAsia"/>
          <w:bCs/>
        </w:rPr>
        <w:t>在交换机</w:t>
      </w:r>
      <w:r>
        <w:rPr>
          <w:rFonts w:hint="eastAsia"/>
        </w:rPr>
        <w:t>SwitchA</w:t>
      </w:r>
      <w:r>
        <w:rPr>
          <w:rFonts w:hint="eastAsia"/>
          <w:bCs/>
        </w:rPr>
        <w:t>上创建Vlan 10，并将</w:t>
      </w:r>
      <w:r>
        <w:rPr>
          <w:rFonts w:hint="eastAsia"/>
        </w:rPr>
        <w:t>0/5端口划分到</w:t>
      </w:r>
      <w:r>
        <w:rPr>
          <w:rFonts w:hint="eastAsia"/>
          <w:bCs/>
        </w:rPr>
        <w:t>Vlan 10中。</w:t>
      </w:r>
    </w:p>
    <w:p>
      <w:r>
        <w:rPr>
          <w:rFonts w:hint="eastAsia"/>
        </w:rPr>
        <w:t>SwitchA # configure terminal       ！进入全局配置模式。</w:t>
      </w:r>
    </w:p>
    <w:p>
      <w:r>
        <w:rPr>
          <w:rFonts w:hint="eastAsia"/>
        </w:rPr>
        <w:t>SwitchA(config)# vlan 10          ！创建Vlan 10。</w:t>
      </w:r>
    </w:p>
    <w:p>
      <w:r>
        <w:rPr>
          <w:rFonts w:hint="eastAsia"/>
        </w:rPr>
        <w:t>SwitchA(config-vlan)# name sales   ！将Vlan 10命名为sales。</w:t>
      </w:r>
    </w:p>
    <w:p>
      <w:r>
        <w:rPr>
          <w:rFonts w:hint="eastAsia"/>
        </w:rPr>
        <w:t>SwitchA(config-vlan)#exit</w:t>
      </w:r>
    </w:p>
    <w:p>
      <w:r>
        <w:rPr>
          <w:rFonts w:hint="eastAsia"/>
        </w:rPr>
        <w:t>SwitchA(config)#interface fastethernet 0/5    ！进入接口配置模式。</w:t>
      </w:r>
    </w:p>
    <w:p>
      <w:r>
        <w:rPr>
          <w:rFonts w:hint="eastAsia"/>
        </w:rPr>
        <w:t>SwitchA(config-if)#switchport access vlan 10    ！将0/5端口划分到</w:t>
      </w:r>
      <w:r>
        <w:rPr>
          <w:rFonts w:hint="eastAsia"/>
          <w:bCs/>
        </w:rPr>
        <w:t>Vlan 10。</w:t>
      </w:r>
    </w:p>
    <w:p/>
    <w:p>
      <w:r>
        <w:rPr>
          <w:rFonts w:hint="eastAsia"/>
          <w:b/>
          <w:bCs/>
        </w:rPr>
        <w:t>第二步：</w:t>
      </w:r>
      <w:r>
        <w:rPr>
          <w:rFonts w:hint="eastAsia"/>
          <w:bCs/>
        </w:rPr>
        <w:t>在交换机</w:t>
      </w:r>
      <w:r>
        <w:rPr>
          <w:rFonts w:hint="eastAsia"/>
        </w:rPr>
        <w:t>SwitchA</w:t>
      </w:r>
      <w:r>
        <w:rPr>
          <w:rFonts w:hint="eastAsia"/>
          <w:bCs/>
        </w:rPr>
        <w:t>上创建Vlan 20，并将</w:t>
      </w:r>
      <w:r>
        <w:rPr>
          <w:rFonts w:hint="eastAsia"/>
        </w:rPr>
        <w:t>0/</w:t>
      </w:r>
      <w:r>
        <w:t>8</w:t>
      </w:r>
      <w:r>
        <w:rPr>
          <w:rFonts w:hint="eastAsia"/>
        </w:rPr>
        <w:t>端口划分到</w:t>
      </w:r>
      <w:r>
        <w:rPr>
          <w:rFonts w:hint="eastAsia"/>
          <w:bCs/>
        </w:rPr>
        <w:t>Vlan 20中。</w:t>
      </w:r>
    </w:p>
    <w:p>
      <w:r>
        <w:rPr>
          <w:rFonts w:hint="eastAsia"/>
        </w:rPr>
        <w:t>SwitchA(config)# vlan 20                    ！创建Vlan 20。</w:t>
      </w:r>
    </w:p>
    <w:p>
      <w:r>
        <w:rPr>
          <w:rFonts w:hint="eastAsia"/>
        </w:rPr>
        <w:t>SwitchA(config-vlan)# name technical          ！将Vlan 20命名为technical。</w:t>
      </w:r>
    </w:p>
    <w:p>
      <w:r>
        <w:rPr>
          <w:rFonts w:hint="eastAsia"/>
        </w:rPr>
        <w:t>SwitchA(config-vlan)#exit</w:t>
      </w:r>
    </w:p>
    <w:p>
      <w:r>
        <w:rPr>
          <w:rFonts w:hint="eastAsia"/>
        </w:rPr>
        <w:t>SwitchA(config)#interface fastethernet 0/</w:t>
      </w:r>
      <w:r>
        <w:t>8</w:t>
      </w:r>
      <w:r>
        <w:rPr>
          <w:rFonts w:hint="eastAsia"/>
        </w:rPr>
        <w:t xml:space="preserve">      ！进入接口配置模式。</w:t>
      </w:r>
    </w:p>
    <w:p>
      <w:r>
        <w:rPr>
          <w:rFonts w:hint="eastAsia"/>
        </w:rPr>
        <w:t>SwitchA(config-if)#switchport access vlan 20    ！将0/</w:t>
      </w:r>
      <w:r>
        <w:t>8</w:t>
      </w:r>
      <w:r>
        <w:rPr>
          <w:rFonts w:hint="eastAsia"/>
        </w:rPr>
        <w:t>端口划分到</w:t>
      </w:r>
      <w:r>
        <w:rPr>
          <w:rFonts w:hint="eastAsia"/>
          <w:bCs/>
        </w:rPr>
        <w:t>Vlan 20。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第三步：</w:t>
      </w:r>
      <w:r>
        <w:rPr>
          <w:rFonts w:hint="eastAsia"/>
          <w:bCs/>
        </w:rPr>
        <w:t>在交换机</w:t>
      </w:r>
      <w:r>
        <w:rPr>
          <w:rFonts w:hint="eastAsia"/>
        </w:rPr>
        <w:t>SwitchA</w:t>
      </w:r>
      <w:r>
        <w:rPr>
          <w:rFonts w:hint="eastAsia"/>
          <w:bCs/>
        </w:rPr>
        <w:t>上将与</w:t>
      </w:r>
      <w:r>
        <w:rPr>
          <w:rFonts w:hint="eastAsia"/>
        </w:rPr>
        <w:t>SwitchB相连的端口定义为tag vlan模式。</w:t>
      </w:r>
    </w:p>
    <w:p>
      <w:r>
        <w:rPr>
          <w:rFonts w:hint="eastAsia"/>
        </w:rPr>
        <w:t>SwitchA(config)#interface fastethernet 0/24    ！进入接口配置模式。</w:t>
      </w:r>
    </w:p>
    <w:p>
      <w:r>
        <w:rPr>
          <w:rFonts w:hint="eastAsia"/>
        </w:rPr>
        <w:t>SwitchA(config-if)#</w:t>
      </w:r>
      <w:r>
        <w:t>switch trunk encapsulation dot1q</w:t>
      </w:r>
    </w:p>
    <w:p>
      <w:r>
        <w:rPr>
          <w:rFonts w:hint="eastAsia"/>
        </w:rPr>
        <w:t>SwitchA(config-if)#switchport mode trunk    ！将fastethernet 0/24端口设为tag vlan模式。</w:t>
      </w:r>
    </w:p>
    <w:p>
      <w:pPr>
        <w:rPr>
          <w:b/>
          <w:bCs/>
        </w:rPr>
      </w:pPr>
    </w:p>
    <w:p>
      <w:r>
        <w:rPr>
          <w:rFonts w:hint="eastAsia"/>
          <w:b/>
          <w:bCs/>
        </w:rPr>
        <w:t>第四步：</w:t>
      </w:r>
      <w:r>
        <w:rPr>
          <w:rFonts w:hint="eastAsia"/>
          <w:bCs/>
        </w:rPr>
        <w:t>在交换机</w:t>
      </w:r>
      <w:r>
        <w:rPr>
          <w:rFonts w:hint="eastAsia"/>
        </w:rPr>
        <w:t>SwitchB</w:t>
      </w:r>
      <w:r>
        <w:rPr>
          <w:rFonts w:hint="eastAsia"/>
          <w:bCs/>
        </w:rPr>
        <w:t>上创建Vlan 10，并将</w:t>
      </w:r>
      <w:r>
        <w:rPr>
          <w:rFonts w:hint="eastAsia"/>
        </w:rPr>
        <w:t>0/5端口划分到</w:t>
      </w:r>
      <w:r>
        <w:rPr>
          <w:rFonts w:hint="eastAsia"/>
          <w:bCs/>
        </w:rPr>
        <w:t>Vlan 10中。</w:t>
      </w:r>
    </w:p>
    <w:p>
      <w:r>
        <w:rPr>
          <w:rFonts w:hint="eastAsia"/>
        </w:rPr>
        <w:t xml:space="preserve">SwitchB # configure terminal        </w:t>
      </w:r>
    </w:p>
    <w:p>
      <w:r>
        <w:rPr>
          <w:rFonts w:hint="eastAsia"/>
        </w:rPr>
        <w:t xml:space="preserve">SwitchB(config)# vlan 10   </w:t>
      </w:r>
    </w:p>
    <w:p>
      <w:r>
        <w:rPr>
          <w:rFonts w:hint="eastAsia"/>
        </w:rPr>
        <w:t xml:space="preserve">SwitchB(config-vlan)# name sales   </w:t>
      </w:r>
    </w:p>
    <w:p>
      <w:r>
        <w:rPr>
          <w:rFonts w:hint="eastAsia"/>
        </w:rPr>
        <w:t>SwitchB(config-vlan)#exit</w:t>
      </w:r>
    </w:p>
    <w:p>
      <w:r>
        <w:rPr>
          <w:rFonts w:hint="eastAsia"/>
        </w:rPr>
        <w:t xml:space="preserve">SwitchB(config)#interface fastethernet 0/5    </w:t>
      </w:r>
    </w:p>
    <w:p>
      <w:r>
        <w:rPr>
          <w:rFonts w:hint="eastAsia"/>
        </w:rPr>
        <w:t xml:space="preserve">SwitchB(config-if)#switchport access vlan 10   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第五步：</w:t>
      </w:r>
      <w:r>
        <w:rPr>
          <w:rFonts w:hint="eastAsia"/>
          <w:bCs/>
        </w:rPr>
        <w:t>在交换机</w:t>
      </w:r>
      <w:r>
        <w:rPr>
          <w:rFonts w:hint="eastAsia"/>
        </w:rPr>
        <w:t>SwitchB</w:t>
      </w:r>
      <w:r>
        <w:rPr>
          <w:rFonts w:hint="eastAsia"/>
          <w:bCs/>
        </w:rPr>
        <w:t>上将与</w:t>
      </w:r>
      <w:r>
        <w:rPr>
          <w:rFonts w:hint="eastAsia"/>
        </w:rPr>
        <w:t>SwitchA相连的端口定义为tag vlan模式。</w:t>
      </w:r>
    </w:p>
    <w:p>
      <w:r>
        <w:rPr>
          <w:rFonts w:hint="eastAsia"/>
        </w:rPr>
        <w:t>SwitchB(config)#interface fastethernet 0/24    ！进入接口配置模式。</w:t>
      </w:r>
    </w:p>
    <w:p>
      <w:r>
        <w:rPr>
          <w:rFonts w:hint="eastAsia"/>
        </w:rPr>
        <w:t>Switch(config-if)#</w:t>
      </w:r>
      <w:r>
        <w:t>switch trunk encapsulation dot1q</w:t>
      </w:r>
    </w:p>
    <w:p>
      <w:r>
        <w:rPr>
          <w:rFonts w:hint="eastAsia"/>
        </w:rPr>
        <w:t>SwitchB(config-if)#switchport mode trunk     ！将fastethernet 0/24端口设为tag vlan模式。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第六步：</w:t>
      </w:r>
      <w:r>
        <w:rPr>
          <w:rFonts w:hint="eastAsia"/>
          <w:bCs/>
        </w:rPr>
        <w:t>验证PC1与PC3能互相通信，但PC2与PC3不能互相通信。</w:t>
      </w:r>
    </w:p>
    <w:p>
      <w:r>
        <w:t>C:\&gt;</w:t>
      </w:r>
      <w:r>
        <w:rPr>
          <w:rFonts w:hint="eastAsia"/>
        </w:rPr>
        <w:t>ping</w:t>
      </w:r>
      <w:r>
        <w:t xml:space="preserve"> 192.168.</w:t>
      </w:r>
      <w:r>
        <w:rPr>
          <w:rFonts w:hint="eastAsia"/>
        </w:rPr>
        <w:t>1</w:t>
      </w:r>
      <w:r>
        <w:t>0.</w:t>
      </w:r>
      <w:r>
        <w:rPr>
          <w:rFonts w:hint="eastAsia"/>
        </w:rPr>
        <w:t>3     ！在PC1的命令行方式下验证能Ping通PC3 。</w:t>
      </w:r>
    </w:p>
    <w:p>
      <w:pPr>
        <w:rPr>
          <w:rFonts w:hint="eastAsia"/>
        </w:rPr>
      </w:pPr>
      <w:r>
        <w:t>C:\&gt;</w:t>
      </w:r>
      <w:r>
        <w:rPr>
          <w:rFonts w:hint="eastAsia"/>
        </w:rPr>
        <w:t>ping</w:t>
      </w:r>
      <w:r>
        <w:t xml:space="preserve"> 192.168.</w:t>
      </w:r>
      <w:r>
        <w:rPr>
          <w:rFonts w:hint="eastAsia"/>
        </w:rPr>
        <w:t>1</w:t>
      </w:r>
      <w:r>
        <w:t>0.</w:t>
      </w:r>
      <w:r>
        <w:rPr>
          <w:rFonts w:hint="eastAsia"/>
        </w:rPr>
        <w:t>3     ！在PC2的命令行方式下验证不能Ping通PC3 。</w:t>
      </w:r>
    </w:p>
    <w:p>
      <w:pPr>
        <w:rPr>
          <w:rFonts w:hint="eastAsia"/>
        </w:rPr>
      </w:pPr>
      <w:r>
        <w:drawing>
          <wp:inline distT="0" distB="0" distL="114300" distR="114300">
            <wp:extent cx="4358640" cy="20040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Cs/>
        </w:rPr>
      </w:pPr>
      <w:r>
        <w:rPr>
          <w:rFonts w:hint="eastAsia"/>
          <w:b/>
          <w:bCs/>
        </w:rPr>
        <w:t>第七步：</w:t>
      </w:r>
      <w:r>
        <w:rPr>
          <w:rFonts w:hint="eastAsia"/>
          <w:bCs/>
        </w:rPr>
        <w:t>设置三层交换机VLAN间通讯。</w:t>
      </w:r>
    </w:p>
    <w:p>
      <w:pPr>
        <w:rPr>
          <w:bCs/>
        </w:rPr>
      </w:pPr>
      <w:r>
        <w:rPr>
          <w:bCs/>
        </w:rPr>
        <w:t>SwitchA(config)#</w:t>
      </w:r>
      <w:r>
        <w:rPr>
          <w:rFonts w:hint="eastAsia"/>
          <w:bCs/>
        </w:rPr>
        <w:t>ip</w:t>
      </w:r>
      <w:r>
        <w:rPr>
          <w:bCs/>
        </w:rPr>
        <w:t xml:space="preserve"> routing</w:t>
      </w:r>
    </w:p>
    <w:p>
      <w:pPr>
        <w:rPr>
          <w:bCs/>
        </w:rPr>
      </w:pPr>
      <w:r>
        <w:rPr>
          <w:bCs/>
        </w:rPr>
        <w:t xml:space="preserve">SwitchA(config)# int vlan 10          </w:t>
      </w:r>
      <w:r>
        <w:rPr>
          <w:rFonts w:hint="eastAsia"/>
          <w:bCs/>
        </w:rPr>
        <w:t xml:space="preserve">                </w:t>
      </w:r>
      <w:r>
        <w:rPr>
          <w:bCs/>
        </w:rPr>
        <w:t xml:space="preserve">! </w:t>
      </w:r>
      <w:r>
        <w:rPr>
          <w:rFonts w:hint="eastAsia"/>
          <w:bCs/>
        </w:rPr>
        <w:t>创建虚拟接口vlan 10</w:t>
      </w:r>
    </w:p>
    <w:p>
      <w:r>
        <w:t>SwitchA(config-if)#ip address 192.168.10.</w:t>
      </w:r>
      <w:r>
        <w:rPr>
          <w:rFonts w:hint="eastAsia"/>
        </w:rPr>
        <w:t>1</w:t>
      </w:r>
      <w:r>
        <w:t xml:space="preserve"> 255.255.255.0</w:t>
      </w:r>
      <w:r>
        <w:rPr>
          <w:rFonts w:hint="eastAsia"/>
        </w:rPr>
        <w:t xml:space="preserve">   </w:t>
      </w:r>
      <w:r>
        <w:rPr>
          <w:bCs/>
        </w:rPr>
        <w:t xml:space="preserve">! </w:t>
      </w:r>
      <w:r>
        <w:rPr>
          <w:rFonts w:hint="eastAsia"/>
          <w:bCs/>
        </w:rPr>
        <w:t>配置虚拟接口vlan 10的地址</w:t>
      </w:r>
    </w:p>
    <w:p>
      <w:pPr>
        <w:rPr>
          <w:bCs/>
        </w:rPr>
      </w:pPr>
      <w:r>
        <w:rPr>
          <w:bCs/>
        </w:rPr>
        <w:t xml:space="preserve">SwitchA(config-if)#exit              </w:t>
      </w:r>
    </w:p>
    <w:p>
      <w:pPr>
        <w:rPr>
          <w:bCs/>
        </w:rPr>
      </w:pPr>
      <w:r>
        <w:rPr>
          <w:bCs/>
        </w:rPr>
        <w:t xml:space="preserve">SwitchA(config)# int vlan 20        </w:t>
      </w:r>
      <w:r>
        <w:rPr>
          <w:rFonts w:hint="eastAsia"/>
          <w:bCs/>
        </w:rPr>
        <w:t xml:space="preserve">                 </w:t>
      </w:r>
      <w:r>
        <w:rPr>
          <w:bCs/>
        </w:rPr>
        <w:t xml:space="preserve">  ! </w:t>
      </w:r>
      <w:r>
        <w:rPr>
          <w:rFonts w:hint="eastAsia"/>
          <w:bCs/>
        </w:rPr>
        <w:t>创建虚拟接口vlan 20</w:t>
      </w:r>
    </w:p>
    <w:p>
      <w:pPr>
        <w:rPr>
          <w:bCs/>
        </w:rPr>
      </w:pPr>
      <w:r>
        <w:rPr>
          <w:bCs/>
        </w:rPr>
        <w:t>SwitchA(config-if)#ip address 192.168.20.</w:t>
      </w:r>
      <w:r>
        <w:rPr>
          <w:rFonts w:hint="eastAsia"/>
          <w:bCs/>
        </w:rPr>
        <w:t>1</w:t>
      </w:r>
      <w:r>
        <w:rPr>
          <w:bCs/>
        </w:rPr>
        <w:t xml:space="preserve"> 255.255.255.0</w:t>
      </w:r>
    </w:p>
    <w:p>
      <w:pPr>
        <w:rPr>
          <w:bCs/>
        </w:rPr>
      </w:pPr>
    </w:p>
    <w:p>
      <w:pPr>
        <w:rPr>
          <w:bCs/>
        </w:rPr>
      </w:pPr>
      <w:r>
        <w:rPr>
          <w:rFonts w:hint="eastAsia"/>
          <w:b/>
          <w:bCs/>
        </w:rPr>
        <w:t>第八步：</w:t>
      </w:r>
      <w:r>
        <w:rPr>
          <w:rFonts w:hint="eastAsia"/>
          <w:bCs/>
        </w:rPr>
        <w:t>将PC1和PC</w:t>
      </w:r>
      <w:r>
        <w:rPr>
          <w:bCs/>
        </w:rPr>
        <w:t>2</w:t>
      </w:r>
      <w:r>
        <w:rPr>
          <w:rFonts w:hint="eastAsia"/>
          <w:bCs/>
        </w:rPr>
        <w:t>的默认网关设置为192.168.10.1，将PC2的默认网关设置为192.168.20.1</w:t>
      </w:r>
    </w:p>
    <w:p>
      <w:pPr>
        <w:rPr>
          <w:bCs/>
        </w:rPr>
      </w:pPr>
    </w:p>
    <w:p>
      <w:pPr>
        <w:rPr>
          <w:bCs/>
        </w:rPr>
      </w:pPr>
      <w:r>
        <w:rPr>
          <w:rFonts w:hint="eastAsia"/>
          <w:b/>
          <w:bCs/>
        </w:rPr>
        <w:t>第九步：</w:t>
      </w:r>
      <w:r>
        <w:rPr>
          <w:rFonts w:hint="eastAsia"/>
          <w:bCs/>
        </w:rPr>
        <w:t>测试结果</w:t>
      </w:r>
    </w:p>
    <w:p>
      <w:pPr>
        <w:rPr>
          <w:rFonts w:hint="eastAsia"/>
          <w:bCs/>
        </w:rPr>
      </w:pPr>
      <w:r>
        <w:rPr>
          <w:rFonts w:hint="eastAsia"/>
          <w:bCs/>
        </w:rPr>
        <w:t>P</w:t>
      </w:r>
      <w:r>
        <w:rPr>
          <w:bCs/>
        </w:rPr>
        <w:t>C</w:t>
      </w:r>
      <w:r>
        <w:rPr>
          <w:rFonts w:hint="eastAsia"/>
          <w:bCs/>
        </w:rPr>
        <w:t>1</w:t>
      </w:r>
      <w:r>
        <w:rPr>
          <w:bCs/>
        </w:rPr>
        <w:t>,PC</w:t>
      </w:r>
      <w:r>
        <w:rPr>
          <w:rFonts w:hint="eastAsia"/>
          <w:bCs/>
        </w:rPr>
        <w:t>2可以互相PING通</w:t>
      </w:r>
    </w:p>
    <w:p>
      <w:r>
        <w:drawing>
          <wp:inline distT="0" distB="0" distL="114300" distR="114300">
            <wp:extent cx="4244340" cy="16002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267200" cy="16078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bidi w:val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  <w:lang w:val="en-US" w:eastAsia="zh-CN"/>
        </w:rPr>
        <w:t>五</w:t>
      </w:r>
      <w:r>
        <w:rPr>
          <w:rFonts w:hint="eastAsia"/>
          <w:b/>
          <w:bCs/>
          <w:sz w:val="28"/>
          <w:szCs w:val="28"/>
        </w:rPr>
        <w:t xml:space="preserve"> RIP路由协议2</w:t>
      </w:r>
    </w:p>
    <w:p>
      <w:pPr>
        <w:numPr>
          <w:ilvl w:val="0"/>
          <w:numId w:val="2"/>
        </w:numPr>
        <w:bidi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实验目的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了解RIP协议，并完成实验要求</w:t>
      </w:r>
    </w:p>
    <w:p>
      <w:pPr>
        <w:bidi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二、实验要求</w:t>
      </w:r>
    </w:p>
    <w:p>
      <w:pPr>
        <w:rPr>
          <w:rFonts w:hint="eastAsia"/>
        </w:rPr>
      </w:pPr>
      <w:r>
        <w:rPr>
          <w:rFonts w:hint="eastAsia"/>
        </w:rPr>
        <w:t>根据拓扑结果图，用RIPv2协议配置使全网互通</w:t>
      </w:r>
    </w:p>
    <w:p>
      <w:r>
        <w:rPr>
          <w:rFonts w:hint="eastAsia"/>
        </w:rPr>
        <w:drawing>
          <wp:inline distT="0" distB="0" distL="0" distR="0">
            <wp:extent cx="4542790" cy="2948305"/>
            <wp:effectExtent l="0" t="0" r="13970" b="8255"/>
            <wp:docPr id="27" name="图片 27" descr="QQ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QQ截图未命名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楷体_GB2312" w:eastAsia="楷体_GB2312"/>
          <w:b/>
          <w:color w:val="FF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楷体_GB2312" w:eastAsia="楷体_GB2312"/>
          <w:b/>
          <w:color w:val="FF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三、实验步骤</w:t>
      </w:r>
    </w:p>
    <w:p>
      <w:pPr>
        <w:rPr>
          <w:rFonts w:ascii="楷体_GB2312" w:eastAsia="楷体_GB2312"/>
          <w:b/>
          <w:color w:val="0000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楷体_GB2312" w:eastAsia="楷体_GB2312"/>
          <w:b/>
          <w:color w:val="0000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RA的配置</w:t>
      </w:r>
    </w:p>
    <w:p>
      <w:pPr>
        <w:rPr>
          <w:lang w:val="fr-FR"/>
        </w:rPr>
      </w:pPr>
      <w:r>
        <w:rPr>
          <w:lang w:val="fr-FR"/>
        </w:rPr>
        <w:t>RTA#conf t</w:t>
      </w:r>
    </w:p>
    <w:p>
      <w:pPr>
        <w:rPr>
          <w:lang w:val="fr-FR"/>
        </w:rPr>
      </w:pPr>
      <w:r>
        <w:rPr>
          <w:lang w:val="fr-FR"/>
        </w:rPr>
        <w:t>RTA(config)#int s1/1/0</w:t>
      </w:r>
    </w:p>
    <w:p>
      <w:r>
        <w:t>RTA(config-if)#ip add 172.16.4.2 255.255.255.0</w:t>
      </w:r>
    </w:p>
    <w:p>
      <w:r>
        <w:t>RTA(config-if)#no shut</w:t>
      </w:r>
    </w:p>
    <w:p>
      <w:r>
        <w:t>RTA(config-if)#clock rate 64000</w:t>
      </w:r>
    </w:p>
    <w:p>
      <w:r>
        <w:t>RTA(config-if)#exit</w:t>
      </w:r>
    </w:p>
    <w:p>
      <w:r>
        <w:t>RTA(config)#int s1/1/1</w:t>
      </w:r>
    </w:p>
    <w:p>
      <w:r>
        <w:t>RTA(config-if)#ip add 10.3.0.1 255.255.0.0</w:t>
      </w:r>
    </w:p>
    <w:p>
      <w:r>
        <w:t>RTA(config-if)#no shut</w:t>
      </w:r>
    </w:p>
    <w:p>
      <w:r>
        <w:t>RTA(config-if)#clock rate 64000</w:t>
      </w:r>
    </w:p>
    <w:p>
      <w:r>
        <w:t>RTA(config-if)#exit</w:t>
      </w:r>
    </w:p>
    <w:p>
      <w:r>
        <w:t xml:space="preserve">RTA(config)#int </w:t>
      </w:r>
      <w:r>
        <w:rPr>
          <w:rFonts w:hint="eastAsia"/>
        </w:rPr>
        <w:t>s1/</w:t>
      </w:r>
      <w:r>
        <w:t>0/0</w:t>
      </w:r>
    </w:p>
    <w:p>
      <w:r>
        <w:t>RTA(config-if)#ip add 192.168.1.1 255.255.255.0</w:t>
      </w:r>
    </w:p>
    <w:p>
      <w:r>
        <w:t>RTA(config-if)#clock rate 64000</w:t>
      </w:r>
    </w:p>
    <w:p>
      <w:r>
        <w:t>RTA(config-if)#exit</w:t>
      </w:r>
    </w:p>
    <w:p>
      <w:r>
        <w:t>RTA(config)#router rip</w:t>
      </w:r>
    </w:p>
    <w:p>
      <w:r>
        <w:t>RTA(config-router)#ver 2</w:t>
      </w:r>
    </w:p>
    <w:p>
      <w:r>
        <w:t>RTA(config-router)#network 172.16.4.0</w:t>
      </w:r>
    </w:p>
    <w:p>
      <w:r>
        <w:t>RTA(config-router)#network 10.3.0.0</w:t>
      </w:r>
    </w:p>
    <w:p>
      <w:r>
        <w:t>RTA(config-router)#network 192.168.1.0</w:t>
      </w:r>
    </w:p>
    <w:p>
      <w:pPr>
        <w:rPr>
          <w:rFonts w:ascii="楷体_GB2312" w:eastAsia="楷体_GB2312"/>
          <w:b/>
          <w:color w:val="0000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楷体_GB2312" w:eastAsia="楷体_GB2312"/>
          <w:b/>
          <w:color w:val="0000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RB的配置</w:t>
      </w:r>
    </w:p>
    <w:p>
      <w:pPr>
        <w:rPr>
          <w:lang w:val="fr-FR"/>
        </w:rPr>
      </w:pPr>
      <w:r>
        <w:rPr>
          <w:lang w:val="fr-FR"/>
        </w:rPr>
        <w:t>RTB#conf t</w:t>
      </w:r>
    </w:p>
    <w:p>
      <w:r>
        <w:t>RTB(config)#int s1/1/0</w:t>
      </w:r>
    </w:p>
    <w:p>
      <w:r>
        <w:t>RTB(config-if)#ip add 172.16.4.1 255.255.255.0</w:t>
      </w:r>
    </w:p>
    <w:p>
      <w:r>
        <w:t>RTB(config-if)#no shut</w:t>
      </w:r>
    </w:p>
    <w:p>
      <w:r>
        <w:t>RTB(config-if)#exit</w:t>
      </w:r>
    </w:p>
    <w:p>
      <w:r>
        <w:t>RTB(config)#int fa0/0</w:t>
      </w:r>
    </w:p>
    <w:p>
      <w:r>
        <w:t>RTB(config-if)#ip add 172.16.3.1 255.255.255.0</w:t>
      </w:r>
    </w:p>
    <w:p>
      <w:r>
        <w:t>RTB(config-if)#no shut</w:t>
      </w:r>
    </w:p>
    <w:p>
      <w:r>
        <w:t>RTB(config-if)#exit</w:t>
      </w:r>
    </w:p>
    <w:p>
      <w:r>
        <w:t>RTB(config)#router rip</w:t>
      </w:r>
    </w:p>
    <w:p>
      <w:r>
        <w:t>RTB(config-router)#ver 2</w:t>
      </w:r>
    </w:p>
    <w:p>
      <w:r>
        <w:t>RTB(config-router)#network 172.16.0.0</w:t>
      </w:r>
    </w:p>
    <w:p>
      <w:pPr>
        <w:rPr>
          <w:rFonts w:ascii="楷体_GB2312" w:eastAsia="楷体_GB2312"/>
          <w:b/>
          <w:color w:val="0000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楷体_GB2312" w:eastAsia="楷体_GB2312"/>
          <w:b/>
          <w:color w:val="0000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RC的配置</w:t>
      </w:r>
    </w:p>
    <w:p>
      <w:pPr>
        <w:rPr>
          <w:lang w:val="fr-FR"/>
        </w:rPr>
      </w:pPr>
      <w:r>
        <w:rPr>
          <w:lang w:val="fr-FR"/>
        </w:rPr>
        <w:t>RTC#conf t</w:t>
      </w:r>
    </w:p>
    <w:p>
      <w:r>
        <w:t>RTC(config)#int s1/1/1</w:t>
      </w:r>
    </w:p>
    <w:p>
      <w:r>
        <w:t>RTC(config-if)#ip add 10.3.0.2 255.255.0.0</w:t>
      </w:r>
    </w:p>
    <w:p>
      <w:r>
        <w:t>RTC(config-if)#no shut</w:t>
      </w:r>
    </w:p>
    <w:p>
      <w:r>
        <w:t>RTC(config-if)#exit</w:t>
      </w:r>
    </w:p>
    <w:p>
      <w:r>
        <w:t>RTC(config)#int fa0/0</w:t>
      </w:r>
    </w:p>
    <w:p>
      <w:r>
        <w:t>RTC(config-if)#ip add 10.2.0.1 255.255.255.0</w:t>
      </w:r>
    </w:p>
    <w:p>
      <w:r>
        <w:t>RTC(config-if)#no shut</w:t>
      </w:r>
    </w:p>
    <w:p>
      <w:r>
        <w:t>RTC(config-if)#exit</w:t>
      </w:r>
    </w:p>
    <w:p>
      <w:r>
        <w:t>RTC(config)#router rip</w:t>
      </w:r>
    </w:p>
    <w:p>
      <w:r>
        <w:t>RTC(config-router)#ver 2</w:t>
      </w:r>
    </w:p>
    <w:p>
      <w:r>
        <w:t>RTC(config-router)#network 10.3.0.0</w:t>
      </w:r>
    </w:p>
    <w:p>
      <w:r>
        <w:t>RTC(config-router)#network 10.2.0.0</w:t>
      </w:r>
    </w:p>
    <w:p>
      <w:pPr>
        <w:rPr>
          <w:rFonts w:ascii="楷体_GB2312" w:eastAsia="楷体_GB2312"/>
          <w:b/>
          <w:color w:val="0000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楷体_GB2312" w:eastAsia="楷体_GB2312"/>
          <w:b/>
          <w:color w:val="0000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RD的配置</w:t>
      </w:r>
    </w:p>
    <w:p>
      <w:r>
        <w:t>RTD#conf t</w:t>
      </w:r>
    </w:p>
    <w:p>
      <w:r>
        <w:t xml:space="preserve">RTD(config)#int </w:t>
      </w:r>
      <w:r>
        <w:rPr>
          <w:rFonts w:hint="eastAsia"/>
        </w:rPr>
        <w:t>s1/1</w:t>
      </w:r>
      <w:r>
        <w:t>/</w:t>
      </w:r>
      <w:r>
        <w:rPr>
          <w:rFonts w:hint="eastAsia"/>
        </w:rPr>
        <w:t>0</w:t>
      </w:r>
    </w:p>
    <w:p>
      <w:r>
        <w:t>RTD(config-if)#ip add 192.168.1.2 255.255.255.0</w:t>
      </w:r>
    </w:p>
    <w:p>
      <w:r>
        <w:t>RTD(config-if)#no shut</w:t>
      </w:r>
    </w:p>
    <w:p>
      <w:r>
        <w:t>RTD(config-if)#exit</w:t>
      </w:r>
    </w:p>
    <w:p>
      <w:r>
        <w:t>RTD(config)#int fa0/0</w:t>
      </w:r>
    </w:p>
    <w:p>
      <w:r>
        <w:t>RTD(config-if)#ip add 192.168.2.1 255.255.255.0</w:t>
      </w:r>
    </w:p>
    <w:p>
      <w:r>
        <w:t>RTD(config-if)#no shut</w:t>
      </w:r>
    </w:p>
    <w:p>
      <w:r>
        <w:t>RTD(config-if)#exit</w:t>
      </w:r>
    </w:p>
    <w:p>
      <w:pPr>
        <w:rPr>
          <w:lang w:val="fr-FR"/>
        </w:rPr>
      </w:pPr>
      <w:r>
        <w:rPr>
          <w:lang w:val="fr-FR"/>
        </w:rPr>
        <w:t>RTD(config)#router rip</w:t>
      </w:r>
    </w:p>
    <w:p>
      <w:pPr>
        <w:rPr>
          <w:lang w:val="fr-FR"/>
        </w:rPr>
      </w:pPr>
      <w:r>
        <w:rPr>
          <w:lang w:val="fr-FR"/>
        </w:rPr>
        <w:t>RTD(config-router)#ver 2</w:t>
      </w:r>
    </w:p>
    <w:p>
      <w:pPr>
        <w:rPr>
          <w:lang w:val="fr-FR"/>
        </w:rPr>
      </w:pPr>
      <w:r>
        <w:rPr>
          <w:lang w:val="fr-FR"/>
        </w:rPr>
        <w:t>RTD(config-router)#network 192.168.0.0</w:t>
      </w:r>
    </w:p>
    <w:p>
      <w:pPr>
        <w:pStyle w:val="2"/>
        <w:jc w:val="center"/>
        <w:rPr>
          <w:lang w:val="fr-FR"/>
        </w:rPr>
        <w:sectPr>
          <w:pgSz w:w="11906" w:h="16838"/>
          <w:pgMar w:top="935" w:right="1800" w:bottom="1091" w:left="1800" w:header="851" w:footer="992" w:gutter="0"/>
          <w:cols w:space="425" w:num="1"/>
          <w:docGrid w:type="lines" w:linePitch="312" w:charSpace="0"/>
        </w:sectPr>
      </w:pPr>
    </w:p>
    <w:p>
      <w:r>
        <w:drawing>
          <wp:inline distT="0" distB="0" distL="114300" distR="114300">
            <wp:extent cx="5271770" cy="3785870"/>
            <wp:effectExtent l="0" t="0" r="127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587375"/>
            <wp:effectExtent l="0" t="0" r="1460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bidi w:val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  <w:lang w:val="en-US" w:eastAsia="zh-CN"/>
        </w:rPr>
        <w:t>五</w:t>
      </w:r>
      <w:r>
        <w:rPr>
          <w:rFonts w:hint="eastAsia"/>
          <w:b/>
          <w:bCs/>
          <w:sz w:val="28"/>
          <w:szCs w:val="28"/>
        </w:rPr>
        <w:t xml:space="preserve"> OSPF单区域3</w:t>
      </w:r>
    </w:p>
    <w:p>
      <w:pPr>
        <w:numPr>
          <w:numId w:val="0"/>
        </w:numPr>
        <w:bidi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一、实验目的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了解OSPF单区域3，并完成实验要求</w:t>
      </w:r>
    </w:p>
    <w:p>
      <w:pPr>
        <w:bidi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二、实验要求</w:t>
      </w:r>
    </w:p>
    <w:p>
      <w:pPr>
        <w:rPr>
          <w:rFonts w:hint="eastAsia" w:ascii="Arial" w:cs="Arial"/>
          <w:lang w:eastAsia="zh-CN"/>
        </w:rPr>
      </w:pPr>
      <w:r>
        <w:rPr>
          <w:rFonts w:hint="eastAsia" w:ascii="Arial" w:hAnsi="Arial" w:cs="Arial"/>
        </w:rPr>
        <w:t>3</w:t>
      </w:r>
      <w:r>
        <w:rPr>
          <w:rFonts w:ascii="Arial" w:cs="Arial"/>
        </w:rPr>
        <w:t>台路由器分别命名为</w:t>
      </w:r>
      <w:r>
        <w:rPr>
          <w:rFonts w:hint="eastAsia" w:ascii="Arial" w:cs="Arial"/>
        </w:rPr>
        <w:t>Router1 ，</w:t>
      </w:r>
      <w:r>
        <w:rPr>
          <w:rFonts w:ascii="Arial" w:hAnsi="Arial" w:cs="Arial"/>
        </w:rPr>
        <w:t>Router</w:t>
      </w:r>
      <w:r>
        <w:rPr>
          <w:rFonts w:hint="eastAsia" w:ascii="Arial" w:hAnsi="Arial" w:cs="Arial"/>
        </w:rPr>
        <w:t>2</w:t>
      </w:r>
      <w:r>
        <w:rPr>
          <w:rFonts w:ascii="Arial" w:cs="Arial"/>
        </w:rPr>
        <w:t>和</w:t>
      </w:r>
      <w:r>
        <w:rPr>
          <w:rFonts w:ascii="Arial" w:hAnsi="Arial" w:cs="Arial"/>
        </w:rPr>
        <w:t>Router</w:t>
      </w:r>
      <w:r>
        <w:rPr>
          <w:rFonts w:hint="eastAsia" w:ascii="Arial" w:hAnsi="Arial" w:cs="Arial"/>
        </w:rPr>
        <w:t>3</w:t>
      </w:r>
      <w:r>
        <w:rPr>
          <w:rFonts w:ascii="Arial" w:cs="Arial"/>
        </w:rPr>
        <w:t>，路由器</w:t>
      </w:r>
      <w:r>
        <w:rPr>
          <w:rFonts w:hint="eastAsia" w:ascii="Arial" w:cs="Arial"/>
        </w:rPr>
        <w:t>全部连接到2950交换机上</w:t>
      </w:r>
      <w:r>
        <w:rPr>
          <w:rFonts w:ascii="Arial" w:cs="Arial"/>
        </w:rPr>
        <w:t>，</w:t>
      </w:r>
      <w:r>
        <w:rPr>
          <w:rFonts w:hint="eastAsia" w:ascii="Arial" w:cs="Arial"/>
        </w:rPr>
        <w:t>配置OSPF，使全网互通</w:t>
      </w:r>
      <w:r>
        <w:rPr>
          <w:rFonts w:hint="eastAsia" w:ascii="Arial" w:cs="Arial"/>
          <w:lang w:eastAsia="zh-CN"/>
        </w:rPr>
        <w:t>。</w:t>
      </w:r>
    </w:p>
    <w:p>
      <w:pPr>
        <w:ind w:firstLine="420" w:firstLineChars="200"/>
      </w:pPr>
      <w:r>
        <w:rPr>
          <w:rFonts w:hint="eastAsia"/>
        </w:rPr>
        <w:drawing>
          <wp:inline distT="0" distB="0" distL="0" distR="0">
            <wp:extent cx="5193665" cy="3189605"/>
            <wp:effectExtent l="0" t="0" r="3175" b="10795"/>
            <wp:docPr id="25" name="图片 25" descr="QQ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QQ截图未命名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/>
          <w:color w:val="000000" w:themeColor="text1"/>
          <w:sz w:val="28"/>
          <w:szCs w:val="28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8"/>
          <w:szCs w:val="28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  <w:t>实验步骤</w:t>
      </w:r>
    </w:p>
    <w:p>
      <w:pPr>
        <w:widowControl w:val="0"/>
        <w:numPr>
          <w:numId w:val="0"/>
        </w:numPr>
        <w:jc w:val="left"/>
        <w:rPr>
          <w:rFonts w:hint="default" w:asciiTheme="minorEastAsia" w:hAnsiTheme="minorEastAsia" w:eastAsiaTheme="minorEastAsia" w:cstheme="minorEastAsia"/>
          <w:b/>
          <w:color w:val="000000" w:themeColor="text1"/>
          <w:sz w:val="28"/>
          <w:szCs w:val="28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8"/>
          <w:szCs w:val="28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  <w:t>Ospf协议</w:t>
      </w:r>
    </w:p>
    <w:p>
      <w:pPr>
        <w:rPr>
          <w:rFonts w:hint="eastAsia" w:ascii="宋体" w:hAnsi="宋体"/>
          <w:bCs/>
          <w:color w:val="000000"/>
          <w:szCs w:val="21"/>
        </w:rPr>
      </w:pPr>
      <w:r>
        <w:rPr>
          <w:rFonts w:hint="eastAsia" w:ascii="宋体" w:hAnsi="宋体"/>
          <w:bCs/>
          <w:color w:val="000000"/>
          <w:szCs w:val="21"/>
        </w:rPr>
        <w:t>开放式最短路径优先协议，该协议的目标是以最快的速度，计算一个去往目标网络，最短的，无环的路径</w:t>
      </w:r>
    </w:p>
    <w:p>
      <w:pPr>
        <w:rPr>
          <w:rFonts w:hint="default" w:ascii="宋体" w:hAnsi="宋体" w:eastAsia="宋体"/>
          <w:b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/>
          <w:bCs w:val="0"/>
          <w:color w:val="000000"/>
          <w:szCs w:val="21"/>
          <w:lang w:val="en-US" w:eastAsia="zh-CN"/>
        </w:rPr>
        <w:t>工作过程：</w:t>
      </w:r>
    </w:p>
    <w:p>
      <w:pPr>
        <w:rPr>
          <w:rFonts w:hint="eastAsia" w:ascii="宋体" w:hAnsi="宋体"/>
          <w:bCs/>
          <w:color w:val="000000"/>
          <w:szCs w:val="21"/>
        </w:rPr>
      </w:pPr>
      <w:r>
        <w:rPr>
          <w:rFonts w:hint="eastAsia" w:ascii="宋体" w:hAnsi="宋体"/>
          <w:bCs/>
          <w:color w:val="000000"/>
          <w:szCs w:val="21"/>
        </w:rPr>
        <w:t>建立邻居表：包含的是与自己建立邻居关系的OSPF路由器</w:t>
      </w:r>
    </w:p>
    <w:p>
      <w:pPr>
        <w:rPr>
          <w:rFonts w:hint="eastAsia" w:ascii="宋体" w:hAnsi="宋体"/>
          <w:bCs/>
          <w:color w:val="000000"/>
          <w:szCs w:val="21"/>
        </w:rPr>
      </w:pPr>
      <w:r>
        <w:rPr>
          <w:rFonts w:hint="eastAsia" w:ascii="宋体" w:hAnsi="宋体"/>
          <w:bCs/>
          <w:color w:val="000000"/>
          <w:szCs w:val="21"/>
        </w:rPr>
        <w:t>同步数据库：包含的都是链路状态信息（LSA: link state advertisement - 链路状态通告）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8"/>
          <w:szCs w:val="28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Cs/>
          <w:color w:val="000000"/>
          <w:szCs w:val="21"/>
        </w:rPr>
        <w:t>计算路由表，每个路由器根据自己数据库中的链路状态信息，计算OSPF的路由表</w:t>
      </w:r>
    </w:p>
    <w:p>
      <w:pPr>
        <w:jc w:val="left"/>
        <w:rPr>
          <w:rFonts w:ascii="楷体_GB2312" w:eastAsia="楷体_GB2312"/>
          <w:b/>
          <w:color w:val="0000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楷体_GB2312" w:eastAsia="楷体_GB2312"/>
          <w:b/>
          <w:color w:val="0000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路由器1的配置：</w:t>
      </w:r>
    </w:p>
    <w:p>
      <w:r>
        <w:t>Router&gt;en</w:t>
      </w:r>
    </w:p>
    <w:p>
      <w:r>
        <w:t>Router#conf t</w:t>
      </w:r>
    </w:p>
    <w:p>
      <w:r>
        <w:t>Router(config)#int fa0/0</w:t>
      </w:r>
    </w:p>
    <w:p>
      <w:r>
        <w:t>Router(config-if)#ip add 192.168.1.1 255.255.255.0</w:t>
      </w:r>
    </w:p>
    <w:p>
      <w:r>
        <w:t>Router(config-if)#no shut</w:t>
      </w:r>
    </w:p>
    <w:p>
      <w:r>
        <w:t>Router(config-if)#int fa0/1</w:t>
      </w:r>
    </w:p>
    <w:p>
      <w:r>
        <w:t>Router(config-if)#ip add 10.1.1.1 255.255.255.0</w:t>
      </w:r>
    </w:p>
    <w:p>
      <w:r>
        <w:t>Router(config-if)#no shut</w:t>
      </w:r>
    </w:p>
    <w:p>
      <w:r>
        <w:t>Router(config-if)#exit</w:t>
      </w:r>
    </w:p>
    <w:p>
      <w:r>
        <w:t>Router(config)#router ospf 100</w:t>
      </w:r>
    </w:p>
    <w:p>
      <w:r>
        <w:t>Router(config-router)#net</w:t>
      </w:r>
    </w:p>
    <w:p>
      <w:r>
        <w:t>Router(config-router)#network 10.1.1.0 0.0.0.255 area 0</w:t>
      </w:r>
    </w:p>
    <w:p>
      <w:r>
        <w:t>Router(config-router)#network 192.168.1.0 0.0.0.255 area 0</w:t>
      </w:r>
    </w:p>
    <w:p>
      <w:pPr>
        <w:jc w:val="left"/>
        <w:rPr>
          <w:rFonts w:ascii="楷体_GB2312" w:eastAsia="楷体_GB2312"/>
          <w:b/>
          <w:color w:val="0000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楷体_GB2312" w:eastAsia="楷体_GB2312"/>
          <w:b/>
          <w:color w:val="0000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路由器2的配置：</w:t>
      </w:r>
    </w:p>
    <w:p>
      <w:pPr>
        <w:rPr>
          <w:lang w:val="de-DE"/>
        </w:rPr>
      </w:pPr>
      <w:r>
        <w:rPr>
          <w:lang w:val="de-DE"/>
        </w:rPr>
        <w:t>Router&gt;en</w:t>
      </w:r>
    </w:p>
    <w:p>
      <w:pPr>
        <w:ind w:firstLine="420"/>
      </w:pPr>
      <w:r>
        <w:t>Router#conf 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configure terminal</w:t>
      </w:r>
    </w:p>
    <w:p>
      <w:pPr>
        <w:rPr>
          <w:rFonts w:hint="default" w:eastAsia="宋体"/>
          <w:lang w:val="en-US" w:eastAsia="zh-CN"/>
        </w:rPr>
      </w:pPr>
    </w:p>
    <w:p>
      <w:r>
        <w:t>Router(config)#int fa0/0</w:t>
      </w:r>
    </w:p>
    <w:p>
      <w:r>
        <w:t>Router(config-if)#ip add 192.168.1.2 255.255.255.0</w:t>
      </w:r>
    </w:p>
    <w:p>
      <w:r>
        <w:t>Router(config-if)#no shut</w:t>
      </w:r>
    </w:p>
    <w:p>
      <w:r>
        <w:t>Router(config-if)#int fa0/1</w:t>
      </w:r>
    </w:p>
    <w:p>
      <w:r>
        <w:t>Router(config-if)#ip add 172.16.1.1 255.255.255.0</w:t>
      </w:r>
    </w:p>
    <w:p>
      <w:r>
        <w:t>Router(config-if)#no shut</w:t>
      </w:r>
    </w:p>
    <w:p>
      <w:r>
        <w:t>Router(config-if)#exit</w:t>
      </w:r>
    </w:p>
    <w:p>
      <w:r>
        <w:t>Router(config)#router ospf 100</w:t>
      </w:r>
    </w:p>
    <w:p>
      <w:r>
        <w:t xml:space="preserve">Router(config-router)#network 192.168.1.0 </w:t>
      </w:r>
      <w:r>
        <w:rPr>
          <w:rFonts w:hint="eastAsia"/>
        </w:rPr>
        <w:t xml:space="preserve"> </w:t>
      </w:r>
      <w:r>
        <w:t>0.0.0.255</w:t>
      </w:r>
      <w:r>
        <w:rPr>
          <w:rFonts w:hint="eastAsia"/>
        </w:rPr>
        <w:t xml:space="preserve"> </w:t>
      </w:r>
      <w:r>
        <w:t xml:space="preserve"> area 0</w:t>
      </w:r>
    </w:p>
    <w:p>
      <w:r>
        <w:t>Router(config-router)#network 172.16.1.0</w:t>
      </w:r>
      <w:r>
        <w:rPr>
          <w:rFonts w:hint="eastAsia"/>
        </w:rPr>
        <w:t xml:space="preserve"> </w:t>
      </w:r>
      <w:r>
        <w:t xml:space="preserve"> 0.0.0.255 </w:t>
      </w:r>
      <w:r>
        <w:rPr>
          <w:rFonts w:hint="eastAsia"/>
        </w:rPr>
        <w:t xml:space="preserve"> </w:t>
      </w:r>
      <w:r>
        <w:t>area 0</w:t>
      </w:r>
    </w:p>
    <w:p>
      <w:pPr>
        <w:jc w:val="left"/>
        <w:rPr>
          <w:rFonts w:ascii="楷体_GB2312" w:eastAsia="楷体_GB2312"/>
          <w:b/>
          <w:color w:val="0000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楷体_GB2312" w:eastAsia="楷体_GB2312"/>
          <w:b/>
          <w:color w:val="0000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路由器3的配置：</w:t>
      </w:r>
    </w:p>
    <w:p>
      <w:r>
        <w:t>Router&gt;en</w:t>
      </w:r>
    </w:p>
    <w:p>
      <w:r>
        <w:t>Router#conf t</w:t>
      </w:r>
    </w:p>
    <w:p>
      <w:r>
        <w:t>Router(config)#int fa0/0</w:t>
      </w:r>
    </w:p>
    <w:p>
      <w:r>
        <w:t>Router(config-if)#ip add 192.168.1.3 255.255.255.0</w:t>
      </w:r>
    </w:p>
    <w:p>
      <w:r>
        <w:t>Router(config-if)#no shut</w:t>
      </w:r>
    </w:p>
    <w:p>
      <w:r>
        <w:t>Router(config-if)#int fa0/1</w:t>
      </w:r>
    </w:p>
    <w:p>
      <w:r>
        <w:t>Router(config-if)#ip add 10.1.2.1 255.255.255.0</w:t>
      </w:r>
    </w:p>
    <w:p>
      <w:r>
        <w:t>Router(config-if)#no shut</w:t>
      </w:r>
    </w:p>
    <w:p>
      <w:r>
        <w:t>Router(config-if)#exit</w:t>
      </w:r>
    </w:p>
    <w:p>
      <w:r>
        <w:t>Router(config)#router ospf 100</w:t>
      </w:r>
    </w:p>
    <w:p>
      <w:r>
        <w:t>Router(config-router)#network 192.168.1.0 0.0.0.255 area 0</w:t>
      </w:r>
    </w:p>
    <w:p>
      <w:r>
        <w:t>Router(config-router)#network 10.1.2.0 0.0.0.255 area 0</w:t>
      </w:r>
    </w:p>
    <w:p/>
    <w:p>
      <w:pPr>
        <w:rPr>
          <w:rFonts w:ascii="楷体_GB2312" w:eastAsia="楷体_GB2312"/>
          <w:b/>
          <w:color w:val="0000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楷体_GB2312" w:eastAsia="楷体_GB2312"/>
          <w:b/>
          <w:color w:val="0000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在R3上运行:</w:t>
      </w:r>
    </w:p>
    <w:p>
      <w:pPr>
        <w:rPr>
          <w:rFonts w:hint="eastAsia"/>
          <w:b/>
          <w:color w:val="FF00FF"/>
        </w:rPr>
      </w:pPr>
      <w:r>
        <w:t>Router#S</w:t>
      </w:r>
      <w:r>
        <w:rPr>
          <w:rFonts w:hint="eastAsia"/>
        </w:rPr>
        <w:t>how</w:t>
      </w:r>
      <w:r>
        <w:t xml:space="preserve"> ip route</w:t>
      </w:r>
      <w:r>
        <w:rPr>
          <w:rFonts w:hint="eastAsia"/>
        </w:rPr>
        <w:t xml:space="preserve">             </w:t>
      </w:r>
      <w:r>
        <w:rPr>
          <w:rFonts w:hint="eastAsia"/>
          <w:b/>
          <w:color w:val="FF00FF"/>
        </w:rPr>
        <w:t>查询路由器C的路由表信息</w:t>
      </w:r>
    </w:p>
    <w:p>
      <w:pPr>
        <w:rPr>
          <w:rFonts w:hint="eastAsia"/>
          <w:b/>
          <w:color w:val="FF00FF"/>
        </w:rPr>
      </w:pPr>
      <w:r>
        <w:drawing>
          <wp:inline distT="0" distB="0" distL="114300" distR="114300">
            <wp:extent cx="5944235" cy="2232660"/>
            <wp:effectExtent l="0" t="0" r="1460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color w:val="FF00FF"/>
        </w:rPr>
      </w:pPr>
      <w:r>
        <w:t>Router#S</w:t>
      </w:r>
      <w:r>
        <w:rPr>
          <w:rFonts w:hint="eastAsia"/>
        </w:rPr>
        <w:t>how</w:t>
      </w:r>
      <w:r>
        <w:t xml:space="preserve"> ip ospf neighbor</w:t>
      </w:r>
      <w:r>
        <w:rPr>
          <w:rFonts w:hint="eastAsia"/>
        </w:rPr>
        <w:t xml:space="preserve">       </w:t>
      </w:r>
      <w:r>
        <w:rPr>
          <w:rFonts w:hint="eastAsia"/>
          <w:b/>
          <w:color w:val="FF00FF"/>
        </w:rPr>
        <w:t>查看邻居表信息</w:t>
      </w:r>
    </w:p>
    <w:p>
      <w:pPr>
        <w:rPr>
          <w:rFonts w:hint="eastAsia"/>
          <w:b/>
          <w:color w:val="FF00FF"/>
        </w:rPr>
      </w:pPr>
      <w:r>
        <w:drawing>
          <wp:inline distT="0" distB="0" distL="114300" distR="114300">
            <wp:extent cx="6104255" cy="3284220"/>
            <wp:effectExtent l="0" t="0" r="698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4255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FF"/>
        </w:rPr>
      </w:pPr>
      <w:r>
        <w:t>Router#S</w:t>
      </w:r>
      <w:r>
        <w:rPr>
          <w:rFonts w:hint="eastAsia"/>
        </w:rPr>
        <w:t>how</w:t>
      </w:r>
      <w:r>
        <w:t xml:space="preserve"> ip ospf interface</w:t>
      </w:r>
      <w:r>
        <w:rPr>
          <w:rFonts w:hint="eastAsia"/>
        </w:rPr>
        <w:t xml:space="preserve">       </w:t>
      </w:r>
      <w:r>
        <w:rPr>
          <w:rFonts w:hint="eastAsia"/>
          <w:b/>
          <w:bCs/>
          <w:color w:val="FF00FF"/>
        </w:rPr>
        <w:t>查看接口所属区域，以及邻居</w:t>
      </w:r>
    </w:p>
    <w:p>
      <w:pPr>
        <w:rPr>
          <w:rFonts w:hint="eastAsia"/>
          <w:b/>
          <w:bCs/>
          <w:color w:val="FF00FF"/>
        </w:rPr>
      </w:pPr>
      <w:r>
        <w:drawing>
          <wp:inline distT="0" distB="0" distL="114300" distR="114300">
            <wp:extent cx="5634990" cy="2517140"/>
            <wp:effectExtent l="0" t="0" r="381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FF"/>
        </w:rPr>
      </w:pPr>
      <w:r>
        <w:t>Router#S</w:t>
      </w:r>
      <w:r>
        <w:rPr>
          <w:rFonts w:hint="eastAsia"/>
        </w:rPr>
        <w:t xml:space="preserve">how ip protocol     </w:t>
      </w:r>
      <w:r>
        <w:rPr>
          <w:rFonts w:hint="eastAsia"/>
          <w:b/>
          <w:bCs/>
          <w:color w:val="FF00FF"/>
        </w:rPr>
        <w:t xml:space="preserve">      显示路由器的定时器、过滤器、度量值。</w:t>
      </w:r>
    </w:p>
    <w:p>
      <w:pPr>
        <w:rPr>
          <w:rFonts w:hint="eastAsia"/>
          <w:b/>
          <w:bCs/>
          <w:color w:val="FF00FF"/>
        </w:rPr>
      </w:pPr>
      <w:r>
        <w:drawing>
          <wp:inline distT="0" distB="0" distL="114300" distR="114300">
            <wp:extent cx="5373370" cy="2080260"/>
            <wp:effectExtent l="0" t="0" r="635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FF"/>
        </w:rPr>
      </w:pPr>
      <w:r>
        <w:t>Router#S</w:t>
      </w:r>
      <w:r>
        <w:rPr>
          <w:rFonts w:hint="eastAsia"/>
        </w:rPr>
        <w:t xml:space="preserve">how ip ospf database       </w:t>
      </w:r>
      <w:r>
        <w:rPr>
          <w:rFonts w:hint="eastAsia"/>
          <w:b/>
          <w:bCs/>
          <w:color w:val="FF00FF"/>
        </w:rPr>
        <w:t>显示路由器维护的拓扑数据库的内容。</w:t>
      </w:r>
    </w:p>
    <w:p>
      <w:pPr>
        <w:rPr>
          <w:rFonts w:hint="eastAsia"/>
          <w:b/>
          <w:bCs/>
          <w:color w:val="FF00FF"/>
        </w:rPr>
      </w:pPr>
      <w:r>
        <w:drawing>
          <wp:inline distT="0" distB="0" distL="114300" distR="114300">
            <wp:extent cx="5686425" cy="1714500"/>
            <wp:effectExtent l="0" t="0" r="1333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FF"/>
        </w:rPr>
      </w:pPr>
      <w:r>
        <w:t>Router#S</w:t>
      </w:r>
      <w:r>
        <w:rPr>
          <w:rFonts w:hint="eastAsia"/>
        </w:rPr>
        <w:t xml:space="preserve">how ip ospf neighbor detail  </w:t>
      </w:r>
      <w:r>
        <w:rPr>
          <w:rFonts w:hint="eastAsia"/>
          <w:b/>
          <w:bCs/>
          <w:color w:val="FF00FF"/>
        </w:rPr>
        <w:t>显示邻居路由器的详细信息。</w:t>
      </w:r>
    </w:p>
    <w:p>
      <w:pPr>
        <w:rPr>
          <w:rFonts w:hint="eastAsia"/>
          <w:b/>
          <w:bCs/>
          <w:color w:val="FF00FF"/>
        </w:rPr>
      </w:pPr>
      <w:r>
        <w:drawing>
          <wp:inline distT="0" distB="0" distL="114300" distR="114300">
            <wp:extent cx="5542280" cy="3416300"/>
            <wp:effectExtent l="0" t="0" r="508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FF"/>
        </w:rPr>
      </w:pPr>
      <w:r>
        <w:rPr>
          <w:rFonts w:hint="eastAsia"/>
        </w:rPr>
        <w:t xml:space="preserve">debug ip ospf adj                  </w:t>
      </w:r>
      <w:r>
        <w:rPr>
          <w:rFonts w:hint="eastAsia"/>
          <w:b/>
          <w:bCs/>
          <w:color w:val="FF00FF"/>
        </w:rPr>
        <w:t>命令查看 OSPF路由器之间建立邻居关系的过程。</w:t>
      </w:r>
    </w:p>
    <w:p>
      <w:r>
        <w:rPr>
          <w:rFonts w:hint="eastAsia"/>
        </w:rPr>
        <w:t xml:space="preserve">debug ip ospf events               </w:t>
      </w:r>
      <w:r>
        <w:rPr>
          <w:rFonts w:hint="eastAsia"/>
          <w:b/>
          <w:bCs/>
          <w:color w:val="FF00FF"/>
        </w:rPr>
        <w:t>命令查看 OSPF事件。</w:t>
      </w:r>
    </w:p>
    <w:p>
      <w:pPr>
        <w:rPr>
          <w:rFonts w:hint="eastAsia"/>
          <w:b/>
          <w:bCs/>
          <w:color w:val="FF00FF"/>
        </w:rPr>
      </w:pPr>
      <w:r>
        <w:rPr>
          <w:rFonts w:hint="eastAsia"/>
        </w:rPr>
        <w:t xml:space="preserve">debug ip ospf packet               </w:t>
      </w:r>
      <w:r>
        <w:rPr>
          <w:rFonts w:hint="eastAsia"/>
          <w:b/>
          <w:bCs/>
          <w:color w:val="FF00FF"/>
        </w:rPr>
        <w:t>命令查看LSA包的内容。</w:t>
      </w:r>
    </w:p>
    <w:p>
      <w:r>
        <w:drawing>
          <wp:inline distT="0" distB="0" distL="114300" distR="114300">
            <wp:extent cx="5330825" cy="2233930"/>
            <wp:effectExtent l="0" t="0" r="317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PC0 -&gt; PC1</w:t>
      </w:r>
    </w:p>
    <w:p/>
    <w:p>
      <w:r>
        <w:drawing>
          <wp:inline distT="0" distB="0" distL="114300" distR="114300">
            <wp:extent cx="5346065" cy="1318260"/>
            <wp:effectExtent l="0" t="0" r="317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675" cy="361950"/>
            <wp:effectExtent l="0" t="0" r="14605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>
      <w:pPr>
        <w:bidi w:val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  <w:lang w:val="en-US" w:eastAsia="zh-CN"/>
        </w:rPr>
        <w:t>十</w:t>
      </w:r>
      <w:r>
        <w:rPr>
          <w:rFonts w:hint="eastAsia"/>
          <w:b/>
          <w:bCs/>
          <w:sz w:val="28"/>
          <w:szCs w:val="28"/>
        </w:rPr>
        <w:t xml:space="preserve"> 扩展ACL -1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一、实验目的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了解ACL协议，并完成实验要求</w:t>
      </w:r>
    </w:p>
    <w:p>
      <w:pPr>
        <w:bidi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二、实验要求</w:t>
      </w:r>
    </w:p>
    <w:p>
      <w:pPr>
        <w:rPr>
          <w:rFonts w:hint="eastAsia"/>
        </w:rPr>
      </w:pPr>
      <w:r>
        <w:rPr>
          <w:rFonts w:hint="eastAsia" w:ascii="宋体" w:hAnsi="宋体" w:cs="宋体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学校规定学生只能对服务器进行FTP访问，不能进行WWW访问，教工则没有此限制。</w:t>
      </w:r>
    </w:p>
    <w:p>
      <w:r>
        <w:rPr>
          <w:rFonts w:ascii="宋体" w:hAnsi="宋体" w:cs="宋体"/>
          <w:kern w:val="0"/>
          <w:szCs w:val="21"/>
        </w:rPr>
        <w:drawing>
          <wp:inline distT="0" distB="0" distL="0" distR="0">
            <wp:extent cx="5274310" cy="2640965"/>
            <wp:effectExtent l="0" t="0" r="13970" b="10795"/>
            <wp:docPr id="23" name="图片 23" descr="扩展A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扩展AC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left"/>
        <w:rPr>
          <w:rFonts w:ascii="楷体_GB2312" w:eastAsia="楷体_GB2312"/>
          <w:b/>
          <w:color w:val="FF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楷体_GB2312" w:eastAsia="楷体_GB2312"/>
          <w:b/>
          <w:color w:val="FF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三、实验步骤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ascii="楷体_GB2312" w:eastAsia="楷体_GB2312"/>
          <w:b/>
          <w:color w:val="0000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步骤1.基本配置。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>3550-24(config)#vlan 10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>3550-24(config-vlan)#name server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>3550-24(config)#vlan 20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>3550-24(config-vlan)#name teachers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>3550-24(config)#vlan 30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>3550-24(config-vlan)#name students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>3550-24(config)#interface f0/5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>3550-24(config-if)#switchport mode access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>3550-24(config-if)#switchport access vlan 10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>3550-24(config)#interface f0/10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>3550-24(config-if)#switchport mode access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>3550-24(config-if)#switchport access vlan 20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>3550-24(config)#interface f0/15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>3550-24(config-if)#switchport mode access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>3550-24(config-if)#switchport access vlan 30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>3550-24(config)#int vlan10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>3550-24(config-if)#ip add 192.168.10.1 255.255.255.0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>3550-24(config-if)#no shutdown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>3550-24(config-if)#int vlan 20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>3550-24(config-if)#ip add 192.168.20.1 255.255.255.0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>3550-24(config-if)#no shutdown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>3550-24(config-if)#int vlan 30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>3550-24(config-if)#ip add 192.168.30.1 255.255.255.0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>3550-24(config-if)#no shutdown</w:t>
      </w:r>
    </w:p>
    <w:p>
      <w:pPr>
        <w:rPr>
          <w:rFonts w:ascii="宋体" w:hAnsi="宋体" w:cs="宋体"/>
          <w:kern w:val="0"/>
          <w:szCs w:val="21"/>
        </w:rPr>
      </w:pPr>
    </w:p>
    <w:p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启动路由功能，是各vlan互通：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3550-24(config)ip routing</w:t>
      </w:r>
    </w:p>
    <w:p>
      <w:pPr>
        <w:rPr>
          <w:rFonts w:ascii="楷体_GB2312" w:eastAsia="楷体_GB2312"/>
          <w:b/>
          <w:color w:val="0000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ascii="楷体_GB2312" w:eastAsia="楷体_GB2312"/>
          <w:b/>
          <w:color w:val="0000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步骤2.配置命名扩展IP访问控制列表。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>3550-24(config)#ip access-list extended denystudentwww</w:t>
      </w:r>
      <w:r>
        <w:rPr>
          <w:rFonts w:hint="eastAsia" w:ascii="宋体" w:hAnsi="宋体" w:cs="宋体"/>
          <w:kern w:val="0"/>
          <w:szCs w:val="21"/>
        </w:rPr>
        <w:t xml:space="preserve">  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>3550-24(config-ext-nacl)# deny tcp 192.168.30.0 0.0.0.255  192.168.10.0 0.0.0.255 eq www                        ! 禁止WWW服务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 xml:space="preserve">3550-24(config-ext-nacl)# permit ip any  any      !允许其他服务 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ascii="楷体_GB2312" w:eastAsia="楷体_GB2312"/>
          <w:b/>
          <w:color w:val="0000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步骤3.把访问控制列表在接口下应用。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>3550-24(config)#int vlan 30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ascii="宋体" w:hAnsi="宋体" w:cs="宋体"/>
          <w:kern w:val="0"/>
          <w:szCs w:val="21"/>
        </w:rPr>
        <w:t>3550-24(config-if)#ip access-group denystudentwww in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ascii="楷体_GB2312" w:eastAsia="楷体_GB2312"/>
          <w:b/>
          <w:color w:val="0000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步骤4. 验证测试</w:t>
      </w:r>
      <w:r>
        <w:rPr>
          <w:rFonts w:hint="eastAsia" w:ascii="楷体_GB2312" w:eastAsia="楷体_GB2312"/>
          <w:b/>
          <w:color w:val="0000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，需要创建复杂PDU测试</w:t>
      </w:r>
      <w:r>
        <w:rPr>
          <w:rFonts w:ascii="楷体_GB2312" w:eastAsia="楷体_GB2312"/>
          <w:b/>
          <w:color w:val="0000FF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。</w:t>
      </w:r>
    </w:p>
    <w:p>
      <w:pPr>
        <w:rPr>
          <w:rFonts w:hint="default" w:ascii="楷体_GB2312" w:eastAsia="楷体_GB2312"/>
          <w:b/>
          <w:color w:val="000000" w:themeColor="text1"/>
          <w:sz w:val="28"/>
          <w:szCs w:val="28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/>
          <w:b/>
          <w:color w:val="000000" w:themeColor="text1"/>
          <w:sz w:val="28"/>
          <w:szCs w:val="28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  <w:t>实验结果</w:t>
      </w:r>
    </w:p>
    <w:p>
      <w:r>
        <w:drawing>
          <wp:inline distT="0" distB="0" distL="114300" distR="114300">
            <wp:extent cx="5746750" cy="2658745"/>
            <wp:effectExtent l="0" t="0" r="1397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教师可以正常访问HTTP而学生不能</w:t>
      </w:r>
    </w:p>
    <w:p>
      <w:r>
        <w:drawing>
          <wp:inline distT="0" distB="0" distL="114300" distR="114300">
            <wp:extent cx="5418455" cy="2642235"/>
            <wp:effectExtent l="0" t="0" r="698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教师端和学生端均可正常访问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复杂PDU建立结果</w:t>
      </w:r>
    </w:p>
    <w:p>
      <w:r>
        <w:drawing>
          <wp:inline distT="0" distB="0" distL="114300" distR="114300">
            <wp:extent cx="5450840" cy="1017270"/>
            <wp:effectExtent l="0" t="0" r="508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568950" cy="4011930"/>
            <wp:effectExtent l="0" t="0" r="8890" b="1143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F56571"/>
    <w:multiLevelType w:val="singleLevel"/>
    <w:tmpl w:val="C6F5657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DB7EAE5"/>
    <w:multiLevelType w:val="multilevel"/>
    <w:tmpl w:val="EDB7EAE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794549D"/>
    <w:rsid w:val="7D2D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jpe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2023-05-14T08:37:55Z</dcterms:created>
  <dc:creator>honor</dc:creator>
  <cp:lastModifiedBy>逆</cp:lastModifiedBy>
  <dcterms:modified xsi:type="dcterms:W3CDTF">2023-05-14T09:38:01Z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383021A9AE1F4F7C9B6558048733E0EF_12</vt:lpwstr>
  </property>
</Properties>
</file>