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65D"/>
          <w:sz w:val="56"/>
          <w:szCs w:val="56"/>
        </w:rPr>
        <w:t xml:space="preserve">DocStratum</w:t>
      </w:r>
    </w:p>
    <w:p>
      <w:pPr>
        <w:spacing w:after="80"/>
        <w:jc w:val="center"/>
      </w:pPr>
      <w:r>
        <w:rPr>
          <w:rFonts w:ascii="Arial" w:cs="Arial" w:eastAsia="Arial" w:hAnsi="Arial"/>
          <w:color w:val="4A6FA5"/>
          <w:sz w:val="40"/>
          <w:szCs w:val="40"/>
        </w:rPr>
        <w:t xml:space="preserve">v0.0.7 Ecosystem Pivot</w:t>
      </w:r>
    </w:p>
    <w:p>
      <w:pPr>
        <w:spacing w:after="600"/>
        <w:jc w:val="center"/>
      </w:pPr>
      <w:r>
        <w:rPr>
          <w:rFonts w:ascii="Arial" w:cs="Arial" w:eastAsia="Arial" w:hAnsi="Arial"/>
          <w:b/>
          <w:bCs/>
          <w:color w:val="333333"/>
          <w:sz w:val="36"/>
          <w:szCs w:val="36"/>
        </w:rPr>
        <w:t xml:space="preserve">Migration Report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single" w:color="1B365D" w:sz="6"/>
              <w:right w:val="none" w:sz="0"/>
            </w:tcBorders>
          </w:tcPr>
          <w:p/>
        </w:tc>
      </w:tr>
    </w:tbl>
    <w:p>
      <w:pPr>
        <w:spacing w:before="400"/>
      </w:pPr>
    </w:p>
    <w:p>
      <w:pPr>
        <w:spacing w:after="100"/>
        <w:jc w:val="center"/>
      </w:pPr>
      <w:r>
        <w:rPr>
          <w:rFonts w:ascii="Arial" w:cs="Arial" w:eastAsia="Arial" w:hAnsi="Arial"/>
          <w:sz w:val="24"/>
          <w:szCs w:val="24"/>
        </w:rPr>
        <w:t xml:space="preserve">Report Date: </w:t>
      </w:r>
      <w:r>
        <w:rPr>
          <w:rFonts w:ascii="Arial" w:cs="Arial" w:eastAsia="Arial" w:hAnsi="Arial"/>
          <w:b/>
          <w:bCs/>
          <w:sz w:val="24"/>
          <w:szCs w:val="24"/>
        </w:rPr>
        <w:t xml:space="preserve">February 8, 2026</w:t>
      </w:r>
    </w:p>
    <w:p>
      <w:pPr>
        <w:spacing w:after="100"/>
        <w:jc w:val="center"/>
      </w:pPr>
      <w:r>
        <w:rPr>
          <w:rFonts w:ascii="Arial" w:cs="Arial" w:eastAsia="Arial" w:hAnsi="Arial"/>
          <w:sz w:val="24"/>
          <w:szCs w:val="24"/>
        </w:rPr>
        <w:t xml:space="preserve">Version: </w:t>
      </w:r>
      <w:r>
        <w:rPr>
          <w:rFonts w:ascii="Arial" w:cs="Arial" w:eastAsia="Arial" w:hAnsi="Arial"/>
          <w:b/>
          <w:bCs/>
          <w:sz w:val="24"/>
          <w:szCs w:val="24"/>
        </w:rPr>
        <w:t xml:space="preserve">0.1.0 (Foundation Phase)</w:t>
      </w:r>
    </w:p>
    <w:p>
      <w:pPr>
        <w:spacing w:after="100"/>
        <w:jc w:val="center"/>
      </w:pPr>
      <w:r>
        <w:rPr>
          <w:rFonts w:ascii="Arial" w:cs="Arial" w:eastAsia="Arial" w:hAnsi="Arial"/>
          <w:sz w:val="24"/>
          <w:szCs w:val="24"/>
        </w:rPr>
        <w:t xml:space="preserve">Platform: </w:t>
      </w:r>
      <w:r>
        <w:rPr>
          <w:rFonts w:ascii="Arial" w:cs="Arial" w:eastAsia="Arial" w:hAnsi="Arial"/>
          <w:b/>
          <w:bCs/>
          <w:sz w:val="24"/>
          <w:szCs w:val="24"/>
        </w:rPr>
        <w:t xml:space="preserve">Python 3.10+ / Pydantic v2</w:t>
      </w:r>
    </w:p>
    <w:p>
      <w:pPr>
        <w:spacing w:after="100"/>
        <w:jc w:val="center"/>
      </w:pPr>
      <w:r>
        <w:rPr>
          <w:rFonts w:ascii="Arial" w:cs="Arial" w:eastAsia="Arial" w:hAnsi="Arial"/>
          <w:sz w:val="24"/>
          <w:szCs w:val="24"/>
        </w:rPr>
        <w:t xml:space="preserve">Test Results: </w:t>
      </w:r>
      <w:r>
        <w:rPr>
          <w:rFonts w:ascii="Arial" w:cs="Arial" w:eastAsia="Arial" w:hAnsi="Arial"/>
          <w:b/>
          <w:bCs/>
          <w:color w:val="2E7D32"/>
          <w:sz w:val="24"/>
          <w:szCs w:val="24"/>
        </w:rPr>
        <w:t xml:space="preserve">272 passed, 0 failed (93% coverage)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65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65D"/>
          <w:sz w:val="36"/>
          <w:szCs w:val="36"/>
        </w:rPr>
        <w:t xml:space="preserve">1. Executive Summary</w:t>
      </w:r>
    </w:p>
    <w:p>
      <w:pPr>
        <w:spacing w:after="120" w:line="276"/>
      </w:pPr>
      <w:r>
        <w:rPr>
          <w:rFonts w:ascii="Arial" w:cs="Arial" w:eastAsia="Arial" w:hAnsi="Arial"/>
          <w:sz w:val="22"/>
          <w:szCs w:val="22"/>
        </w:rPr>
        <w:t xml:space="preserve">DocStratum is transitioning from a </w:t>
      </w:r>
      <w:r>
        <w:rPr>
          <w:rFonts w:ascii="Arial" w:cs="Arial" w:eastAsia="Arial" w:hAnsi="Arial"/>
          <w:b/>
          <w:bCs/>
          <w:sz w:val="22"/>
          <w:szCs w:val="22"/>
        </w:rPr>
        <w:t xml:space="preserve">single-file llms.txt validator</w:t>
      </w:r>
      <w:r>
        <w:rPr>
          <w:rFonts w:ascii="Arial" w:cs="Arial" w:eastAsia="Arial" w:hAnsi="Arial"/>
          <w:sz w:val="22"/>
          <w:szCs w:val="22"/>
        </w:rPr>
        <w:t xml:space="preserve"> to a comprehensive </w:t>
      </w:r>
      <w:r>
        <w:rPr>
          <w:rFonts w:ascii="Arial" w:cs="Arial" w:eastAsia="Arial" w:hAnsi="Arial"/>
          <w:b/>
          <w:bCs/>
          <w:sz w:val="22"/>
          <w:szCs w:val="22"/>
        </w:rPr>
        <w:t xml:space="preserve">ecosystem-level documentation quality platform</w:t>
      </w:r>
      <w:r>
        <w:rPr>
          <w:rFonts w:ascii="Arial" w:cs="Arial" w:eastAsia="Arial" w:hAnsi="Arial"/>
          <w:sz w:val="22"/>
          <w:szCs w:val="22"/>
        </w:rPr>
        <w:t xml:space="preserve">. The v0.0.7 ecosystem pivot redefines the product scope: instead of evaluating one file in isolation, DocStratum now validates and scores an entire AI-ready documentation ecosystem consisting of an llms.txt index, an llms-full.txt aggregate, individual .md content pages, and llms-instructions.txt behavior files.</w:t>
      </w:r>
    </w:p>
    <w:p>
      <w:pPr>
        <w:spacing w:after="120" w:line="276"/>
      </w:pPr>
      <w:r>
        <w:rPr>
          <w:rFonts w:ascii="Arial" w:cs="Arial" w:eastAsia="Arial" w:hAnsi="Arial"/>
          <w:sz w:val="22"/>
          <w:szCs w:val="22"/>
        </w:rPr>
        <w:t xml:space="preserve">This migration is </w:t>
      </w:r>
      <w:r>
        <w:rPr>
          <w:rFonts w:ascii="Arial" w:cs="Arial" w:eastAsia="Arial" w:hAnsi="Arial"/>
          <w:i/>
          <w:iCs/>
          <w:sz w:val="22"/>
          <w:szCs w:val="22"/>
        </w:rPr>
        <w:t xml:space="preserve">purely additive</w:t>
      </w:r>
      <w:r>
        <w:rPr>
          <w:rFonts w:ascii="Arial" w:cs="Arial" w:eastAsia="Arial" w:hAnsi="Arial"/>
          <w:sz w:val="22"/>
          <w:szCs w:val="22"/>
        </w:rPr>
        <w:t xml:space="preserve">. All existing single-file functionality is preserved as a component within the new ecosystem validator, maintaining full backward compatibility. A user who feeds DocStratum a single llms.txt file receives exactly the same output they would have gotten before the pivot (FR-083).</w:t>
      </w:r>
    </w:p>
    <w:p>
      <w:pPr>
        <w:pStyle w:val="Heading2"/>
      </w:pPr>
      <w:r>
        <w:rPr>
          <w:rFonts w:ascii="Arial" w:cs="Arial" w:eastAsia="Arial" w:hAnsi="Arial"/>
          <w:b/>
          <w:bCs/>
          <w:color w:val="4A6FA5"/>
          <w:sz w:val="28"/>
          <w:szCs w:val="28"/>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Total Tests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272 (all passing)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Coverage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93% overall (target: 80%)</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Schema Models Added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 new Pydantic models, 3 models extended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 Stages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stages (Discovery, Per-File, Relationship, Validation, Scoring)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New Diagnostic Codes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12 ecosystem-level codes (E009-E010, W012-W018, I008-I010)</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Anti-Patterns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ecosystem patterns (AP_ECO_001 through AP_ECO_006)</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Lines of Code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~2,000 schema + ~1,500 pipeline + ~3,000 tests = </w:t>
            </w:r>
            <w:r>
              <w:rPr>
                <w:rFonts w:ascii="Arial" w:cs="Arial" w:eastAsia="Arial" w:hAnsi="Arial"/>
                <w:b/>
                <w:bCs/>
                <w:sz w:val="20"/>
                <w:szCs w:val="20"/>
              </w:rPr>
              <w:t xml:space="preserve">~6,500 total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Fixture Ecosystems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distinct scenarios (healthy, broken, anti-pattern, edge-case)</w:t>
            </w:r>
          </w:p>
        </w:tc>
      </w:tr>
    </w:tbl>
    <w:p>
      <w:r>
        <w:br w:type="page"/>
      </w:r>
    </w:p>
    <w:p>
      <w:pPr>
        <w:pStyle w:val="Heading1"/>
      </w:pPr>
      <w:r>
        <w:rPr>
          <w:rFonts w:ascii="Arial" w:cs="Arial" w:eastAsia="Arial" w:hAnsi="Arial"/>
          <w:b/>
          <w:bCs/>
          <w:color w:val="1B365D"/>
          <w:sz w:val="36"/>
          <w:szCs w:val="36"/>
        </w:rPr>
        <w:t xml:space="preserve">2. Pivot Rationale and Objectives</w:t>
      </w:r>
    </w:p>
    <w:p>
      <w:pPr>
        <w:pStyle w:val="Heading2"/>
      </w:pPr>
      <w:r>
        <w:rPr>
          <w:rFonts w:ascii="Arial" w:cs="Arial" w:eastAsia="Arial" w:hAnsi="Arial"/>
          <w:b/>
          <w:bCs/>
          <w:color w:val="4A6FA5"/>
          <w:sz w:val="28"/>
          <w:szCs w:val="28"/>
        </w:rPr>
        <w:t xml:space="preserve">2.1 Why Pivot Now</w:t>
      </w:r>
    </w:p>
    <w:p>
      <w:pPr>
        <w:spacing w:after="120" w:line="276"/>
      </w:pPr>
      <w:r>
        <w:rPr>
          <w:rFonts w:ascii="Arial" w:cs="Arial" w:eastAsia="Arial" w:hAnsi="Arial"/>
          <w:sz w:val="22"/>
          <w:szCs w:val="22"/>
        </w:rPr>
        <w:t xml:space="preserve">During early research phases (v0.0.0 through v0.0.6), a recurring finding emerged: real-world llms.txt deployments do not live in isolation. Projects like Anthropic, Vercel, Cloudflare, and Stripe all use multi-file documentation ecosystems where the llms.txt index serves as a navigation layer pointing to companion documents. Validating the index alone misses the relationships, consistency, and coverage properties that determine whether an AI agent can actually use the documentation effectively.</w:t>
      </w:r>
    </w:p>
    <w:p>
      <w:pPr>
        <w:spacing w:after="120" w:line="276"/>
      </w:pPr>
      <w:r>
        <w:rPr>
          <w:rFonts w:ascii="Arial" w:cs="Arial" w:eastAsia="Arial" w:hAnsi="Arial"/>
          <w:sz w:val="22"/>
          <w:szCs w:val="22"/>
        </w:rPr>
        <w:t xml:space="preserve">Three arguments converged to trigger the pivot:</w:t>
      </w:r>
    </w:p>
    <w:p>
      <w:pPr>
        <w:pStyle w:val="ListParagraph"/>
        <w:numPr>
          <w:ilvl w:val="0"/>
          <w:numId w:val="2"/>
        </w:numPr>
        <w:spacing w:after="80"/>
      </w:pPr>
      <w:r>
        <w:rPr>
          <w:rFonts w:ascii="Arial" w:cs="Arial" w:eastAsia="Arial" w:hAnsi="Arial"/>
          <w:b/>
          <w:bCs/>
          <w:sz w:val="22"/>
          <w:szCs w:val="22"/>
        </w:rPr>
        <w:t xml:space="preserve">Market argument: </w:t>
      </w:r>
      <w:r>
        <w:rPr>
          <w:rFonts w:ascii="Arial" w:cs="Arial" w:eastAsia="Arial" w:hAnsi="Arial"/>
          <w:sz w:val="22"/>
          <w:szCs w:val="22"/>
        </w:rPr>
        <w:t xml:space="preserve">No existing tool validates cross-file documentation relationships. DocStratum can differentiate by being the first to assess whether an index's promises are actually fulfilled by its companion files.</w:t>
      </w:r>
    </w:p>
    <w:p>
      <w:pPr>
        <w:pStyle w:val="ListParagraph"/>
        <w:numPr>
          <w:ilvl w:val="0"/>
          <w:numId w:val="2"/>
        </w:numPr>
        <w:spacing w:after="80"/>
      </w:pPr>
      <w:r>
        <w:rPr>
          <w:rFonts w:ascii="Arial" w:cs="Arial" w:eastAsia="Arial" w:hAnsi="Arial"/>
          <w:b/>
          <w:bCs/>
          <w:sz w:val="22"/>
          <w:szCs w:val="22"/>
        </w:rPr>
        <w:t xml:space="preserve">Technical argument: </w:t>
      </w:r>
      <w:r>
        <w:rPr>
          <w:rFonts w:ascii="Arial" w:cs="Arial" w:eastAsia="Arial" w:hAnsi="Arial"/>
          <w:sz w:val="22"/>
          <w:szCs w:val="22"/>
        </w:rPr>
        <w:t xml:space="preserve">The schema infrastructure built in v0.1.2 (Pydantic models, diagnostic codes, anti-patterns) already has the expressiveness to represent multi-file relationships. Adding ecosystem models is a natural extension, not a rewrite.</w:t>
      </w:r>
    </w:p>
    <w:p>
      <w:pPr>
        <w:pStyle w:val="ListParagraph"/>
        <w:numPr>
          <w:ilvl w:val="0"/>
          <w:numId w:val="2"/>
        </w:numPr>
        <w:spacing w:after="80"/>
      </w:pPr>
      <w:r>
        <w:rPr>
          <w:rFonts w:ascii="Arial" w:cs="Arial" w:eastAsia="Arial" w:hAnsi="Arial"/>
          <w:b/>
          <w:bCs/>
          <w:sz w:val="22"/>
          <w:szCs w:val="22"/>
        </w:rPr>
        <w:t xml:space="preserve">Timing argument: </w:t>
      </w:r>
      <w:r>
        <w:rPr>
          <w:rFonts w:ascii="Arial" w:cs="Arial" w:eastAsia="Arial" w:hAnsi="Arial"/>
          <w:sz w:val="22"/>
          <w:szCs w:val="22"/>
        </w:rPr>
        <w:t xml:space="preserve">Pivoting before the parser (v0.3.1) and scoring engine (v0.2.4) are built means we can design the pipeline architecture to be ecosystem-native from the start, rather than retrofitting it later.</w:t>
      </w:r>
    </w:p>
    <w:p>
      <w:pPr>
        <w:pStyle w:val="Heading2"/>
      </w:pPr>
      <w:r>
        <w:rPr>
          <w:rFonts w:ascii="Arial" w:cs="Arial" w:eastAsia="Arial" w:hAnsi="Arial"/>
          <w:b/>
          <w:bCs/>
          <w:color w:val="4A6FA5"/>
          <w:sz w:val="28"/>
          <w:szCs w:val="28"/>
        </w:rPr>
        <w:t xml:space="preserve">2.2 The Ecosystem Model</w:t>
      </w:r>
    </w:p>
    <w:p>
      <w:pPr>
        <w:spacing w:after="120" w:line="276"/>
      </w:pPr>
      <w:r>
        <w:rPr>
          <w:rFonts w:ascii="Arial" w:cs="Arial" w:eastAsia="Arial" w:hAnsi="Arial"/>
          <w:sz w:val="22"/>
          <w:szCs w:val="22"/>
        </w:rPr>
        <w:t xml:space="preserve">The pivot introduces a three-layer documentation ecosystem model:</w:t>
      </w:r>
    </w:p>
    <w:p>
      <w:pPr>
        <w:pStyle w:val="ListParagraph"/>
        <w:numPr>
          <w:ilvl w:val="0"/>
          <w:numId w:val="3"/>
        </w:numPr>
        <w:spacing w:after="80"/>
      </w:pPr>
      <w:r>
        <w:rPr>
          <w:rFonts w:ascii="Arial" w:cs="Arial" w:eastAsia="Arial" w:hAnsi="Arial"/>
          <w:b/>
          <w:bCs/>
          <w:sz w:val="22"/>
          <w:szCs w:val="22"/>
        </w:rPr>
        <w:t xml:space="preserve">Navigation Layer </w:t>
      </w:r>
      <w:r>
        <w:rPr>
          <w:rFonts w:ascii="Arial" w:cs="Arial" w:eastAsia="Arial" w:hAnsi="Arial"/>
          <w:sz w:val="22"/>
          <w:szCs w:val="22"/>
        </w:rPr>
        <w:t xml:space="preserve">(llms.txt): The index file that AI agents discover first. It provides the table of contents, linking to all companion documents.</w:t>
      </w:r>
    </w:p>
    <w:p>
      <w:pPr>
        <w:pStyle w:val="ListParagraph"/>
        <w:numPr>
          <w:ilvl w:val="0"/>
          <w:numId w:val="3"/>
        </w:numPr>
        <w:spacing w:after="80"/>
      </w:pPr>
      <w:r>
        <w:rPr>
          <w:rFonts w:ascii="Arial" w:cs="Arial" w:eastAsia="Arial" w:hAnsi="Arial"/>
          <w:b/>
          <w:bCs/>
          <w:sz w:val="22"/>
          <w:szCs w:val="22"/>
        </w:rPr>
        <w:t xml:space="preserve">Content Layer </w:t>
      </w:r>
      <w:r>
        <w:rPr>
          <w:rFonts w:ascii="Arial" w:cs="Arial" w:eastAsia="Arial" w:hAnsi="Arial"/>
          <w:sz w:val="22"/>
          <w:szCs w:val="22"/>
        </w:rPr>
        <w:t xml:space="preserve">(*.md files): Individual documentation pages covering specific topics (API reference, getting started, configuration, etc.).</w:t>
      </w:r>
    </w:p>
    <w:p>
      <w:pPr>
        <w:pStyle w:val="ListParagraph"/>
        <w:numPr>
          <w:ilvl w:val="0"/>
          <w:numId w:val="3"/>
        </w:numPr>
        <w:spacing w:after="80"/>
      </w:pPr>
      <w:r>
        <w:rPr>
          <w:rFonts w:ascii="Arial" w:cs="Arial" w:eastAsia="Arial" w:hAnsi="Arial"/>
          <w:b/>
          <w:bCs/>
          <w:sz w:val="22"/>
          <w:szCs w:val="22"/>
        </w:rPr>
        <w:t xml:space="preserve">Aggregate Layer </w:t>
      </w:r>
      <w:r>
        <w:rPr>
          <w:rFonts w:ascii="Arial" w:cs="Arial" w:eastAsia="Arial" w:hAnsi="Arial"/>
          <w:sz w:val="22"/>
          <w:szCs w:val="22"/>
        </w:rPr>
        <w:t xml:space="preserve">(llms-full.txt): An optional single-file compilation of all content, designed for AI agents that prefer to ingest everything at once within token budget.</w:t>
      </w:r>
    </w:p>
    <w:p>
      <w:pPr>
        <w:spacing w:after="120" w:line="276"/>
      </w:pPr>
      <w:r>
        <w:rPr>
          <w:rFonts w:ascii="Arial" w:cs="Arial" w:eastAsia="Arial" w:hAnsi="Arial"/>
          <w:sz w:val="22"/>
          <w:szCs w:val="22"/>
        </w:rPr>
        <w:t xml:space="preserve">An optional fourth component, llms-instructions.txt, provides behavioral guidance to AI agents consuming the ecosystem. The pivot validates all four file types both individually (via the per-file validator) and collectively (via ecosystem-level checks).</w:t>
      </w:r>
    </w:p>
    <w:p>
      <w:pPr>
        <w:pStyle w:val="Heading2"/>
      </w:pPr>
      <w:r>
        <w:rPr>
          <w:rFonts w:ascii="Arial" w:cs="Arial" w:eastAsia="Arial" w:hAnsi="Arial"/>
          <w:b/>
          <w:bCs/>
          <w:color w:val="4A6FA5"/>
          <w:sz w:val="28"/>
          <w:szCs w:val="28"/>
        </w:rPr>
        <w:t xml:space="preserve">2.3 Objectives</w:t>
      </w:r>
    </w:p>
    <w:p>
      <w:pPr>
        <w:pStyle w:val="ListParagraph"/>
        <w:numPr>
          <w:ilvl w:val="0"/>
          <w:numId w:val="2"/>
        </w:numPr>
        <w:spacing w:after="80"/>
      </w:pPr>
      <w:r>
        <w:rPr>
          <w:rFonts w:ascii="Arial" w:cs="Arial" w:eastAsia="Arial" w:hAnsi="Arial"/>
          <w:sz w:val="22"/>
          <w:szCs w:val="22"/>
        </w:rPr>
        <w:t xml:space="preserve">Validate cross-file link resolution (do all index links point to files that actually exist?)</w:t>
      </w:r>
    </w:p>
    <w:p>
      <w:pPr>
        <w:pStyle w:val="ListParagraph"/>
        <w:numPr>
          <w:ilvl w:val="0"/>
          <w:numId w:val="2"/>
        </w:numPr>
        <w:spacing w:after="80"/>
      </w:pPr>
      <w:r>
        <w:rPr>
          <w:rFonts w:ascii="Arial" w:cs="Arial" w:eastAsia="Arial" w:hAnsi="Arial"/>
          <w:sz w:val="22"/>
          <w:szCs w:val="22"/>
        </w:rPr>
        <w:t xml:space="preserve">Detect ecosystem-level anti-patterns (Index Island, Token Black Hole, Orphan Nursery, etc.)</w:t>
      </w:r>
    </w:p>
    <w:p>
      <w:pPr>
        <w:pStyle w:val="ListParagraph"/>
        <w:numPr>
          <w:ilvl w:val="0"/>
          <w:numId w:val="2"/>
        </w:numPr>
        <w:spacing w:after="80"/>
      </w:pPr>
      <w:r>
        <w:rPr>
          <w:rFonts w:ascii="Arial" w:cs="Arial" w:eastAsia="Arial" w:hAnsi="Arial"/>
          <w:sz w:val="22"/>
          <w:szCs w:val="22"/>
        </w:rPr>
        <w:t xml:space="preserve">Score documentation coverage across 11 canonical section categories</w:t>
      </w:r>
    </w:p>
    <w:p>
      <w:pPr>
        <w:pStyle w:val="ListParagraph"/>
        <w:numPr>
          <w:ilvl w:val="0"/>
          <w:numId w:val="2"/>
        </w:numPr>
        <w:spacing w:after="80"/>
      </w:pPr>
      <w:r>
        <w:rPr>
          <w:rFonts w:ascii="Arial" w:cs="Arial" w:eastAsia="Arial" w:hAnsi="Arial"/>
          <w:sz w:val="22"/>
          <w:szCs w:val="22"/>
        </w:rPr>
        <w:t xml:space="preserve">Check metadata consistency (project names and versions agree across files)</w:t>
      </w:r>
    </w:p>
    <w:p>
      <w:pPr>
        <w:pStyle w:val="ListParagraph"/>
        <w:numPr>
          <w:ilvl w:val="0"/>
          <w:numId w:val="2"/>
        </w:numPr>
        <w:spacing w:after="80"/>
      </w:pPr>
      <w:r>
        <w:rPr>
          <w:rFonts w:ascii="Arial" w:cs="Arial" w:eastAsia="Arial" w:hAnsi="Arial"/>
          <w:sz w:val="22"/>
          <w:szCs w:val="22"/>
        </w:rPr>
        <w:t xml:space="preserve">Measure token distribution balance (no single file dominates the budget)</w:t>
      </w:r>
    </w:p>
    <w:p>
      <w:pPr>
        <w:pStyle w:val="ListParagraph"/>
        <w:numPr>
          <w:ilvl w:val="0"/>
          <w:numId w:val="2"/>
        </w:numPr>
        <w:spacing w:after="80"/>
      </w:pPr>
      <w:r>
        <w:rPr>
          <w:rFonts w:ascii="Arial" w:cs="Arial" w:eastAsia="Arial" w:hAnsi="Arial"/>
          <w:sz w:val="22"/>
          <w:szCs w:val="22"/>
        </w:rPr>
        <w:t xml:space="preserve">Preserve 100% backward compatibility for single-file validation workflows</w:t>
      </w:r>
    </w:p>
    <w:p>
      <w:r>
        <w:br w:type="page"/>
      </w:r>
    </w:p>
    <w:p>
      <w:pPr>
        <w:pStyle w:val="Heading1"/>
      </w:pPr>
      <w:r>
        <w:rPr>
          <w:rFonts w:ascii="Arial" w:cs="Arial" w:eastAsia="Arial" w:hAnsi="Arial"/>
          <w:b/>
          <w:bCs/>
          <w:color w:val="1B365D"/>
          <w:sz w:val="36"/>
          <w:szCs w:val="36"/>
        </w:rPr>
        <w:t xml:space="preserve">3. Migration Phases and Status</w:t>
      </w:r>
    </w:p>
    <w:p>
      <w:pPr>
        <w:spacing w:after="120" w:line="276"/>
      </w:pPr>
      <w:r>
        <w:rPr>
          <w:rFonts w:ascii="Arial" w:cs="Arial" w:eastAsia="Arial" w:hAnsi="Arial"/>
          <w:sz w:val="22"/>
          <w:szCs w:val="22"/>
        </w:rPr>
        <w:t xml:space="preserve">The v0.0.7 ecosystem pivot follows a four-phase migration plan. Each phase is designed to be independently testable and deployable, minimizing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000"/>
        <w:gridCol w:w="1760"/>
      </w:tblGrid>
      <w:tr>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4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Design Docs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Update specification docs with ecosystem FRs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 Extension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Pydantic models for ecosystem entities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Pipeline Extension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Build 5-stage ecosystem validation pipeline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Infrastructure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Realistic fixtures and integration tests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r>
    </w:tbl>
    <w:p>
      <w:pPr>
        <w:spacing w:before="200" w:line="276"/>
      </w:pPr>
    </w:p>
    <w:p>
      <w:pPr>
        <w:pStyle w:val="Heading2"/>
      </w:pPr>
      <w:r>
        <w:rPr>
          <w:rFonts w:ascii="Arial" w:cs="Arial" w:eastAsia="Arial" w:hAnsi="Arial"/>
          <w:b/>
          <w:bCs/>
          <w:color w:val="4A6FA5"/>
          <w:sz w:val="28"/>
          <w:szCs w:val="28"/>
        </w:rPr>
        <w:t xml:space="preserve">3.1 Phase 1: Design Document Updates</w:t>
      </w:r>
    </w:p>
    <w:p>
      <w:pPr>
        <w:spacing w:after="120" w:line="276"/>
      </w:pPr>
      <w:r>
        <w:rPr>
          <w:rFonts w:ascii="Arial" w:cs="Arial" w:eastAsia="Arial" w:hAnsi="Arial"/>
          <w:sz w:val="22"/>
          <w:szCs w:val="22"/>
        </w:rPr>
        <w:t xml:space="preserve">The ecosystem pivot specification (RR-SPEC-v0.0.7-ecosystem-pivot-specification.md) was authored as the canonical reference. It defines the three-layer ecosystem model, all new schema entities, the 12 new diagnostic codes, 6 anti-patterns, and the 5-stage pipeline architecture. Existing design documents (v0.0.5a, v0.0.5c, v0.0.5d) were updated with new functional requirements (FR-069 through FR-084). Metadata indexes were refreshed.</w:t>
      </w:r>
    </w:p>
    <w:p>
      <w:pPr>
        <w:pStyle w:val="Heading2"/>
      </w:pPr>
      <w:r>
        <w:rPr>
          <w:rFonts w:ascii="Arial" w:cs="Arial" w:eastAsia="Arial" w:hAnsi="Arial"/>
          <w:b/>
          <w:bCs/>
          <w:color w:val="4A6FA5"/>
          <w:sz w:val="28"/>
          <w:szCs w:val="28"/>
        </w:rPr>
        <w:t xml:space="preserve">3.2 Phase 2: Schema Extension</w:t>
      </w:r>
    </w:p>
    <w:p>
      <w:pPr>
        <w:spacing w:after="120" w:line="276"/>
      </w:pPr>
      <w:r>
        <w:rPr>
          <w:rFonts w:ascii="Arial" w:cs="Arial" w:eastAsia="Arial" w:hAnsi="Arial"/>
          <w:sz w:val="22"/>
          <w:szCs w:val="22"/>
        </w:rPr>
        <w:t xml:space="preserve">Five new Pydantic models were created in </w:t>
      </w:r>
      <w:r>
        <w:rPr>
          <w:rFonts w:ascii="Courier New" w:cs="Courier New" w:eastAsia="Courier New" w:hAnsi="Courier New"/>
          <w:sz w:val="20"/>
          <w:szCs w:val="20"/>
          <w:shd w:fill="F2F2F2" w:val="clear"/>
        </w:rPr>
        <w:t xml:space="preserve">ecosystem.py</w:t>
      </w:r>
      <w:r>
        <w:rPr>
          <w:rFonts w:ascii="Arial" w:cs="Arial" w:eastAsia="Arial" w:hAnsi="Arial"/>
          <w:sz w:val="22"/>
          <w:szCs w:val="22"/>
        </w:rPr>
        <w:t xml:space="preserve">: DocumentEcosystem, EcosystemFile, FileRelationship, EcosystemScore, and EcosystemHealthDimension. Three existing models were extended with backward-compatible optional fields: ParsedLink gained </w:t>
      </w:r>
      <w:r>
        <w:rPr>
          <w:rFonts w:ascii="Courier New" w:cs="Courier New" w:eastAsia="Courier New" w:hAnsi="Courier New"/>
          <w:sz w:val="20"/>
          <w:szCs w:val="20"/>
          <w:shd w:fill="F2F2F2" w:val="clear"/>
        </w:rPr>
        <w:t xml:space="preserve">relationship</w:t>
      </w:r>
      <w:r>
        <w:rPr>
          <w:rFonts w:ascii="Arial" w:cs="Arial" w:eastAsia="Arial" w:hAnsi="Arial"/>
          <w:sz w:val="22"/>
          <w:szCs w:val="22"/>
        </w:rPr>
        <w:t xml:space="preserve">, </w:t>
      </w:r>
      <w:r>
        <w:rPr>
          <w:rFonts w:ascii="Courier New" w:cs="Courier New" w:eastAsia="Courier New" w:hAnsi="Courier New"/>
          <w:sz w:val="20"/>
          <w:szCs w:val="20"/>
          <w:shd w:fill="F2F2F2" w:val="clear"/>
        </w:rPr>
        <w:t xml:space="preserve">resolves_to</w:t>
      </w:r>
      <w:r>
        <w:rPr>
          <w:rFonts w:ascii="Arial" w:cs="Arial" w:eastAsia="Arial" w:hAnsi="Arial"/>
          <w:sz w:val="22"/>
          <w:szCs w:val="22"/>
        </w:rPr>
        <w:t xml:space="preserve">, and </w:t>
      </w:r>
      <w:r>
        <w:rPr>
          <w:rFonts w:ascii="Courier New" w:cs="Courier New" w:eastAsia="Courier New" w:hAnsi="Courier New"/>
          <w:sz w:val="20"/>
          <w:szCs w:val="20"/>
          <w:shd w:fill="F2F2F2" w:val="clear"/>
        </w:rPr>
        <w:t xml:space="preserve">target_file_type</w:t>
      </w:r>
      <w:r>
        <w:rPr>
          <w:rFonts w:ascii="Arial" w:cs="Arial" w:eastAsia="Arial" w:hAnsi="Arial"/>
          <w:sz w:val="22"/>
          <w:szCs w:val="22"/>
        </w:rPr>
        <w:t xml:space="preserve">; ValidationDiagnostic gained </w:t>
      </w:r>
      <w:r>
        <w:rPr>
          <w:rFonts w:ascii="Courier New" w:cs="Courier New" w:eastAsia="Courier New" w:hAnsi="Courier New"/>
          <w:sz w:val="20"/>
          <w:szCs w:val="20"/>
          <w:shd w:fill="F2F2F2" w:val="clear"/>
        </w:rPr>
        <w:t xml:space="preserve">source_file</w:t>
      </w:r>
      <w:r>
        <w:rPr>
          <w:rFonts w:ascii="Arial" w:cs="Arial" w:eastAsia="Arial" w:hAnsi="Arial"/>
          <w:sz w:val="22"/>
          <w:szCs w:val="22"/>
        </w:rPr>
        <w:t xml:space="preserve"> and </w:t>
      </w:r>
      <w:r>
        <w:rPr>
          <w:rFonts w:ascii="Courier New" w:cs="Courier New" w:eastAsia="Courier New" w:hAnsi="Courier New"/>
          <w:sz w:val="20"/>
          <w:szCs w:val="20"/>
          <w:shd w:fill="F2F2F2" w:val="clear"/>
        </w:rPr>
        <w:t xml:space="preserve">related_file</w:t>
      </w:r>
      <w:r>
        <w:rPr>
          <w:rFonts w:ascii="Arial" w:cs="Arial" w:eastAsia="Arial" w:hAnsi="Arial"/>
          <w:sz w:val="22"/>
          <w:szCs w:val="22"/>
        </w:rPr>
        <w:t xml:space="preserve">; DocumentType gained </w:t>
      </w:r>
      <w:r>
        <w:rPr>
          <w:rFonts w:ascii="Courier New" w:cs="Courier New" w:eastAsia="Courier New" w:hAnsi="Courier New"/>
          <w:sz w:val="20"/>
          <w:szCs w:val="20"/>
          <w:shd w:fill="F2F2F2" w:val="clear"/>
        </w:rPr>
        <w:t xml:space="preserve">TYPE_3_CONTENT_PAGE</w:t>
      </w:r>
      <w:r>
        <w:rPr>
          <w:rFonts w:ascii="Arial" w:cs="Arial" w:eastAsia="Arial" w:hAnsi="Arial"/>
          <w:sz w:val="22"/>
          <w:szCs w:val="22"/>
        </w:rPr>
        <w:t xml:space="preserve"> and </w:t>
      </w:r>
      <w:r>
        <w:rPr>
          <w:rFonts w:ascii="Courier New" w:cs="Courier New" w:eastAsia="Courier New" w:hAnsi="Courier New"/>
          <w:sz w:val="20"/>
          <w:szCs w:val="20"/>
          <w:shd w:fill="F2F2F2" w:val="clear"/>
        </w:rPr>
        <w:t xml:space="preserve">TYPE_4_INSTRUCTIONS</w:t>
      </w:r>
      <w:r>
        <w:rPr>
          <w:rFonts w:ascii="Arial" w:cs="Arial" w:eastAsia="Arial" w:hAnsi="Arial"/>
          <w:sz w:val="22"/>
          <w:szCs w:val="22"/>
        </w:rPr>
        <w:t xml:space="preserve">. The LinkRelationship StrEnum was added to </w:t>
      </w:r>
      <w:r>
        <w:rPr>
          <w:rFonts w:ascii="Courier New" w:cs="Courier New" w:eastAsia="Courier New" w:hAnsi="Courier New"/>
          <w:sz w:val="20"/>
          <w:szCs w:val="20"/>
          <w:shd w:fill="F2F2F2" w:val="clear"/>
        </w:rPr>
        <w:t xml:space="preserve">parsed.py</w:t>
      </w:r>
      <w:r>
        <w:rPr>
          <w:rFonts w:ascii="Arial" w:cs="Arial" w:eastAsia="Arial" w:hAnsi="Arial"/>
          <w:sz w:val="22"/>
          <w:szCs w:val="22"/>
        </w:rPr>
        <w:t xml:space="preserve"> with five members: INDEXES, AGGREGATES, REFERENCES, EXTERNAL, UNKNOWN.</w:t>
      </w:r>
    </w:p>
    <w:p>
      <w:pPr>
        <w:spacing w:after="120" w:line="276"/>
      </w:pPr>
      <w:r>
        <w:rPr>
          <w:rFonts w:ascii="Arial" w:cs="Arial" w:eastAsia="Arial" w:hAnsi="Arial"/>
          <w:sz w:val="22"/>
          <w:szCs w:val="22"/>
        </w:rPr>
        <w:t xml:space="preserve">All 12 new diagnostic codes (E009-E010, W012-W018, I008-I010) were registered in the DiagnosticCode enum, and all 6 ecosystem anti-patterns (AP_ECO_001-006) were added to AntiPatternID with the new ECOSYSTEM category.</w:t>
      </w:r>
    </w:p>
    <w:p>
      <w:pPr>
        <w:pStyle w:val="Heading2"/>
      </w:pPr>
      <w:r>
        <w:rPr>
          <w:rFonts w:ascii="Arial" w:cs="Arial" w:eastAsia="Arial" w:hAnsi="Arial"/>
          <w:b/>
          <w:bCs/>
          <w:color w:val="4A6FA5"/>
          <w:sz w:val="28"/>
          <w:szCs w:val="28"/>
        </w:rPr>
        <w:t xml:space="preserve">3.3 Phase 3: Pipeline Extension</w:t>
      </w:r>
    </w:p>
    <w:p>
      <w:pPr>
        <w:spacing w:after="120" w:line="276"/>
      </w:pPr>
      <w:r>
        <w:rPr>
          <w:rFonts w:ascii="Arial" w:cs="Arial" w:eastAsia="Arial" w:hAnsi="Arial"/>
          <w:sz w:val="22"/>
          <w:szCs w:val="22"/>
        </w:rPr>
        <w:t xml:space="preserve">A new </w:t>
      </w:r>
      <w:r>
        <w:rPr>
          <w:rFonts w:ascii="Courier New" w:cs="Courier New" w:eastAsia="Courier New" w:hAnsi="Courier New"/>
          <w:sz w:val="20"/>
          <w:szCs w:val="20"/>
          <w:shd w:fill="F2F2F2" w:val="clear"/>
        </w:rPr>
        <w:t xml:space="preserve">pipeline/</w:t>
      </w:r>
      <w:r>
        <w:rPr>
          <w:rFonts w:ascii="Arial" w:cs="Arial" w:eastAsia="Arial" w:hAnsi="Arial"/>
          <w:sz w:val="22"/>
          <w:szCs w:val="22"/>
        </w:rPr>
        <w:t xml:space="preserve"> package was created with 8 modules totaling approximately 1,500 lines of production code. The pipeline is structured as a sequence of 5 stages, each implementing the PipelineStage protocol (duck-typed, not ABC). A shared mutable PipelineContext flows through all stages, accumulating files, relationships, diagnostics, and scores. The orchestrator supports a </w:t>
      </w:r>
      <w:r>
        <w:rPr>
          <w:rFonts w:ascii="Courier New" w:cs="Courier New" w:eastAsia="Courier New" w:hAnsi="Courier New"/>
          <w:sz w:val="20"/>
          <w:szCs w:val="20"/>
          <w:shd w:fill="F2F2F2" w:val="clear"/>
        </w:rPr>
        <w:t xml:space="preserve">stop_after</w:t>
      </w:r>
      <w:r>
        <w:rPr>
          <w:rFonts w:ascii="Arial" w:cs="Arial" w:eastAsia="Arial" w:hAnsi="Arial"/>
          <w:sz w:val="22"/>
          <w:szCs w:val="22"/>
        </w:rPr>
        <w:t xml:space="preserve"> parameter (FR-084) allowing partial execution.</w:t>
      </w:r>
    </w:p>
    <w:p>
      <w:pPr>
        <w:spacing w:after="120" w:line="276"/>
      </w:pPr>
      <w:r>
        <w:rPr>
          <w:rFonts w:ascii="Arial" w:cs="Arial" w:eastAsia="Arial" w:hAnsi="Arial"/>
          <w:sz w:val="22"/>
          <w:szCs w:val="22"/>
        </w:rPr>
        <w:t xml:space="preserve">Stage 2 (Per-File Validation) accepts a pluggable SingleFileValidator protocol. This was intentionally designed as a future integration point: the L0-L4 parser (v0.3.1) and scoring engine (v0.2.4) have not yet been built, so the pipeline currently operates without a validator. When these components are ready, they plug into the existing protocol without modifying the pipeline code.</w:t>
      </w:r>
    </w:p>
    <w:p>
      <w:pPr>
        <w:pStyle w:val="Heading2"/>
      </w:pPr>
      <w:r>
        <w:rPr>
          <w:rFonts w:ascii="Arial" w:cs="Arial" w:eastAsia="Arial" w:hAnsi="Arial"/>
          <w:b/>
          <w:bCs/>
          <w:color w:val="4A6FA5"/>
          <w:sz w:val="28"/>
          <w:szCs w:val="28"/>
        </w:rPr>
        <w:t xml:space="preserve">3.4 Phase 4: Test Infrastructure</w:t>
      </w:r>
    </w:p>
    <w:p>
      <w:pPr>
        <w:spacing w:after="120" w:line="276"/>
      </w:pPr>
      <w:r>
        <w:rPr>
          <w:rFonts w:ascii="Arial" w:cs="Arial" w:eastAsia="Arial" w:hAnsi="Arial"/>
          <w:sz w:val="22"/>
          <w:szCs w:val="22"/>
        </w:rPr>
        <w:t xml:space="preserve">Eight ecosystem fixture directories were created under </w:t>
      </w:r>
      <w:r>
        <w:rPr>
          <w:rFonts w:ascii="Courier New" w:cs="Courier New" w:eastAsia="Courier New" w:hAnsi="Courier New"/>
          <w:sz w:val="20"/>
          <w:szCs w:val="20"/>
          <w:shd w:fill="F2F2F2" w:val="clear"/>
        </w:rPr>
        <w:t xml:space="preserve">tests/fixtures/ecosystems/</w:t>
      </w:r>
      <w:r>
        <w:rPr>
          <w:rFonts w:ascii="Arial" w:cs="Arial" w:eastAsia="Arial" w:hAnsi="Arial"/>
          <w:sz w:val="22"/>
          <w:szCs w:val="22"/>
        </w:rPr>
        <w:t xml:space="preserve">, each representing a distinct documentation quality scenario: healthy (complete), single_file (minimal), broken_links (unresolved references), index_island (anti-pattern), token_black_hole (imbalanced), orphan_nursery (unreferenced pages), inconsistent (metadata conflicts), and duplicate_index (multiple indexes).</w:t>
      </w:r>
    </w:p>
    <w:p>
      <w:pPr>
        <w:spacing w:after="120" w:line="276"/>
      </w:pPr>
      <w:r>
        <w:rPr>
          <w:rFonts w:ascii="Arial" w:cs="Arial" w:eastAsia="Arial" w:hAnsi="Arial"/>
          <w:sz w:val="22"/>
          <w:szCs w:val="22"/>
        </w:rPr>
        <w:t xml:space="preserve">Two test files were written: </w:t>
      </w:r>
      <w:r>
        <w:rPr>
          <w:rFonts w:ascii="Courier New" w:cs="Courier New" w:eastAsia="Courier New" w:hAnsi="Courier New"/>
          <w:sz w:val="20"/>
          <w:szCs w:val="20"/>
          <w:shd w:fill="F2F2F2" w:val="clear"/>
        </w:rPr>
        <w:t xml:space="preserve">test_pipeline.py</w:t>
      </w:r>
      <w:r>
        <w:rPr>
          <w:rFonts w:ascii="Arial" w:cs="Arial" w:eastAsia="Arial" w:hAnsi="Arial"/>
          <w:sz w:val="22"/>
          <w:szCs w:val="22"/>
        </w:rPr>
        <w:t xml:space="preserve"> (72 unit tests across 16 test classes covering all pipeline modules) and </w:t>
      </w:r>
      <w:r>
        <w:rPr>
          <w:rFonts w:ascii="Courier New" w:cs="Courier New" w:eastAsia="Courier New" w:hAnsi="Courier New"/>
          <w:sz w:val="20"/>
          <w:szCs w:val="20"/>
          <w:shd w:fill="F2F2F2" w:val="clear"/>
        </w:rPr>
        <w:t xml:space="preserve">test_pipeline_integration.py</w:t>
      </w:r>
      <w:r>
        <w:rPr>
          <w:rFonts w:ascii="Arial" w:cs="Arial" w:eastAsia="Arial" w:hAnsi="Arial"/>
          <w:sz w:val="22"/>
          <w:szCs w:val="22"/>
        </w:rPr>
        <w:t xml:space="preserve"> (49 integration tests across 10 test classes exercising full pipeline runs against fixtures). The combined suite of 272 tests achieves 93% code coverage against an 80% target.</w:t>
      </w:r>
    </w:p>
    <w:p>
      <w:r>
        <w:br w:type="page"/>
      </w:r>
    </w:p>
    <w:p>
      <w:pPr>
        <w:pStyle w:val="Heading1"/>
      </w:pPr>
      <w:r>
        <w:rPr>
          <w:rFonts w:ascii="Arial" w:cs="Arial" w:eastAsia="Arial" w:hAnsi="Arial"/>
          <w:b/>
          <w:bCs/>
          <w:color w:val="1B365D"/>
          <w:sz w:val="36"/>
          <w:szCs w:val="36"/>
        </w:rPr>
        <w:t xml:space="preserve">4. Schema Extensions</w:t>
      </w:r>
    </w:p>
    <w:p>
      <w:pPr>
        <w:pStyle w:val="Heading2"/>
      </w:pPr>
      <w:r>
        <w:rPr>
          <w:rFonts w:ascii="Arial" w:cs="Arial" w:eastAsia="Arial" w:hAnsi="Arial"/>
          <w:b/>
          <w:bCs/>
          <w:color w:val="4A6FA5"/>
          <w:sz w:val="28"/>
          <w:szCs w:val="28"/>
        </w:rPr>
        <w:t xml:space="preserve">4.1 New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shd w:fill="F2F2F2" w:val="clear"/>
              </w:rPr>
              <w:t xml:space="preserve">DocumentEcosystem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ecosystem.py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Top-level entity representing a complete AI documentation ecosystem. Contains files, relationships, and composite score.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2F2F2" w:val="clear"/>
              </w:rPr>
              <w:t xml:space="preserve">EcosystemFile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ecosystem.py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Wraps a ParsedLlmsTxt with ecosystem metadata (file_id, file_type, classification, validation, quality, relationships).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shd w:fill="F2F2F2" w:val="clear"/>
              </w:rPr>
              <w:t xml:space="preserve">FileRelationship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ecosystem.py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Directed edge in the ecosystem graph. Tracks source, target, type (INDEXES/AGGREGATES/REFERENCES/EXTERNAL), and resolution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2F2F2" w:val="clear"/>
              </w:rPr>
              <w:t xml:space="preserve">EcosystemScore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ecosystem.py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health score (0-100) with 5 dimension breakdown, per-file scores, and relationship statistics.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shd w:fill="F2F2F2" w:val="clear"/>
              </w:rPr>
              <w:t xml:space="preserve">LinkRelationship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parsed.py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StrEnum with 5 members: INDEXES, AGGREGATES, REFERENCES, EXTERNAL, UNKNOWN. Classifies how links relate within the ecosystem.</w:t>
            </w:r>
          </w:p>
        </w:tc>
      </w:tr>
    </w:tbl>
    <w:p>
      <w:pPr>
        <w:pStyle w:val="Heading2"/>
      </w:pPr>
      <w:r>
        <w:rPr>
          <w:rFonts w:ascii="Arial" w:cs="Arial" w:eastAsia="Arial" w:hAnsi="Arial"/>
          <w:b/>
          <w:bCs/>
          <w:color w:val="4A6FA5"/>
          <w:sz w:val="28"/>
          <w:szCs w:val="28"/>
        </w:rPr>
        <w:t xml:space="preserve">4.2 Extended Models (Backward-Compatible)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3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New Fields</w:t>
            </w:r>
          </w:p>
        </w:tc>
        <w:tc>
          <w:tcPr>
            <w:tcW w:type="dxa" w:w="3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shd w:fill="F2F2F2" w:val="clear"/>
              </w:rPr>
              <w:t xml:space="preserve">ParsedLink</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relationship, resolves_to, target_file_type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 Optional with defaults; existing code unaffected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2F2F2" w:val="clear"/>
              </w:rPr>
              <w:t xml:space="preserve">ValidationDiagnostic</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source_file, related_file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strings for cross-file diagnostics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shd w:fill="F2F2F2" w:val="clear"/>
              </w:rPr>
              <w:t xml:space="preserve">DocumentType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TYPE_3_CONTENT_PAGE, TYPE_4_INSTRUCTIONS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New enum members; existing TYPE_1, TYPE_2 unchanged</w:t>
            </w:r>
          </w:p>
        </w:tc>
      </w:tr>
    </w:tbl>
    <w:p>
      <w:r>
        <w:br w:type="page"/>
      </w:r>
    </w:p>
    <w:p>
      <w:pPr>
        <w:pStyle w:val="Heading1"/>
      </w:pPr>
      <w:r>
        <w:rPr>
          <w:rFonts w:ascii="Arial" w:cs="Arial" w:eastAsia="Arial" w:hAnsi="Arial"/>
          <w:b/>
          <w:bCs/>
          <w:color w:val="1B365D"/>
          <w:sz w:val="36"/>
          <w:szCs w:val="36"/>
        </w:rPr>
        <w:t xml:space="preserve">5. Pipeline Architecture</w:t>
      </w:r>
    </w:p>
    <w:p>
      <w:pPr>
        <w:spacing w:after="120" w:line="276"/>
      </w:pPr>
      <w:r>
        <w:rPr>
          <w:rFonts w:ascii="Arial" w:cs="Arial" w:eastAsia="Arial" w:hAnsi="Arial"/>
          <w:sz w:val="22"/>
          <w:szCs w:val="22"/>
        </w:rPr>
        <w:t xml:space="preserve">The ecosystem validation pipeline is a 5-stage sequence orchestrated by the </w:t>
      </w:r>
      <w:r>
        <w:rPr>
          <w:rFonts w:ascii="Courier New" w:cs="Courier New" w:eastAsia="Courier New" w:hAnsi="Courier New"/>
          <w:sz w:val="20"/>
          <w:szCs w:val="20"/>
          <w:shd w:fill="F2F2F2" w:val="clear"/>
        </w:rPr>
        <w:t xml:space="preserve">EcosystemPipeline</w:t>
      </w:r>
      <w:r>
        <w:rPr>
          <w:rFonts w:ascii="Arial" w:cs="Arial" w:eastAsia="Arial" w:hAnsi="Arial"/>
          <w:sz w:val="22"/>
          <w:szCs w:val="22"/>
        </w:rPr>
        <w:t xml:space="preserve"> class. Each stage implements the </w:t>
      </w:r>
      <w:r>
        <w:rPr>
          <w:rFonts w:ascii="Courier New" w:cs="Courier New" w:eastAsia="Courier New" w:hAnsi="Courier New"/>
          <w:sz w:val="20"/>
          <w:szCs w:val="20"/>
          <w:shd w:fill="F2F2F2" w:val="clear"/>
        </w:rPr>
        <w:t xml:space="preserve">PipelineStage</w:t>
      </w:r>
      <w:r>
        <w:rPr>
          <w:rFonts w:ascii="Arial" w:cs="Arial" w:eastAsia="Arial" w:hAnsi="Arial"/>
          <w:sz w:val="22"/>
          <w:szCs w:val="22"/>
        </w:rPr>
        <w:t xml:space="preserve"> protocol (duck-typed, using Python's </w:t>
      </w:r>
      <w:r>
        <w:rPr>
          <w:rFonts w:ascii="Courier New" w:cs="Courier New" w:eastAsia="Courier New" w:hAnsi="Courier New"/>
          <w:sz w:val="20"/>
          <w:szCs w:val="20"/>
          <w:shd w:fill="F2F2F2" w:val="clear"/>
        </w:rPr>
        <w:t xml:space="preserve">Protocol</w:t>
      </w:r>
      <w:r>
        <w:rPr>
          <w:rFonts w:ascii="Arial" w:cs="Arial" w:eastAsia="Arial" w:hAnsi="Arial"/>
          <w:sz w:val="22"/>
          <w:szCs w:val="22"/>
        </w:rPr>
        <w:t xml:space="preserve"> from </w:t>
      </w:r>
      <w:r>
        <w:rPr>
          <w:rFonts w:ascii="Courier New" w:cs="Courier New" w:eastAsia="Courier New" w:hAnsi="Courier New"/>
          <w:sz w:val="20"/>
          <w:szCs w:val="20"/>
          <w:shd w:fill="F2F2F2" w:val="clear"/>
        </w:rPr>
        <w:t xml:space="preserve">typing</w:t>
      </w:r>
      <w:r>
        <w:rPr>
          <w:rFonts w:ascii="Arial" w:cs="Arial" w:eastAsia="Arial" w:hAnsi="Arial"/>
          <w:sz w:val="22"/>
          <w:szCs w:val="22"/>
        </w:rPr>
        <w:t xml:space="preserve">) and receives a shared </w:t>
      </w:r>
      <w:r>
        <w:rPr>
          <w:rFonts w:ascii="Courier New" w:cs="Courier New" w:eastAsia="Courier New" w:hAnsi="Courier New"/>
          <w:sz w:val="20"/>
          <w:szCs w:val="20"/>
          <w:shd w:fill="F2F2F2" w:val="clear"/>
        </w:rPr>
        <w:t xml:space="preserve">PipelineContext</w:t>
      </w:r>
      <w:r>
        <w:rPr>
          <w:rFonts w:ascii="Arial" w:cs="Arial" w:eastAsia="Arial" w:hAnsi="Arial"/>
          <w:sz w:val="22"/>
          <w:szCs w:val="22"/>
        </w:rPr>
        <w:t xml:space="preserve"> that accumulates results as data flows through the stages.</w:t>
      </w:r>
    </w:p>
    <w:p>
      <w:pPr>
        <w:pStyle w:val="Heading2"/>
      </w:pPr>
      <w:r>
        <w:rPr>
          <w:rFonts w:ascii="Arial" w:cs="Arial" w:eastAsia="Arial" w:hAnsi="Arial"/>
          <w:b/>
          <w:bCs/>
          <w:color w:val="4A6FA5"/>
          <w:sz w:val="28"/>
          <w:szCs w:val="28"/>
        </w:rPr>
        <w:t xml:space="preserve">5.1 Stage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4960"/>
      </w:tblGrid>
      <w:tr>
        <w:tc>
          <w:tcPr>
            <w:tcW w:type="dxa" w:w="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49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Discovery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discovery.py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Scan root directory, classify files (llms.txt, llms-full.txt, *.md, llms-instructions.txt), build EcosystemFile entries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Per-File Validation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per_file.py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 file contents, delegate to SingleFileValidator (parse, classify, validate, score per file)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Relationship Mapping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relationship.py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Extract links from content, resolve against discovered files, build FileRelationship graph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Ecosystem Validation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ecosystem_validator.py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Cross-file checks: broken links, consistency, coverage gaps, anti-pattern detection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Ecosystem Scoring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ecosystem_scorer.py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Calculate 5-dimension EcosystemScore (Completeness, Coverage, Consistency, Token Efficiency, Freshness)</w:t>
            </w:r>
          </w:p>
        </w:tc>
      </w:tr>
    </w:tbl>
    <w:p>
      <w:pPr>
        <w:pStyle w:val="Heading2"/>
      </w:pPr>
      <w:r>
        <w:rPr>
          <w:rFonts w:ascii="Arial" w:cs="Arial" w:eastAsia="Arial" w:hAnsi="Arial"/>
          <w:b/>
          <w:bCs/>
          <w:color w:val="4A6FA5"/>
          <w:sz w:val="28"/>
          <w:szCs w:val="28"/>
        </w:rPr>
        <w:t xml:space="preserve">5.2 Key Design Decisions</w:t>
      </w:r>
    </w:p>
    <w:p>
      <w:pPr>
        <w:pStyle w:val="ListParagraph"/>
        <w:numPr>
          <w:ilvl w:val="0"/>
          <w:numId w:val="2"/>
        </w:numPr>
        <w:spacing w:after="80"/>
      </w:pPr>
      <w:r>
        <w:rPr>
          <w:rFonts w:ascii="Arial" w:cs="Arial" w:eastAsia="Arial" w:hAnsi="Arial"/>
          <w:b/>
          <w:bCs/>
          <w:sz w:val="22"/>
          <w:szCs w:val="22"/>
        </w:rPr>
        <w:t xml:space="preserve">Protocol-based, not ABC: </w:t>
      </w:r>
      <w:r>
        <w:rPr>
          <w:rFonts w:ascii="Arial" w:cs="Arial" w:eastAsia="Arial" w:hAnsi="Arial"/>
          <w:sz w:val="22"/>
          <w:szCs w:val="22"/>
        </w:rPr>
        <w:t xml:space="preserve">Stages implement the PipelineStage protocol via duck typing. This avoids import coupling and makes testing trivial (any object with the right shape works).</w:t>
      </w:r>
    </w:p>
    <w:p>
      <w:pPr>
        <w:pStyle w:val="ListParagraph"/>
        <w:numPr>
          <w:ilvl w:val="0"/>
          <w:numId w:val="2"/>
        </w:numPr>
        <w:spacing w:after="80"/>
      </w:pPr>
      <w:r>
        <w:rPr>
          <w:rFonts w:ascii="Arial" w:cs="Arial" w:eastAsia="Arial" w:hAnsi="Arial"/>
          <w:b/>
          <w:bCs/>
          <w:sz w:val="22"/>
          <w:szCs w:val="22"/>
        </w:rPr>
        <w:t xml:space="preserve">Shared mutable context: </w:t>
      </w:r>
      <w:r>
        <w:rPr>
          <w:rFonts w:ascii="Arial" w:cs="Arial" w:eastAsia="Arial" w:hAnsi="Arial"/>
          <w:sz w:val="22"/>
          <w:szCs w:val="22"/>
        </w:rPr>
        <w:t xml:space="preserve">PipelineContext is a Pydantic model that flows through all stages. Each stage reads from and writes to the same context instance, enabling progressive accumulation of results.</w:t>
      </w:r>
    </w:p>
    <w:p>
      <w:pPr>
        <w:pStyle w:val="ListParagraph"/>
        <w:numPr>
          <w:ilvl w:val="0"/>
          <w:numId w:val="2"/>
        </w:numPr>
        <w:spacing w:after="80"/>
      </w:pPr>
      <w:r>
        <w:rPr>
          <w:rFonts w:ascii="Arial" w:cs="Arial" w:eastAsia="Arial" w:hAnsi="Arial"/>
          <w:b/>
          <w:bCs/>
          <w:sz w:val="22"/>
          <w:szCs w:val="22"/>
        </w:rPr>
        <w:t xml:space="preserve">Pluggable validator: </w:t>
      </w:r>
      <w:r>
        <w:rPr>
          <w:rFonts w:ascii="Arial" w:cs="Arial" w:eastAsia="Arial" w:hAnsi="Arial"/>
          <w:sz w:val="22"/>
          <w:szCs w:val="22"/>
        </w:rPr>
        <w:t xml:space="preserve">Stage 2 accepts an optional SingleFileValidator. Without one, the stage reads raw file content but skips parsing and scoring. This allows the pipeline to operate in discovery-only mode before the L0-L4 parser is built.</w:t>
      </w:r>
    </w:p>
    <w:p>
      <w:pPr>
        <w:pStyle w:val="ListParagraph"/>
        <w:numPr>
          <w:ilvl w:val="0"/>
          <w:numId w:val="2"/>
        </w:numPr>
        <w:spacing w:after="80"/>
      </w:pPr>
      <w:r>
        <w:rPr>
          <w:rFonts w:ascii="Arial" w:cs="Arial" w:eastAsia="Arial" w:hAnsi="Arial"/>
          <w:b/>
          <w:bCs/>
          <w:sz w:val="22"/>
          <w:szCs w:val="22"/>
        </w:rPr>
        <w:t xml:space="preserve">stop_after support: </w:t>
      </w:r>
      <w:r>
        <w:rPr>
          <w:rFonts w:ascii="Arial" w:cs="Arial" w:eastAsia="Arial" w:hAnsi="Arial"/>
          <w:sz w:val="22"/>
          <w:szCs w:val="22"/>
        </w:rPr>
        <w:t xml:space="preserve">The orchestrator's run() method accepts a PipelineStageId. When provided, execution halts after that stage completes, returning partial results. This supports incremental analysis use cases (FR-084).</w:t>
      </w:r>
    </w:p>
    <w:p>
      <w:pPr>
        <w:pStyle w:val="ListParagraph"/>
        <w:numPr>
          <w:ilvl w:val="0"/>
          <w:numId w:val="2"/>
        </w:numPr>
        <w:spacing w:after="80"/>
      </w:pPr>
      <w:r>
        <w:rPr>
          <w:rFonts w:ascii="Arial" w:cs="Arial" w:eastAsia="Arial" w:hAnsi="Arial"/>
          <w:b/>
          <w:bCs/>
          <w:sz w:val="22"/>
          <w:szCs w:val="22"/>
        </w:rPr>
        <w:t xml:space="preserve">Shared file_contents dict: </w:t>
      </w:r>
      <w:r>
        <w:rPr>
          <w:rFonts w:ascii="Arial" w:cs="Arial" w:eastAsia="Arial" w:hAnsi="Arial"/>
          <w:sz w:val="22"/>
          <w:szCs w:val="22"/>
        </w:rPr>
        <w:t xml:space="preserve">PerFileStage and RelationshipStage share a single dict reference for file contents. PerFileStage reads files from disk and populates it; RelationshipStage consumes the same dict for link extraction without redundant I/O.</w:t>
      </w:r>
    </w:p>
    <w:p>
      <w:pPr>
        <w:pStyle w:val="Heading2"/>
      </w:pPr>
      <w:r>
        <w:rPr>
          <w:rFonts w:ascii="Arial" w:cs="Arial" w:eastAsia="Arial" w:hAnsi="Arial"/>
          <w:b/>
          <w:bCs/>
          <w:color w:val="4A6FA5"/>
          <w:sz w:val="28"/>
          <w:szCs w:val="28"/>
        </w:rPr>
        <w:t xml:space="preserve">5.3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5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Calculation</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Completeness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Weighted link resolution rate. INDEXES/AGGREGATES weight 1.0, REFERENCES weight 0.5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Coverage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Proportion of 11 canonical section categories found across all ecosystem files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Consistency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Agreement on project name, version, terminology across files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757575"/>
                <w:sz w:val="20"/>
                <w:szCs w:val="20"/>
              </w:rPr>
              <w:t xml:space="preserve">DEFERRED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 Efficiency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 distribution balance (no single file exceeds 80% of budget)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757575"/>
                <w:sz w:val="20"/>
                <w:szCs w:val="20"/>
              </w:rPr>
              <w:t xml:space="preserve">DEFERRED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Freshness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Version consistency and synchronization across ecosystem files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757575"/>
                <w:sz w:val="20"/>
                <w:szCs w:val="20"/>
              </w:rPr>
              <w:t xml:space="preserve">DEFERRED</w:t>
            </w:r>
          </w:p>
        </w:tc>
      </w:tr>
    </w:tbl>
    <w:p>
      <w:pPr>
        <w:spacing w:before="120" w:line="276"/>
      </w:pPr>
      <w:r>
        <w:rPr>
          <w:rFonts w:ascii="Arial" w:cs="Arial" w:eastAsia="Arial" w:hAnsi="Arial"/>
          <w:i/>
          <w:iCs/>
          <w:sz w:val="20"/>
          <w:szCs w:val="20"/>
        </w:rPr>
        <w:t xml:space="preserve">Note: Consistency, Token Efficiency, and Freshness dimensions are detected at the diagnostic level (W015, W018, W016 respectively) but are not yet aggregated into numeric scores. This scoring logic will be implemented when the L0-L4 parser provides the structured data needed for calculation.</w:t>
      </w:r>
    </w:p>
    <w:p>
      <w:r>
        <w:br w:type="page"/>
      </w:r>
    </w:p>
    <w:p>
      <w:pPr>
        <w:pStyle w:val="Heading1"/>
      </w:pPr>
      <w:r>
        <w:rPr>
          <w:rFonts w:ascii="Arial" w:cs="Arial" w:eastAsia="Arial" w:hAnsi="Arial"/>
          <w:b/>
          <w:bCs/>
          <w:color w:val="1B365D"/>
          <w:sz w:val="36"/>
          <w:szCs w:val="36"/>
        </w:rPr>
        <w:t xml:space="preserve">6. New Diagnostics and Anti-Patterns</w:t>
      </w:r>
    </w:p>
    <w:p>
      <w:pPr>
        <w:pStyle w:val="Heading2"/>
      </w:pPr>
      <w:r>
        <w:rPr>
          <w:rFonts w:ascii="Arial" w:cs="Arial" w:eastAsia="Arial" w:hAnsi="Arial"/>
          <w:b/>
          <w:bCs/>
          <w:color w:val="4A6FA5"/>
          <w:sz w:val="28"/>
          <w:szCs w:val="28"/>
        </w:rPr>
        <w:t xml:space="preserve">6.1 Ecosystem Diagnostic Codes</w:t>
      </w:r>
    </w:p>
    <w:p>
      <w:pPr>
        <w:spacing w:after="120" w:line="276"/>
      </w:pPr>
      <w:r>
        <w:rPr>
          <w:rFonts w:ascii="Arial" w:cs="Arial" w:eastAsia="Arial" w:hAnsi="Arial"/>
          <w:sz w:val="22"/>
          <w:szCs w:val="22"/>
        </w:rPr>
        <w:t xml:space="preserve">The v0.0.7 pivot adds 12 new diagnostic codes to the existing 26, bringing the total to 38. All new codes are specific to ecosystem-level properties that cannot be assessed from a single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200"/>
        <w:gridCol w:w="4160"/>
      </w:tblGrid>
      <w:tr>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E009</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NO_INDEX_FILE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62828"/>
                <w:sz w:val="20"/>
                <w:szCs w:val="20"/>
              </w:rPr>
              <w:t xml:space="preserve">ERROR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Directory has no llms.txt file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E010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ORPHANED_ECOSYSTEM_FILE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62828"/>
                <w:sz w:val="20"/>
                <w:szCs w:val="20"/>
              </w:rPr>
              <w:t xml:space="preserve">ERROR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exists but is not referenced by any other file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W012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BROKEN_CROSS_FILE_LINK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Internal link target does not exist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W013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MISSING_AGGREGATE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 project (&gt;4,500 tokens) without llms-full.txt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W014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AGGREGATE_INCOMPLETE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Aggregate file is missing sections present in index</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W015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INCONSISTENT_PROJECT_NAME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H1 titles differ across ecosystem files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W016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INCONSISTENT_VERSIONING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Version numbers differ across ecosystem files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W017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REDUNDANT_CONTENT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Duplicate content detected across multiple files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W018</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UNBALANCED_TOKEN_DISTRIBUTION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One file uses &gt;70% of total ecosystem tokens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I008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NO_INSTRUCTION_FILE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A6FA5"/>
                <w:sz w:val="20"/>
                <w:szCs w:val="20"/>
              </w:rPr>
              <w:t xml:space="preserve">INFO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llms-instructions.txt found (optional)</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I009</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CONTENT_COVERAGE_GAP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4A6FA5"/>
                <w:sz w:val="20"/>
                <w:szCs w:val="20"/>
              </w:rPr>
              <w:t xml:space="preserve">INFO</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One or more canonical section categories not represented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I010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ECOSYSTEM_SINGLE_FILE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A6FA5"/>
                <w:sz w:val="20"/>
                <w:szCs w:val="20"/>
              </w:rPr>
              <w:t xml:space="preserve">INFO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a single file was found (no multi-file ecosystem)</w:t>
            </w:r>
          </w:p>
        </w:tc>
      </w:tr>
    </w:tbl>
    <w:p>
      <w:pPr>
        <w:pStyle w:val="Heading2"/>
      </w:pPr>
      <w:r>
        <w:rPr>
          <w:rFonts w:ascii="Arial" w:cs="Arial" w:eastAsia="Arial" w:hAnsi="Arial"/>
          <w:b/>
          <w:bCs/>
          <w:color w:val="4A6FA5"/>
          <w:sz w:val="28"/>
          <w:szCs w:val="28"/>
        </w:rPr>
        <w:t xml:space="preserve">6.2 Ecosystem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AP_ECO_001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Index Island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llms.txt has no outgoing links to content pages or aggregate. It exists in isolation.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AP_ECO_002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Phantom Links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More than 30% of index links point to files that do not exist or are inaccessible.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AP_ECO_003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Shadow Aggregate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llms-full.txt content does not match the sections and structure promised by the index.</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AP_ECO_004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Duplicate Ecosystem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llms.txt files exist in the same project root directory.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AP_ECO_005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Token Black Hole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 single file consumes more than 80% of total ecosystem tokens, leaving other files starved.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AP_ECO_006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Orphan Nursery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content pages exist but are not referenced from the index or any other file.</w:t>
            </w:r>
          </w:p>
        </w:tc>
      </w:tr>
    </w:tbl>
    <w:p>
      <w:r>
        <w:br w:type="page"/>
      </w:r>
    </w:p>
    <w:p>
      <w:pPr>
        <w:pStyle w:val="Heading1"/>
      </w:pPr>
      <w:r>
        <w:rPr>
          <w:rFonts w:ascii="Arial" w:cs="Arial" w:eastAsia="Arial" w:hAnsi="Arial"/>
          <w:b/>
          <w:bCs/>
          <w:color w:val="1B365D"/>
          <w:sz w:val="36"/>
          <w:szCs w:val="36"/>
        </w:rPr>
        <w:t xml:space="preserve">7. Test Infrastructure</w:t>
      </w:r>
    </w:p>
    <w:p>
      <w:pPr>
        <w:pStyle w:val="Heading2"/>
      </w:pPr>
      <w:r>
        <w:rPr>
          <w:rFonts w:ascii="Arial" w:cs="Arial" w:eastAsia="Arial" w:hAnsi="Arial"/>
          <w:b/>
          <w:bCs/>
          <w:color w:val="4A6FA5"/>
          <w:sz w:val="28"/>
          <w:szCs w:val="28"/>
        </w:rPr>
        <w:t xml:space="preserve">7.1 Fixture Ecosystems</w:t>
      </w:r>
    </w:p>
    <w:p>
      <w:pPr>
        <w:spacing w:after="120" w:line="276"/>
      </w:pPr>
      <w:r>
        <w:rPr>
          <w:rFonts w:ascii="Arial" w:cs="Arial" w:eastAsia="Arial" w:hAnsi="Arial"/>
          <w:sz w:val="22"/>
          <w:szCs w:val="22"/>
        </w:rPr>
        <w:t xml:space="preserve">Eight realistic ecosystem fixture directories were created, each exercising specific validation paths and anti-pattern 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3560"/>
        <w:gridCol w:w="340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Fixture</w:t>
            </w:r>
          </w:p>
        </w:tc>
        <w:tc>
          <w:tcPr>
            <w:tcW w:type="dxa" w:w="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3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3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Expected Diagnostics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healthy/</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Complete, well-formed ecosystem with index, aggregate, and 3 content pages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 errors; I008 (optional) if no instruction file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single_file/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llms.txt, no companion files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I010 (single-file ecosystem)</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broken_links/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Index links to 5 targets, only 2 exist on disk</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W012 (broken cross-file link)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index_island/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 with only external links, no content pages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I010; AP_ECO_001 (Index Island)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token_black_hole/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One large file dominates (&gt;80% of tokens)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W018 (unbalanced distribution)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orphan_nursery/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 links to 1 page; 3 other .md pages unreferenced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E010 (orphaned files); AP_ECO_006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inconsistent/</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llms.txt and llms-full.txt have different H1 titles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W015 (inconsistent project name)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duplicate_index/</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Both llms.txt and LLMS.TXT exist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AP_ECO_004 (duplicate ecosystem)</w:t>
            </w:r>
          </w:p>
        </w:tc>
      </w:tr>
    </w:tbl>
    <w:p>
      <w:pPr>
        <w:pStyle w:val="Heading2"/>
      </w:pPr>
      <w:r>
        <w:rPr>
          <w:rFonts w:ascii="Arial" w:cs="Arial" w:eastAsia="Arial" w:hAnsi="Arial"/>
          <w:b/>
          <w:bCs/>
          <w:color w:val="4A6FA5"/>
          <w:sz w:val="28"/>
          <w:szCs w:val="28"/>
        </w:rPr>
        <w:t xml:space="preserve">7.2 Test Suite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c>
          <w:tcPr>
            <w:tcW w:type="dxa" w:w="3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Test File</w:t>
            </w:r>
          </w:p>
        </w:tc>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Classes</w:t>
            </w:r>
          </w:p>
        </w:tc>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Tests</w:t>
            </w:r>
          </w:p>
        </w:tc>
        <w:tc>
          <w:tcPr>
            <w:tcW w:type="dxa" w:w="27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Focus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test_classification.py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DocumentType, SizeTier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test_constants.py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CanonicalSections, Budgets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test_diagnostics.py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11</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DiagnosticCode, Severity</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test_parsed.py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Parsed models, links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test_ecosystem.py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64</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Ecosystem models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test_quality.py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 scoring, grades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test_validation.py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16</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Validation levels, results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test_pipeline.py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pipeline stages (unit)</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test_pipeline_integration.py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49</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pipeline (integration)</w:t>
            </w:r>
          </w:p>
        </w:tc>
      </w:tr>
      <w:tr>
        <w:tc>
          <w:tcPr>
            <w:tcW w:type="dxa" w:w="38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14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sz w:val="20"/>
                <w:szCs w:val="20"/>
              </w:rPr>
              <w:t xml:space="preserve">48</w:t>
            </w:r>
          </w:p>
        </w:tc>
        <w:tc>
          <w:tcPr>
            <w:tcW w:type="dxa" w:w="14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sz w:val="20"/>
                <w:szCs w:val="20"/>
              </w:rPr>
              <w:t xml:space="preserve">272</w:t>
            </w:r>
          </w:p>
        </w:tc>
        <w:tc>
          <w:tcPr>
            <w:tcW w:type="dxa" w:w="276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2E7D32"/>
                <w:sz w:val="20"/>
                <w:szCs w:val="20"/>
              </w:rPr>
              <w:t xml:space="preserve">All passing</w:t>
            </w:r>
          </w:p>
        </w:tc>
      </w:tr>
    </w:tbl>
    <w:p>
      <w:r>
        <w:br w:type="page"/>
      </w:r>
    </w:p>
    <w:p>
      <w:pPr>
        <w:pStyle w:val="Heading1"/>
      </w:pPr>
      <w:r>
        <w:rPr>
          <w:rFonts w:ascii="Arial" w:cs="Arial" w:eastAsia="Arial" w:hAnsi="Arial"/>
          <w:b/>
          <w:bCs/>
          <w:color w:val="1B365D"/>
          <w:sz w:val="36"/>
          <w:szCs w:val="36"/>
        </w:rPr>
        <w:t xml:space="preserve">8. Bugs Encountered and Fixes Applied</w:t>
      </w:r>
    </w:p>
    <w:p>
      <w:pPr>
        <w:spacing w:after="120" w:line="276"/>
      </w:pPr>
      <w:r>
        <w:rPr>
          <w:rFonts w:ascii="Arial" w:cs="Arial" w:eastAsia="Arial" w:hAnsi="Arial"/>
          <w:sz w:val="22"/>
          <w:szCs w:val="22"/>
        </w:rPr>
        <w:t xml:space="preserve">During Phase 4 integration testing, the realistic fixture-based tests surfaced three categories of bugs that were identified and resolved.</w:t>
      </w:r>
    </w:p>
    <w:p>
      <w:pPr>
        <w:pStyle w:val="Heading2"/>
      </w:pPr>
      <w:r>
        <w:rPr>
          <w:rFonts w:ascii="Arial" w:cs="Arial" w:eastAsia="Arial" w:hAnsi="Arial"/>
          <w:b/>
          <w:bCs/>
          <w:color w:val="4A6FA5"/>
          <w:sz w:val="28"/>
          <w:szCs w:val="28"/>
        </w:rPr>
        <w:t xml:space="preserve">8.1 DimensionScore Details Field Type</w:t>
      </w:r>
    </w:p>
    <w:p>
      <w:pPr>
        <w:pStyle w:val="ListParagraph"/>
        <w:numPr>
          <w:ilvl w:val="0"/>
          <w:numId w:val="2"/>
        </w:numPr>
        <w:spacing w:after="80"/>
      </w:pPr>
      <w:r>
        <w:rPr>
          <w:rFonts w:ascii="Arial" w:cs="Arial" w:eastAsia="Arial" w:hAnsi="Arial"/>
          <w:b/>
          <w:bCs/>
          <w:sz w:val="22"/>
          <w:szCs w:val="22"/>
        </w:rPr>
        <w:t xml:space="preserve">Error: </w:t>
      </w:r>
      <w:r>
        <w:rPr>
          <w:rFonts w:ascii="Courier New" w:cs="Courier New" w:eastAsia="Courier New" w:hAnsi="Courier New"/>
          <w:sz w:val="20"/>
          <w:szCs w:val="20"/>
          <w:shd w:fill="F2F2F2" w:val="clear"/>
        </w:rPr>
        <w:t xml:space="preserve">pydantic_core._pydantic_core.ValidationError: Input should be a valid list [type=list_type]</w:t>
      </w:r>
    </w:p>
    <w:p>
      <w:pPr>
        <w:pStyle w:val="ListParagraph"/>
        <w:numPr>
          <w:ilvl w:val="0"/>
          <w:numId w:val="2"/>
        </w:numPr>
        <w:spacing w:after="80"/>
      </w:pPr>
      <w:r>
        <w:rPr>
          <w:rFonts w:ascii="Arial" w:cs="Arial" w:eastAsia="Arial" w:hAnsi="Arial"/>
          <w:b/>
          <w:bCs/>
          <w:sz w:val="22"/>
          <w:szCs w:val="22"/>
        </w:rPr>
        <w:t xml:space="preserve">Root Cause: </w:t>
      </w:r>
      <w:r>
        <w:rPr>
          <w:rFonts w:ascii="Arial" w:cs="Arial" w:eastAsia="Arial" w:hAnsi="Arial"/>
          <w:sz w:val="22"/>
          <w:szCs w:val="22"/>
        </w:rPr>
        <w:t xml:space="preserve">Both </w:t>
      </w:r>
      <w:r>
        <w:rPr>
          <w:rFonts w:ascii="Courier New" w:cs="Courier New" w:eastAsia="Courier New" w:hAnsi="Courier New"/>
          <w:sz w:val="20"/>
          <w:szCs w:val="20"/>
          <w:shd w:fill="F2F2F2" w:val="clear"/>
        </w:rPr>
        <w:t xml:space="preserve">calculate_completeness()</w:t>
      </w:r>
      <w:r>
        <w:rPr>
          <w:rFonts w:ascii="Arial" w:cs="Arial" w:eastAsia="Arial" w:hAnsi="Arial"/>
          <w:sz w:val="22"/>
          <w:szCs w:val="22"/>
        </w:rPr>
        <w:t xml:space="preserve"> and </w:t>
      </w:r>
      <w:r>
        <w:rPr>
          <w:rFonts w:ascii="Courier New" w:cs="Courier New" w:eastAsia="Courier New" w:hAnsi="Courier New"/>
          <w:sz w:val="20"/>
          <w:szCs w:val="20"/>
          <w:shd w:fill="F2F2F2" w:val="clear"/>
        </w:rPr>
        <w:t xml:space="preserve">calculate_coverage()</w:t>
      </w:r>
      <w:r>
        <w:rPr>
          <w:rFonts w:ascii="Arial" w:cs="Arial" w:eastAsia="Arial" w:hAnsi="Arial"/>
          <w:sz w:val="22"/>
          <w:szCs w:val="22"/>
        </w:rPr>
        <w:t xml:space="preserve"> in ecosystem_scorer.py passed a plain </w:t>
      </w:r>
      <w:r>
        <w:rPr>
          <w:rFonts w:ascii="Courier New" w:cs="Courier New" w:eastAsia="Courier New" w:hAnsi="Courier New"/>
          <w:sz w:val="20"/>
          <w:szCs w:val="20"/>
          <w:shd w:fill="F2F2F2" w:val="clear"/>
        </w:rPr>
        <w:t xml:space="preserve">dict</w:t>
      </w:r>
      <w:r>
        <w:rPr>
          <w:rFonts w:ascii="Arial" w:cs="Arial" w:eastAsia="Arial" w:hAnsi="Arial"/>
          <w:sz w:val="22"/>
          <w:szCs w:val="22"/>
        </w:rPr>
        <w:t xml:space="preserve"> to the </w:t>
      </w:r>
      <w:r>
        <w:rPr>
          <w:rFonts w:ascii="Courier New" w:cs="Courier New" w:eastAsia="Courier New" w:hAnsi="Courier New"/>
          <w:sz w:val="20"/>
          <w:szCs w:val="20"/>
          <w:shd w:fill="F2F2F2" w:val="clear"/>
        </w:rPr>
        <w:t xml:space="preserve">details</w:t>
      </w:r>
      <w:r>
        <w:rPr>
          <w:rFonts w:ascii="Arial" w:cs="Arial" w:eastAsia="Arial" w:hAnsi="Arial"/>
          <w:sz w:val="22"/>
          <w:szCs w:val="22"/>
        </w:rPr>
        <w:t xml:space="preserve"> field, but </w:t>
      </w:r>
      <w:r>
        <w:rPr>
          <w:rFonts w:ascii="Courier New" w:cs="Courier New" w:eastAsia="Courier New" w:hAnsi="Courier New"/>
          <w:sz w:val="20"/>
          <w:szCs w:val="20"/>
          <w:shd w:fill="F2F2F2" w:val="clear"/>
        </w:rPr>
        <w:t xml:space="preserve">DimensionScore.details</w:t>
      </w:r>
      <w:r>
        <w:rPr>
          <w:rFonts w:ascii="Arial" w:cs="Arial" w:eastAsia="Arial" w:hAnsi="Arial"/>
          <w:sz w:val="22"/>
          <w:szCs w:val="22"/>
        </w:rPr>
        <w:t xml:space="preserve"> is typed as </w:t>
      </w:r>
      <w:r>
        <w:rPr>
          <w:rFonts w:ascii="Courier New" w:cs="Courier New" w:eastAsia="Courier New" w:hAnsi="Courier New"/>
          <w:sz w:val="20"/>
          <w:szCs w:val="20"/>
          <w:shd w:fill="F2F2F2" w:val="clear"/>
        </w:rPr>
        <w:t xml:space="preserve">list[dict]</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Fix: </w:t>
      </w:r>
      <w:r>
        <w:rPr>
          <w:rFonts w:ascii="Arial" w:cs="Arial" w:eastAsia="Arial" w:hAnsi="Arial"/>
          <w:sz w:val="22"/>
          <w:szCs w:val="22"/>
        </w:rPr>
        <w:t xml:space="preserve">Wrapped the details dict in a list: </w:t>
      </w:r>
      <w:r>
        <w:rPr>
          <w:rFonts w:ascii="Courier New" w:cs="Courier New" w:eastAsia="Courier New" w:hAnsi="Courier New"/>
          <w:sz w:val="20"/>
          <w:szCs w:val="20"/>
          <w:shd w:fill="F2F2F2" w:val="clear"/>
        </w:rPr>
        <w:t xml:space="preserve">details=[{...}]</w:t>
      </w:r>
      <w:r>
        <w:rPr>
          <w:rFonts w:ascii="Arial" w:cs="Arial" w:eastAsia="Arial" w:hAnsi="Arial"/>
          <w:sz w:val="22"/>
          <w:szCs w:val="22"/>
        </w:rPr>
        <w:t xml:space="preserve"> instead of </w:t>
      </w:r>
      <w:r>
        <w:rPr>
          <w:rFonts w:ascii="Courier New" w:cs="Courier New" w:eastAsia="Courier New" w:hAnsi="Courier New"/>
          <w:sz w:val="20"/>
          <w:szCs w:val="20"/>
          <w:shd w:fill="F2F2F2" w:val="clear"/>
        </w:rPr>
        <w:t xml:space="preserve">details={...}</w:t>
      </w:r>
      <w:r>
        <w:rPr>
          <w:rFonts w:ascii="Arial" w:cs="Arial" w:eastAsia="Arial" w:hAnsi="Arial"/>
          <w:sz w:val="22"/>
          <w:szCs w:val="22"/>
        </w:rPr>
        <w:t xml:space="preserve">.</w:t>
      </w:r>
    </w:p>
    <w:p>
      <w:pPr>
        <w:pStyle w:val="Heading2"/>
      </w:pPr>
      <w:r>
        <w:rPr>
          <w:rFonts w:ascii="Arial" w:cs="Arial" w:eastAsia="Arial" w:hAnsi="Arial"/>
          <w:b/>
          <w:bCs/>
          <w:color w:val="4A6FA5"/>
          <w:sz w:val="28"/>
          <w:szCs w:val="28"/>
        </w:rPr>
        <w:t xml:space="preserve">8.2 Dict Reference Sharing Bug (Critical)</w:t>
      </w:r>
    </w:p>
    <w:p>
      <w:pPr>
        <w:pStyle w:val="ListParagraph"/>
        <w:numPr>
          <w:ilvl w:val="0"/>
          <w:numId w:val="2"/>
        </w:numPr>
        <w:spacing w:after="80"/>
      </w:pPr>
      <w:r>
        <w:rPr>
          <w:rFonts w:ascii="Arial" w:cs="Arial" w:eastAsia="Arial" w:hAnsi="Arial"/>
          <w:b/>
          <w:bCs/>
          <w:sz w:val="22"/>
          <w:szCs w:val="22"/>
        </w:rPr>
        <w:t xml:space="preserve">Error: </w:t>
      </w:r>
      <w:r>
        <w:rPr>
          <w:rFonts w:ascii="Arial" w:cs="Arial" w:eastAsia="Arial" w:hAnsi="Arial"/>
          <w:sz w:val="22"/>
          <w:szCs w:val="22"/>
        </w:rPr>
        <w:t xml:space="preserve">RelationshipStage found 0 relationships despite PerFileStage reading 5 files from disk.</w:t>
      </w:r>
    </w:p>
    <w:p>
      <w:pPr>
        <w:pStyle w:val="ListParagraph"/>
        <w:numPr>
          <w:ilvl w:val="0"/>
          <w:numId w:val="2"/>
        </w:numPr>
        <w:spacing w:after="80"/>
      </w:pPr>
      <w:r>
        <w:rPr>
          <w:rFonts w:ascii="Arial" w:cs="Arial" w:eastAsia="Arial" w:hAnsi="Arial"/>
          <w:b/>
          <w:bCs/>
          <w:sz w:val="22"/>
          <w:szCs w:val="22"/>
        </w:rPr>
        <w:t xml:space="preserve">Root Cause: </w:t>
      </w:r>
      <w:r>
        <w:rPr>
          <w:rFonts w:ascii="Arial" w:cs="Arial" w:eastAsia="Arial" w:hAnsi="Arial"/>
          <w:sz w:val="22"/>
          <w:szCs w:val="22"/>
        </w:rPr>
        <w:t xml:space="preserve">In RelationshipStage.__init__, the line </w:t>
      </w:r>
      <w:r>
        <w:rPr>
          <w:rFonts w:ascii="Courier New" w:cs="Courier New" w:eastAsia="Courier New" w:hAnsi="Courier New"/>
          <w:sz w:val="20"/>
          <w:szCs w:val="20"/>
          <w:shd w:fill="F2F2F2" w:val="clear"/>
        </w:rPr>
        <w:t xml:space="preserve">self._file_contents = file_contents or {}</w:t>
      </w:r>
      <w:r>
        <w:rPr>
          <w:rFonts w:ascii="Arial" w:cs="Arial" w:eastAsia="Arial" w:hAnsi="Arial"/>
          <w:sz w:val="22"/>
          <w:szCs w:val="22"/>
        </w:rPr>
        <w:t xml:space="preserve"> used Python's </w:t>
      </w:r>
      <w:r>
        <w:rPr>
          <w:rFonts w:ascii="Courier New" w:cs="Courier New" w:eastAsia="Courier New" w:hAnsi="Courier New"/>
          <w:sz w:val="20"/>
          <w:szCs w:val="20"/>
          <w:shd w:fill="F2F2F2" w:val="clear"/>
        </w:rPr>
        <w:t xml:space="preserve">or</w:t>
      </w:r>
      <w:r>
        <w:rPr>
          <w:rFonts w:ascii="Arial" w:cs="Arial" w:eastAsia="Arial" w:hAnsi="Arial"/>
          <w:sz w:val="22"/>
          <w:szCs w:val="22"/>
        </w:rPr>
        <w:t xml:space="preserve"> operator, which evaluates an empty dict </w:t>
      </w:r>
      <w:r>
        <w:rPr>
          <w:rFonts w:ascii="Courier New" w:cs="Courier New" w:eastAsia="Courier New" w:hAnsi="Courier New"/>
          <w:sz w:val="20"/>
          <w:szCs w:val="20"/>
          <w:shd w:fill="F2F2F2" w:val="clear"/>
        </w:rPr>
        <w:t xml:space="preserve">{}</w:t>
      </w:r>
      <w:r>
        <w:rPr>
          <w:rFonts w:ascii="Arial" w:cs="Arial" w:eastAsia="Arial" w:hAnsi="Arial"/>
          <w:sz w:val="22"/>
          <w:szCs w:val="22"/>
        </w:rPr>
        <w:t xml:space="preserve"> as falsy. When PerFileStage passed an initially-empty dict at construction time (later populated by Stage 2), the </w:t>
      </w:r>
      <w:r>
        <w:rPr>
          <w:rFonts w:ascii="Courier New" w:cs="Courier New" w:eastAsia="Courier New" w:hAnsi="Courier New"/>
          <w:sz w:val="20"/>
          <w:szCs w:val="20"/>
          <w:shd w:fill="F2F2F2" w:val="clear"/>
        </w:rPr>
        <w:t xml:space="preserve">or</w:t>
      </w:r>
      <w:r>
        <w:rPr>
          <w:rFonts w:ascii="Arial" w:cs="Arial" w:eastAsia="Arial" w:hAnsi="Arial"/>
          <w:sz w:val="22"/>
          <w:szCs w:val="22"/>
        </w:rPr>
        <w:t xml:space="preserve"> operator created a </w:t>
      </w:r>
      <w:r>
        <w:rPr>
          <w:rFonts w:ascii="Arial" w:cs="Arial" w:eastAsia="Arial" w:hAnsi="Arial"/>
          <w:i/>
          <w:iCs/>
          <w:sz w:val="22"/>
          <w:szCs w:val="22"/>
        </w:rPr>
        <w:t xml:space="preserve">new</w:t>
      </w:r>
      <w:r>
        <w:rPr>
          <w:rFonts w:ascii="Arial" w:cs="Arial" w:eastAsia="Arial" w:hAnsi="Arial"/>
          <w:sz w:val="22"/>
          <w:szCs w:val="22"/>
        </w:rPr>
        <w:t xml:space="preserve"> empty dict, breaking the shared reference. PerFileStage populated the original dict, but RelationshipStage held a different one.</w:t>
      </w:r>
    </w:p>
    <w:p>
      <w:pPr>
        <w:pStyle w:val="ListParagraph"/>
        <w:numPr>
          <w:ilvl w:val="0"/>
          <w:numId w:val="2"/>
        </w:numPr>
        <w:spacing w:after="80"/>
      </w:pPr>
      <w:r>
        <w:rPr>
          <w:rFonts w:ascii="Arial" w:cs="Arial" w:eastAsia="Arial" w:hAnsi="Arial"/>
          <w:b/>
          <w:bCs/>
          <w:sz w:val="22"/>
          <w:szCs w:val="22"/>
        </w:rPr>
        <w:t xml:space="preserve">Fix: </w:t>
      </w:r>
      <w:r>
        <w:rPr>
          <w:rFonts w:ascii="Arial" w:cs="Arial" w:eastAsia="Arial" w:hAnsi="Arial"/>
          <w:sz w:val="22"/>
          <w:szCs w:val="22"/>
        </w:rPr>
        <w:t xml:space="preserve">Changed to </w:t>
      </w:r>
      <w:r>
        <w:rPr>
          <w:rFonts w:ascii="Courier New" w:cs="Courier New" w:eastAsia="Courier New" w:hAnsi="Courier New"/>
          <w:sz w:val="20"/>
          <w:szCs w:val="20"/>
          <w:shd w:fill="F2F2F2" w:val="clear"/>
        </w:rPr>
        <w:t xml:space="preserve">self._file_contents = file_contents if file_contents is not None else {}</w:t>
      </w:r>
      <w:r>
        <w:rPr>
          <w:rFonts w:ascii="Arial" w:cs="Arial" w:eastAsia="Arial" w:hAnsi="Arial"/>
          <w:sz w:val="22"/>
          <w:szCs w:val="22"/>
        </w:rPr>
        <w:t xml:space="preserve">, which correctly preserves an empty dict as a shared reference while still providing a fallback for None.</w:t>
      </w:r>
    </w:p>
    <w:p>
      <w:pPr>
        <w:pStyle w:val="Heading2"/>
      </w:pPr>
      <w:r>
        <w:rPr>
          <w:rFonts w:ascii="Arial" w:cs="Arial" w:eastAsia="Arial" w:hAnsi="Arial"/>
          <w:b/>
          <w:bCs/>
          <w:color w:val="4A6FA5"/>
          <w:sz w:val="28"/>
          <w:szCs w:val="28"/>
        </w:rPr>
        <w:t xml:space="preserve">8.3 ParsedSection Field Name Mismatch</w:t>
      </w:r>
    </w:p>
    <w:p>
      <w:pPr>
        <w:pStyle w:val="ListParagraph"/>
        <w:numPr>
          <w:ilvl w:val="0"/>
          <w:numId w:val="2"/>
        </w:numPr>
        <w:spacing w:after="80"/>
      </w:pPr>
      <w:r>
        <w:rPr>
          <w:rFonts w:ascii="Arial" w:cs="Arial" w:eastAsia="Arial" w:hAnsi="Arial"/>
          <w:b/>
          <w:bCs/>
          <w:sz w:val="22"/>
          <w:szCs w:val="22"/>
        </w:rPr>
        <w:t xml:space="preserve">Error: </w:t>
      </w:r>
      <w:r>
        <w:rPr>
          <w:rFonts w:ascii="Courier New" w:cs="Courier New" w:eastAsia="Courier New" w:hAnsi="Courier New"/>
          <w:sz w:val="20"/>
          <w:szCs w:val="20"/>
          <w:shd w:fill="F2F2F2" w:val="clear"/>
        </w:rPr>
        <w:t xml:space="preserve">pydantic_core._pydantic_core.ValidationError: 2 validation errors for ParsedSection - name: Field required, line_number: Field required</w:t>
      </w:r>
    </w:p>
    <w:p>
      <w:pPr>
        <w:pStyle w:val="ListParagraph"/>
        <w:numPr>
          <w:ilvl w:val="0"/>
          <w:numId w:val="2"/>
        </w:numPr>
        <w:spacing w:after="80"/>
      </w:pPr>
      <w:r>
        <w:rPr>
          <w:rFonts w:ascii="Arial" w:cs="Arial" w:eastAsia="Arial" w:hAnsi="Arial"/>
          <w:b/>
          <w:bCs/>
          <w:sz w:val="22"/>
          <w:szCs w:val="22"/>
        </w:rPr>
        <w:t xml:space="preserve">Root Cause: </w:t>
      </w:r>
      <w:r>
        <w:rPr>
          <w:rFonts w:ascii="Arial" w:cs="Arial" w:eastAsia="Arial" w:hAnsi="Arial"/>
          <w:sz w:val="22"/>
          <w:szCs w:val="22"/>
        </w:rPr>
        <w:t xml:space="preserve">Two issues: (1) Test code constructed </w:t>
      </w:r>
      <w:r>
        <w:rPr>
          <w:rFonts w:ascii="Courier New" w:cs="Courier New" w:eastAsia="Courier New" w:hAnsi="Courier New"/>
          <w:sz w:val="20"/>
          <w:szCs w:val="20"/>
          <w:shd w:fill="F2F2F2" w:val="clear"/>
        </w:rPr>
        <w:t xml:space="preserve">ParsedSection(heading=...)</w:t>
      </w:r>
      <w:r>
        <w:rPr>
          <w:rFonts w:ascii="Arial" w:cs="Arial" w:eastAsia="Arial" w:hAnsi="Arial"/>
          <w:sz w:val="22"/>
          <w:szCs w:val="22"/>
        </w:rPr>
        <w:t xml:space="preserve"> but the model field is </w:t>
      </w:r>
      <w:r>
        <w:rPr>
          <w:rFonts w:ascii="Courier New" w:cs="Courier New" w:eastAsia="Courier New" w:hAnsi="Courier New"/>
          <w:sz w:val="20"/>
          <w:szCs w:val="20"/>
          <w:shd w:fill="F2F2F2" w:val="clear"/>
        </w:rPr>
        <w:t xml:space="preserve">name</w:t>
      </w:r>
      <w:r>
        <w:rPr>
          <w:rFonts w:ascii="Arial" w:cs="Arial" w:eastAsia="Arial" w:hAnsi="Arial"/>
          <w:sz w:val="22"/>
          <w:szCs w:val="22"/>
        </w:rPr>
        <w:t xml:space="preserve">. (2) Production code in ecosystem_scorer.py and ecosystem_validator.py accessed </w:t>
      </w:r>
      <w:r>
        <w:rPr>
          <w:rFonts w:ascii="Courier New" w:cs="Courier New" w:eastAsia="Courier New" w:hAnsi="Courier New"/>
          <w:sz w:val="20"/>
          <w:szCs w:val="20"/>
          <w:shd w:fill="F2F2F2" w:val="clear"/>
        </w:rPr>
        <w:t xml:space="preserve">section.heading</w:t>
      </w:r>
      <w:r>
        <w:rPr>
          <w:rFonts w:ascii="Arial" w:cs="Arial" w:eastAsia="Arial" w:hAnsi="Arial"/>
          <w:sz w:val="22"/>
          <w:szCs w:val="22"/>
        </w:rPr>
        <w:t xml:space="preserve"> instead of </w:t>
      </w:r>
      <w:r>
        <w:rPr>
          <w:rFonts w:ascii="Courier New" w:cs="Courier New" w:eastAsia="Courier New" w:hAnsi="Courier New"/>
          <w:sz w:val="20"/>
          <w:szCs w:val="20"/>
          <w:shd w:fill="F2F2F2" w:val="clear"/>
        </w:rPr>
        <w:t xml:space="preserve">section.name</w:t>
      </w:r>
      <w:r>
        <w:rPr>
          <w:rFonts w:ascii="Arial" w:cs="Arial" w:eastAsia="Arial" w:hAnsi="Arial"/>
          <w:sz w:val="22"/>
          <w:szCs w:val="22"/>
        </w:rPr>
        <w:t xml:space="preserve">. The production bug was masked because </w:t>
      </w:r>
      <w:r>
        <w:rPr>
          <w:rFonts w:ascii="Courier New" w:cs="Courier New" w:eastAsia="Courier New" w:hAnsi="Courier New"/>
          <w:sz w:val="20"/>
          <w:szCs w:val="20"/>
          <w:shd w:fill="F2F2F2" w:val="clear"/>
        </w:rPr>
        <w:t xml:space="preserve">eco_file.parsed</w:t>
      </w:r>
      <w:r>
        <w:rPr>
          <w:rFonts w:ascii="Arial" w:cs="Arial" w:eastAsia="Arial" w:hAnsi="Arial"/>
          <w:sz w:val="22"/>
          <w:szCs w:val="22"/>
        </w:rPr>
        <w:t xml:space="preserve"> is None without a validator, so the iteration body was never reached at runtime.</w:t>
      </w:r>
    </w:p>
    <w:p>
      <w:pPr>
        <w:pStyle w:val="ListParagraph"/>
        <w:numPr>
          <w:ilvl w:val="0"/>
          <w:numId w:val="2"/>
        </w:numPr>
        <w:spacing w:after="80"/>
      </w:pPr>
      <w:r>
        <w:rPr>
          <w:rFonts w:ascii="Arial" w:cs="Arial" w:eastAsia="Arial" w:hAnsi="Arial"/>
          <w:b/>
          <w:bCs/>
          <w:sz w:val="22"/>
          <w:szCs w:val="22"/>
        </w:rPr>
        <w:t xml:space="preserve">Fix: </w:t>
      </w:r>
      <w:r>
        <w:rPr>
          <w:rFonts w:ascii="Arial" w:cs="Arial" w:eastAsia="Arial" w:hAnsi="Arial"/>
          <w:sz w:val="22"/>
          <w:szCs w:val="22"/>
        </w:rPr>
        <w:t xml:space="preserve">Updated </w:t>
      </w:r>
      <w:r>
        <w:rPr>
          <w:rFonts w:ascii="Courier New" w:cs="Courier New" w:eastAsia="Courier New" w:hAnsi="Courier New"/>
          <w:sz w:val="20"/>
          <w:szCs w:val="20"/>
          <w:shd w:fill="F2F2F2" w:val="clear"/>
        </w:rPr>
        <w:t xml:space="preserve">section.heading</w:t>
      </w:r>
      <w:r>
        <w:rPr>
          <w:rFonts w:ascii="Arial" w:cs="Arial" w:eastAsia="Arial" w:hAnsi="Arial"/>
          <w:sz w:val="22"/>
          <w:szCs w:val="22"/>
        </w:rPr>
        <w:t xml:space="preserve"> to </w:t>
      </w:r>
      <w:r>
        <w:rPr>
          <w:rFonts w:ascii="Courier New" w:cs="Courier New" w:eastAsia="Courier New" w:hAnsi="Courier New"/>
          <w:sz w:val="20"/>
          <w:szCs w:val="20"/>
          <w:shd w:fill="F2F2F2" w:val="clear"/>
        </w:rPr>
        <w:t xml:space="preserve">section.name</w:t>
      </w:r>
      <w:r>
        <w:rPr>
          <w:rFonts w:ascii="Arial" w:cs="Arial" w:eastAsia="Arial" w:hAnsi="Arial"/>
          <w:sz w:val="22"/>
          <w:szCs w:val="22"/>
        </w:rPr>
        <w:t xml:space="preserve"> in both ecosystem_scorer.py and ecosystem_validator.py. Updated test constructors to use </w:t>
      </w:r>
      <w:r>
        <w:rPr>
          <w:rFonts w:ascii="Courier New" w:cs="Courier New" w:eastAsia="Courier New" w:hAnsi="Courier New"/>
          <w:sz w:val="20"/>
          <w:szCs w:val="20"/>
          <w:shd w:fill="F2F2F2" w:val="clear"/>
        </w:rPr>
        <w:t xml:space="preserve">name=</w:t>
      </w:r>
      <w:r>
        <w:rPr>
          <w:rFonts w:ascii="Arial" w:cs="Arial" w:eastAsia="Arial" w:hAnsi="Arial"/>
          <w:sz w:val="22"/>
          <w:szCs w:val="22"/>
        </w:rPr>
        <w:t xml:space="preserve">, </w:t>
      </w:r>
      <w:r>
        <w:rPr>
          <w:rFonts w:ascii="Courier New" w:cs="Courier New" w:eastAsia="Courier New" w:hAnsi="Courier New"/>
          <w:sz w:val="20"/>
          <w:szCs w:val="20"/>
          <w:shd w:fill="F2F2F2" w:val="clear"/>
        </w:rPr>
        <w:t xml:space="preserve">line_number=</w:t>
      </w:r>
      <w:r>
        <w:rPr>
          <w:rFonts w:ascii="Arial" w:cs="Arial" w:eastAsia="Arial" w:hAnsi="Arial"/>
          <w:sz w:val="22"/>
          <w:szCs w:val="22"/>
        </w:rPr>
        <w:t xml:space="preserve">, and </w:t>
      </w:r>
      <w:r>
        <w:rPr>
          <w:rFonts w:ascii="Courier New" w:cs="Courier New" w:eastAsia="Courier New" w:hAnsi="Courier New"/>
          <w:sz w:val="20"/>
          <w:szCs w:val="20"/>
          <w:shd w:fill="F2F2F2" w:val="clear"/>
        </w:rPr>
        <w:t xml:space="preserve">estimated_tokens=</w:t>
      </w:r>
      <w:r>
        <w:rPr>
          <w:rFonts w:ascii="Arial" w:cs="Arial" w:eastAsia="Arial" w:hAnsi="Arial"/>
          <w:sz w:val="22"/>
          <w:szCs w:val="22"/>
        </w:rPr>
        <w:t xml:space="preserve"> instead of </w:t>
      </w:r>
      <w:r>
        <w:rPr>
          <w:rFonts w:ascii="Courier New" w:cs="Courier New" w:eastAsia="Courier New" w:hAnsi="Courier New"/>
          <w:sz w:val="20"/>
          <w:szCs w:val="20"/>
          <w:shd w:fill="F2F2F2" w:val="clear"/>
        </w:rPr>
        <w:t xml:space="preserve">heading=</w:t>
      </w:r>
      <w:r>
        <w:rPr>
          <w:rFonts w:ascii="Arial" w:cs="Arial" w:eastAsia="Arial" w:hAnsi="Arial"/>
          <w:sz w:val="22"/>
          <w:szCs w:val="22"/>
        </w:rPr>
        <w:t xml:space="preserve">, </w:t>
      </w:r>
      <w:r>
        <w:rPr>
          <w:rFonts w:ascii="Courier New" w:cs="Courier New" w:eastAsia="Courier New" w:hAnsi="Courier New"/>
          <w:sz w:val="20"/>
          <w:szCs w:val="20"/>
          <w:shd w:fill="F2F2F2" w:val="clear"/>
        </w:rPr>
        <w:t xml:space="preserve">level=</w:t>
      </w:r>
      <w:r>
        <w:rPr>
          <w:rFonts w:ascii="Arial" w:cs="Arial" w:eastAsia="Arial" w:hAnsi="Arial"/>
          <w:sz w:val="22"/>
          <w:szCs w:val="22"/>
        </w:rPr>
        <w:t xml:space="preserve">, and </w:t>
      </w:r>
      <w:r>
        <w:rPr>
          <w:rFonts w:ascii="Courier New" w:cs="Courier New" w:eastAsia="Courier New" w:hAnsi="Courier New"/>
          <w:sz w:val="20"/>
          <w:szCs w:val="20"/>
          <w:shd w:fill="F2F2F2" w:val="clear"/>
        </w:rPr>
        <w:t xml:space="preserve">content_tokens=</w:t>
      </w:r>
      <w:r>
        <w:rPr>
          <w:rFonts w:ascii="Arial" w:cs="Arial" w:eastAsia="Arial" w:hAnsi="Arial"/>
          <w:sz w:val="22"/>
          <w:szCs w:val="22"/>
        </w:rPr>
        <w:t xml:space="preserve">.</w:t>
      </w:r>
    </w:p>
    <w:p>
      <w:r>
        <w:br w:type="page"/>
      </w:r>
    </w:p>
    <w:p>
      <w:pPr>
        <w:pStyle w:val="Heading1"/>
      </w:pPr>
      <w:r>
        <w:rPr>
          <w:rFonts w:ascii="Arial" w:cs="Arial" w:eastAsia="Arial" w:hAnsi="Arial"/>
          <w:b/>
          <w:bCs/>
          <w:color w:val="1B365D"/>
          <w:sz w:val="36"/>
          <w:szCs w:val="36"/>
        </w:rPr>
        <w:t xml:space="preserve">9. Code Coverage Report</w:t>
      </w:r>
    </w:p>
    <w:p>
      <w:pPr>
        <w:spacing w:after="120" w:line="276"/>
      </w:pPr>
      <w:r>
        <w:rPr>
          <w:rFonts w:ascii="Arial" w:cs="Arial" w:eastAsia="Arial" w:hAnsi="Arial"/>
          <w:sz w:val="22"/>
          <w:szCs w:val="22"/>
        </w:rPr>
        <w:t xml:space="preserve">The full test suite achieves </w:t>
      </w:r>
      <w:r>
        <w:rPr>
          <w:rFonts w:ascii="Arial" w:cs="Arial" w:eastAsia="Arial" w:hAnsi="Arial"/>
          <w:b/>
          <w:bCs/>
          <w:sz w:val="22"/>
          <w:szCs w:val="22"/>
        </w:rPr>
        <w:t xml:space="preserve">93% overall code coverage</w:t>
      </w:r>
      <w:r>
        <w:rPr>
          <w:rFonts w:ascii="Arial" w:cs="Arial" w:eastAsia="Arial" w:hAnsi="Arial"/>
          <w:sz w:val="22"/>
          <w:szCs w:val="22"/>
        </w:rPr>
        <w:t xml:space="preserve"> against a project target of 80%. Coverage was measured using </w:t>
      </w:r>
      <w:r>
        <w:rPr>
          <w:rFonts w:ascii="Courier New" w:cs="Courier New" w:eastAsia="Courier New" w:hAnsi="Courier New"/>
          <w:sz w:val="20"/>
          <w:szCs w:val="20"/>
          <w:shd w:fill="F2F2F2" w:val="clear"/>
        </w:rPr>
        <w:t xml:space="preserve">pytest-cov</w:t>
      </w:r>
      <w:r>
        <w:rPr>
          <w:rFonts w:ascii="Arial" w:cs="Arial" w:eastAsia="Arial" w:hAnsi="Arial"/>
          <w:sz w:val="22"/>
          <w:szCs w:val="22"/>
        </w:rPr>
        <w:t xml:space="preserve"> with </w:t>
      </w:r>
      <w:r>
        <w:rPr>
          <w:rFonts w:ascii="Courier New" w:cs="Courier New" w:eastAsia="Courier New" w:hAnsi="Courier New"/>
          <w:sz w:val="20"/>
          <w:szCs w:val="20"/>
          <w:shd w:fill="F2F2F2" w:val="clear"/>
        </w:rPr>
        <w:t xml:space="preserve">term-missing</w:t>
      </w:r>
      <w:r>
        <w:rPr>
          <w:rFonts w:ascii="Arial" w:cs="Arial" w:eastAsia="Arial" w:hAnsi="Arial"/>
          <w:sz w:val="22"/>
          <w:szCs w:val="22"/>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1000"/>
        <w:gridCol w:w="1000"/>
        <w:gridCol w:w="2760"/>
      </w:tblGrid>
      <w:tr>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Stmts</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Miss</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Cover</w:t>
            </w:r>
          </w:p>
        </w:tc>
        <w:tc>
          <w:tcPr>
            <w:tcW w:type="dxa" w:w="27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pipeline/stages.py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100%</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coverage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pipeline/__init__.py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100%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coverage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pipeline/ecosystem_scorer.py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85</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98%</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Excellent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pipeline/orchestrator.py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94%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pipeline/ecosystem_validator.py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183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93%</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Good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pipeline/relationship.py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91%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pipeline/discovery.py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121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90%</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Good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pipeline/per_file.py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20"/>
                <w:szCs w:val="20"/>
              </w:rPr>
              <w:t xml:space="preserve">67%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 paths untestable*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schema/ (all modules)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414</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99%</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Near-perfect</w:t>
            </w:r>
          </w:p>
        </w:tc>
      </w:tr>
      <w:tr>
        <w:tc>
          <w:tcPr>
            <w:tcW w:type="dxa" w:w="36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10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sz w:val="20"/>
                <w:szCs w:val="20"/>
              </w:rPr>
              <w:t xml:space="preserve">1124</w:t>
            </w:r>
          </w:p>
        </w:tc>
        <w:tc>
          <w:tcPr>
            <w:tcW w:type="dxa" w:w="10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sz w:val="20"/>
                <w:szCs w:val="20"/>
              </w:rPr>
              <w:t xml:space="preserve">75</w:t>
            </w:r>
          </w:p>
        </w:tc>
        <w:tc>
          <w:tcPr>
            <w:tcW w:type="dxa" w:w="10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2E7D32"/>
                <w:sz w:val="20"/>
                <w:szCs w:val="20"/>
              </w:rPr>
              <w:t xml:space="preserve">93%</w:t>
            </w:r>
          </w:p>
        </w:tc>
        <w:tc>
          <w:tcPr>
            <w:tcW w:type="dxa" w:w="276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sz w:val="20"/>
                <w:szCs w:val="20"/>
              </w:rPr>
              <w:t xml:space="preserve"/>
            </w:r>
          </w:p>
        </w:tc>
      </w:tr>
    </w:tbl>
    <w:p>
      <w:pPr>
        <w:spacing w:before="120" w:line="276"/>
      </w:pPr>
      <w:r>
        <w:rPr>
          <w:rFonts w:ascii="Arial" w:cs="Arial" w:eastAsia="Arial" w:hAnsi="Arial"/>
          <w:i/>
          <w:iCs/>
          <w:sz w:val="20"/>
          <w:szCs w:val="20"/>
        </w:rPr>
        <w:t xml:space="preserve">* per_file.py at 67% is expected: the missed lines are SingleFileValidator integration paths (parsing, classifying, validating, scoring) which cannot be exercised until the L0-L4 parser is built in a later phase. Every other module exceeds the 80% target.</w:t>
      </w:r>
    </w:p>
    <w:p>
      <w:r>
        <w:br w:type="page"/>
      </w:r>
    </w:p>
    <w:p>
      <w:pPr>
        <w:pStyle w:val="Heading1"/>
      </w:pPr>
      <w:r>
        <w:rPr>
          <w:rFonts w:ascii="Arial" w:cs="Arial" w:eastAsia="Arial" w:hAnsi="Arial"/>
          <w:b/>
          <w:bCs/>
          <w:color w:val="1B365D"/>
          <w:sz w:val="36"/>
          <w:szCs w:val="36"/>
        </w:rPr>
        <w:t xml:space="preserve">10. Outstanding Work</w:t>
      </w:r>
    </w:p>
    <w:p>
      <w:pPr>
        <w:spacing w:after="120" w:line="276"/>
      </w:pPr>
      <w:r>
        <w:rPr>
          <w:rFonts w:ascii="Arial" w:cs="Arial" w:eastAsia="Arial" w:hAnsi="Arial"/>
          <w:sz w:val="22"/>
          <w:szCs w:val="22"/>
        </w:rPr>
        <w:t xml:space="preserve">The following items are </w:t>
      </w:r>
      <w:r>
        <w:rPr>
          <w:rFonts w:ascii="Arial" w:cs="Arial" w:eastAsia="Arial" w:hAnsi="Arial"/>
          <w:i/>
          <w:iCs/>
          <w:sz w:val="22"/>
          <w:szCs w:val="22"/>
        </w:rPr>
        <w:t xml:space="preserve">intentionally deferred</w:t>
      </w:r>
      <w:r>
        <w:rPr>
          <w:rFonts w:ascii="Arial" w:cs="Arial" w:eastAsia="Arial" w:hAnsi="Arial"/>
          <w:sz w:val="22"/>
          <w:szCs w:val="22"/>
        </w:rPr>
        <w:t xml:space="preserve"> and not part of the v0.0.7 scope. They represent future work that builds on top of the ecosystem infrastructure established by this migration.</w:t>
      </w:r>
    </w:p>
    <w:p>
      <w:pPr>
        <w:pStyle w:val="Heading2"/>
      </w:pPr>
      <w:r>
        <w:rPr>
          <w:rFonts w:ascii="Arial" w:cs="Arial" w:eastAsia="Arial" w:hAnsi="Arial"/>
          <w:b/>
          <w:bCs/>
          <w:color w:val="4A6FA5"/>
          <w:sz w:val="28"/>
          <w:szCs w:val="28"/>
        </w:rPr>
        <w:t xml:space="preserve">10.1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SingleFileValidator implementation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v0.3.1</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Build L0-L4 parser using mistletoe. Implements the parse(), classify(), validate(), score() protocol that plugs into Stage 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Coverage scoring with real sections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v0.2.4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Coverage dimension currently returns 0 without parsed sections. Once the parser provides sections, scoring will be accurate.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Consistency/Token/Freshness scoring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v0.2.4</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Three of five EcosystemScore dimensions are detected via diagnostics but not yet aggregated into numeric scores.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Aggregate validation (W014)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v0.3.1</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llms-full.txt content matches index promises. Requires parsed sections from both files.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Redundant content detection (W017)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v0.3.1</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Detect duplicate content across ecosystem files. Requires content hashing or semantic similarity.</w:t>
            </w:r>
          </w:p>
        </w:tc>
      </w:tr>
    </w:tbl>
    <w:p>
      <w:pPr>
        <w:pStyle w:val="Heading2"/>
      </w:pPr>
      <w:r>
        <w:rPr>
          <w:rFonts w:ascii="Arial" w:cs="Arial" w:eastAsia="Arial" w:hAnsi="Arial"/>
          <w:b/>
          <w:bCs/>
          <w:color w:val="4A6FA5"/>
          <w:sz w:val="28"/>
          <w:szCs w:val="28"/>
        </w:rPr>
        <w:t xml:space="preserve">10.2 Later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LLM agent integration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v0.3.x</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LangChain integration for AI-assisted documentation improvement suggestions.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Streamlit demo 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v0.4.0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Interactive web interface for uploading ecosystems and viewing results.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Context compression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v0.5.x</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Emerging pattern detection opportunity identified in ecosystem pivot spec. Detect repeating patterns across ecosystems for context-efficient prompting.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 and documentation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v0.6.x</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Package for distribution, write end-user documentation, API docs.</w:t>
            </w:r>
          </w:p>
        </w:tc>
      </w:tr>
    </w:tbl>
    <w:p>
      <w:pPr>
        <w:pStyle w:val="Heading2"/>
      </w:pPr>
      <w:r>
        <w:rPr>
          <w:rFonts w:ascii="Arial" w:cs="Arial" w:eastAsia="Arial" w:hAnsi="Arial"/>
          <w:b/>
          <w:bCs/>
          <w:color w:val="4A6FA5"/>
          <w:sz w:val="28"/>
          <w:szCs w:val="28"/>
        </w:rPr>
        <w:t xml:space="preserve">10.3 Known Limitations</w:t>
      </w:r>
    </w:p>
    <w:p>
      <w:pPr>
        <w:pStyle w:val="ListParagraph"/>
        <w:numPr>
          <w:ilvl w:val="0"/>
          <w:numId w:val="2"/>
        </w:numPr>
        <w:spacing w:after="80"/>
      </w:pPr>
      <w:r>
        <w:rPr>
          <w:rFonts w:ascii="Arial" w:cs="Arial" w:eastAsia="Arial" w:hAnsi="Arial"/>
          <w:b/>
          <w:bCs/>
          <w:sz w:val="22"/>
          <w:szCs w:val="22"/>
        </w:rPr>
        <w:t xml:space="preserve">per_file.py coverage at 67%: </w:t>
      </w:r>
      <w:r>
        <w:rPr>
          <w:rFonts w:ascii="Arial" w:cs="Arial" w:eastAsia="Arial" w:hAnsi="Arial"/>
          <w:sz w:val="22"/>
          <w:szCs w:val="22"/>
        </w:rPr>
        <w:t xml:space="preserve">The SingleFileValidator integration paths cannot be tested until the L0-L4 parser exists. This is a known, accepted gap.</w:t>
      </w:r>
    </w:p>
    <w:p>
      <w:pPr>
        <w:pStyle w:val="ListParagraph"/>
        <w:numPr>
          <w:ilvl w:val="0"/>
          <w:numId w:val="2"/>
        </w:numPr>
        <w:spacing w:after="80"/>
      </w:pPr>
      <w:r>
        <w:rPr>
          <w:rFonts w:ascii="Arial" w:cs="Arial" w:eastAsia="Arial" w:hAnsi="Arial"/>
          <w:b/>
          <w:bCs/>
          <w:sz w:val="22"/>
          <w:szCs w:val="22"/>
        </w:rPr>
        <w:t xml:space="preserve">Coverage score returns 0.0 for real ecosystems: </w:t>
      </w:r>
      <w:r>
        <w:rPr>
          <w:rFonts w:ascii="Arial" w:cs="Arial" w:eastAsia="Arial" w:hAnsi="Arial"/>
          <w:sz w:val="22"/>
          <w:szCs w:val="22"/>
        </w:rPr>
        <w:t xml:space="preserve">The coverage dimension relies on parsed section names to match canonical categories. Without a validator, parsed data is None, so coverage is always 0. This is correct behavior (not a bug), and the assertion in test_coverage_score_reasonable documents this.</w:t>
      </w:r>
    </w:p>
    <w:p>
      <w:pPr>
        <w:pStyle w:val="ListParagraph"/>
        <w:numPr>
          <w:ilvl w:val="0"/>
          <w:numId w:val="2"/>
        </w:numPr>
        <w:spacing w:after="80"/>
      </w:pPr>
      <w:r>
        <w:rPr>
          <w:rFonts w:ascii="Arial" w:cs="Arial" w:eastAsia="Arial" w:hAnsi="Arial"/>
          <w:b/>
          <w:bCs/>
          <w:sz w:val="22"/>
          <w:szCs w:val="22"/>
        </w:rPr>
        <w:t xml:space="preserve">Python 3.10 compatibility: </w:t>
      </w:r>
      <w:r>
        <w:rPr>
          <w:rFonts w:ascii="Arial" w:cs="Arial" w:eastAsia="Arial" w:hAnsi="Arial"/>
          <w:sz w:val="22"/>
          <w:szCs w:val="22"/>
        </w:rPr>
        <w:t xml:space="preserve">A conftest.py shim patches enum.StrEnum using the strenum package for Python 3.10. The project targets 3.11+ per pyproject.toml, but the shim allows development on 3.10 environments.</w:t>
      </w:r>
    </w:p>
    <w:p>
      <w:r>
        <w:br w:type="page"/>
      </w:r>
    </w:p>
    <w:p>
      <w:pPr>
        <w:pStyle w:val="Heading1"/>
      </w:pPr>
      <w:r>
        <w:rPr>
          <w:rFonts w:ascii="Arial" w:cs="Arial" w:eastAsia="Arial" w:hAnsi="Arial"/>
          <w:b/>
          <w:bCs/>
          <w:color w:val="1B365D"/>
          <w:sz w:val="36"/>
          <w:szCs w:val="36"/>
        </w:rPr>
        <w:t xml:space="preserve">11. Requirement Traceability</w:t>
      </w:r>
    </w:p>
    <w:p>
      <w:pPr>
        <w:spacing w:after="120" w:line="276"/>
      </w:pPr>
      <w:r>
        <w:rPr>
          <w:rFonts w:ascii="Arial" w:cs="Arial" w:eastAsia="Arial" w:hAnsi="Arial"/>
          <w:sz w:val="22"/>
          <w:szCs w:val="22"/>
        </w:rPr>
        <w:t xml:space="preserve">Every schema entity, pipeline stage, and diagnostic code traces back to a functional requirement defined in the ecosystem pivot specification. The table below maps FRs to implementation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800"/>
        <w:gridCol w:w="2260"/>
      </w:tblGrid>
      <w:tr>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FR</w:t>
            </w:r>
          </w:p>
        </w:tc>
        <w:tc>
          <w:tcPr>
            <w:tcW w:type="dxa" w:w="3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Implemented In</w:t>
            </w:r>
          </w:p>
        </w:tc>
        <w:tc>
          <w:tcPr>
            <w:tcW w:type="dxa" w:w="2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FR-069</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DocumentEcosystem model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ecosystem.py</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FR-070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EcosystemFile model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ecosystem.py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FR-071</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FileRelationship model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ecosystem.py</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FR-072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EcosystemScore model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ecosystem.py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FR-073</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LinkRelationship enum + ParsedLink ext.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parsed.py</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FR-074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Directory-based ecosystem discovery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discovery.py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FR-075</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File type classification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discovery.py, classification.py</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FR-078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ecosystem diagnostic codes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diagnostics.py, ecosystem_validator.py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FR-079</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Ecosystem anti-pattern detection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constants.py, ecosystem_validator.py</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FR-080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Per-file validation in ecosystem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per_file.py, stages.py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20"/>
                <w:szCs w:val="20"/>
              </w:rPr>
              <w:t xml:space="preserve">PARTIAL*</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FR-083</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Backward-compatible single-file mode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discovery.py, orchestrator.py</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FR-084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 stop_after support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orchestrator.py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r>
    </w:tbl>
    <w:p>
      <w:pPr>
        <w:spacing w:before="120" w:line="276"/>
      </w:pPr>
      <w:r>
        <w:rPr>
          <w:rFonts w:ascii="Arial" w:cs="Arial" w:eastAsia="Arial" w:hAnsi="Arial"/>
          <w:i/>
          <w:iCs/>
          <w:sz w:val="20"/>
          <w:szCs w:val="20"/>
        </w:rPr>
        <w:t xml:space="preserve">* FR-080 is partial because the SingleFileValidator protocol is defined and wired into Stage 2, but no concrete implementation exists yet. The protocol is fully satisfied once the L0-L4 parser (v0.3.1) is built.</w:t>
      </w:r>
    </w:p>
    <w:p>
      <w:pPr>
        <w:spacing w:before="400" w:line="27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4"/>
              <w:left w:val="single" w:color="1B365D" w:sz="4"/>
              <w:bottom w:val="single" w:color="1B365D" w:sz="4"/>
              <w:right w:val="single" w:color="1B365D" w:sz="4"/>
            </w:tcBorders>
            <w:shd w:fill="EEF2F7" w:val="clear"/>
            <w:tcMar>
              <w:top w:type="dxa" w:w="160"/>
              <w:left w:type="dxa" w:w="200"/>
              <w:bottom w:type="dxa" w:w="160"/>
              <w:right w:type="dxa" w:w="200"/>
            </w:tcMar>
          </w:tcPr>
          <w:p>
            <w:pPr>
              <w:spacing w:after="120"/>
              <w:jc w:val="center"/>
            </w:pPr>
            <w:r>
              <w:rPr>
                <w:rFonts w:ascii="Arial" w:cs="Arial" w:eastAsia="Arial" w:hAnsi="Arial"/>
                <w:b/>
                <w:bCs/>
                <w:color w:val="1B365D"/>
                <w:sz w:val="28"/>
                <w:szCs w:val="28"/>
              </w:rPr>
              <w:t xml:space="preserve">Migration Complete</w:t>
            </w:r>
          </w:p>
          <w:p>
            <w:pPr>
              <w:jc w:val="center"/>
            </w:pPr>
            <w:r>
              <w:rPr>
                <w:rFonts w:ascii="Arial" w:cs="Arial" w:eastAsia="Arial" w:hAnsi="Arial"/>
                <w:color w:val="333333"/>
                <w:sz w:val="22"/>
                <w:szCs w:val="22"/>
              </w:rPr>
              <w:t xml:space="preserve">All four migration phases are complete. DocStratum has successfully pivoted from a single-file validator to an ecosystem-level documentation quality platform, with 272 passing tests and 93% code coverage. The next milestone is building the L0-L4 parser (v0.3.1) to unlock per-file validation and the remaining scoring dimensions.</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DocStratum v0.0.7 Migration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DocStratum v0.0.7 Migration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6FA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2026-02-08T14:35:27.306Z</dcterms:created>
  <dcterms:modified xsi:type="dcterms:W3CDTF">2026-02-08T14:35:27.306Z</dcterms:modified>
</cp:coreProperties>
</file>

<file path=docProps/custom.xml><?xml version="1.0" encoding="utf-8"?>
<Properties xmlns="http://schemas.openxmlformats.org/officeDocument/2006/custom-properties" xmlns:vt="http://schemas.openxmlformats.org/officeDocument/2006/docPropsVTypes"/>
</file>