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color w:val="ffffff"/>
          <w:sz w:val="36"/>
          <w:szCs w:val="36"/>
        </w:rPr>
      </w:pPr>
      <w:hyperlink r:id="rId6">
        <w:r w:rsidDel="00000000" w:rsidR="00000000" w:rsidRPr="00000000">
          <w:rPr>
            <w:rFonts w:ascii="Ubuntu" w:cs="Ubuntu" w:eastAsia="Ubuntu" w:hAnsi="Ubuntu"/>
            <w:b w:val="1"/>
            <w:color w:val="ffffff"/>
            <w:sz w:val="36"/>
            <w:szCs w:val="36"/>
            <w:rtl w:val="0"/>
          </w:rPr>
          <w:t xml:space="preserve">eVoting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Ubuntu" w:cs="Ubuntu" w:eastAsia="Ubuntu" w:hAnsi="Ubuntu"/>
          <w:b w:val="1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gjdgxs">
        <w:r w:rsidDel="00000000" w:rsidR="00000000" w:rsidRPr="00000000">
          <w:rPr>
            <w:rFonts w:ascii="Raleway" w:cs="Raleway" w:eastAsia="Raleway" w:hAnsi="Raleway"/>
            <w:b w:val="1"/>
            <w:color w:val="ffffff"/>
            <w:sz w:val="20"/>
            <w:szCs w:val="20"/>
            <w:rtl w:val="0"/>
          </w:rPr>
          <w:t xml:space="preserve">Features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30j0zll">
        <w:r w:rsidDel="00000000" w:rsidR="00000000" w:rsidRPr="00000000">
          <w:rPr>
            <w:rFonts w:ascii="Raleway" w:cs="Raleway" w:eastAsia="Raleway" w:hAnsi="Raleway"/>
            <w:b w:val="1"/>
            <w:color w:val="ffffff"/>
            <w:sz w:val="20"/>
            <w:szCs w:val="20"/>
            <w:rtl w:val="0"/>
          </w:rPr>
          <w:t xml:space="preserve">About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1fob9te">
        <w:r w:rsidDel="00000000" w:rsidR="00000000" w:rsidRPr="00000000">
          <w:rPr>
            <w:rFonts w:ascii="Raleway" w:cs="Raleway" w:eastAsia="Raleway" w:hAnsi="Raleway"/>
            <w:b w:val="1"/>
            <w:color w:val="ffffff"/>
            <w:sz w:val="20"/>
            <w:szCs w:val="20"/>
            <w:rtl w:val="0"/>
          </w:rPr>
          <w:t xml:space="preserve">Feedback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b w:val="1"/>
          <w:color w:val="ffffff"/>
        </w:rPr>
      </w:pPr>
      <w:hyperlink r:id="rId7">
        <w:r w:rsidDel="00000000" w:rsidR="00000000" w:rsidRPr="00000000">
          <w:rPr>
            <w:rFonts w:ascii="Roboto Condensed" w:cs="Roboto Condensed" w:eastAsia="Roboto Condensed" w:hAnsi="Roboto Condensed"/>
            <w:b w:val="1"/>
            <w:color w:val="ffffff"/>
            <w:rtl w:val="0"/>
          </w:rPr>
          <w:t xml:space="preserve">Admin Panel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b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b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b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0" w:lineRule="auto"/>
        <w:rPr>
          <w:rFonts w:ascii="Roboto Condensed" w:cs="Roboto Condensed" w:eastAsia="Roboto Condensed" w:hAnsi="Roboto Condensed"/>
          <w:b w:val="1"/>
          <w:color w:val="ffffff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color w:val="ffffff"/>
        </w:rPr>
        <w:drawing>
          <wp:inline distB="19050" distT="19050" distL="19050" distR="19050">
            <wp:extent cx="0" cy="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Online Voting System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  <w:rtl w:val="0"/>
        </w:rPr>
        <w:t xml:space="preserve">Safe . Reliable . Secure . Fast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550" w:lineRule="auto"/>
        <w:rPr>
          <w:rFonts w:ascii="Oswald" w:cs="Oswald" w:eastAsia="Oswald" w:hAnsi="Oswald"/>
          <w:color w:val="ffffff"/>
        </w:rPr>
      </w:pPr>
      <w:hyperlink r:id="rId9">
        <w:r w:rsidDel="00000000" w:rsidR="00000000" w:rsidRPr="00000000">
          <w:rPr>
            <w:rFonts w:ascii="Oswald" w:cs="Oswald" w:eastAsia="Oswald" w:hAnsi="Oswald"/>
            <w:color w:val="ffffff"/>
            <w:rtl w:val="0"/>
          </w:rPr>
          <w:t xml:space="preserve">Cast Your Vote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swald" w:cs="Oswald" w:eastAsia="Oswald" w:hAnsi="Oswald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swald" w:cs="Oswald" w:eastAsia="Oswald" w:hAnsi="Oswald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swald" w:cs="Oswald" w:eastAsia="Oswald" w:hAnsi="Oswald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before="750" w:lineRule="auto"/>
        <w:rPr>
          <w:rFonts w:ascii="Oswald" w:cs="Oswald" w:eastAsia="Oswald" w:hAnsi="Oswald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>
          <w:rFonts w:ascii="Roboto Condensed" w:cs="Roboto Condensed" w:eastAsia="Roboto Condensed" w:hAnsi="Roboto Condensed"/>
          <w:sz w:val="66"/>
          <w:szCs w:val="66"/>
        </w:rPr>
      </w:pPr>
      <w:r w:rsidDel="00000000" w:rsidR="00000000" w:rsidRPr="00000000">
        <w:rPr>
          <w:rFonts w:ascii="Roboto Condensed" w:cs="Roboto Condensed" w:eastAsia="Roboto Condensed" w:hAnsi="Roboto Condensed"/>
          <w:sz w:val="66"/>
          <w:szCs w:val="66"/>
          <w:rtl w:val="0"/>
        </w:rPr>
        <w:t xml:space="preserve">WHAT IS IT.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leway" w:cs="Raleway" w:eastAsia="Raleway" w:hAnsi="Raleway"/>
          <w:i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i w:val="1"/>
          <w:sz w:val="36"/>
          <w:szCs w:val="36"/>
          <w:rtl w:val="0"/>
        </w:rPr>
        <w:t xml:space="preserve">A Intractive Way To Solve Conventional Voting.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before="750" w:lineRule="auto"/>
        <w:ind w:left="750" w:right="750" w:firstLine="0"/>
        <w:rPr>
          <w:rFonts w:ascii="Raleway" w:cs="Raleway" w:eastAsia="Raleway" w:hAnsi="Raleway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50" w:right="750" w:firstLine="0"/>
        <w:rPr>
          <w:rFonts w:ascii="Raleway" w:cs="Raleway" w:eastAsia="Raleway" w:hAnsi="Raleway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50" w:right="750" w:firstLine="0"/>
        <w:rPr>
          <w:rFonts w:ascii="Raleway" w:cs="Raleway" w:eastAsia="Raleway" w:hAnsi="Raleway"/>
          <w:i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i w:val="1"/>
          <w:sz w:val="36"/>
          <w:szCs w:val="36"/>
        </w:rPr>
        <w:drawing>
          <wp:inline distB="19050" distT="19050" distL="19050" distR="19050">
            <wp:extent cx="0" cy="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750" w:right="750" w:firstLine="0"/>
        <w:rPr>
          <w:rFonts w:ascii="Roboto Condensed" w:cs="Roboto Condensed" w:eastAsia="Roboto Condensed" w:hAnsi="Roboto Condensed"/>
          <w:sz w:val="42"/>
          <w:szCs w:val="42"/>
        </w:rPr>
      </w:pPr>
      <w:r w:rsidDel="00000000" w:rsidR="00000000" w:rsidRPr="00000000">
        <w:rPr>
          <w:rFonts w:ascii="Roboto Condensed" w:cs="Roboto Condensed" w:eastAsia="Roboto Condensed" w:hAnsi="Roboto Condensed"/>
          <w:sz w:val="42"/>
          <w:szCs w:val="42"/>
          <w:rtl w:val="0"/>
        </w:rPr>
        <w:t xml:space="preserve">VOTE ONLINE.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50" w:right="75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You Just Need Basic Details of Yours and We Will Let You Vote.</w:t>
      </w:r>
    </w:p>
    <w:p w:rsidR="00000000" w:rsidDel="00000000" w:rsidP="00000000" w:rsidRDefault="00000000" w:rsidRPr="00000000" w14:paraId="0000001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50" w:right="750" w:firstLine="0"/>
        <w:rPr/>
      </w:pPr>
      <w:r w:rsidDel="00000000" w:rsidR="00000000" w:rsidRPr="00000000">
        <w:rPr>
          <w:i w:val="1"/>
        </w:rPr>
        <w:drawing>
          <wp:inline distB="19050" distT="19050" distL="19050" distR="19050">
            <wp:extent cx="0" cy="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750" w:right="750" w:firstLine="0"/>
        <w:rPr>
          <w:rFonts w:ascii="Roboto Condensed" w:cs="Roboto Condensed" w:eastAsia="Roboto Condensed" w:hAnsi="Roboto Condensed"/>
          <w:b w:val="1"/>
          <w:i w:val="0"/>
          <w:color w:val="ffffff"/>
          <w:sz w:val="42"/>
          <w:szCs w:val="42"/>
        </w:rPr>
      </w:pPr>
      <w:hyperlink r:id="rId12">
        <w:r w:rsidDel="00000000" w:rsidR="00000000" w:rsidRPr="00000000">
          <w:rPr>
            <w:rFonts w:ascii="Roboto Condensed" w:cs="Roboto Condensed" w:eastAsia="Roboto Condensed" w:hAnsi="Roboto Condensed"/>
            <w:b w:val="1"/>
            <w:i w:val="0"/>
            <w:color w:val="ffffff"/>
            <w:sz w:val="42"/>
            <w:szCs w:val="42"/>
            <w:rtl w:val="0"/>
          </w:rPr>
          <w:t xml:space="preserve">Nomination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50" w:right="75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Admin's Control Panel allows you to manage the list of filled nomination.</w:t>
      </w:r>
    </w:p>
    <w:p w:rsidR="00000000" w:rsidDel="00000000" w:rsidP="00000000" w:rsidRDefault="00000000" w:rsidRPr="00000000" w14:paraId="0000001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50" w:right="750" w:firstLine="0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0" cy="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ind w:left="750" w:right="750" w:firstLine="0"/>
        <w:rPr>
          <w:rFonts w:ascii="Roboto Condensed" w:cs="Roboto Condensed" w:eastAsia="Roboto Condensed" w:hAnsi="Roboto Condensed"/>
          <w:sz w:val="42"/>
          <w:szCs w:val="42"/>
        </w:rPr>
      </w:pPr>
      <w:r w:rsidDel="00000000" w:rsidR="00000000" w:rsidRPr="00000000">
        <w:rPr>
          <w:rFonts w:ascii="Roboto Condensed" w:cs="Roboto Condensed" w:eastAsia="Roboto Condensed" w:hAnsi="Roboto Condensed"/>
          <w:sz w:val="42"/>
          <w:szCs w:val="42"/>
          <w:rtl w:val="0"/>
        </w:rPr>
        <w:t xml:space="preserve">Statitics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50" w:right="75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SHows You the Graphical Data Representation of your votes. And, It is in Admin's Control Panel.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0" cy="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CONTACT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have any suggestion regarding our voting system. We 'll welcome your suggestion,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45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Nikhila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Divya Teja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Oswald" w:cs="Oswald" w:eastAsia="Oswald" w:hAnsi="Oswald"/>
        </w:rPr>
        <w:drawing>
          <wp:inline distB="19050" distT="19050" distL="19050" distR="19050">
            <wp:extent cx="0" cy="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0" cy="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0" cy="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hyperlink" Target="http://docs.google.com/nomination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google.com/vault.html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docs.google.com/index.html" TargetMode="External"/><Relationship Id="rId7" Type="http://schemas.openxmlformats.org/officeDocument/2006/relationships/hyperlink" Target="http://docs.google.com/admin.html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Oswal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RobotoCondensed-regular.ttf"/><Relationship Id="rId14" Type="http://schemas.openxmlformats.org/officeDocument/2006/relationships/font" Target="fonts/Oswald-bold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