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A4E1A" w14:textId="77777777" w:rsidR="00C54B97" w:rsidRDefault="00C54B97" w:rsidP="00453DCB"/>
    <w:p w14:paraId="2C32FE35" w14:textId="77777777" w:rsidR="00C54B97" w:rsidRDefault="00C54B97" w:rsidP="00453DCB"/>
    <w:p w14:paraId="3B4F0B06" w14:textId="77777777" w:rsidR="00C54B97" w:rsidRDefault="00C54B97" w:rsidP="00453DCB"/>
    <w:p w14:paraId="6266C1DD" w14:textId="77777777" w:rsidR="00C54B97" w:rsidRDefault="00C54B97" w:rsidP="00453DCB"/>
    <w:p w14:paraId="1B282F94" w14:textId="77777777" w:rsidR="00C54B97" w:rsidRDefault="00C54B97" w:rsidP="00453DCB"/>
    <w:p w14:paraId="6FB5F0A4" w14:textId="77777777" w:rsidR="00C54B97" w:rsidRDefault="00C54B97" w:rsidP="00453DCB"/>
    <w:p w14:paraId="31DDC667" w14:textId="77777777" w:rsidR="00C54B97" w:rsidRDefault="00C54B97" w:rsidP="00453DCB"/>
    <w:p w14:paraId="24113CF4" w14:textId="77777777" w:rsidR="00C54B97" w:rsidRDefault="00C54B97" w:rsidP="00453DCB"/>
    <w:p w14:paraId="445C26D2" w14:textId="77777777" w:rsidR="00C54B97" w:rsidRDefault="00C54B97" w:rsidP="00453DCB"/>
    <w:p w14:paraId="1E4A1963" w14:textId="77777777" w:rsidR="00C54B97" w:rsidRDefault="00C54B97" w:rsidP="00453DCB"/>
    <w:p w14:paraId="1BBCAF4D" w14:textId="77777777" w:rsidR="00C54B97" w:rsidRDefault="00C54B97" w:rsidP="00453DCB"/>
    <w:p w14:paraId="309DE9A0" w14:textId="77777777" w:rsidR="00C54B97" w:rsidRDefault="00C54B97" w:rsidP="00453DCB"/>
    <w:p w14:paraId="351871FF" w14:textId="77777777" w:rsidR="00C54B97" w:rsidRDefault="00C54B97" w:rsidP="00453DCB"/>
    <w:p w14:paraId="05DA196F" w14:textId="77777777" w:rsidR="00C54B97" w:rsidRDefault="00C54B97" w:rsidP="00453DCB"/>
    <w:p w14:paraId="1B0E69FA" w14:textId="77777777" w:rsidR="003818BD" w:rsidRDefault="003818BD" w:rsidP="003818BD">
      <w:pPr>
        <w:jc w:val="center"/>
      </w:pPr>
    </w:p>
    <w:p w14:paraId="13046D92" w14:textId="77777777" w:rsidR="003818BD" w:rsidRDefault="003818BD" w:rsidP="003818BD">
      <w:pPr>
        <w:jc w:val="center"/>
      </w:pPr>
    </w:p>
    <w:p w14:paraId="2BEC3409" w14:textId="77777777" w:rsidR="003818BD" w:rsidRDefault="003818BD" w:rsidP="003818BD">
      <w:pPr>
        <w:jc w:val="center"/>
      </w:pPr>
    </w:p>
    <w:p w14:paraId="1F950760" w14:textId="31D57537" w:rsidR="003818BD" w:rsidRDefault="003818BD" w:rsidP="003818BD">
      <w:pPr>
        <w:jc w:val="center"/>
      </w:pPr>
    </w:p>
    <w:p w14:paraId="64FE833D" w14:textId="77777777" w:rsidR="008367CB" w:rsidRDefault="008367CB" w:rsidP="003818BD">
      <w:pPr>
        <w:jc w:val="center"/>
      </w:pPr>
    </w:p>
    <w:p w14:paraId="3F6EB15B" w14:textId="77777777" w:rsidR="004E6E08" w:rsidRDefault="00E65C35" w:rsidP="003818BD">
      <w:pPr>
        <w:jc w:val="center"/>
      </w:pPr>
      <w:r w:rsidRPr="00E65C35">
        <w:t xml:space="preserve"> </w:t>
      </w:r>
      <w:r w:rsidR="00CC2333" w:rsidRPr="00CC2333">
        <w:t>5.3 Assignment: Create Optimal Hotel Recommendations</w:t>
      </w:r>
    </w:p>
    <w:p w14:paraId="75064E2B" w14:textId="77777777" w:rsidR="004E6E08" w:rsidRDefault="004E6E08" w:rsidP="003818BD">
      <w:pPr>
        <w:jc w:val="center"/>
      </w:pPr>
    </w:p>
    <w:p w14:paraId="3EAF698B" w14:textId="1496B765" w:rsidR="003818BD" w:rsidRPr="00581A62" w:rsidRDefault="003818BD" w:rsidP="003818BD">
      <w:pPr>
        <w:jc w:val="center"/>
      </w:pPr>
      <w:r w:rsidRPr="00581A62">
        <w:t>Soukhna Wade</w:t>
      </w:r>
    </w:p>
    <w:p w14:paraId="6A70DCD9" w14:textId="77777777" w:rsidR="003818BD" w:rsidRPr="00581A62" w:rsidRDefault="003818BD" w:rsidP="003818BD"/>
    <w:p w14:paraId="06D56B7E" w14:textId="77777777" w:rsidR="003818BD" w:rsidRPr="00581A62" w:rsidRDefault="003818BD" w:rsidP="003818BD">
      <w:pPr>
        <w:jc w:val="center"/>
      </w:pPr>
      <w:r w:rsidRPr="00581A62">
        <w:t>Bellevue University</w:t>
      </w:r>
    </w:p>
    <w:p w14:paraId="44898183" w14:textId="77777777" w:rsidR="00C54B97" w:rsidRPr="00581A62" w:rsidRDefault="00C54B97" w:rsidP="003311D2"/>
    <w:p w14:paraId="6A3A5607" w14:textId="77777777" w:rsidR="00C54B97" w:rsidRPr="00581A62" w:rsidRDefault="00C54B97" w:rsidP="003311D2"/>
    <w:p w14:paraId="5B0349C5" w14:textId="77777777" w:rsidR="00C54B97" w:rsidRPr="00A90697" w:rsidRDefault="00C54B97" w:rsidP="003311D2"/>
    <w:p w14:paraId="2831F4BE" w14:textId="77777777" w:rsidR="00C54B97" w:rsidRPr="00A90697" w:rsidRDefault="00C54B97" w:rsidP="003311D2"/>
    <w:p w14:paraId="142FD6B3" w14:textId="77777777" w:rsidR="00C54B97" w:rsidRPr="00A90697" w:rsidRDefault="00C54B97" w:rsidP="003311D2"/>
    <w:p w14:paraId="0A4C3DD7" w14:textId="77777777" w:rsidR="00C54B97" w:rsidRPr="00A90697" w:rsidRDefault="00C54B97" w:rsidP="003311D2"/>
    <w:p w14:paraId="29ED060C" w14:textId="77777777" w:rsidR="00C54B97" w:rsidRPr="00A90697" w:rsidRDefault="00C54B97" w:rsidP="003311D2"/>
    <w:p w14:paraId="050DC2E5" w14:textId="77777777" w:rsidR="00C54B97" w:rsidRPr="00A90697" w:rsidRDefault="00C54B97" w:rsidP="003311D2"/>
    <w:p w14:paraId="7BFA7812" w14:textId="77777777" w:rsidR="00C54B97" w:rsidRPr="00A90697" w:rsidRDefault="00C54B97" w:rsidP="003311D2"/>
    <w:p w14:paraId="52DD432C" w14:textId="77777777" w:rsidR="00BD1842" w:rsidRDefault="00BD1842" w:rsidP="00BD1842">
      <w:pPr>
        <w:rPr>
          <w:color w:val="1C1E29"/>
        </w:rPr>
      </w:pPr>
    </w:p>
    <w:p w14:paraId="0D66D9E9" w14:textId="77777777" w:rsidR="00BD1842" w:rsidRDefault="00BD1842" w:rsidP="00BD1842">
      <w:pPr>
        <w:rPr>
          <w:color w:val="1C1E29"/>
        </w:rPr>
      </w:pPr>
    </w:p>
    <w:p w14:paraId="3DC27AD7" w14:textId="77777777" w:rsidR="00BD1842" w:rsidRDefault="00BD1842" w:rsidP="00BD1842">
      <w:pPr>
        <w:rPr>
          <w:color w:val="1C1E29"/>
        </w:rPr>
      </w:pPr>
    </w:p>
    <w:p w14:paraId="68EF509C" w14:textId="77777777" w:rsidR="00BD1842" w:rsidRDefault="00BD1842" w:rsidP="00BD1842">
      <w:pPr>
        <w:spacing w:line="480" w:lineRule="auto"/>
        <w:jc w:val="center"/>
        <w:rPr>
          <w:b/>
          <w:sz w:val="36"/>
          <w:szCs w:val="36"/>
        </w:rPr>
      </w:pPr>
    </w:p>
    <w:p w14:paraId="3FF46DF4" w14:textId="77777777" w:rsidR="00BD1842" w:rsidRDefault="00BD1842" w:rsidP="00BD1842">
      <w:pPr>
        <w:spacing w:line="480" w:lineRule="auto"/>
        <w:jc w:val="center"/>
        <w:rPr>
          <w:b/>
          <w:sz w:val="36"/>
          <w:szCs w:val="36"/>
        </w:rPr>
      </w:pPr>
    </w:p>
    <w:p w14:paraId="11E01CBC" w14:textId="4748B466" w:rsidR="00BE272C" w:rsidRDefault="00BE272C" w:rsidP="00073BEE">
      <w:pPr>
        <w:pStyle w:val="NormalWeb"/>
        <w:spacing w:before="0" w:beforeAutospacing="0" w:after="0" w:afterAutospacing="0" w:line="480" w:lineRule="auto"/>
        <w:rPr>
          <w:rStyle w:val="Strong"/>
          <w:color w:val="1C1E29"/>
          <w:sz w:val="36"/>
          <w:szCs w:val="36"/>
        </w:rPr>
      </w:pPr>
    </w:p>
    <w:p w14:paraId="4B3D8ADD" w14:textId="77777777" w:rsidR="00073BEE" w:rsidRPr="00EC2857" w:rsidRDefault="00073BEE" w:rsidP="00073BEE">
      <w:pPr>
        <w:pStyle w:val="NormalWeb"/>
        <w:spacing w:before="0" w:beforeAutospacing="0" w:after="0" w:afterAutospacing="0" w:line="480" w:lineRule="auto"/>
        <w:rPr>
          <w:rStyle w:val="Strong"/>
          <w:color w:val="1C1E29"/>
        </w:rPr>
      </w:pPr>
    </w:p>
    <w:p w14:paraId="4F9E61FE" w14:textId="53C4D1B2" w:rsidR="000B2D33" w:rsidRDefault="000B2D33" w:rsidP="000B2D33"/>
    <w:p w14:paraId="0A2239A0" w14:textId="77777777" w:rsidR="000B2D33" w:rsidRPr="00234B69" w:rsidRDefault="000B2D33" w:rsidP="000B2D33">
      <w:pPr>
        <w:pStyle w:val="z-TopofForm"/>
        <w:rPr>
          <w:sz w:val="32"/>
          <w:szCs w:val="32"/>
        </w:rPr>
      </w:pPr>
      <w:r w:rsidRPr="00234B69">
        <w:rPr>
          <w:sz w:val="32"/>
          <w:szCs w:val="32"/>
        </w:rPr>
        <w:t>Top of Form</w:t>
      </w:r>
    </w:p>
    <w:p w14:paraId="5F3A360A" w14:textId="012FC2C7" w:rsidR="00392279" w:rsidRPr="00726DA9" w:rsidRDefault="00392279" w:rsidP="00726DA9">
      <w:pPr>
        <w:pStyle w:val="NormalWeb"/>
        <w:spacing w:before="0" w:beforeAutospacing="0" w:after="0" w:afterAutospacing="0"/>
        <w:rPr>
          <w:color w:val="0E101A"/>
          <w:sz w:val="32"/>
          <w:szCs w:val="32"/>
        </w:rPr>
      </w:pPr>
    </w:p>
    <w:p w14:paraId="4E1FA62B" w14:textId="0B63B091" w:rsidR="00726DA9" w:rsidRDefault="00726DA9" w:rsidP="00726DA9">
      <w:pPr>
        <w:rPr>
          <w:b/>
          <w:bCs/>
          <w:sz w:val="32"/>
          <w:szCs w:val="32"/>
        </w:rPr>
      </w:pPr>
      <w:r w:rsidRPr="00726DA9">
        <w:rPr>
          <w:b/>
          <w:bCs/>
          <w:sz w:val="32"/>
          <w:szCs w:val="32"/>
        </w:rPr>
        <w:t>Assignment 5.3 – Summary</w:t>
      </w:r>
    </w:p>
    <w:p w14:paraId="75D81FF5" w14:textId="77777777" w:rsidR="00A53FE4" w:rsidRDefault="00A53FE4" w:rsidP="00726DA9">
      <w:pPr>
        <w:pBdr>
          <w:bottom w:val="single" w:sz="6" w:space="1" w:color="auto"/>
        </w:pBdr>
        <w:rPr>
          <w:b/>
          <w:bCs/>
          <w:sz w:val="32"/>
          <w:szCs w:val="32"/>
        </w:rPr>
      </w:pPr>
    </w:p>
    <w:p w14:paraId="0A795610" w14:textId="6F7EFDB6" w:rsidR="00726DA9" w:rsidRDefault="00726DA9" w:rsidP="00726DA9">
      <w:pPr>
        <w:pBdr>
          <w:bottom w:val="single" w:sz="6" w:space="1" w:color="auto"/>
        </w:pBdr>
        <w:rPr>
          <w:b/>
          <w:bCs/>
          <w:sz w:val="32"/>
          <w:szCs w:val="32"/>
        </w:rPr>
      </w:pPr>
      <w:bookmarkStart w:id="0" w:name="_GoBack"/>
      <w:bookmarkEnd w:id="0"/>
      <w:r>
        <w:rPr>
          <w:b/>
          <w:bCs/>
          <w:sz w:val="32"/>
          <w:szCs w:val="32"/>
        </w:rPr>
        <w:t>DSC630</w:t>
      </w:r>
    </w:p>
    <w:p w14:paraId="6A1CC64F" w14:textId="77777777" w:rsidR="00726DA9" w:rsidRDefault="00726DA9" w:rsidP="00726DA9">
      <w:pPr>
        <w:pBdr>
          <w:bottom w:val="single" w:sz="6" w:space="1" w:color="auto"/>
        </w:pBdr>
        <w:rPr>
          <w:b/>
          <w:bCs/>
          <w:sz w:val="32"/>
          <w:szCs w:val="32"/>
        </w:rPr>
      </w:pPr>
    </w:p>
    <w:p w14:paraId="5876D36D" w14:textId="77777777" w:rsidR="00726DA9" w:rsidRPr="00726DA9" w:rsidRDefault="00726DA9" w:rsidP="00726DA9">
      <w:pPr>
        <w:rPr>
          <w:b/>
          <w:bCs/>
          <w:sz w:val="32"/>
          <w:szCs w:val="32"/>
        </w:rPr>
      </w:pPr>
    </w:p>
    <w:p w14:paraId="36EEC76E" w14:textId="7FD0800B" w:rsidR="00726DA9" w:rsidRDefault="00726DA9" w:rsidP="00726DA9"/>
    <w:p w14:paraId="7CCD197F" w14:textId="77777777" w:rsidR="00726DA9" w:rsidRDefault="00726DA9" w:rsidP="00726DA9"/>
    <w:p w14:paraId="7582961E" w14:textId="77777777" w:rsidR="00726DA9" w:rsidRDefault="00726DA9" w:rsidP="00726DA9">
      <w:r>
        <w:t>After completing the Exploratory Data Analysis (EDA), we got the idea to select the following algorithms based on the understanding of the datasets. In the following you will find the selected algorithms:</w:t>
      </w:r>
    </w:p>
    <w:p w14:paraId="2DC5E5F3" w14:textId="77777777" w:rsidR="00726DA9" w:rsidRDefault="00726DA9" w:rsidP="00726DA9">
      <w:r>
        <w:t>First, the  Support Vector Machine (SVM) performs classification by finding the hyperplane that maximizes the margin between the two classes. The vectors (cases) that define the hyperplane are the support vectors.  SVM can do both classification and regression. The clusters are multi-level (100) and used non-linear SVM.  Non-linear SVM means that the boundary that the algorithm calculates doesn't have to be a straight line. The advantage is that we can capture much more complex relationships between the data points without having to perform difficult transformations on our own. The downside is that the training time is much longer as it's much more computationally intensive.</w:t>
      </w:r>
    </w:p>
    <w:p w14:paraId="1C13683B" w14:textId="430847BE" w:rsidR="00726DA9" w:rsidRDefault="00726DA9" w:rsidP="00726DA9">
      <w:r>
        <w:t>Using SVM, help to achieve the highest cross-validation score.</w:t>
      </w:r>
    </w:p>
    <w:p w14:paraId="2F9267D1" w14:textId="77777777" w:rsidR="00726DA9" w:rsidRDefault="00726DA9" w:rsidP="00726DA9"/>
    <w:p w14:paraId="1EA5823D" w14:textId="77777777" w:rsidR="00726DA9" w:rsidRDefault="00726DA9" w:rsidP="00726DA9">
      <w:r>
        <w:t>Second, using the Naive Bayes classifier, which assumes that the presence (or absence) of a feature of a class is unrelated to the presence (or absence) of any other feature, given the class variable. Naive Bayes uses a similar method to predict the probability of different classes based on various attributes. This algorithm is mostly used in text classification and with problems having multiple classes. But it has the worst performance of the four models. Therefore, this classifier is not recommended for the problem at hand.</w:t>
      </w:r>
    </w:p>
    <w:p w14:paraId="4E82124F" w14:textId="77777777" w:rsidR="00726DA9" w:rsidRDefault="00726DA9" w:rsidP="00726DA9"/>
    <w:p w14:paraId="391075DF" w14:textId="513C24FC" w:rsidR="00726DA9" w:rsidRDefault="00726DA9" w:rsidP="00726DA9">
      <w:r>
        <w:t>Third, Logistic regression is the appropriate regression analysis to conduct when the dependent variable is dichotomous (binary). Logistic regression is used to describe data and to explain the relationship between one dependent binary variable and one or more nominal, ordinal, interval, or ratio-level independent variables. The hotel falls in a specific cluster (yes/no) based on the chosen features.  Logistic Regression was close to the performance of SVM but slightly worse.</w:t>
      </w:r>
    </w:p>
    <w:p w14:paraId="4786BDC2" w14:textId="77777777" w:rsidR="00726DA9" w:rsidRDefault="00726DA9" w:rsidP="00726DA9"/>
    <w:p w14:paraId="172A9BD6" w14:textId="77777777" w:rsidR="00726DA9" w:rsidRDefault="00726DA9" w:rsidP="00726DA9">
      <w:r>
        <w:t>Fourth, K nearest neighbors is a simple algorithm that stores all available cases and classify new cases based on a similarity measure (e.g., distance functions). It has been used in statistical estimation and pattern recognition already at the beginning of the 1970s as a non-parametric technique. The idea of KNN is to teach the model which users (with other similar characteristics) chose which hotel cluster and predict future cluster assignment based on that learning.</w:t>
      </w:r>
    </w:p>
    <w:p w14:paraId="58A92AD8" w14:textId="77777777" w:rsidR="00726DA9" w:rsidRDefault="00726DA9" w:rsidP="00726DA9">
      <w: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14:paraId="543DAF97" w14:textId="6CDD92F5" w:rsidR="00392279" w:rsidRDefault="00726DA9" w:rsidP="00726DA9">
      <w:r>
        <w:t>KNN performed very similar to Logistic Regression for the model in question.</w:t>
      </w:r>
    </w:p>
    <w:sectPr w:rsidR="00392279" w:rsidSect="00C54B97">
      <w:headerReference w:type="default" r:id="rId8"/>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A672" w14:textId="77777777" w:rsidR="00EC4D17" w:rsidRDefault="00EC4D17">
      <w:r>
        <w:separator/>
      </w:r>
    </w:p>
  </w:endnote>
  <w:endnote w:type="continuationSeparator" w:id="0">
    <w:p w14:paraId="3A3AAF08" w14:textId="77777777" w:rsidR="00EC4D17" w:rsidRDefault="00EC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97E7B" w14:textId="77777777" w:rsidR="00EC4D17" w:rsidRDefault="00EC4D17">
      <w:r>
        <w:separator/>
      </w:r>
    </w:p>
  </w:footnote>
  <w:footnote w:type="continuationSeparator" w:id="0">
    <w:p w14:paraId="1CA79AEE" w14:textId="77777777" w:rsidR="00EC4D17" w:rsidRDefault="00EC4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C8D" w14:textId="03790A73" w:rsidR="0002556A" w:rsidRDefault="0002556A" w:rsidP="00A95977">
    <w:pPr>
      <w:rPr>
        <w:rStyle w:val="PageNumber"/>
      </w:rPr>
    </w:pPr>
    <w:r>
      <w:t xml:space="preserve">Running head: </w:t>
    </w:r>
    <w:r w:rsidR="00F40587" w:rsidRPr="00F40587">
      <w:t xml:space="preserve">     Week</w:t>
    </w:r>
    <w:r w:rsidR="006F6718">
      <w:t>5</w:t>
    </w:r>
    <w:r w:rsidR="000B2D33">
      <w:t xml:space="preserve">: </w:t>
    </w:r>
    <w:r w:rsidR="006F6718" w:rsidRPr="006F6718">
      <w:t>Model Interpretation and Predictive Modeling</w:t>
    </w:r>
    <w:r>
      <w:tab/>
    </w:r>
    <w:r>
      <w:tab/>
    </w:r>
    <w:r>
      <w:tab/>
    </w:r>
  </w:p>
  <w:p w14:paraId="11D1E441" w14:textId="77777777" w:rsidR="0002556A" w:rsidRDefault="0002556A" w:rsidP="00E822DC">
    <w:pPr>
      <w:pStyle w:val="Header"/>
      <w:tabs>
        <w:tab w:val="clear" w:pos="8640"/>
      </w:tabs>
      <w:rPr>
        <w:rStyle w:val="PageNumber"/>
      </w:rPr>
    </w:pPr>
  </w:p>
  <w:p w14:paraId="3C2E3BB9" w14:textId="77777777" w:rsidR="0002556A" w:rsidRDefault="0002556A"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00C3"/>
    <w:multiLevelType w:val="multilevel"/>
    <w:tmpl w:val="A86E26D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116BE"/>
    <w:multiLevelType w:val="hybridMultilevel"/>
    <w:tmpl w:val="D7D49D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D6F7A"/>
    <w:multiLevelType w:val="multilevel"/>
    <w:tmpl w:val="CE44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3902"/>
    <w:multiLevelType w:val="multilevel"/>
    <w:tmpl w:val="67A2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E7A93"/>
    <w:multiLevelType w:val="multilevel"/>
    <w:tmpl w:val="54D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46744"/>
    <w:multiLevelType w:val="multilevel"/>
    <w:tmpl w:val="E9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54AA3"/>
    <w:multiLevelType w:val="hybridMultilevel"/>
    <w:tmpl w:val="027C9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3"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1342"/>
    <w:multiLevelType w:val="hybridMultilevel"/>
    <w:tmpl w:val="9D34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50639"/>
    <w:multiLevelType w:val="multilevel"/>
    <w:tmpl w:val="DB7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0CA8"/>
    <w:multiLevelType w:val="hybridMultilevel"/>
    <w:tmpl w:val="5942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46930"/>
    <w:multiLevelType w:val="multilevel"/>
    <w:tmpl w:val="5026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E16EB"/>
    <w:multiLevelType w:val="multilevel"/>
    <w:tmpl w:val="D40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E4595"/>
    <w:multiLevelType w:val="hybridMultilevel"/>
    <w:tmpl w:val="3F28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76532"/>
    <w:multiLevelType w:val="hybridMultilevel"/>
    <w:tmpl w:val="129682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C384A"/>
    <w:multiLevelType w:val="hybridMultilevel"/>
    <w:tmpl w:val="758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22895"/>
    <w:multiLevelType w:val="hybridMultilevel"/>
    <w:tmpl w:val="249C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D4665E"/>
    <w:multiLevelType w:val="multilevel"/>
    <w:tmpl w:val="BDC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007FC"/>
    <w:multiLevelType w:val="hybridMultilevel"/>
    <w:tmpl w:val="EF4C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A2D29"/>
    <w:multiLevelType w:val="multilevel"/>
    <w:tmpl w:val="522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20"/>
  </w:num>
  <w:num w:numId="4">
    <w:abstractNumId w:val="25"/>
  </w:num>
  <w:num w:numId="5">
    <w:abstractNumId w:val="14"/>
  </w:num>
  <w:num w:numId="6">
    <w:abstractNumId w:val="11"/>
  </w:num>
  <w:num w:numId="7">
    <w:abstractNumId w:val="34"/>
  </w:num>
  <w:num w:numId="8">
    <w:abstractNumId w:val="7"/>
  </w:num>
  <w:num w:numId="9">
    <w:abstractNumId w:val="1"/>
  </w:num>
  <w:num w:numId="10">
    <w:abstractNumId w:val="16"/>
  </w:num>
  <w:num w:numId="11">
    <w:abstractNumId w:val="2"/>
  </w:num>
  <w:num w:numId="12">
    <w:abstractNumId w:val="31"/>
  </w:num>
  <w:num w:numId="13">
    <w:abstractNumId w:val="29"/>
  </w:num>
  <w:num w:numId="14">
    <w:abstractNumId w:val="27"/>
  </w:num>
  <w:num w:numId="15">
    <w:abstractNumId w:val="5"/>
  </w:num>
  <w:num w:numId="16">
    <w:abstractNumId w:val="15"/>
  </w:num>
  <w:num w:numId="17">
    <w:abstractNumId w:val="3"/>
  </w:num>
  <w:num w:numId="18">
    <w:abstractNumId w:val="23"/>
  </w:num>
  <w:num w:numId="19">
    <w:abstractNumId w:val="26"/>
  </w:num>
  <w:num w:numId="20">
    <w:abstractNumId w:val="32"/>
  </w:num>
  <w:num w:numId="21">
    <w:abstractNumId w:val="33"/>
  </w:num>
  <w:num w:numId="22">
    <w:abstractNumId w:val="18"/>
  </w:num>
  <w:num w:numId="23">
    <w:abstractNumId w:val="0"/>
  </w:num>
  <w:num w:numId="24">
    <w:abstractNumId w:val="10"/>
  </w:num>
  <w:num w:numId="25">
    <w:abstractNumId w:val="17"/>
  </w:num>
  <w:num w:numId="26">
    <w:abstractNumId w:val="4"/>
  </w:num>
  <w:num w:numId="27">
    <w:abstractNumId w:val="28"/>
  </w:num>
  <w:num w:numId="28">
    <w:abstractNumId w:val="21"/>
  </w:num>
  <w:num w:numId="29">
    <w:abstractNumId w:val="19"/>
  </w:num>
  <w:num w:numId="30">
    <w:abstractNumId w:val="9"/>
  </w:num>
  <w:num w:numId="31">
    <w:abstractNumId w:val="24"/>
  </w:num>
  <w:num w:numId="32">
    <w:abstractNumId w:val="22"/>
  </w:num>
  <w:num w:numId="33">
    <w:abstractNumId w:val="8"/>
  </w:num>
  <w:num w:numId="34">
    <w:abstractNumId w:val="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1702D"/>
    <w:rsid w:val="0002556A"/>
    <w:rsid w:val="000369E9"/>
    <w:rsid w:val="00042F0C"/>
    <w:rsid w:val="000456AC"/>
    <w:rsid w:val="0006016E"/>
    <w:rsid w:val="0006108E"/>
    <w:rsid w:val="00062851"/>
    <w:rsid w:val="00070789"/>
    <w:rsid w:val="00073B11"/>
    <w:rsid w:val="00073BEE"/>
    <w:rsid w:val="00073D86"/>
    <w:rsid w:val="00074CF0"/>
    <w:rsid w:val="00081D2C"/>
    <w:rsid w:val="00096E78"/>
    <w:rsid w:val="000A775F"/>
    <w:rsid w:val="000B132F"/>
    <w:rsid w:val="000B1B02"/>
    <w:rsid w:val="000B2D33"/>
    <w:rsid w:val="000C2F37"/>
    <w:rsid w:val="000C7EA8"/>
    <w:rsid w:val="000D790E"/>
    <w:rsid w:val="000E5C8D"/>
    <w:rsid w:val="000F5478"/>
    <w:rsid w:val="0010390C"/>
    <w:rsid w:val="00105538"/>
    <w:rsid w:val="00110F80"/>
    <w:rsid w:val="001136AE"/>
    <w:rsid w:val="0012031E"/>
    <w:rsid w:val="00120EA4"/>
    <w:rsid w:val="001308CB"/>
    <w:rsid w:val="00133C80"/>
    <w:rsid w:val="00142920"/>
    <w:rsid w:val="0015078A"/>
    <w:rsid w:val="001520CA"/>
    <w:rsid w:val="001651E2"/>
    <w:rsid w:val="00190D69"/>
    <w:rsid w:val="001A0F2B"/>
    <w:rsid w:val="001A28CE"/>
    <w:rsid w:val="001C5FD2"/>
    <w:rsid w:val="001C62B2"/>
    <w:rsid w:val="001C6681"/>
    <w:rsid w:val="001C72D4"/>
    <w:rsid w:val="001E16A5"/>
    <w:rsid w:val="001E5B75"/>
    <w:rsid w:val="001F08EA"/>
    <w:rsid w:val="001F739A"/>
    <w:rsid w:val="00202188"/>
    <w:rsid w:val="00203A49"/>
    <w:rsid w:val="002065DF"/>
    <w:rsid w:val="00214FCB"/>
    <w:rsid w:val="00224817"/>
    <w:rsid w:val="00227AF7"/>
    <w:rsid w:val="00234AFB"/>
    <w:rsid w:val="00234B69"/>
    <w:rsid w:val="00242181"/>
    <w:rsid w:val="00247C8E"/>
    <w:rsid w:val="002538B7"/>
    <w:rsid w:val="00266450"/>
    <w:rsid w:val="00275FEA"/>
    <w:rsid w:val="00280651"/>
    <w:rsid w:val="00282FCF"/>
    <w:rsid w:val="00295B26"/>
    <w:rsid w:val="002B2419"/>
    <w:rsid w:val="002B5FE1"/>
    <w:rsid w:val="002B78E0"/>
    <w:rsid w:val="002C4BCC"/>
    <w:rsid w:val="002C5367"/>
    <w:rsid w:val="002C5E19"/>
    <w:rsid w:val="002D030F"/>
    <w:rsid w:val="002D15AE"/>
    <w:rsid w:val="002D456F"/>
    <w:rsid w:val="002E027A"/>
    <w:rsid w:val="002E23F5"/>
    <w:rsid w:val="002E2E68"/>
    <w:rsid w:val="002E66B4"/>
    <w:rsid w:val="002F06EF"/>
    <w:rsid w:val="002F0805"/>
    <w:rsid w:val="002F17F4"/>
    <w:rsid w:val="0030005A"/>
    <w:rsid w:val="0030452A"/>
    <w:rsid w:val="0030562C"/>
    <w:rsid w:val="00322F64"/>
    <w:rsid w:val="003311D2"/>
    <w:rsid w:val="003428B6"/>
    <w:rsid w:val="003526A2"/>
    <w:rsid w:val="003818BD"/>
    <w:rsid w:val="003879B9"/>
    <w:rsid w:val="003901A7"/>
    <w:rsid w:val="00392279"/>
    <w:rsid w:val="003923CD"/>
    <w:rsid w:val="003B22B8"/>
    <w:rsid w:val="003B2CAC"/>
    <w:rsid w:val="003C3525"/>
    <w:rsid w:val="003C750D"/>
    <w:rsid w:val="003D1022"/>
    <w:rsid w:val="003E2475"/>
    <w:rsid w:val="003E501A"/>
    <w:rsid w:val="003E52B4"/>
    <w:rsid w:val="00405C2B"/>
    <w:rsid w:val="004060FA"/>
    <w:rsid w:val="00422514"/>
    <w:rsid w:val="00427075"/>
    <w:rsid w:val="004364FF"/>
    <w:rsid w:val="00450D90"/>
    <w:rsid w:val="00453DCB"/>
    <w:rsid w:val="0045769C"/>
    <w:rsid w:val="00460937"/>
    <w:rsid w:val="004870D5"/>
    <w:rsid w:val="00487455"/>
    <w:rsid w:val="00496A44"/>
    <w:rsid w:val="004A1149"/>
    <w:rsid w:val="004A1526"/>
    <w:rsid w:val="004A194C"/>
    <w:rsid w:val="004A2766"/>
    <w:rsid w:val="004A2F14"/>
    <w:rsid w:val="004B2C2F"/>
    <w:rsid w:val="004B58C5"/>
    <w:rsid w:val="004C0511"/>
    <w:rsid w:val="004C1378"/>
    <w:rsid w:val="004C3A48"/>
    <w:rsid w:val="004C49F3"/>
    <w:rsid w:val="004D4054"/>
    <w:rsid w:val="004E6E08"/>
    <w:rsid w:val="004E78CE"/>
    <w:rsid w:val="004E7BA5"/>
    <w:rsid w:val="004F48BD"/>
    <w:rsid w:val="0050186B"/>
    <w:rsid w:val="00503554"/>
    <w:rsid w:val="0051129F"/>
    <w:rsid w:val="005179B5"/>
    <w:rsid w:val="0053081C"/>
    <w:rsid w:val="00530AF9"/>
    <w:rsid w:val="0053386A"/>
    <w:rsid w:val="005344E7"/>
    <w:rsid w:val="005420A3"/>
    <w:rsid w:val="00554BE9"/>
    <w:rsid w:val="00564633"/>
    <w:rsid w:val="00564A1C"/>
    <w:rsid w:val="00574E8C"/>
    <w:rsid w:val="00577DD3"/>
    <w:rsid w:val="00581A62"/>
    <w:rsid w:val="0058480D"/>
    <w:rsid w:val="00585425"/>
    <w:rsid w:val="005A2577"/>
    <w:rsid w:val="005A5A14"/>
    <w:rsid w:val="005A723D"/>
    <w:rsid w:val="005B0337"/>
    <w:rsid w:val="005B3C20"/>
    <w:rsid w:val="005B5667"/>
    <w:rsid w:val="005B7E84"/>
    <w:rsid w:val="005C131E"/>
    <w:rsid w:val="005D1094"/>
    <w:rsid w:val="005D22FE"/>
    <w:rsid w:val="005D5F7E"/>
    <w:rsid w:val="005E41A6"/>
    <w:rsid w:val="005E4FBC"/>
    <w:rsid w:val="005E5E48"/>
    <w:rsid w:val="00604269"/>
    <w:rsid w:val="00614E4C"/>
    <w:rsid w:val="00626A4B"/>
    <w:rsid w:val="006323DF"/>
    <w:rsid w:val="0063282D"/>
    <w:rsid w:val="00633AA7"/>
    <w:rsid w:val="00633B4F"/>
    <w:rsid w:val="0063599E"/>
    <w:rsid w:val="00652BC7"/>
    <w:rsid w:val="00655397"/>
    <w:rsid w:val="0066552E"/>
    <w:rsid w:val="00671856"/>
    <w:rsid w:val="00672A2D"/>
    <w:rsid w:val="00672B7C"/>
    <w:rsid w:val="006756A5"/>
    <w:rsid w:val="0069071C"/>
    <w:rsid w:val="006A2058"/>
    <w:rsid w:val="006A4245"/>
    <w:rsid w:val="006B10E8"/>
    <w:rsid w:val="006B2243"/>
    <w:rsid w:val="006C04BB"/>
    <w:rsid w:val="006C59D0"/>
    <w:rsid w:val="006F3BFE"/>
    <w:rsid w:val="006F4E4B"/>
    <w:rsid w:val="006F6718"/>
    <w:rsid w:val="006F6EE8"/>
    <w:rsid w:val="0070330A"/>
    <w:rsid w:val="00707B2E"/>
    <w:rsid w:val="007203F5"/>
    <w:rsid w:val="00725043"/>
    <w:rsid w:val="00726DA9"/>
    <w:rsid w:val="00731897"/>
    <w:rsid w:val="00734D8C"/>
    <w:rsid w:val="00743D61"/>
    <w:rsid w:val="00747865"/>
    <w:rsid w:val="00747B65"/>
    <w:rsid w:val="00783D44"/>
    <w:rsid w:val="00785681"/>
    <w:rsid w:val="0079129C"/>
    <w:rsid w:val="007A3489"/>
    <w:rsid w:val="007A7B72"/>
    <w:rsid w:val="007B216C"/>
    <w:rsid w:val="007B31DE"/>
    <w:rsid w:val="00822CFF"/>
    <w:rsid w:val="008242D3"/>
    <w:rsid w:val="00827E16"/>
    <w:rsid w:val="00835FE8"/>
    <w:rsid w:val="008367CB"/>
    <w:rsid w:val="008371EF"/>
    <w:rsid w:val="00841308"/>
    <w:rsid w:val="00843AED"/>
    <w:rsid w:val="008455CE"/>
    <w:rsid w:val="00850853"/>
    <w:rsid w:val="008524BF"/>
    <w:rsid w:val="00857201"/>
    <w:rsid w:val="00866F95"/>
    <w:rsid w:val="008770F0"/>
    <w:rsid w:val="00885AE3"/>
    <w:rsid w:val="008A2852"/>
    <w:rsid w:val="008A5D9F"/>
    <w:rsid w:val="008B1F77"/>
    <w:rsid w:val="008C186E"/>
    <w:rsid w:val="008C608D"/>
    <w:rsid w:val="008D5706"/>
    <w:rsid w:val="008E1B2D"/>
    <w:rsid w:val="008E26ED"/>
    <w:rsid w:val="008E2994"/>
    <w:rsid w:val="008E3F62"/>
    <w:rsid w:val="008E54B1"/>
    <w:rsid w:val="00901DF3"/>
    <w:rsid w:val="00903362"/>
    <w:rsid w:val="0090684A"/>
    <w:rsid w:val="00907654"/>
    <w:rsid w:val="00913D3F"/>
    <w:rsid w:val="00914EC4"/>
    <w:rsid w:val="00921B5C"/>
    <w:rsid w:val="009306CC"/>
    <w:rsid w:val="0094501A"/>
    <w:rsid w:val="00945FC1"/>
    <w:rsid w:val="0095036E"/>
    <w:rsid w:val="00954247"/>
    <w:rsid w:val="0095764F"/>
    <w:rsid w:val="00970E41"/>
    <w:rsid w:val="00970E89"/>
    <w:rsid w:val="009756CA"/>
    <w:rsid w:val="00976FF2"/>
    <w:rsid w:val="00996CB9"/>
    <w:rsid w:val="009A10E1"/>
    <w:rsid w:val="009A16BE"/>
    <w:rsid w:val="009A6835"/>
    <w:rsid w:val="009D16DA"/>
    <w:rsid w:val="009D3C1A"/>
    <w:rsid w:val="009D55F7"/>
    <w:rsid w:val="009E1966"/>
    <w:rsid w:val="009E2925"/>
    <w:rsid w:val="009E3B12"/>
    <w:rsid w:val="009F0604"/>
    <w:rsid w:val="009F680F"/>
    <w:rsid w:val="00A01209"/>
    <w:rsid w:val="00A06EED"/>
    <w:rsid w:val="00A073BF"/>
    <w:rsid w:val="00A07908"/>
    <w:rsid w:val="00A320BB"/>
    <w:rsid w:val="00A3228D"/>
    <w:rsid w:val="00A369B9"/>
    <w:rsid w:val="00A370AA"/>
    <w:rsid w:val="00A371BA"/>
    <w:rsid w:val="00A37B47"/>
    <w:rsid w:val="00A43494"/>
    <w:rsid w:val="00A51A0B"/>
    <w:rsid w:val="00A51C90"/>
    <w:rsid w:val="00A53FE4"/>
    <w:rsid w:val="00A56A1C"/>
    <w:rsid w:val="00A56DEC"/>
    <w:rsid w:val="00A57624"/>
    <w:rsid w:val="00A57B5A"/>
    <w:rsid w:val="00A64F79"/>
    <w:rsid w:val="00A80A1A"/>
    <w:rsid w:val="00A80D80"/>
    <w:rsid w:val="00A82ED6"/>
    <w:rsid w:val="00A90697"/>
    <w:rsid w:val="00A92395"/>
    <w:rsid w:val="00A95977"/>
    <w:rsid w:val="00AA22B0"/>
    <w:rsid w:val="00AB43DC"/>
    <w:rsid w:val="00AB7180"/>
    <w:rsid w:val="00AC333B"/>
    <w:rsid w:val="00AC40F5"/>
    <w:rsid w:val="00AD0FB6"/>
    <w:rsid w:val="00AE4EEA"/>
    <w:rsid w:val="00AE6A88"/>
    <w:rsid w:val="00AF22DE"/>
    <w:rsid w:val="00B06C1C"/>
    <w:rsid w:val="00B10682"/>
    <w:rsid w:val="00B1301C"/>
    <w:rsid w:val="00B22E6F"/>
    <w:rsid w:val="00B33092"/>
    <w:rsid w:val="00B33E3E"/>
    <w:rsid w:val="00B46B51"/>
    <w:rsid w:val="00B50F29"/>
    <w:rsid w:val="00B52401"/>
    <w:rsid w:val="00B53852"/>
    <w:rsid w:val="00B57759"/>
    <w:rsid w:val="00B70E48"/>
    <w:rsid w:val="00B71E28"/>
    <w:rsid w:val="00B91536"/>
    <w:rsid w:val="00B9197D"/>
    <w:rsid w:val="00B94965"/>
    <w:rsid w:val="00BB6A15"/>
    <w:rsid w:val="00BD0117"/>
    <w:rsid w:val="00BD1842"/>
    <w:rsid w:val="00BE272C"/>
    <w:rsid w:val="00BF4DBD"/>
    <w:rsid w:val="00BF56B1"/>
    <w:rsid w:val="00C1272E"/>
    <w:rsid w:val="00C1294E"/>
    <w:rsid w:val="00C12A20"/>
    <w:rsid w:val="00C13089"/>
    <w:rsid w:val="00C206C5"/>
    <w:rsid w:val="00C30BC9"/>
    <w:rsid w:val="00C32503"/>
    <w:rsid w:val="00C352F7"/>
    <w:rsid w:val="00C517A1"/>
    <w:rsid w:val="00C54B97"/>
    <w:rsid w:val="00C814A9"/>
    <w:rsid w:val="00C8296B"/>
    <w:rsid w:val="00C8651D"/>
    <w:rsid w:val="00C916F6"/>
    <w:rsid w:val="00CA02EE"/>
    <w:rsid w:val="00CB0A51"/>
    <w:rsid w:val="00CB5D57"/>
    <w:rsid w:val="00CC2333"/>
    <w:rsid w:val="00CD118B"/>
    <w:rsid w:val="00CD6B50"/>
    <w:rsid w:val="00CE596F"/>
    <w:rsid w:val="00CF373E"/>
    <w:rsid w:val="00D05A21"/>
    <w:rsid w:val="00D22571"/>
    <w:rsid w:val="00D22FEA"/>
    <w:rsid w:val="00D375BE"/>
    <w:rsid w:val="00D466FE"/>
    <w:rsid w:val="00D4773F"/>
    <w:rsid w:val="00D51A22"/>
    <w:rsid w:val="00D52AC3"/>
    <w:rsid w:val="00D66367"/>
    <w:rsid w:val="00D751C5"/>
    <w:rsid w:val="00D77137"/>
    <w:rsid w:val="00D77C13"/>
    <w:rsid w:val="00D803A4"/>
    <w:rsid w:val="00D87434"/>
    <w:rsid w:val="00D87AC9"/>
    <w:rsid w:val="00D9003B"/>
    <w:rsid w:val="00D927E3"/>
    <w:rsid w:val="00D95178"/>
    <w:rsid w:val="00DA3D64"/>
    <w:rsid w:val="00DB69D2"/>
    <w:rsid w:val="00DD2D3E"/>
    <w:rsid w:val="00DD498A"/>
    <w:rsid w:val="00DE4AD6"/>
    <w:rsid w:val="00DE51CD"/>
    <w:rsid w:val="00DF052F"/>
    <w:rsid w:val="00DF39D8"/>
    <w:rsid w:val="00E161C7"/>
    <w:rsid w:val="00E1654F"/>
    <w:rsid w:val="00E16D02"/>
    <w:rsid w:val="00E207E2"/>
    <w:rsid w:val="00E30102"/>
    <w:rsid w:val="00E6203B"/>
    <w:rsid w:val="00E65C35"/>
    <w:rsid w:val="00E65CBE"/>
    <w:rsid w:val="00E70860"/>
    <w:rsid w:val="00E71F75"/>
    <w:rsid w:val="00E822DC"/>
    <w:rsid w:val="00E85F05"/>
    <w:rsid w:val="00E90FF1"/>
    <w:rsid w:val="00E91BC6"/>
    <w:rsid w:val="00E94F09"/>
    <w:rsid w:val="00E96767"/>
    <w:rsid w:val="00E97EE6"/>
    <w:rsid w:val="00EA21A6"/>
    <w:rsid w:val="00EA5EC9"/>
    <w:rsid w:val="00EB10FB"/>
    <w:rsid w:val="00EC015A"/>
    <w:rsid w:val="00EC2857"/>
    <w:rsid w:val="00EC2A0A"/>
    <w:rsid w:val="00EC4D17"/>
    <w:rsid w:val="00ED0931"/>
    <w:rsid w:val="00ED15E2"/>
    <w:rsid w:val="00EE22D0"/>
    <w:rsid w:val="00EE2F44"/>
    <w:rsid w:val="00EE487A"/>
    <w:rsid w:val="00EE6319"/>
    <w:rsid w:val="00EE6BE0"/>
    <w:rsid w:val="00F01770"/>
    <w:rsid w:val="00F019C5"/>
    <w:rsid w:val="00F01CFC"/>
    <w:rsid w:val="00F0242C"/>
    <w:rsid w:val="00F07017"/>
    <w:rsid w:val="00F170AE"/>
    <w:rsid w:val="00F1767E"/>
    <w:rsid w:val="00F25106"/>
    <w:rsid w:val="00F31231"/>
    <w:rsid w:val="00F312D4"/>
    <w:rsid w:val="00F3448E"/>
    <w:rsid w:val="00F40033"/>
    <w:rsid w:val="00F40587"/>
    <w:rsid w:val="00F42318"/>
    <w:rsid w:val="00F552AC"/>
    <w:rsid w:val="00F5589C"/>
    <w:rsid w:val="00F57E8F"/>
    <w:rsid w:val="00F70024"/>
    <w:rsid w:val="00F728AB"/>
    <w:rsid w:val="00F821E6"/>
    <w:rsid w:val="00F93E95"/>
    <w:rsid w:val="00FA50C3"/>
    <w:rsid w:val="00FB15A6"/>
    <w:rsid w:val="00FB231C"/>
    <w:rsid w:val="00FB3E59"/>
    <w:rsid w:val="00FC3817"/>
    <w:rsid w:val="00FD68B2"/>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DCE59"/>
  <w15:docId w15:val="{762154B9-51D6-4843-A66D-45EA4AD9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56D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paragraph" w:styleId="HTMLPreformatted">
    <w:name w:val="HTML Preformatted"/>
    <w:basedOn w:val="Normal"/>
    <w:link w:val="HTMLPreformattedChar"/>
    <w:uiPriority w:val="99"/>
    <w:unhideWhenUsed/>
    <w:rsid w:val="00D7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7137"/>
    <w:rPr>
      <w:rFonts w:ascii="Courier New" w:hAnsi="Courier New" w:cs="Courier New"/>
    </w:rPr>
  </w:style>
  <w:style w:type="character" w:styleId="CommentReference">
    <w:name w:val="annotation reference"/>
    <w:basedOn w:val="DefaultParagraphFont"/>
    <w:semiHidden/>
    <w:unhideWhenUsed/>
    <w:rsid w:val="001A0F2B"/>
    <w:rPr>
      <w:sz w:val="16"/>
      <w:szCs w:val="16"/>
    </w:rPr>
  </w:style>
  <w:style w:type="paragraph" w:styleId="CommentText">
    <w:name w:val="annotation text"/>
    <w:basedOn w:val="Normal"/>
    <w:link w:val="CommentTextChar"/>
    <w:semiHidden/>
    <w:unhideWhenUsed/>
    <w:rsid w:val="001A0F2B"/>
    <w:rPr>
      <w:sz w:val="20"/>
      <w:szCs w:val="20"/>
    </w:rPr>
  </w:style>
  <w:style w:type="character" w:customStyle="1" w:styleId="CommentTextChar">
    <w:name w:val="Comment Text Char"/>
    <w:basedOn w:val="DefaultParagraphFont"/>
    <w:link w:val="CommentText"/>
    <w:semiHidden/>
    <w:rsid w:val="001A0F2B"/>
  </w:style>
  <w:style w:type="paragraph" w:styleId="CommentSubject">
    <w:name w:val="annotation subject"/>
    <w:basedOn w:val="CommentText"/>
    <w:next w:val="CommentText"/>
    <w:link w:val="CommentSubjectChar"/>
    <w:semiHidden/>
    <w:unhideWhenUsed/>
    <w:rsid w:val="001A0F2B"/>
    <w:rPr>
      <w:b/>
      <w:bCs/>
    </w:rPr>
  </w:style>
  <w:style w:type="character" w:customStyle="1" w:styleId="CommentSubjectChar">
    <w:name w:val="Comment Subject Char"/>
    <w:basedOn w:val="CommentTextChar"/>
    <w:link w:val="CommentSubject"/>
    <w:semiHidden/>
    <w:rsid w:val="001A0F2B"/>
    <w:rPr>
      <w:b/>
      <w:bCs/>
    </w:rPr>
  </w:style>
  <w:style w:type="character" w:customStyle="1" w:styleId="Heading1Char">
    <w:name w:val="Heading 1 Char"/>
    <w:basedOn w:val="DefaultParagraphFont"/>
    <w:link w:val="Heading1"/>
    <w:rsid w:val="00A56DEC"/>
    <w:rPr>
      <w:rFonts w:asciiTheme="majorHAnsi" w:eastAsiaTheme="majorEastAsia" w:hAnsiTheme="majorHAnsi" w:cstheme="majorBidi"/>
      <w:color w:val="365F91" w:themeColor="accent1" w:themeShade="BF"/>
      <w:sz w:val="32"/>
      <w:szCs w:val="32"/>
    </w:rPr>
  </w:style>
  <w:style w:type="character" w:customStyle="1" w:styleId="e24kjd">
    <w:name w:val="e24kjd"/>
    <w:basedOn w:val="DefaultParagraphFont"/>
    <w:rsid w:val="00F019C5"/>
  </w:style>
  <w:style w:type="paragraph" w:styleId="z-TopofForm">
    <w:name w:val="HTML Top of Form"/>
    <w:basedOn w:val="Normal"/>
    <w:next w:val="Normal"/>
    <w:link w:val="z-TopofFormChar"/>
    <w:hidden/>
    <w:uiPriority w:val="99"/>
    <w:semiHidden/>
    <w:unhideWhenUsed/>
    <w:rsid w:val="000B2D3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B2D3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B2D3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B2D33"/>
    <w:rPr>
      <w:rFonts w:ascii="Arial" w:hAnsi="Arial" w:cs="Arial"/>
      <w:vanish/>
      <w:sz w:val="16"/>
      <w:szCs w:val="16"/>
    </w:rPr>
  </w:style>
  <w:style w:type="character" w:customStyle="1" w:styleId="profilecardavatarthumb">
    <w:name w:val="profilecardavatarthumb"/>
    <w:basedOn w:val="DefaultParagraphFont"/>
    <w:rsid w:val="00DB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0656">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93405451">
      <w:bodyDiv w:val="1"/>
      <w:marLeft w:val="0"/>
      <w:marRight w:val="0"/>
      <w:marTop w:val="0"/>
      <w:marBottom w:val="0"/>
      <w:divBdr>
        <w:top w:val="none" w:sz="0" w:space="0" w:color="auto"/>
        <w:left w:val="none" w:sz="0" w:space="0" w:color="auto"/>
        <w:bottom w:val="none" w:sz="0" w:space="0" w:color="auto"/>
        <w:right w:val="none" w:sz="0" w:space="0" w:color="auto"/>
      </w:divBdr>
      <w:divsChild>
        <w:div w:id="37701297">
          <w:marLeft w:val="0"/>
          <w:marRight w:val="0"/>
          <w:marTop w:val="0"/>
          <w:marBottom w:val="0"/>
          <w:divBdr>
            <w:top w:val="none" w:sz="0" w:space="0" w:color="auto"/>
            <w:left w:val="none" w:sz="0" w:space="0" w:color="auto"/>
            <w:bottom w:val="none" w:sz="0" w:space="0" w:color="auto"/>
            <w:right w:val="none" w:sz="0" w:space="0" w:color="auto"/>
          </w:divBdr>
          <w:divsChild>
            <w:div w:id="1148126822">
              <w:marLeft w:val="0"/>
              <w:marRight w:val="0"/>
              <w:marTop w:val="0"/>
              <w:marBottom w:val="0"/>
              <w:divBdr>
                <w:top w:val="none" w:sz="0" w:space="0" w:color="auto"/>
                <w:left w:val="none" w:sz="0" w:space="0" w:color="auto"/>
                <w:bottom w:val="none" w:sz="0" w:space="0" w:color="auto"/>
                <w:right w:val="none" w:sz="0" w:space="0" w:color="auto"/>
              </w:divBdr>
              <w:divsChild>
                <w:div w:id="1789356331">
                  <w:marLeft w:val="0"/>
                  <w:marRight w:val="0"/>
                  <w:marTop w:val="0"/>
                  <w:marBottom w:val="0"/>
                  <w:divBdr>
                    <w:top w:val="none" w:sz="0" w:space="0" w:color="auto"/>
                    <w:left w:val="none" w:sz="0" w:space="0" w:color="auto"/>
                    <w:bottom w:val="none" w:sz="0" w:space="0" w:color="auto"/>
                    <w:right w:val="none" w:sz="0" w:space="0" w:color="auto"/>
                  </w:divBdr>
                  <w:divsChild>
                    <w:div w:id="8538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752">
          <w:marLeft w:val="0"/>
          <w:marRight w:val="0"/>
          <w:marTop w:val="0"/>
          <w:marBottom w:val="0"/>
          <w:divBdr>
            <w:top w:val="none" w:sz="0" w:space="0" w:color="auto"/>
            <w:left w:val="none" w:sz="0" w:space="0" w:color="auto"/>
            <w:bottom w:val="none" w:sz="0" w:space="0" w:color="auto"/>
            <w:right w:val="none" w:sz="0" w:space="0" w:color="auto"/>
          </w:divBdr>
          <w:divsChild>
            <w:div w:id="1782190627">
              <w:marLeft w:val="0"/>
              <w:marRight w:val="0"/>
              <w:marTop w:val="0"/>
              <w:marBottom w:val="0"/>
              <w:divBdr>
                <w:top w:val="none" w:sz="0" w:space="0" w:color="auto"/>
                <w:left w:val="none" w:sz="0" w:space="0" w:color="auto"/>
                <w:bottom w:val="none" w:sz="0" w:space="0" w:color="auto"/>
                <w:right w:val="none" w:sz="0" w:space="0" w:color="auto"/>
              </w:divBdr>
            </w:div>
            <w:div w:id="2136559894">
              <w:marLeft w:val="0"/>
              <w:marRight w:val="0"/>
              <w:marTop w:val="0"/>
              <w:marBottom w:val="0"/>
              <w:divBdr>
                <w:top w:val="none" w:sz="0" w:space="0" w:color="auto"/>
                <w:left w:val="none" w:sz="0" w:space="0" w:color="auto"/>
                <w:bottom w:val="none" w:sz="0" w:space="0" w:color="auto"/>
                <w:right w:val="none" w:sz="0" w:space="0" w:color="auto"/>
              </w:divBdr>
              <w:divsChild>
                <w:div w:id="20906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3537">
      <w:bodyDiv w:val="1"/>
      <w:marLeft w:val="0"/>
      <w:marRight w:val="0"/>
      <w:marTop w:val="0"/>
      <w:marBottom w:val="0"/>
      <w:divBdr>
        <w:top w:val="none" w:sz="0" w:space="0" w:color="auto"/>
        <w:left w:val="none" w:sz="0" w:space="0" w:color="auto"/>
        <w:bottom w:val="none" w:sz="0" w:space="0" w:color="auto"/>
        <w:right w:val="none" w:sz="0" w:space="0" w:color="auto"/>
      </w:divBdr>
    </w:div>
    <w:div w:id="427315664">
      <w:bodyDiv w:val="1"/>
      <w:marLeft w:val="0"/>
      <w:marRight w:val="0"/>
      <w:marTop w:val="0"/>
      <w:marBottom w:val="0"/>
      <w:divBdr>
        <w:top w:val="none" w:sz="0" w:space="0" w:color="auto"/>
        <w:left w:val="none" w:sz="0" w:space="0" w:color="auto"/>
        <w:bottom w:val="none" w:sz="0" w:space="0" w:color="auto"/>
        <w:right w:val="none" w:sz="0" w:space="0" w:color="auto"/>
      </w:divBdr>
    </w:div>
    <w:div w:id="622272161">
      <w:bodyDiv w:val="1"/>
      <w:marLeft w:val="0"/>
      <w:marRight w:val="0"/>
      <w:marTop w:val="0"/>
      <w:marBottom w:val="0"/>
      <w:divBdr>
        <w:top w:val="none" w:sz="0" w:space="0" w:color="auto"/>
        <w:left w:val="none" w:sz="0" w:space="0" w:color="auto"/>
        <w:bottom w:val="none" w:sz="0" w:space="0" w:color="auto"/>
        <w:right w:val="none" w:sz="0" w:space="0" w:color="auto"/>
      </w:divBdr>
    </w:div>
    <w:div w:id="769853500">
      <w:bodyDiv w:val="1"/>
      <w:marLeft w:val="0"/>
      <w:marRight w:val="0"/>
      <w:marTop w:val="0"/>
      <w:marBottom w:val="0"/>
      <w:divBdr>
        <w:top w:val="none" w:sz="0" w:space="0" w:color="auto"/>
        <w:left w:val="none" w:sz="0" w:space="0" w:color="auto"/>
        <w:bottom w:val="none" w:sz="0" w:space="0" w:color="auto"/>
        <w:right w:val="none" w:sz="0" w:space="0" w:color="auto"/>
      </w:divBdr>
      <w:divsChild>
        <w:div w:id="574974701">
          <w:marLeft w:val="0"/>
          <w:marRight w:val="0"/>
          <w:marTop w:val="0"/>
          <w:marBottom w:val="0"/>
          <w:divBdr>
            <w:top w:val="none" w:sz="0" w:space="0" w:color="auto"/>
            <w:left w:val="none" w:sz="0" w:space="0" w:color="auto"/>
            <w:bottom w:val="none" w:sz="0" w:space="0" w:color="auto"/>
            <w:right w:val="none" w:sz="0" w:space="0" w:color="auto"/>
          </w:divBdr>
          <w:divsChild>
            <w:div w:id="1656184900">
              <w:marLeft w:val="0"/>
              <w:marRight w:val="0"/>
              <w:marTop w:val="0"/>
              <w:marBottom w:val="0"/>
              <w:divBdr>
                <w:top w:val="none" w:sz="0" w:space="0" w:color="auto"/>
                <w:left w:val="none" w:sz="0" w:space="0" w:color="auto"/>
                <w:bottom w:val="none" w:sz="0" w:space="0" w:color="auto"/>
                <w:right w:val="none" w:sz="0" w:space="0" w:color="auto"/>
              </w:divBdr>
              <w:divsChild>
                <w:div w:id="1857631">
                  <w:marLeft w:val="0"/>
                  <w:marRight w:val="0"/>
                  <w:marTop w:val="0"/>
                  <w:marBottom w:val="0"/>
                  <w:divBdr>
                    <w:top w:val="none" w:sz="0" w:space="0" w:color="auto"/>
                    <w:left w:val="none" w:sz="0" w:space="0" w:color="auto"/>
                    <w:bottom w:val="none" w:sz="0" w:space="0" w:color="auto"/>
                    <w:right w:val="none" w:sz="0" w:space="0" w:color="auto"/>
                  </w:divBdr>
                </w:div>
              </w:divsChild>
            </w:div>
            <w:div w:id="2119137458">
              <w:marLeft w:val="0"/>
              <w:marRight w:val="0"/>
              <w:marTop w:val="0"/>
              <w:marBottom w:val="0"/>
              <w:divBdr>
                <w:top w:val="none" w:sz="0" w:space="0" w:color="auto"/>
                <w:left w:val="none" w:sz="0" w:space="0" w:color="auto"/>
                <w:bottom w:val="none" w:sz="0" w:space="0" w:color="auto"/>
                <w:right w:val="none" w:sz="0" w:space="0" w:color="auto"/>
              </w:divBdr>
              <w:divsChild>
                <w:div w:id="921647571">
                  <w:marLeft w:val="0"/>
                  <w:marRight w:val="0"/>
                  <w:marTop w:val="0"/>
                  <w:marBottom w:val="0"/>
                  <w:divBdr>
                    <w:top w:val="none" w:sz="0" w:space="0" w:color="auto"/>
                    <w:left w:val="none" w:sz="0" w:space="0" w:color="auto"/>
                    <w:bottom w:val="none" w:sz="0" w:space="0" w:color="auto"/>
                    <w:right w:val="none" w:sz="0" w:space="0" w:color="auto"/>
                  </w:divBdr>
                </w:div>
              </w:divsChild>
            </w:div>
            <w:div w:id="2146047902">
              <w:marLeft w:val="0"/>
              <w:marRight w:val="0"/>
              <w:marTop w:val="0"/>
              <w:marBottom w:val="0"/>
              <w:divBdr>
                <w:top w:val="none" w:sz="0" w:space="0" w:color="auto"/>
                <w:left w:val="none" w:sz="0" w:space="0" w:color="auto"/>
                <w:bottom w:val="none" w:sz="0" w:space="0" w:color="auto"/>
                <w:right w:val="none" w:sz="0" w:space="0" w:color="auto"/>
              </w:divBdr>
            </w:div>
          </w:divsChild>
        </w:div>
        <w:div w:id="820195332">
          <w:marLeft w:val="0"/>
          <w:marRight w:val="0"/>
          <w:marTop w:val="0"/>
          <w:marBottom w:val="0"/>
          <w:divBdr>
            <w:top w:val="none" w:sz="0" w:space="0" w:color="auto"/>
            <w:left w:val="none" w:sz="0" w:space="0" w:color="auto"/>
            <w:bottom w:val="none" w:sz="0" w:space="0" w:color="auto"/>
            <w:right w:val="none" w:sz="0" w:space="0" w:color="auto"/>
          </w:divBdr>
          <w:divsChild>
            <w:div w:id="1526669202">
              <w:marLeft w:val="0"/>
              <w:marRight w:val="0"/>
              <w:marTop w:val="0"/>
              <w:marBottom w:val="0"/>
              <w:divBdr>
                <w:top w:val="none" w:sz="0" w:space="0" w:color="auto"/>
                <w:left w:val="none" w:sz="0" w:space="0" w:color="auto"/>
                <w:bottom w:val="none" w:sz="0" w:space="0" w:color="auto"/>
                <w:right w:val="none" w:sz="0" w:space="0" w:color="auto"/>
              </w:divBdr>
              <w:divsChild>
                <w:div w:id="1593780513">
                  <w:marLeft w:val="0"/>
                  <w:marRight w:val="0"/>
                  <w:marTop w:val="0"/>
                  <w:marBottom w:val="0"/>
                  <w:divBdr>
                    <w:top w:val="none" w:sz="0" w:space="0" w:color="auto"/>
                    <w:left w:val="none" w:sz="0" w:space="0" w:color="auto"/>
                    <w:bottom w:val="none" w:sz="0" w:space="0" w:color="auto"/>
                    <w:right w:val="none" w:sz="0" w:space="0" w:color="auto"/>
                  </w:divBdr>
                  <w:divsChild>
                    <w:div w:id="8633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4614">
      <w:bodyDiv w:val="1"/>
      <w:marLeft w:val="0"/>
      <w:marRight w:val="0"/>
      <w:marTop w:val="0"/>
      <w:marBottom w:val="0"/>
      <w:divBdr>
        <w:top w:val="none" w:sz="0" w:space="0" w:color="auto"/>
        <w:left w:val="none" w:sz="0" w:space="0" w:color="auto"/>
        <w:bottom w:val="none" w:sz="0" w:space="0" w:color="auto"/>
        <w:right w:val="none" w:sz="0" w:space="0" w:color="auto"/>
      </w:divBdr>
    </w:div>
    <w:div w:id="975381150">
      <w:bodyDiv w:val="1"/>
      <w:marLeft w:val="0"/>
      <w:marRight w:val="0"/>
      <w:marTop w:val="0"/>
      <w:marBottom w:val="0"/>
      <w:divBdr>
        <w:top w:val="none" w:sz="0" w:space="0" w:color="auto"/>
        <w:left w:val="none" w:sz="0" w:space="0" w:color="auto"/>
        <w:bottom w:val="none" w:sz="0" w:space="0" w:color="auto"/>
        <w:right w:val="none" w:sz="0" w:space="0" w:color="auto"/>
      </w:divBdr>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258562337">
      <w:bodyDiv w:val="1"/>
      <w:marLeft w:val="0"/>
      <w:marRight w:val="0"/>
      <w:marTop w:val="0"/>
      <w:marBottom w:val="0"/>
      <w:divBdr>
        <w:top w:val="none" w:sz="0" w:space="0" w:color="auto"/>
        <w:left w:val="none" w:sz="0" w:space="0" w:color="auto"/>
        <w:bottom w:val="none" w:sz="0" w:space="0" w:color="auto"/>
        <w:right w:val="none" w:sz="0" w:space="0" w:color="auto"/>
      </w:divBdr>
    </w:div>
    <w:div w:id="1302074312">
      <w:bodyDiv w:val="1"/>
      <w:marLeft w:val="0"/>
      <w:marRight w:val="0"/>
      <w:marTop w:val="0"/>
      <w:marBottom w:val="0"/>
      <w:divBdr>
        <w:top w:val="none" w:sz="0" w:space="0" w:color="auto"/>
        <w:left w:val="none" w:sz="0" w:space="0" w:color="auto"/>
        <w:bottom w:val="none" w:sz="0" w:space="0" w:color="auto"/>
        <w:right w:val="none" w:sz="0" w:space="0" w:color="auto"/>
      </w:divBdr>
    </w:div>
    <w:div w:id="1319845125">
      <w:bodyDiv w:val="1"/>
      <w:marLeft w:val="0"/>
      <w:marRight w:val="0"/>
      <w:marTop w:val="0"/>
      <w:marBottom w:val="0"/>
      <w:divBdr>
        <w:top w:val="none" w:sz="0" w:space="0" w:color="auto"/>
        <w:left w:val="none" w:sz="0" w:space="0" w:color="auto"/>
        <w:bottom w:val="none" w:sz="0" w:space="0" w:color="auto"/>
        <w:right w:val="none" w:sz="0" w:space="0" w:color="auto"/>
      </w:divBdr>
    </w:div>
    <w:div w:id="1476874507">
      <w:bodyDiv w:val="1"/>
      <w:marLeft w:val="0"/>
      <w:marRight w:val="0"/>
      <w:marTop w:val="0"/>
      <w:marBottom w:val="0"/>
      <w:divBdr>
        <w:top w:val="none" w:sz="0" w:space="0" w:color="auto"/>
        <w:left w:val="none" w:sz="0" w:space="0" w:color="auto"/>
        <w:bottom w:val="none" w:sz="0" w:space="0" w:color="auto"/>
        <w:right w:val="none" w:sz="0" w:space="0" w:color="auto"/>
      </w:divBdr>
      <w:divsChild>
        <w:div w:id="17589306">
          <w:marLeft w:val="0"/>
          <w:marRight w:val="0"/>
          <w:marTop w:val="0"/>
          <w:marBottom w:val="0"/>
          <w:divBdr>
            <w:top w:val="none" w:sz="0" w:space="0" w:color="auto"/>
            <w:left w:val="none" w:sz="0" w:space="0" w:color="auto"/>
            <w:bottom w:val="none" w:sz="0" w:space="0" w:color="auto"/>
            <w:right w:val="none" w:sz="0" w:space="0" w:color="auto"/>
          </w:divBdr>
          <w:divsChild>
            <w:div w:id="1056591800">
              <w:marLeft w:val="0"/>
              <w:marRight w:val="0"/>
              <w:marTop w:val="0"/>
              <w:marBottom w:val="0"/>
              <w:divBdr>
                <w:top w:val="none" w:sz="0" w:space="0" w:color="auto"/>
                <w:left w:val="none" w:sz="0" w:space="0" w:color="auto"/>
                <w:bottom w:val="none" w:sz="0" w:space="0" w:color="auto"/>
                <w:right w:val="none" w:sz="0" w:space="0" w:color="auto"/>
              </w:divBdr>
              <w:divsChild>
                <w:div w:id="1322661496">
                  <w:marLeft w:val="0"/>
                  <w:marRight w:val="0"/>
                  <w:marTop w:val="0"/>
                  <w:marBottom w:val="0"/>
                  <w:divBdr>
                    <w:top w:val="none" w:sz="0" w:space="0" w:color="auto"/>
                    <w:left w:val="none" w:sz="0" w:space="0" w:color="auto"/>
                    <w:bottom w:val="none" w:sz="0" w:space="0" w:color="auto"/>
                    <w:right w:val="none" w:sz="0" w:space="0" w:color="auto"/>
                  </w:divBdr>
                </w:div>
              </w:divsChild>
            </w:div>
            <w:div w:id="1604727468">
              <w:marLeft w:val="0"/>
              <w:marRight w:val="0"/>
              <w:marTop w:val="0"/>
              <w:marBottom w:val="0"/>
              <w:divBdr>
                <w:top w:val="none" w:sz="0" w:space="0" w:color="auto"/>
                <w:left w:val="none" w:sz="0" w:space="0" w:color="auto"/>
                <w:bottom w:val="none" w:sz="0" w:space="0" w:color="auto"/>
                <w:right w:val="none" w:sz="0" w:space="0" w:color="auto"/>
              </w:divBdr>
            </w:div>
          </w:divsChild>
        </w:div>
        <w:div w:id="1764952180">
          <w:marLeft w:val="0"/>
          <w:marRight w:val="0"/>
          <w:marTop w:val="0"/>
          <w:marBottom w:val="0"/>
          <w:divBdr>
            <w:top w:val="none" w:sz="0" w:space="0" w:color="auto"/>
            <w:left w:val="none" w:sz="0" w:space="0" w:color="auto"/>
            <w:bottom w:val="none" w:sz="0" w:space="0" w:color="auto"/>
            <w:right w:val="none" w:sz="0" w:space="0" w:color="auto"/>
          </w:divBdr>
          <w:divsChild>
            <w:div w:id="998727849">
              <w:marLeft w:val="0"/>
              <w:marRight w:val="0"/>
              <w:marTop w:val="0"/>
              <w:marBottom w:val="0"/>
              <w:divBdr>
                <w:top w:val="none" w:sz="0" w:space="0" w:color="auto"/>
                <w:left w:val="none" w:sz="0" w:space="0" w:color="auto"/>
                <w:bottom w:val="none" w:sz="0" w:space="0" w:color="auto"/>
                <w:right w:val="none" w:sz="0" w:space="0" w:color="auto"/>
              </w:divBdr>
              <w:divsChild>
                <w:div w:id="772747799">
                  <w:marLeft w:val="0"/>
                  <w:marRight w:val="0"/>
                  <w:marTop w:val="0"/>
                  <w:marBottom w:val="0"/>
                  <w:divBdr>
                    <w:top w:val="none" w:sz="0" w:space="0" w:color="auto"/>
                    <w:left w:val="none" w:sz="0" w:space="0" w:color="auto"/>
                    <w:bottom w:val="none" w:sz="0" w:space="0" w:color="auto"/>
                    <w:right w:val="none" w:sz="0" w:space="0" w:color="auto"/>
                  </w:divBdr>
                  <w:divsChild>
                    <w:div w:id="17562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615745408">
      <w:bodyDiv w:val="1"/>
      <w:marLeft w:val="0"/>
      <w:marRight w:val="0"/>
      <w:marTop w:val="0"/>
      <w:marBottom w:val="0"/>
      <w:divBdr>
        <w:top w:val="none" w:sz="0" w:space="0" w:color="auto"/>
        <w:left w:val="none" w:sz="0" w:space="0" w:color="auto"/>
        <w:bottom w:val="none" w:sz="0" w:space="0" w:color="auto"/>
        <w:right w:val="none" w:sz="0" w:space="0" w:color="auto"/>
      </w:divBdr>
    </w:div>
    <w:div w:id="1651134875">
      <w:bodyDiv w:val="1"/>
      <w:marLeft w:val="0"/>
      <w:marRight w:val="0"/>
      <w:marTop w:val="0"/>
      <w:marBottom w:val="0"/>
      <w:divBdr>
        <w:top w:val="none" w:sz="0" w:space="0" w:color="auto"/>
        <w:left w:val="none" w:sz="0" w:space="0" w:color="auto"/>
        <w:bottom w:val="none" w:sz="0" w:space="0" w:color="auto"/>
        <w:right w:val="none" w:sz="0" w:space="0" w:color="auto"/>
      </w:divBdr>
    </w:div>
    <w:div w:id="1824465854">
      <w:bodyDiv w:val="1"/>
      <w:marLeft w:val="0"/>
      <w:marRight w:val="0"/>
      <w:marTop w:val="0"/>
      <w:marBottom w:val="0"/>
      <w:divBdr>
        <w:top w:val="none" w:sz="0" w:space="0" w:color="auto"/>
        <w:left w:val="none" w:sz="0" w:space="0" w:color="auto"/>
        <w:bottom w:val="none" w:sz="0" w:space="0" w:color="auto"/>
        <w:right w:val="none" w:sz="0" w:space="0" w:color="auto"/>
      </w:divBdr>
    </w:div>
    <w:div w:id="1842621168">
      <w:bodyDiv w:val="1"/>
      <w:marLeft w:val="0"/>
      <w:marRight w:val="0"/>
      <w:marTop w:val="0"/>
      <w:marBottom w:val="0"/>
      <w:divBdr>
        <w:top w:val="none" w:sz="0" w:space="0" w:color="auto"/>
        <w:left w:val="none" w:sz="0" w:space="0" w:color="auto"/>
        <w:bottom w:val="none" w:sz="0" w:space="0" w:color="auto"/>
        <w:right w:val="none" w:sz="0" w:space="0" w:color="auto"/>
      </w:divBdr>
      <w:divsChild>
        <w:div w:id="526481593">
          <w:marLeft w:val="0"/>
          <w:marRight w:val="0"/>
          <w:marTop w:val="0"/>
          <w:marBottom w:val="0"/>
          <w:divBdr>
            <w:top w:val="none" w:sz="0" w:space="0" w:color="auto"/>
            <w:left w:val="none" w:sz="0" w:space="0" w:color="auto"/>
            <w:bottom w:val="none" w:sz="0" w:space="0" w:color="auto"/>
            <w:right w:val="none" w:sz="0" w:space="0" w:color="auto"/>
          </w:divBdr>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0874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9765B-A8FB-4C45-9436-35E4D7E5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2963</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subject/>
  <dc:creator>Jon B. Kayne</dc:creator>
  <cp:keywords/>
  <dc:description/>
  <cp:lastModifiedBy>Soukhna Wade</cp:lastModifiedBy>
  <cp:revision>4</cp:revision>
  <cp:lastPrinted>2009-09-10T19:20:00Z</cp:lastPrinted>
  <dcterms:created xsi:type="dcterms:W3CDTF">2020-06-30T02:09:00Z</dcterms:created>
  <dcterms:modified xsi:type="dcterms:W3CDTF">2020-07-08T15:45:00Z</dcterms:modified>
</cp:coreProperties>
</file>