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390" w:rsidRPr="00C55644" w:rsidRDefault="00096390" w:rsidP="00096390">
      <w:pPr>
        <w:spacing w:line="240" w:lineRule="exact"/>
        <w:rPr>
          <w:rFonts w:ascii="Arial" w:hAnsi="Arial" w:cs="Arial"/>
          <w:sz w:val="21"/>
          <w:szCs w:val="21"/>
        </w:rPr>
      </w:pPr>
      <w:bookmarkStart w:id="0" w:name="_GoBack"/>
      <w:bookmarkEnd w:id="0"/>
      <w:r w:rsidRPr="00C55644">
        <w:rPr>
          <w:rFonts w:ascii="Arial" w:hAnsi="Arial" w:cs="Arial"/>
          <w:sz w:val="21"/>
          <w:szCs w:val="21"/>
        </w:rPr>
        <w:t xml:space="preserve">Good morning/afternoon, </w:t>
      </w:r>
    </w:p>
    <w:p w:rsidR="00F90B15" w:rsidRPr="00C55644" w:rsidRDefault="00F90B15" w:rsidP="00190066">
      <w:pPr>
        <w:spacing w:line="240" w:lineRule="exact"/>
        <w:rPr>
          <w:rFonts w:ascii="Arial" w:hAnsi="Arial" w:cs="Arial"/>
          <w:color w:val="0D0D0D"/>
          <w:sz w:val="21"/>
          <w:szCs w:val="21"/>
        </w:rPr>
      </w:pPr>
    </w:p>
    <w:p w:rsidR="00F90B15" w:rsidRPr="00C55644" w:rsidRDefault="00F90B15" w:rsidP="00190066">
      <w:pPr>
        <w:spacing w:line="240" w:lineRule="exact"/>
        <w:rPr>
          <w:rFonts w:ascii="Arial" w:hAnsi="Arial" w:cs="Arial"/>
          <w:sz w:val="21"/>
          <w:szCs w:val="21"/>
          <w:lang w:val="en-GB"/>
        </w:rPr>
      </w:pPr>
      <w:r w:rsidRPr="00C55644">
        <w:rPr>
          <w:rFonts w:ascii="Arial" w:hAnsi="Arial" w:cs="Arial"/>
          <w:sz w:val="21"/>
          <w:szCs w:val="21"/>
          <w:lang w:val="en-GB"/>
        </w:rPr>
        <w:t xml:space="preserve">Attached a copy of the Orders for </w:t>
      </w:r>
      <w:proofErr w:type="spellStart"/>
      <w:r w:rsidRPr="00C55644">
        <w:rPr>
          <w:rFonts w:ascii="Arial" w:hAnsi="Arial" w:cs="Arial"/>
          <w:sz w:val="21"/>
          <w:szCs w:val="21"/>
          <w:lang w:val="en-GB"/>
        </w:rPr>
        <w:t>Walkarounds</w:t>
      </w:r>
      <w:proofErr w:type="spellEnd"/>
      <w:r w:rsidRPr="00C55644">
        <w:rPr>
          <w:rFonts w:ascii="Arial" w:hAnsi="Arial" w:cs="Arial"/>
          <w:sz w:val="21"/>
          <w:szCs w:val="21"/>
          <w:lang w:val="en-GB"/>
        </w:rPr>
        <w:t>.</w:t>
      </w:r>
    </w:p>
    <w:p w:rsidR="00F90B15" w:rsidRPr="00C55644" w:rsidRDefault="00F90B15" w:rsidP="00190066">
      <w:pPr>
        <w:spacing w:line="240" w:lineRule="exact"/>
        <w:rPr>
          <w:rFonts w:ascii="Arial" w:hAnsi="Arial" w:cs="Arial"/>
          <w:sz w:val="21"/>
          <w:szCs w:val="21"/>
          <w:lang w:val="en-GB"/>
        </w:rPr>
      </w:pPr>
    </w:p>
    <w:p w:rsidR="00F90B15" w:rsidRPr="00C55644" w:rsidRDefault="00F90B15" w:rsidP="00190066">
      <w:pPr>
        <w:spacing w:line="240" w:lineRule="exact"/>
        <w:rPr>
          <w:rFonts w:ascii="Arial" w:hAnsi="Arial" w:cs="Arial"/>
          <w:sz w:val="21"/>
          <w:szCs w:val="21"/>
          <w:lang w:val="en-GB"/>
        </w:rPr>
      </w:pPr>
      <w:r w:rsidRPr="00C55644">
        <w:rPr>
          <w:rFonts w:ascii="Arial" w:hAnsi="Arial" w:cs="Arial"/>
          <w:sz w:val="21"/>
          <w:szCs w:val="21"/>
          <w:lang w:val="en-GB"/>
        </w:rPr>
        <w:t xml:space="preserve">By letter received </w:t>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Application_Date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«Application_Date»</w:t>
      </w:r>
      <w:r w:rsidRPr="00C55644">
        <w:rPr>
          <w:rFonts w:ascii="Arial" w:hAnsi="Arial" w:cs="Arial"/>
          <w:sz w:val="21"/>
          <w:szCs w:val="21"/>
          <w:lang w:val="en-GB"/>
        </w:rPr>
        <w:fldChar w:fldCharType="end"/>
      </w:r>
      <w:r w:rsidRPr="00C55644">
        <w:rPr>
          <w:rFonts w:ascii="Arial" w:hAnsi="Arial" w:cs="Arial"/>
          <w:sz w:val="21"/>
          <w:szCs w:val="21"/>
          <w:lang w:val="en-GB"/>
        </w:rPr>
        <w:t xml:space="preserve">, e-filed </w:t>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Filing_ID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«Filing_ID»</w:t>
      </w:r>
      <w:r w:rsidRPr="00C55644">
        <w:rPr>
          <w:rFonts w:ascii="Arial" w:hAnsi="Arial" w:cs="Arial"/>
          <w:sz w:val="21"/>
          <w:szCs w:val="21"/>
          <w:lang w:val="en-GB"/>
        </w:rPr>
        <w:fldChar w:fldCharType="end"/>
      </w:r>
      <w:r w:rsidRPr="00C55644">
        <w:rPr>
          <w:rFonts w:ascii="Arial" w:hAnsi="Arial" w:cs="Arial"/>
          <w:sz w:val="21"/>
          <w:szCs w:val="21"/>
          <w:lang w:val="en-GB"/>
        </w:rPr>
        <w:t xml:space="preserve">, </w:t>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Company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«Company»</w:t>
      </w:r>
      <w:r w:rsidRPr="00C55644">
        <w:rPr>
          <w:rFonts w:ascii="Arial" w:hAnsi="Arial" w:cs="Arial"/>
          <w:sz w:val="21"/>
          <w:szCs w:val="21"/>
          <w:lang w:val="en-GB"/>
        </w:rPr>
        <w:fldChar w:fldCharType="end"/>
      </w:r>
      <w:r w:rsidRPr="00C55644">
        <w:rPr>
          <w:rFonts w:ascii="Arial" w:hAnsi="Arial" w:cs="Arial"/>
          <w:sz w:val="21"/>
          <w:szCs w:val="21"/>
          <w:lang w:val="en-GB"/>
        </w:rPr>
        <w:t>, has filed pursuant to sections 22 and 23 of the National Energy Board Act Par</w:t>
      </w:r>
      <w:r w:rsidR="00AB7106" w:rsidRPr="00C55644">
        <w:rPr>
          <w:rFonts w:ascii="Arial" w:hAnsi="Arial" w:cs="Arial"/>
          <w:sz w:val="21"/>
          <w:szCs w:val="21"/>
          <w:lang w:val="en-GB"/>
        </w:rPr>
        <w:t>t VI (Oil and Gas) Regulations.</w:t>
      </w:r>
      <w:r w:rsidR="00CE0363" w:rsidRPr="00C55644">
        <w:rPr>
          <w:rFonts w:ascii="Arial" w:hAnsi="Arial" w:cs="Arial"/>
          <w:sz w:val="21"/>
          <w:szCs w:val="21"/>
          <w:lang w:val="en-GB"/>
        </w:rPr>
        <w:t xml:space="preserve"> </w:t>
      </w:r>
      <w:r w:rsidRPr="00C55644">
        <w:rPr>
          <w:rFonts w:ascii="Arial" w:hAnsi="Arial" w:cs="Arial"/>
          <w:sz w:val="21"/>
          <w:szCs w:val="21"/>
          <w:lang w:val="en-GB"/>
        </w:rPr>
        <w:t>The Tolls and Tariffs Adjudication Team recommends that the Board approves the application and grant the Orders.</w:t>
      </w:r>
    </w:p>
    <w:p w:rsidR="00F90B15" w:rsidRPr="00C55644" w:rsidRDefault="00F90B15" w:rsidP="00190066">
      <w:pPr>
        <w:spacing w:line="240" w:lineRule="exact"/>
        <w:rPr>
          <w:rFonts w:ascii="Arial" w:hAnsi="Arial" w:cs="Arial"/>
          <w:sz w:val="21"/>
          <w:szCs w:val="21"/>
          <w:lang w:val="en-GB"/>
        </w:rPr>
      </w:pPr>
    </w:p>
    <w:p w:rsidR="00F90B15" w:rsidRPr="00C55644" w:rsidRDefault="00F90B15" w:rsidP="00190066">
      <w:pPr>
        <w:spacing w:line="240" w:lineRule="exact"/>
        <w:rPr>
          <w:rFonts w:ascii="Arial" w:hAnsi="Arial" w:cs="Arial"/>
          <w:sz w:val="21"/>
          <w:szCs w:val="21"/>
          <w:lang w:val="en-GB"/>
        </w:rPr>
      </w:pPr>
    </w:p>
    <w:p w:rsidR="00F90B15" w:rsidRPr="00C55644" w:rsidRDefault="00F90B15" w:rsidP="00BE0B7F">
      <w:pPr>
        <w:spacing w:line="240" w:lineRule="exact"/>
        <w:rPr>
          <w:rFonts w:ascii="Arial" w:hAnsi="Arial" w:cs="Arial"/>
          <w:b/>
          <w:bCs/>
          <w:sz w:val="21"/>
          <w:szCs w:val="21"/>
          <w:lang w:val="en-GB"/>
        </w:rPr>
      </w:pPr>
      <w:r w:rsidRPr="00C55644">
        <w:rPr>
          <w:rFonts w:ascii="Arial" w:hAnsi="Arial" w:cs="Arial"/>
          <w:b/>
          <w:bCs/>
          <w:sz w:val="21"/>
          <w:szCs w:val="21"/>
          <w:lang w:val="en-GB"/>
        </w:rPr>
        <w:t>NOTE</w:t>
      </w:r>
      <w:r w:rsidR="001A146B" w:rsidRPr="00C55644">
        <w:rPr>
          <w:rFonts w:ascii="Arial" w:hAnsi="Arial" w:cs="Arial"/>
          <w:b/>
          <w:bCs/>
          <w:sz w:val="21"/>
          <w:szCs w:val="21"/>
          <w:lang w:val="en-GB"/>
        </w:rPr>
        <w:t xml:space="preserve">: </w:t>
      </w:r>
      <w:r w:rsidRPr="00C55644">
        <w:rPr>
          <w:rFonts w:ascii="Arial" w:hAnsi="Arial" w:cs="Arial"/>
          <w:b/>
          <w:bCs/>
          <w:sz w:val="21"/>
          <w:szCs w:val="21"/>
          <w:lang w:val="en-GB"/>
        </w:rPr>
        <w:t>A 2-day service standard applies. In order to meet our services standard, this needs to be processed by COB on</w:t>
      </w:r>
      <w:r w:rsidR="00BE0B7F">
        <w:rPr>
          <w:rFonts w:ascii="Arial" w:hAnsi="Arial" w:cs="Arial"/>
          <w:b/>
          <w:bCs/>
          <w:sz w:val="21"/>
          <w:szCs w:val="21"/>
          <w:highlight w:val="yellow"/>
          <w:lang w:val="en-GB"/>
        </w:rPr>
        <w:t xml:space="preserve"> </w:t>
      </w:r>
      <w:r w:rsidR="00BE0B7F">
        <w:rPr>
          <w:rFonts w:ascii="Arial" w:hAnsi="Arial" w:cs="Arial"/>
          <w:b/>
          <w:bCs/>
          <w:sz w:val="21"/>
          <w:szCs w:val="21"/>
          <w:highlight w:val="yellow"/>
          <w:lang w:val="en-GB"/>
        </w:rPr>
        <w:fldChar w:fldCharType="begin"/>
      </w:r>
      <w:r w:rsidR="00BE0B7F">
        <w:rPr>
          <w:rFonts w:ascii="Arial" w:hAnsi="Arial" w:cs="Arial"/>
          <w:b/>
          <w:bCs/>
          <w:sz w:val="21"/>
          <w:szCs w:val="21"/>
          <w:highlight w:val="yellow"/>
          <w:lang w:val="en-GB"/>
        </w:rPr>
        <w:instrText xml:space="preserve"> MERGEFIELD  Service_Standard  \* MERGEFORMAT </w:instrText>
      </w:r>
      <w:r w:rsidR="00BE0B7F">
        <w:rPr>
          <w:rFonts w:ascii="Arial" w:hAnsi="Arial" w:cs="Arial"/>
          <w:b/>
          <w:bCs/>
          <w:sz w:val="21"/>
          <w:szCs w:val="21"/>
          <w:highlight w:val="yellow"/>
          <w:lang w:val="en-GB"/>
        </w:rPr>
        <w:fldChar w:fldCharType="separate"/>
      </w:r>
      <w:r w:rsidR="00BE0B7F">
        <w:rPr>
          <w:rFonts w:ascii="Arial" w:hAnsi="Arial" w:cs="Arial"/>
          <w:b/>
          <w:bCs/>
          <w:noProof/>
          <w:sz w:val="21"/>
          <w:szCs w:val="21"/>
          <w:highlight w:val="yellow"/>
          <w:lang w:val="en-GB"/>
        </w:rPr>
        <w:t>«Service_Standard»</w:t>
      </w:r>
      <w:r w:rsidR="00BE0B7F">
        <w:rPr>
          <w:rFonts w:ascii="Arial" w:hAnsi="Arial" w:cs="Arial"/>
          <w:b/>
          <w:bCs/>
          <w:sz w:val="21"/>
          <w:szCs w:val="21"/>
          <w:highlight w:val="yellow"/>
          <w:lang w:val="en-GB"/>
        </w:rPr>
        <w:fldChar w:fldCharType="end"/>
      </w:r>
      <w:r w:rsidRPr="00C55644">
        <w:rPr>
          <w:rFonts w:ascii="Arial" w:hAnsi="Arial" w:cs="Arial"/>
          <w:b/>
          <w:bCs/>
          <w:sz w:val="21"/>
          <w:szCs w:val="21"/>
          <w:highlight w:val="yellow"/>
          <w:lang w:val="en-GB"/>
        </w:rPr>
        <w:t>.</w:t>
      </w:r>
    </w:p>
    <w:p w:rsidR="00F90B15" w:rsidRPr="00C55644" w:rsidRDefault="00F90B15" w:rsidP="00190066">
      <w:pPr>
        <w:spacing w:line="240" w:lineRule="exact"/>
        <w:rPr>
          <w:rFonts w:ascii="Arial" w:hAnsi="Arial" w:cs="Arial"/>
          <w:b/>
          <w:bCs/>
          <w:sz w:val="21"/>
          <w:szCs w:val="21"/>
          <w:lang w:val="en-GB"/>
        </w:rPr>
      </w:pPr>
    </w:p>
    <w:p w:rsidR="00F90B15" w:rsidRPr="00C55644" w:rsidRDefault="00F90B15" w:rsidP="00190066">
      <w:pPr>
        <w:spacing w:line="240" w:lineRule="exact"/>
        <w:rPr>
          <w:rFonts w:ascii="Arial" w:hAnsi="Arial" w:cs="Arial"/>
          <w:b/>
          <w:bCs/>
          <w:sz w:val="21"/>
          <w:szCs w:val="21"/>
          <w:u w:val="single"/>
          <w:lang w:val="en-CA"/>
        </w:rPr>
      </w:pPr>
      <w:r w:rsidRPr="00C55644">
        <w:rPr>
          <w:rFonts w:ascii="Arial" w:hAnsi="Arial" w:cs="Arial"/>
          <w:b/>
          <w:bCs/>
          <w:sz w:val="21"/>
          <w:szCs w:val="21"/>
          <w:u w:val="single"/>
          <w:lang w:val="en-CA"/>
        </w:rPr>
        <w:t>The contact person is:</w:t>
      </w:r>
    </w:p>
    <w:p w:rsidR="00F90B15" w:rsidRPr="00C55644" w:rsidRDefault="00F90B15" w:rsidP="00190066">
      <w:pPr>
        <w:spacing w:line="240" w:lineRule="exact"/>
        <w:rPr>
          <w:rFonts w:ascii="Arial" w:hAnsi="Arial" w:cs="Arial"/>
          <w:sz w:val="21"/>
          <w:szCs w:val="21"/>
          <w:lang w:val="en-GB"/>
        </w:rPr>
      </w:pP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Salutation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«Salutation»</w:t>
      </w:r>
      <w:r w:rsidRPr="00C55644">
        <w:rPr>
          <w:rFonts w:ascii="Arial" w:hAnsi="Arial" w:cs="Arial"/>
          <w:sz w:val="21"/>
          <w:szCs w:val="21"/>
          <w:lang w:val="en-GB"/>
        </w:rPr>
        <w:fldChar w:fldCharType="end"/>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Name1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«Name1»</w:t>
      </w:r>
      <w:r w:rsidRPr="00C55644">
        <w:rPr>
          <w:rFonts w:ascii="Arial" w:hAnsi="Arial" w:cs="Arial"/>
          <w:sz w:val="21"/>
          <w:szCs w:val="21"/>
          <w:lang w:val="en-GB"/>
        </w:rPr>
        <w:fldChar w:fldCharType="end"/>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Name2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«Name2»</w:t>
      </w:r>
      <w:r w:rsidRPr="00C55644">
        <w:rPr>
          <w:rFonts w:ascii="Arial" w:hAnsi="Arial" w:cs="Arial"/>
          <w:sz w:val="21"/>
          <w:szCs w:val="21"/>
          <w:lang w:val="en-GB"/>
        </w:rPr>
        <w:fldChar w:fldCharType="end"/>
      </w:r>
    </w:p>
    <w:p w:rsidR="00F90B15" w:rsidRPr="00C55644" w:rsidRDefault="00F90B15" w:rsidP="00190066">
      <w:pPr>
        <w:spacing w:line="240" w:lineRule="exact"/>
        <w:rPr>
          <w:rFonts w:ascii="Arial" w:hAnsi="Arial" w:cs="Arial"/>
          <w:sz w:val="21"/>
          <w:szCs w:val="21"/>
          <w:lang w:val="en-GB"/>
        </w:rPr>
      </w:pP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Title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«Title»</w:t>
      </w:r>
      <w:r w:rsidRPr="00C55644">
        <w:rPr>
          <w:rFonts w:ascii="Arial" w:hAnsi="Arial" w:cs="Arial"/>
          <w:sz w:val="21"/>
          <w:szCs w:val="21"/>
          <w:lang w:val="en-GB"/>
        </w:rPr>
        <w:fldChar w:fldCharType="end"/>
      </w:r>
    </w:p>
    <w:p w:rsidR="00F90B15" w:rsidRPr="00C55644" w:rsidRDefault="00F90B15" w:rsidP="00894745">
      <w:pPr>
        <w:tabs>
          <w:tab w:val="left" w:pos="3870"/>
        </w:tabs>
        <w:spacing w:line="240" w:lineRule="exact"/>
        <w:rPr>
          <w:rFonts w:ascii="Arial" w:hAnsi="Arial" w:cs="Arial"/>
          <w:sz w:val="21"/>
          <w:szCs w:val="21"/>
          <w:lang w:val="en-GB"/>
        </w:rPr>
      </w:pP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EMail_Address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«EMail_Address»</w:t>
      </w:r>
      <w:r w:rsidRPr="00C55644">
        <w:rPr>
          <w:rFonts w:ascii="Arial" w:hAnsi="Arial" w:cs="Arial"/>
          <w:sz w:val="21"/>
          <w:szCs w:val="21"/>
          <w:lang w:val="en-GB"/>
        </w:rPr>
        <w:fldChar w:fldCharType="end"/>
      </w:r>
      <w:r w:rsidR="00894745" w:rsidRPr="00C55644">
        <w:rPr>
          <w:rFonts w:ascii="Arial" w:hAnsi="Arial" w:cs="Arial"/>
          <w:sz w:val="21"/>
          <w:szCs w:val="21"/>
          <w:lang w:val="en-GB"/>
        </w:rPr>
        <w:tab/>
      </w:r>
    </w:p>
    <w:p w:rsidR="00F90B15" w:rsidRPr="00C55644" w:rsidRDefault="00F90B15" w:rsidP="00190066">
      <w:pPr>
        <w:spacing w:line="240" w:lineRule="exact"/>
        <w:rPr>
          <w:rFonts w:ascii="Arial" w:hAnsi="Arial" w:cs="Arial"/>
          <w:sz w:val="21"/>
          <w:szCs w:val="21"/>
          <w:lang w:val="en-GB"/>
        </w:rPr>
      </w:pPr>
    </w:p>
    <w:p w:rsidR="00F90B15" w:rsidRPr="00C55644" w:rsidRDefault="00F90B15" w:rsidP="00190066">
      <w:pPr>
        <w:spacing w:line="240" w:lineRule="exact"/>
        <w:rPr>
          <w:rFonts w:ascii="Arial" w:hAnsi="Arial" w:cs="Arial"/>
          <w:b/>
          <w:bCs/>
          <w:sz w:val="21"/>
          <w:szCs w:val="21"/>
          <w:u w:val="single"/>
          <w:lang w:val="en-GB"/>
        </w:rPr>
      </w:pPr>
      <w:r w:rsidRPr="00C55644">
        <w:rPr>
          <w:rFonts w:ascii="Arial" w:hAnsi="Arial" w:cs="Arial"/>
          <w:b/>
          <w:bCs/>
          <w:sz w:val="21"/>
          <w:szCs w:val="21"/>
          <w:u w:val="single"/>
          <w:lang w:val="en-GB"/>
        </w:rPr>
        <w:t xml:space="preserve">RTS </w:t>
      </w:r>
    </w:p>
    <w:p w:rsidR="00F90B15" w:rsidRPr="00C55644" w:rsidRDefault="00BA7DCA" w:rsidP="00190066">
      <w:pPr>
        <w:spacing w:line="240" w:lineRule="exact"/>
        <w:rPr>
          <w:rFonts w:ascii="Arial" w:hAnsi="Arial" w:cs="Arial"/>
          <w:sz w:val="21"/>
          <w:szCs w:val="21"/>
          <w:lang w:val="en-GB"/>
        </w:rPr>
      </w:pPr>
      <w:r w:rsidRPr="00C55644">
        <w:rPr>
          <w:rFonts w:ascii="Arial" w:hAnsi="Arial" w:cs="Arial"/>
          <w:color w:val="0D0D0D"/>
          <w:sz w:val="21"/>
          <w:szCs w:val="21"/>
          <w:lang w:val="en-GB"/>
        </w:rPr>
        <w:t xml:space="preserve">RTS screens have been completed and regulatory instrument number(s) have been generated in RTS.  Upon Commission’s approval the RTS Decision Item screen needs to be completed by the Office of the Secretary. </w:t>
      </w:r>
      <w:r w:rsidR="00F90B15" w:rsidRPr="00C55644">
        <w:rPr>
          <w:rFonts w:ascii="Arial" w:hAnsi="Arial" w:cs="Arial"/>
          <w:sz w:val="21"/>
          <w:szCs w:val="21"/>
          <w:lang w:val="en-CA"/>
        </w:rPr>
        <w:t xml:space="preserve">To access directly the RTS Decision Items please click here: </w:t>
      </w:r>
      <w:hyperlink r:id="rId8" w:history="1">
        <w:r w:rsidR="00F90B15" w:rsidRPr="00C55644">
          <w:rPr>
            <w:rStyle w:val="Hyperlink"/>
            <w:rFonts w:ascii="Arial" w:hAnsi="Arial" w:cs="Arial"/>
            <w:sz w:val="21"/>
            <w:szCs w:val="21"/>
            <w:lang w:val="en-GB"/>
          </w:rPr>
          <w:t>http://wapps/RTS/ViewBoardEvent.aspx?BoardEventId=55073</w:t>
        </w:r>
      </w:hyperlink>
    </w:p>
    <w:p w:rsidR="009818D0" w:rsidRPr="00C55644" w:rsidRDefault="009818D0" w:rsidP="00190066">
      <w:pPr>
        <w:spacing w:line="240" w:lineRule="exact"/>
        <w:rPr>
          <w:rFonts w:ascii="Arial" w:hAnsi="Arial" w:cs="Arial"/>
          <w:sz w:val="21"/>
          <w:szCs w:val="21"/>
          <w:lang w:val="en-GB"/>
        </w:rPr>
      </w:pPr>
    </w:p>
    <w:p w:rsidR="009818D0" w:rsidRPr="00C55644" w:rsidRDefault="009818D0" w:rsidP="009818D0">
      <w:pPr>
        <w:spacing w:line="240" w:lineRule="exact"/>
        <w:rPr>
          <w:rFonts w:ascii="Arial" w:hAnsi="Arial" w:cs="Arial"/>
          <w:sz w:val="21"/>
          <w:szCs w:val="21"/>
        </w:rPr>
      </w:pPr>
    </w:p>
    <w:p w:rsidR="009818D0" w:rsidRPr="00C55644" w:rsidRDefault="009818D0" w:rsidP="009818D0">
      <w:pPr>
        <w:spacing w:line="240" w:lineRule="exact"/>
        <w:rPr>
          <w:rFonts w:ascii="Arial" w:hAnsi="Arial" w:cs="Arial"/>
          <w:sz w:val="21"/>
          <w:szCs w:val="21"/>
        </w:rPr>
      </w:pPr>
      <w:r w:rsidRPr="00C55644">
        <w:rPr>
          <w:rFonts w:ascii="Arial" w:hAnsi="Arial" w:cs="Arial"/>
          <w:sz w:val="21"/>
          <w:szCs w:val="21"/>
        </w:rPr>
        <w:t>Thank you,</w:t>
      </w:r>
    </w:p>
    <w:p w:rsidR="009818D0" w:rsidRPr="00C55644" w:rsidRDefault="009818D0" w:rsidP="00190066">
      <w:pPr>
        <w:pBdr>
          <w:bottom w:val="single" w:sz="12" w:space="1" w:color="auto"/>
        </w:pBdr>
        <w:spacing w:line="240" w:lineRule="exact"/>
        <w:rPr>
          <w:rFonts w:ascii="Arial" w:hAnsi="Arial" w:cs="Arial"/>
          <w:sz w:val="21"/>
          <w:szCs w:val="21"/>
          <w:lang w:val="en-GB"/>
        </w:rPr>
      </w:pPr>
    </w:p>
    <w:p w:rsidR="00F03393" w:rsidRPr="00C55644" w:rsidRDefault="00F03393" w:rsidP="00190066">
      <w:pPr>
        <w:spacing w:line="240" w:lineRule="exact"/>
        <w:rPr>
          <w:rFonts w:ascii="Arial" w:hAnsi="Arial" w:cs="Arial"/>
          <w:sz w:val="21"/>
          <w:szCs w:val="21"/>
          <w:lang w:val="en-GB"/>
        </w:rPr>
      </w:pPr>
    </w:p>
    <w:p w:rsidR="00F03393" w:rsidRPr="00C55644" w:rsidRDefault="00F03393" w:rsidP="00F03393">
      <w:pPr>
        <w:pStyle w:val="PlainText"/>
        <w:rPr>
          <w:rFonts w:ascii="Arial" w:hAnsi="Arial" w:cs="Arial"/>
          <w:sz w:val="21"/>
        </w:rPr>
      </w:pPr>
      <w:r w:rsidRPr="00C55644">
        <w:rPr>
          <w:rFonts w:ascii="Arial" w:hAnsi="Arial" w:cs="Arial"/>
          <w:sz w:val="21"/>
        </w:rPr>
        <w:t>Hello Data Management team,</w:t>
      </w:r>
    </w:p>
    <w:p w:rsidR="00F03393" w:rsidRPr="00C55644" w:rsidRDefault="00F03393" w:rsidP="00F03393">
      <w:pPr>
        <w:pStyle w:val="PlainText"/>
        <w:rPr>
          <w:rFonts w:ascii="Arial" w:hAnsi="Arial" w:cs="Arial"/>
          <w:sz w:val="21"/>
        </w:rPr>
      </w:pPr>
    </w:p>
    <w:p w:rsidR="00F03393" w:rsidRPr="00C55644" w:rsidRDefault="00F03393" w:rsidP="00F03393">
      <w:pPr>
        <w:pStyle w:val="PlainText"/>
        <w:rPr>
          <w:rFonts w:ascii="Arial" w:hAnsi="Arial" w:cs="Arial"/>
          <w:sz w:val="21"/>
        </w:rPr>
      </w:pPr>
      <w:r w:rsidRPr="00C55644">
        <w:rPr>
          <w:rFonts w:ascii="Arial" w:hAnsi="Arial" w:cs="Arial"/>
          <w:sz w:val="21"/>
        </w:rPr>
        <w:t xml:space="preserve">Can I get please the following Regulatory Instrument? Thank you! </w:t>
      </w:r>
    </w:p>
    <w:p w:rsidR="00F03393" w:rsidRPr="00C55644" w:rsidRDefault="00F03393" w:rsidP="00F03393">
      <w:pPr>
        <w:pStyle w:val="PlainText"/>
        <w:rPr>
          <w:rFonts w:ascii="Arial" w:hAnsi="Arial" w:cs="Arial"/>
          <w:sz w:val="21"/>
        </w:rPr>
      </w:pPr>
    </w:p>
    <w:p w:rsidR="00F03393" w:rsidRPr="00C55644" w:rsidRDefault="00F03393" w:rsidP="00F03393">
      <w:pPr>
        <w:pStyle w:val="PlainText"/>
        <w:rPr>
          <w:rFonts w:ascii="Arial" w:hAnsi="Arial" w:cs="Arial"/>
          <w:sz w:val="21"/>
        </w:rPr>
      </w:pPr>
      <w:r w:rsidRPr="00C55644">
        <w:rPr>
          <w:rFonts w:ascii="Arial" w:hAnsi="Arial" w:cs="Arial"/>
          <w:b/>
          <w:sz w:val="21"/>
        </w:rPr>
        <w:t>Date Submitted to Commission for Decision</w:t>
      </w:r>
      <w:r w:rsidRPr="00C55644">
        <w:rPr>
          <w:rFonts w:ascii="Arial" w:hAnsi="Arial" w:cs="Arial"/>
          <w:sz w:val="21"/>
        </w:rPr>
        <w:t xml:space="preserve">: </w:t>
      </w:r>
      <w:r w:rsidR="00505C7A" w:rsidRPr="00C55644">
        <w:rPr>
          <w:rFonts w:ascii="Arial" w:hAnsi="Arial" w:cs="Arial"/>
          <w:sz w:val="21"/>
        </w:rPr>
        <w:fldChar w:fldCharType="begin"/>
      </w:r>
      <w:r w:rsidR="00505C7A" w:rsidRPr="00C55644">
        <w:rPr>
          <w:rFonts w:ascii="Arial" w:hAnsi="Arial" w:cs="Arial"/>
          <w:sz w:val="21"/>
        </w:rPr>
        <w:instrText xml:space="preserve"> MERGEFIELD Sent_to_Walkaround </w:instrText>
      </w:r>
      <w:r w:rsidR="00505C7A" w:rsidRPr="00C55644">
        <w:rPr>
          <w:rFonts w:ascii="Arial" w:hAnsi="Arial" w:cs="Arial"/>
          <w:sz w:val="21"/>
        </w:rPr>
        <w:fldChar w:fldCharType="separate"/>
      </w:r>
      <w:r w:rsidR="00127E0D" w:rsidRPr="00C55644">
        <w:rPr>
          <w:rFonts w:ascii="Arial" w:hAnsi="Arial" w:cs="Arial"/>
          <w:noProof/>
          <w:sz w:val="21"/>
        </w:rPr>
        <w:t>«Sent_to_Walkaround»</w:t>
      </w:r>
      <w:r w:rsidR="00505C7A" w:rsidRPr="00C55644">
        <w:rPr>
          <w:rFonts w:ascii="Arial" w:hAnsi="Arial" w:cs="Arial"/>
          <w:sz w:val="21"/>
        </w:rPr>
        <w:fldChar w:fldCharType="end"/>
      </w:r>
    </w:p>
    <w:p w:rsidR="00F03393" w:rsidRPr="00C55644" w:rsidRDefault="00F03393" w:rsidP="00F03393">
      <w:pPr>
        <w:pStyle w:val="PlainText"/>
        <w:rPr>
          <w:rFonts w:ascii="Arial" w:hAnsi="Arial" w:cs="Arial"/>
          <w:sz w:val="21"/>
        </w:rPr>
      </w:pPr>
      <w:r w:rsidRPr="00C55644">
        <w:rPr>
          <w:rFonts w:ascii="Arial" w:hAnsi="Arial" w:cs="Arial"/>
          <w:b/>
          <w:sz w:val="21"/>
        </w:rPr>
        <w:t>Description</w:t>
      </w:r>
      <w:r w:rsidRPr="00C55644">
        <w:rPr>
          <w:rFonts w:ascii="Arial" w:hAnsi="Arial" w:cs="Arial"/>
          <w:sz w:val="21"/>
        </w:rPr>
        <w:t>: Seeking decision of Propane and Butanes Export Orders</w:t>
      </w:r>
    </w:p>
    <w:p w:rsidR="00F03393" w:rsidRPr="00C55644" w:rsidRDefault="00F03393" w:rsidP="00F03393">
      <w:pPr>
        <w:pStyle w:val="PlainText"/>
        <w:rPr>
          <w:rFonts w:ascii="Arial" w:hAnsi="Arial" w:cs="Arial"/>
          <w:sz w:val="21"/>
        </w:rPr>
      </w:pPr>
      <w:r w:rsidRPr="00C55644">
        <w:rPr>
          <w:rFonts w:ascii="Arial" w:hAnsi="Arial" w:cs="Arial"/>
          <w:b/>
          <w:sz w:val="21"/>
        </w:rPr>
        <w:t>Legislation:</w:t>
      </w:r>
      <w:r w:rsidRPr="00C55644">
        <w:rPr>
          <w:rFonts w:ascii="Arial" w:hAnsi="Arial" w:cs="Arial"/>
          <w:sz w:val="21"/>
        </w:rPr>
        <w:t xml:space="preserve"> Part II, Division II, Section 22 National Energy Board Act Part VI (Oil and Gas) Regulations </w:t>
      </w:r>
    </w:p>
    <w:p w:rsidR="00F03393" w:rsidRPr="00C55644" w:rsidRDefault="00F03393" w:rsidP="00F03393">
      <w:pPr>
        <w:pStyle w:val="PlainText"/>
        <w:rPr>
          <w:rFonts w:ascii="Arial" w:hAnsi="Arial" w:cs="Arial"/>
          <w:sz w:val="21"/>
        </w:rPr>
      </w:pPr>
      <w:r w:rsidRPr="00C55644">
        <w:rPr>
          <w:rFonts w:ascii="Arial" w:hAnsi="Arial" w:cs="Arial"/>
          <w:b/>
          <w:sz w:val="21"/>
        </w:rPr>
        <w:t>Primary Contact</w:t>
      </w:r>
      <w:r w:rsidRPr="00C55644">
        <w:rPr>
          <w:rFonts w:ascii="Arial" w:hAnsi="Arial" w:cs="Arial"/>
          <w:sz w:val="21"/>
        </w:rPr>
        <w:t>: Veronica Esponda-Cruz</w:t>
      </w:r>
    </w:p>
    <w:p w:rsidR="00F03393" w:rsidRPr="00C55644" w:rsidRDefault="00F03393" w:rsidP="00F03393">
      <w:pPr>
        <w:pStyle w:val="PlainText"/>
        <w:rPr>
          <w:rFonts w:ascii="Arial" w:hAnsi="Arial" w:cs="Arial"/>
          <w:sz w:val="21"/>
        </w:rPr>
      </w:pPr>
      <w:r w:rsidRPr="00C55644">
        <w:rPr>
          <w:rFonts w:ascii="Arial" w:hAnsi="Arial" w:cs="Arial"/>
          <w:b/>
          <w:sz w:val="21"/>
        </w:rPr>
        <w:t>Secondary Contact</w:t>
      </w:r>
      <w:r w:rsidRPr="00C55644">
        <w:rPr>
          <w:rFonts w:ascii="Arial" w:hAnsi="Arial" w:cs="Arial"/>
          <w:sz w:val="21"/>
        </w:rPr>
        <w:t>: Diane Ritchie/Ingrid Ektvedt</w:t>
      </w:r>
    </w:p>
    <w:p w:rsidR="00F03393" w:rsidRPr="00C55644" w:rsidRDefault="00F03393" w:rsidP="00F03393">
      <w:pPr>
        <w:pStyle w:val="PlainText"/>
        <w:rPr>
          <w:rFonts w:ascii="Arial" w:hAnsi="Arial" w:cs="Arial"/>
          <w:sz w:val="21"/>
        </w:rPr>
      </w:pPr>
      <w:r w:rsidRPr="00C55644">
        <w:rPr>
          <w:rFonts w:ascii="Arial" w:hAnsi="Arial" w:cs="Arial"/>
          <w:b/>
          <w:sz w:val="21"/>
        </w:rPr>
        <w:t>Effective Date</w:t>
      </w:r>
      <w:r w:rsidRPr="00C55644">
        <w:rPr>
          <w:rFonts w:ascii="Arial" w:hAnsi="Arial" w:cs="Arial"/>
          <w:sz w:val="21"/>
        </w:rPr>
        <w:t xml:space="preserve">: </w:t>
      </w:r>
      <w:r w:rsidRPr="00C55644">
        <w:rPr>
          <w:rFonts w:ascii="Arial" w:hAnsi="Arial" w:cs="Arial"/>
          <w:sz w:val="21"/>
        </w:rPr>
        <w:fldChar w:fldCharType="begin"/>
      </w:r>
      <w:r w:rsidRPr="00C55644">
        <w:rPr>
          <w:rFonts w:ascii="Arial" w:hAnsi="Arial" w:cs="Arial"/>
          <w:sz w:val="21"/>
        </w:rPr>
        <w:instrText xml:space="preserve"> MERGEFIELD Order_Commences </w:instrText>
      </w:r>
      <w:r w:rsidRPr="00C55644">
        <w:rPr>
          <w:rFonts w:ascii="Arial" w:hAnsi="Arial" w:cs="Arial"/>
          <w:sz w:val="21"/>
        </w:rPr>
        <w:fldChar w:fldCharType="separate"/>
      </w:r>
      <w:r w:rsidR="00127E0D" w:rsidRPr="00C55644">
        <w:rPr>
          <w:rFonts w:ascii="Arial" w:hAnsi="Arial" w:cs="Arial"/>
          <w:noProof/>
          <w:sz w:val="21"/>
        </w:rPr>
        <w:t>«Order_Commences»</w:t>
      </w:r>
      <w:r w:rsidRPr="00C55644">
        <w:rPr>
          <w:rFonts w:ascii="Arial" w:hAnsi="Arial" w:cs="Arial"/>
          <w:sz w:val="21"/>
        </w:rPr>
        <w:fldChar w:fldCharType="end"/>
      </w:r>
    </w:p>
    <w:p w:rsidR="00F03393" w:rsidRPr="00C55644" w:rsidRDefault="00F03393" w:rsidP="00F03393">
      <w:pPr>
        <w:pStyle w:val="PlainText"/>
        <w:rPr>
          <w:rFonts w:ascii="Arial" w:hAnsi="Arial" w:cs="Arial"/>
          <w:sz w:val="21"/>
        </w:rPr>
      </w:pPr>
      <w:r w:rsidRPr="00C55644">
        <w:rPr>
          <w:rFonts w:ascii="Arial" w:hAnsi="Arial" w:cs="Arial"/>
          <w:b/>
          <w:sz w:val="21"/>
        </w:rPr>
        <w:t>End Date</w:t>
      </w:r>
      <w:r w:rsidRPr="00C55644">
        <w:rPr>
          <w:rFonts w:ascii="Arial" w:hAnsi="Arial" w:cs="Arial"/>
          <w:sz w:val="21"/>
        </w:rPr>
        <w:t xml:space="preserve">: </w:t>
      </w:r>
      <w:r w:rsidR="00505C7A" w:rsidRPr="00C55644">
        <w:rPr>
          <w:rFonts w:ascii="Arial" w:hAnsi="Arial" w:cs="Arial"/>
          <w:sz w:val="21"/>
          <w:lang w:val="en-GB"/>
        </w:rPr>
        <w:fldChar w:fldCharType="begin"/>
      </w:r>
      <w:r w:rsidR="00505C7A" w:rsidRPr="00C55644">
        <w:rPr>
          <w:rFonts w:ascii="Arial" w:hAnsi="Arial" w:cs="Arial"/>
          <w:sz w:val="21"/>
          <w:lang w:val="en-GB"/>
        </w:rPr>
        <w:instrText xml:space="preserve"> MERGEFIELD Order_Ends </w:instrText>
      </w:r>
      <w:r w:rsidR="00505C7A" w:rsidRPr="00C55644">
        <w:rPr>
          <w:rFonts w:ascii="Arial" w:hAnsi="Arial" w:cs="Arial"/>
          <w:sz w:val="21"/>
          <w:lang w:val="en-GB"/>
        </w:rPr>
        <w:fldChar w:fldCharType="separate"/>
      </w:r>
      <w:r w:rsidR="00127E0D" w:rsidRPr="00C55644">
        <w:rPr>
          <w:rFonts w:ascii="Arial" w:hAnsi="Arial" w:cs="Arial"/>
          <w:noProof/>
          <w:sz w:val="21"/>
          <w:lang w:val="en-GB"/>
        </w:rPr>
        <w:t>«Order_Ends»</w:t>
      </w:r>
      <w:r w:rsidR="00505C7A" w:rsidRPr="00C55644">
        <w:rPr>
          <w:rFonts w:ascii="Arial" w:hAnsi="Arial" w:cs="Arial"/>
          <w:sz w:val="21"/>
          <w:lang w:val="en-GB"/>
        </w:rPr>
        <w:fldChar w:fldCharType="end"/>
      </w:r>
    </w:p>
    <w:p w:rsidR="00F03393" w:rsidRPr="00C55644" w:rsidRDefault="00F03393" w:rsidP="00F03393">
      <w:pPr>
        <w:spacing w:line="240" w:lineRule="exact"/>
        <w:rPr>
          <w:rFonts w:ascii="Arial" w:hAnsi="Arial" w:cs="Arial"/>
          <w:sz w:val="21"/>
          <w:szCs w:val="21"/>
        </w:rPr>
      </w:pPr>
      <w:r w:rsidRPr="00C55644">
        <w:rPr>
          <w:rFonts w:ascii="Arial" w:hAnsi="Arial" w:cs="Arial"/>
          <w:b/>
          <w:sz w:val="21"/>
          <w:szCs w:val="21"/>
        </w:rPr>
        <w:t>Prefix,</w:t>
      </w:r>
      <w:r w:rsidRPr="00C55644">
        <w:rPr>
          <w:rFonts w:ascii="Arial" w:hAnsi="Arial" w:cs="Arial"/>
          <w:sz w:val="21"/>
          <w:szCs w:val="21"/>
        </w:rPr>
        <w:t xml:space="preserve"> </w:t>
      </w:r>
      <w:r w:rsidRPr="00C55644">
        <w:rPr>
          <w:rFonts w:ascii="Arial" w:hAnsi="Arial" w:cs="Arial"/>
          <w:b/>
          <w:sz w:val="21"/>
          <w:szCs w:val="21"/>
        </w:rPr>
        <w:t>Number, and Year of Regulatory Instrument</w:t>
      </w:r>
      <w:r w:rsidRPr="00C55644">
        <w:rPr>
          <w:rFonts w:ascii="Arial" w:hAnsi="Arial" w:cs="Arial"/>
          <w:sz w:val="21"/>
          <w:szCs w:val="21"/>
        </w:rPr>
        <w:t xml:space="preserve">: </w:t>
      </w:r>
      <w:r w:rsidRPr="00C55644">
        <w:rPr>
          <w:rFonts w:ascii="Arial" w:hAnsi="Arial" w:cs="Arial"/>
          <w:bCs/>
          <w:sz w:val="21"/>
          <w:szCs w:val="21"/>
          <w:lang w:val="fr-CA"/>
        </w:rPr>
        <w:fldChar w:fldCharType="begin"/>
      </w:r>
      <w:r w:rsidRPr="00C55644">
        <w:rPr>
          <w:rFonts w:ascii="Arial" w:hAnsi="Arial" w:cs="Arial"/>
          <w:bCs/>
          <w:sz w:val="21"/>
          <w:szCs w:val="21"/>
        </w:rPr>
        <w:instrText xml:space="preserve"> MERGEFIELD Propane_Order </w:instrText>
      </w:r>
      <w:r w:rsidRPr="00C55644">
        <w:rPr>
          <w:rFonts w:ascii="Arial" w:hAnsi="Arial" w:cs="Arial"/>
          <w:bCs/>
          <w:sz w:val="21"/>
          <w:szCs w:val="21"/>
          <w:lang w:val="fr-CA"/>
        </w:rPr>
        <w:fldChar w:fldCharType="separate"/>
      </w:r>
      <w:r w:rsidR="00127E0D" w:rsidRPr="00C55644">
        <w:rPr>
          <w:rFonts w:ascii="Arial" w:hAnsi="Arial" w:cs="Arial"/>
          <w:bCs/>
          <w:noProof/>
          <w:sz w:val="21"/>
          <w:szCs w:val="21"/>
        </w:rPr>
        <w:t>«Propane_Order»</w:t>
      </w:r>
      <w:r w:rsidRPr="00C55644">
        <w:rPr>
          <w:rFonts w:ascii="Arial" w:hAnsi="Arial" w:cs="Arial"/>
          <w:bCs/>
          <w:sz w:val="21"/>
          <w:szCs w:val="21"/>
          <w:lang w:val="fr-CA"/>
        </w:rPr>
        <w:fldChar w:fldCharType="end"/>
      </w:r>
      <w:r w:rsidRPr="00C55644">
        <w:rPr>
          <w:rFonts w:ascii="Arial" w:hAnsi="Arial" w:cs="Arial"/>
          <w:bCs/>
          <w:sz w:val="21"/>
          <w:szCs w:val="21"/>
        </w:rPr>
        <w:t xml:space="preserve"> &amp; </w:t>
      </w:r>
      <w:r w:rsidR="00505C7A" w:rsidRPr="00C55644">
        <w:rPr>
          <w:rFonts w:ascii="Arial" w:hAnsi="Arial" w:cs="Arial"/>
          <w:bCs/>
          <w:sz w:val="21"/>
          <w:szCs w:val="21"/>
        </w:rPr>
        <w:fldChar w:fldCharType="begin"/>
      </w:r>
      <w:r w:rsidR="00505C7A" w:rsidRPr="00C55644">
        <w:rPr>
          <w:rFonts w:ascii="Arial" w:hAnsi="Arial" w:cs="Arial"/>
          <w:bCs/>
          <w:sz w:val="21"/>
          <w:szCs w:val="21"/>
        </w:rPr>
        <w:instrText xml:space="preserve"> MERGEFIELD Butanes_Order </w:instrText>
      </w:r>
      <w:r w:rsidR="00505C7A" w:rsidRPr="00C55644">
        <w:rPr>
          <w:rFonts w:ascii="Arial" w:hAnsi="Arial" w:cs="Arial"/>
          <w:bCs/>
          <w:sz w:val="21"/>
          <w:szCs w:val="21"/>
        </w:rPr>
        <w:fldChar w:fldCharType="separate"/>
      </w:r>
      <w:r w:rsidR="00127E0D" w:rsidRPr="00C55644">
        <w:rPr>
          <w:rFonts w:ascii="Arial" w:hAnsi="Arial" w:cs="Arial"/>
          <w:bCs/>
          <w:noProof/>
          <w:sz w:val="21"/>
          <w:szCs w:val="21"/>
        </w:rPr>
        <w:t>«Butanes_Order»</w:t>
      </w:r>
      <w:r w:rsidR="00505C7A" w:rsidRPr="00C55644">
        <w:rPr>
          <w:rFonts w:ascii="Arial" w:hAnsi="Arial" w:cs="Arial"/>
          <w:bCs/>
          <w:sz w:val="21"/>
          <w:szCs w:val="21"/>
        </w:rPr>
        <w:fldChar w:fldCharType="end"/>
      </w:r>
    </w:p>
    <w:p w:rsidR="00F03393" w:rsidRPr="00C55644" w:rsidRDefault="00F03393" w:rsidP="00190066">
      <w:pPr>
        <w:spacing w:line="240" w:lineRule="exact"/>
        <w:rPr>
          <w:rFonts w:ascii="Arial" w:hAnsi="Arial" w:cs="Arial"/>
          <w:sz w:val="21"/>
          <w:szCs w:val="21"/>
        </w:rPr>
      </w:pPr>
    </w:p>
    <w:sectPr w:rsidR="00F03393" w:rsidRPr="00C55644" w:rsidSect="00F2096D">
      <w:headerReference w:type="default" r:id="rId9"/>
      <w:type w:val="continuous"/>
      <w:pgSz w:w="12240" w:h="15840"/>
      <w:pgMar w:top="2160" w:right="1440" w:bottom="1440" w:left="180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9E4" w:rsidRDefault="004B59E4">
      <w:r>
        <w:separator/>
      </w:r>
    </w:p>
  </w:endnote>
  <w:endnote w:type="continuationSeparator" w:id="0">
    <w:p w:rsidR="004B59E4" w:rsidRDefault="004B5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9E4" w:rsidRDefault="004B59E4">
      <w:r>
        <w:separator/>
      </w:r>
    </w:p>
  </w:footnote>
  <w:footnote w:type="continuationSeparator" w:id="0">
    <w:p w:rsidR="004B59E4" w:rsidRDefault="004B59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C13" w:rsidRDefault="0090460D" w:rsidP="00894745">
    <w:pPr>
      <w:pStyle w:val="Header"/>
      <w:tabs>
        <w:tab w:val="left" w:pos="720"/>
      </w:tabs>
      <w:ind w:left="-180" w:hanging="720"/>
    </w:pPr>
    <w:r>
      <w:rPr>
        <w:noProof/>
      </w:rPr>
      <w:drawing>
        <wp:inline distT="0" distB="0" distL="0" distR="0">
          <wp:extent cx="2707005" cy="250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7005" cy="25019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63B8A"/>
    <w:multiLevelType w:val="hybridMultilevel"/>
    <w:tmpl w:val="4D32CB3E"/>
    <w:lvl w:ilvl="0" w:tplc="CCE29D90">
      <w:start w:val="1"/>
      <w:numFmt w:val="decimal"/>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A60"/>
    <w:rsid w:val="00001323"/>
    <w:rsid w:val="00003F7F"/>
    <w:rsid w:val="00004627"/>
    <w:rsid w:val="000049EE"/>
    <w:rsid w:val="000066F7"/>
    <w:rsid w:val="0000762E"/>
    <w:rsid w:val="00010290"/>
    <w:rsid w:val="000102DD"/>
    <w:rsid w:val="00010878"/>
    <w:rsid w:val="000137DB"/>
    <w:rsid w:val="00013DA8"/>
    <w:rsid w:val="00014AA0"/>
    <w:rsid w:val="000155B2"/>
    <w:rsid w:val="000163F2"/>
    <w:rsid w:val="000167CF"/>
    <w:rsid w:val="00016CCE"/>
    <w:rsid w:val="000215E5"/>
    <w:rsid w:val="00021FBA"/>
    <w:rsid w:val="00025815"/>
    <w:rsid w:val="00031228"/>
    <w:rsid w:val="000360D4"/>
    <w:rsid w:val="00037307"/>
    <w:rsid w:val="000429D5"/>
    <w:rsid w:val="00042FE1"/>
    <w:rsid w:val="00050639"/>
    <w:rsid w:val="00051789"/>
    <w:rsid w:val="00051A38"/>
    <w:rsid w:val="00054A14"/>
    <w:rsid w:val="00055212"/>
    <w:rsid w:val="00056B8D"/>
    <w:rsid w:val="00062B48"/>
    <w:rsid w:val="00063F8F"/>
    <w:rsid w:val="00065551"/>
    <w:rsid w:val="000662A4"/>
    <w:rsid w:val="000669BD"/>
    <w:rsid w:val="000670F3"/>
    <w:rsid w:val="000675BD"/>
    <w:rsid w:val="00067DA5"/>
    <w:rsid w:val="00070726"/>
    <w:rsid w:val="00072D0C"/>
    <w:rsid w:val="00073B47"/>
    <w:rsid w:val="00073B82"/>
    <w:rsid w:val="00073BB1"/>
    <w:rsid w:val="00075353"/>
    <w:rsid w:val="00081163"/>
    <w:rsid w:val="00081AD7"/>
    <w:rsid w:val="00083BF1"/>
    <w:rsid w:val="00091758"/>
    <w:rsid w:val="000917BB"/>
    <w:rsid w:val="00096390"/>
    <w:rsid w:val="000978F1"/>
    <w:rsid w:val="00097D42"/>
    <w:rsid w:val="000A0F95"/>
    <w:rsid w:val="000A1EC4"/>
    <w:rsid w:val="000A2C13"/>
    <w:rsid w:val="000A3594"/>
    <w:rsid w:val="000A3840"/>
    <w:rsid w:val="000A3F57"/>
    <w:rsid w:val="000A4ECB"/>
    <w:rsid w:val="000A72BC"/>
    <w:rsid w:val="000B12DB"/>
    <w:rsid w:val="000B208B"/>
    <w:rsid w:val="000B3124"/>
    <w:rsid w:val="000C07D6"/>
    <w:rsid w:val="000C16EA"/>
    <w:rsid w:val="000C67A1"/>
    <w:rsid w:val="000D05FB"/>
    <w:rsid w:val="000D0FE8"/>
    <w:rsid w:val="000D17D3"/>
    <w:rsid w:val="000D26B5"/>
    <w:rsid w:val="000D7EDF"/>
    <w:rsid w:val="000E0AC6"/>
    <w:rsid w:val="000E3B90"/>
    <w:rsid w:val="000E737F"/>
    <w:rsid w:val="000F0523"/>
    <w:rsid w:val="000F0F60"/>
    <w:rsid w:val="000F2209"/>
    <w:rsid w:val="000F25B2"/>
    <w:rsid w:val="000F2655"/>
    <w:rsid w:val="000F57D7"/>
    <w:rsid w:val="000F6D39"/>
    <w:rsid w:val="001052E9"/>
    <w:rsid w:val="00105DF7"/>
    <w:rsid w:val="00106D83"/>
    <w:rsid w:val="00110653"/>
    <w:rsid w:val="00111D9D"/>
    <w:rsid w:val="0011229C"/>
    <w:rsid w:val="00112519"/>
    <w:rsid w:val="0011285F"/>
    <w:rsid w:val="00113176"/>
    <w:rsid w:val="0011414C"/>
    <w:rsid w:val="001149F8"/>
    <w:rsid w:val="00115CA3"/>
    <w:rsid w:val="00115E9A"/>
    <w:rsid w:val="001234C9"/>
    <w:rsid w:val="00123791"/>
    <w:rsid w:val="00125286"/>
    <w:rsid w:val="00127CE4"/>
    <w:rsid w:val="00127E0D"/>
    <w:rsid w:val="00131320"/>
    <w:rsid w:val="0013189A"/>
    <w:rsid w:val="00133B93"/>
    <w:rsid w:val="00143F5B"/>
    <w:rsid w:val="00145823"/>
    <w:rsid w:val="00146C46"/>
    <w:rsid w:val="0015278E"/>
    <w:rsid w:val="00154B94"/>
    <w:rsid w:val="00154FBB"/>
    <w:rsid w:val="00156CCF"/>
    <w:rsid w:val="00161768"/>
    <w:rsid w:val="00163EC5"/>
    <w:rsid w:val="0017050F"/>
    <w:rsid w:val="0017094B"/>
    <w:rsid w:val="00172EFA"/>
    <w:rsid w:val="00175441"/>
    <w:rsid w:val="00175AB8"/>
    <w:rsid w:val="001761B6"/>
    <w:rsid w:val="0017720A"/>
    <w:rsid w:val="0017757D"/>
    <w:rsid w:val="00180469"/>
    <w:rsid w:val="00182350"/>
    <w:rsid w:val="001858F9"/>
    <w:rsid w:val="001872A5"/>
    <w:rsid w:val="001873C7"/>
    <w:rsid w:val="00190066"/>
    <w:rsid w:val="00191245"/>
    <w:rsid w:val="0019300A"/>
    <w:rsid w:val="0019335A"/>
    <w:rsid w:val="0019375A"/>
    <w:rsid w:val="0019393B"/>
    <w:rsid w:val="0019425C"/>
    <w:rsid w:val="00194742"/>
    <w:rsid w:val="00194AC2"/>
    <w:rsid w:val="00194F30"/>
    <w:rsid w:val="00194FB0"/>
    <w:rsid w:val="00197474"/>
    <w:rsid w:val="00197F3E"/>
    <w:rsid w:val="001A05E5"/>
    <w:rsid w:val="001A146B"/>
    <w:rsid w:val="001A4847"/>
    <w:rsid w:val="001A605A"/>
    <w:rsid w:val="001A7122"/>
    <w:rsid w:val="001B1618"/>
    <w:rsid w:val="001B4AF7"/>
    <w:rsid w:val="001B4BAF"/>
    <w:rsid w:val="001B6BEF"/>
    <w:rsid w:val="001C6F1F"/>
    <w:rsid w:val="001D1327"/>
    <w:rsid w:val="001D45AD"/>
    <w:rsid w:val="001D4789"/>
    <w:rsid w:val="001D56F9"/>
    <w:rsid w:val="001D7516"/>
    <w:rsid w:val="001E07BC"/>
    <w:rsid w:val="001E20DE"/>
    <w:rsid w:val="001E6AA3"/>
    <w:rsid w:val="001E725F"/>
    <w:rsid w:val="001E7B64"/>
    <w:rsid w:val="001F0FC7"/>
    <w:rsid w:val="001F1065"/>
    <w:rsid w:val="001F122E"/>
    <w:rsid w:val="001F740F"/>
    <w:rsid w:val="0020389B"/>
    <w:rsid w:val="00204E11"/>
    <w:rsid w:val="0020513E"/>
    <w:rsid w:val="00205C9C"/>
    <w:rsid w:val="00205EE0"/>
    <w:rsid w:val="00211025"/>
    <w:rsid w:val="002125B9"/>
    <w:rsid w:val="00213EE2"/>
    <w:rsid w:val="0021604F"/>
    <w:rsid w:val="0022249E"/>
    <w:rsid w:val="00222989"/>
    <w:rsid w:val="002257E6"/>
    <w:rsid w:val="0022606D"/>
    <w:rsid w:val="00227E51"/>
    <w:rsid w:val="00230A51"/>
    <w:rsid w:val="00230E78"/>
    <w:rsid w:val="0023187F"/>
    <w:rsid w:val="0023210D"/>
    <w:rsid w:val="00232132"/>
    <w:rsid w:val="00233218"/>
    <w:rsid w:val="0023460A"/>
    <w:rsid w:val="00234B68"/>
    <w:rsid w:val="00234FB7"/>
    <w:rsid w:val="00242308"/>
    <w:rsid w:val="002442B8"/>
    <w:rsid w:val="002443CE"/>
    <w:rsid w:val="00245414"/>
    <w:rsid w:val="00245643"/>
    <w:rsid w:val="00251980"/>
    <w:rsid w:val="00255A11"/>
    <w:rsid w:val="00257F5B"/>
    <w:rsid w:val="00261470"/>
    <w:rsid w:val="002614BC"/>
    <w:rsid w:val="00262924"/>
    <w:rsid w:val="00267875"/>
    <w:rsid w:val="00267B7C"/>
    <w:rsid w:val="002705A0"/>
    <w:rsid w:val="002721E1"/>
    <w:rsid w:val="00272AF9"/>
    <w:rsid w:val="00273472"/>
    <w:rsid w:val="0027418B"/>
    <w:rsid w:val="002749CD"/>
    <w:rsid w:val="00275009"/>
    <w:rsid w:val="00280BC2"/>
    <w:rsid w:val="0028535C"/>
    <w:rsid w:val="0028741B"/>
    <w:rsid w:val="00287B10"/>
    <w:rsid w:val="00290E46"/>
    <w:rsid w:val="00296BFB"/>
    <w:rsid w:val="002A3EC8"/>
    <w:rsid w:val="002A4CE9"/>
    <w:rsid w:val="002A69FA"/>
    <w:rsid w:val="002A72C1"/>
    <w:rsid w:val="002B019A"/>
    <w:rsid w:val="002B1710"/>
    <w:rsid w:val="002B2626"/>
    <w:rsid w:val="002B4C36"/>
    <w:rsid w:val="002B5559"/>
    <w:rsid w:val="002B6557"/>
    <w:rsid w:val="002B6CE4"/>
    <w:rsid w:val="002C11DB"/>
    <w:rsid w:val="002C14D1"/>
    <w:rsid w:val="002C21AF"/>
    <w:rsid w:val="002C3CC5"/>
    <w:rsid w:val="002C52F2"/>
    <w:rsid w:val="002C5B2E"/>
    <w:rsid w:val="002C7AE3"/>
    <w:rsid w:val="002D0527"/>
    <w:rsid w:val="002D2774"/>
    <w:rsid w:val="002D29BB"/>
    <w:rsid w:val="002D3CB7"/>
    <w:rsid w:val="002D4A37"/>
    <w:rsid w:val="002D539B"/>
    <w:rsid w:val="002D6B44"/>
    <w:rsid w:val="002E35BB"/>
    <w:rsid w:val="002E3B29"/>
    <w:rsid w:val="002E5FED"/>
    <w:rsid w:val="002E639E"/>
    <w:rsid w:val="002F3A43"/>
    <w:rsid w:val="002F4C3E"/>
    <w:rsid w:val="002F4C84"/>
    <w:rsid w:val="002F5FF8"/>
    <w:rsid w:val="002F64C1"/>
    <w:rsid w:val="002F6685"/>
    <w:rsid w:val="002F6B55"/>
    <w:rsid w:val="002F79D7"/>
    <w:rsid w:val="0030191A"/>
    <w:rsid w:val="00303A47"/>
    <w:rsid w:val="003048FF"/>
    <w:rsid w:val="003057B8"/>
    <w:rsid w:val="00306235"/>
    <w:rsid w:val="0030733C"/>
    <w:rsid w:val="00307BFF"/>
    <w:rsid w:val="00312051"/>
    <w:rsid w:val="00321FD5"/>
    <w:rsid w:val="00322760"/>
    <w:rsid w:val="00326101"/>
    <w:rsid w:val="003306CD"/>
    <w:rsid w:val="00330F42"/>
    <w:rsid w:val="00331AB9"/>
    <w:rsid w:val="00332B54"/>
    <w:rsid w:val="00334C79"/>
    <w:rsid w:val="00336B34"/>
    <w:rsid w:val="003379A5"/>
    <w:rsid w:val="00341175"/>
    <w:rsid w:val="00343EBF"/>
    <w:rsid w:val="00344D7E"/>
    <w:rsid w:val="003461C9"/>
    <w:rsid w:val="00350834"/>
    <w:rsid w:val="00352B42"/>
    <w:rsid w:val="003530B0"/>
    <w:rsid w:val="00353DA1"/>
    <w:rsid w:val="003546E8"/>
    <w:rsid w:val="0035663A"/>
    <w:rsid w:val="00361B20"/>
    <w:rsid w:val="003625FC"/>
    <w:rsid w:val="003638CC"/>
    <w:rsid w:val="0036710D"/>
    <w:rsid w:val="003701A5"/>
    <w:rsid w:val="00370820"/>
    <w:rsid w:val="00371112"/>
    <w:rsid w:val="00373FB0"/>
    <w:rsid w:val="00374E44"/>
    <w:rsid w:val="00376A85"/>
    <w:rsid w:val="00377BB6"/>
    <w:rsid w:val="00377DB1"/>
    <w:rsid w:val="003825B5"/>
    <w:rsid w:val="003841E0"/>
    <w:rsid w:val="003855B9"/>
    <w:rsid w:val="00385ACD"/>
    <w:rsid w:val="003902A5"/>
    <w:rsid w:val="003923C4"/>
    <w:rsid w:val="0039244C"/>
    <w:rsid w:val="0039265A"/>
    <w:rsid w:val="003938D3"/>
    <w:rsid w:val="003977BB"/>
    <w:rsid w:val="00397957"/>
    <w:rsid w:val="003A1837"/>
    <w:rsid w:val="003A40AF"/>
    <w:rsid w:val="003A4D93"/>
    <w:rsid w:val="003A5431"/>
    <w:rsid w:val="003A6397"/>
    <w:rsid w:val="003A63CD"/>
    <w:rsid w:val="003A70B5"/>
    <w:rsid w:val="003A7CED"/>
    <w:rsid w:val="003B1A5D"/>
    <w:rsid w:val="003B29F5"/>
    <w:rsid w:val="003B30A8"/>
    <w:rsid w:val="003B3B5A"/>
    <w:rsid w:val="003B4313"/>
    <w:rsid w:val="003B59DE"/>
    <w:rsid w:val="003C110E"/>
    <w:rsid w:val="003C433D"/>
    <w:rsid w:val="003C4BD8"/>
    <w:rsid w:val="003C5C60"/>
    <w:rsid w:val="003C79B4"/>
    <w:rsid w:val="003D4C5A"/>
    <w:rsid w:val="003D7ECB"/>
    <w:rsid w:val="003E1C95"/>
    <w:rsid w:val="003E1FDD"/>
    <w:rsid w:val="003E3102"/>
    <w:rsid w:val="003E42FA"/>
    <w:rsid w:val="003E49AB"/>
    <w:rsid w:val="003E7DFD"/>
    <w:rsid w:val="003F03A4"/>
    <w:rsid w:val="003F041A"/>
    <w:rsid w:val="003F1E2E"/>
    <w:rsid w:val="003F4EFE"/>
    <w:rsid w:val="003F5277"/>
    <w:rsid w:val="003F67F8"/>
    <w:rsid w:val="00401AA5"/>
    <w:rsid w:val="00403671"/>
    <w:rsid w:val="00404EF6"/>
    <w:rsid w:val="00405E1E"/>
    <w:rsid w:val="004060CE"/>
    <w:rsid w:val="00407142"/>
    <w:rsid w:val="004117B4"/>
    <w:rsid w:val="004152DA"/>
    <w:rsid w:val="004156F1"/>
    <w:rsid w:val="004174FE"/>
    <w:rsid w:val="004177F0"/>
    <w:rsid w:val="00423924"/>
    <w:rsid w:val="00423D4F"/>
    <w:rsid w:val="004242A3"/>
    <w:rsid w:val="004279BF"/>
    <w:rsid w:val="004315E3"/>
    <w:rsid w:val="004318D4"/>
    <w:rsid w:val="0043418A"/>
    <w:rsid w:val="0043608F"/>
    <w:rsid w:val="00437FDD"/>
    <w:rsid w:val="00440CE3"/>
    <w:rsid w:val="004426D9"/>
    <w:rsid w:val="004428F0"/>
    <w:rsid w:val="00443892"/>
    <w:rsid w:val="00444E6C"/>
    <w:rsid w:val="00445943"/>
    <w:rsid w:val="00450DAE"/>
    <w:rsid w:val="004512F5"/>
    <w:rsid w:val="004523B4"/>
    <w:rsid w:val="004570DC"/>
    <w:rsid w:val="00457F8E"/>
    <w:rsid w:val="004631E3"/>
    <w:rsid w:val="0046438D"/>
    <w:rsid w:val="00467EF9"/>
    <w:rsid w:val="004707FB"/>
    <w:rsid w:val="00470B38"/>
    <w:rsid w:val="0047133A"/>
    <w:rsid w:val="00475C53"/>
    <w:rsid w:val="004801C6"/>
    <w:rsid w:val="004812F3"/>
    <w:rsid w:val="00481E67"/>
    <w:rsid w:val="004836AC"/>
    <w:rsid w:val="004853EC"/>
    <w:rsid w:val="00485666"/>
    <w:rsid w:val="00486B19"/>
    <w:rsid w:val="00491374"/>
    <w:rsid w:val="00492757"/>
    <w:rsid w:val="00492C50"/>
    <w:rsid w:val="00494900"/>
    <w:rsid w:val="004958EF"/>
    <w:rsid w:val="0049591F"/>
    <w:rsid w:val="00495A03"/>
    <w:rsid w:val="00495DE6"/>
    <w:rsid w:val="004972A7"/>
    <w:rsid w:val="004A07FC"/>
    <w:rsid w:val="004A21CA"/>
    <w:rsid w:val="004A40E8"/>
    <w:rsid w:val="004A44F3"/>
    <w:rsid w:val="004A5253"/>
    <w:rsid w:val="004B3612"/>
    <w:rsid w:val="004B3832"/>
    <w:rsid w:val="004B441E"/>
    <w:rsid w:val="004B59E4"/>
    <w:rsid w:val="004C1EAF"/>
    <w:rsid w:val="004C2F6C"/>
    <w:rsid w:val="004C4D5A"/>
    <w:rsid w:val="004C4EB2"/>
    <w:rsid w:val="004D1D8E"/>
    <w:rsid w:val="004D32CC"/>
    <w:rsid w:val="004D365D"/>
    <w:rsid w:val="004D3F30"/>
    <w:rsid w:val="004D3F6A"/>
    <w:rsid w:val="004D4347"/>
    <w:rsid w:val="004D7C53"/>
    <w:rsid w:val="004E12ED"/>
    <w:rsid w:val="004E6732"/>
    <w:rsid w:val="004F0A63"/>
    <w:rsid w:val="004F34BF"/>
    <w:rsid w:val="004F394C"/>
    <w:rsid w:val="004F5514"/>
    <w:rsid w:val="004F59EA"/>
    <w:rsid w:val="004F6D54"/>
    <w:rsid w:val="00501C3F"/>
    <w:rsid w:val="00502353"/>
    <w:rsid w:val="00502B2C"/>
    <w:rsid w:val="0050373D"/>
    <w:rsid w:val="00503D81"/>
    <w:rsid w:val="00505C7A"/>
    <w:rsid w:val="005069C8"/>
    <w:rsid w:val="00506C6A"/>
    <w:rsid w:val="0050726E"/>
    <w:rsid w:val="005073A6"/>
    <w:rsid w:val="00507EE7"/>
    <w:rsid w:val="00510484"/>
    <w:rsid w:val="0051493B"/>
    <w:rsid w:val="0051572C"/>
    <w:rsid w:val="00516986"/>
    <w:rsid w:val="00520C65"/>
    <w:rsid w:val="0052307C"/>
    <w:rsid w:val="005240EB"/>
    <w:rsid w:val="0052507E"/>
    <w:rsid w:val="00525364"/>
    <w:rsid w:val="005270E3"/>
    <w:rsid w:val="00530542"/>
    <w:rsid w:val="005341F2"/>
    <w:rsid w:val="00534D99"/>
    <w:rsid w:val="0053633B"/>
    <w:rsid w:val="005367F8"/>
    <w:rsid w:val="00537B37"/>
    <w:rsid w:val="00540572"/>
    <w:rsid w:val="00541D0D"/>
    <w:rsid w:val="00543581"/>
    <w:rsid w:val="00543833"/>
    <w:rsid w:val="00545B07"/>
    <w:rsid w:val="00546B48"/>
    <w:rsid w:val="005502BB"/>
    <w:rsid w:val="00550498"/>
    <w:rsid w:val="00550C1B"/>
    <w:rsid w:val="00552A30"/>
    <w:rsid w:val="00553C93"/>
    <w:rsid w:val="0055452F"/>
    <w:rsid w:val="00554BA7"/>
    <w:rsid w:val="005551BC"/>
    <w:rsid w:val="0055597F"/>
    <w:rsid w:val="00556D01"/>
    <w:rsid w:val="00556ED0"/>
    <w:rsid w:val="005621FC"/>
    <w:rsid w:val="0056335E"/>
    <w:rsid w:val="00564762"/>
    <w:rsid w:val="005657C9"/>
    <w:rsid w:val="00567424"/>
    <w:rsid w:val="00567847"/>
    <w:rsid w:val="00567B5B"/>
    <w:rsid w:val="005700C2"/>
    <w:rsid w:val="005759CA"/>
    <w:rsid w:val="00575FB0"/>
    <w:rsid w:val="00576E6B"/>
    <w:rsid w:val="00577DC7"/>
    <w:rsid w:val="00577DDC"/>
    <w:rsid w:val="005829D4"/>
    <w:rsid w:val="0058362C"/>
    <w:rsid w:val="00583648"/>
    <w:rsid w:val="005872D7"/>
    <w:rsid w:val="0059262E"/>
    <w:rsid w:val="0059376D"/>
    <w:rsid w:val="00593ABD"/>
    <w:rsid w:val="00596CE0"/>
    <w:rsid w:val="005A1D30"/>
    <w:rsid w:val="005A3A76"/>
    <w:rsid w:val="005A4A59"/>
    <w:rsid w:val="005A52AB"/>
    <w:rsid w:val="005A587D"/>
    <w:rsid w:val="005A5DAF"/>
    <w:rsid w:val="005B0153"/>
    <w:rsid w:val="005B0BB4"/>
    <w:rsid w:val="005B0DF6"/>
    <w:rsid w:val="005B1ADC"/>
    <w:rsid w:val="005B2C92"/>
    <w:rsid w:val="005B2CCF"/>
    <w:rsid w:val="005B2CFD"/>
    <w:rsid w:val="005B3992"/>
    <w:rsid w:val="005B4087"/>
    <w:rsid w:val="005B43DE"/>
    <w:rsid w:val="005B5B02"/>
    <w:rsid w:val="005B613C"/>
    <w:rsid w:val="005C01AE"/>
    <w:rsid w:val="005C0BEF"/>
    <w:rsid w:val="005C110F"/>
    <w:rsid w:val="005C1D62"/>
    <w:rsid w:val="005C2B8E"/>
    <w:rsid w:val="005C4331"/>
    <w:rsid w:val="005C53D2"/>
    <w:rsid w:val="005C675E"/>
    <w:rsid w:val="005C7E69"/>
    <w:rsid w:val="005D0407"/>
    <w:rsid w:val="005D0C57"/>
    <w:rsid w:val="005D3313"/>
    <w:rsid w:val="005D4792"/>
    <w:rsid w:val="005D6F20"/>
    <w:rsid w:val="005D792F"/>
    <w:rsid w:val="005E0F3F"/>
    <w:rsid w:val="005E0FC8"/>
    <w:rsid w:val="005E2359"/>
    <w:rsid w:val="005E3E66"/>
    <w:rsid w:val="005E4D75"/>
    <w:rsid w:val="005E7378"/>
    <w:rsid w:val="005F060A"/>
    <w:rsid w:val="005F1D92"/>
    <w:rsid w:val="005F307A"/>
    <w:rsid w:val="005F32FE"/>
    <w:rsid w:val="005F3742"/>
    <w:rsid w:val="005F5DCF"/>
    <w:rsid w:val="006031B2"/>
    <w:rsid w:val="00604B1F"/>
    <w:rsid w:val="0060567C"/>
    <w:rsid w:val="00607356"/>
    <w:rsid w:val="006103CE"/>
    <w:rsid w:val="006130CA"/>
    <w:rsid w:val="0061473C"/>
    <w:rsid w:val="00614748"/>
    <w:rsid w:val="006160B8"/>
    <w:rsid w:val="006176A4"/>
    <w:rsid w:val="006206E6"/>
    <w:rsid w:val="00620D15"/>
    <w:rsid w:val="00621E67"/>
    <w:rsid w:val="006228C9"/>
    <w:rsid w:val="00626C2A"/>
    <w:rsid w:val="00630491"/>
    <w:rsid w:val="00631574"/>
    <w:rsid w:val="006350AB"/>
    <w:rsid w:val="006353FC"/>
    <w:rsid w:val="00635B1E"/>
    <w:rsid w:val="00636935"/>
    <w:rsid w:val="00641FF2"/>
    <w:rsid w:val="00643010"/>
    <w:rsid w:val="00643A30"/>
    <w:rsid w:val="00644812"/>
    <w:rsid w:val="00644BC7"/>
    <w:rsid w:val="00645A5E"/>
    <w:rsid w:val="006500A3"/>
    <w:rsid w:val="00650321"/>
    <w:rsid w:val="006509D2"/>
    <w:rsid w:val="00650BE5"/>
    <w:rsid w:val="00650CBF"/>
    <w:rsid w:val="006521B1"/>
    <w:rsid w:val="006529A8"/>
    <w:rsid w:val="00655F5C"/>
    <w:rsid w:val="00660289"/>
    <w:rsid w:val="006603AC"/>
    <w:rsid w:val="006618F6"/>
    <w:rsid w:val="00661B7B"/>
    <w:rsid w:val="00664FD5"/>
    <w:rsid w:val="00665873"/>
    <w:rsid w:val="0066792D"/>
    <w:rsid w:val="0067094A"/>
    <w:rsid w:val="00670BED"/>
    <w:rsid w:val="00675E43"/>
    <w:rsid w:val="00675EE1"/>
    <w:rsid w:val="0067668C"/>
    <w:rsid w:val="00676A4C"/>
    <w:rsid w:val="00676CAE"/>
    <w:rsid w:val="00676F37"/>
    <w:rsid w:val="00677034"/>
    <w:rsid w:val="006779DB"/>
    <w:rsid w:val="006808D3"/>
    <w:rsid w:val="00680EE0"/>
    <w:rsid w:val="0068148C"/>
    <w:rsid w:val="006820FB"/>
    <w:rsid w:val="0068334A"/>
    <w:rsid w:val="00684744"/>
    <w:rsid w:val="00685C17"/>
    <w:rsid w:val="00690685"/>
    <w:rsid w:val="00691E48"/>
    <w:rsid w:val="0069228A"/>
    <w:rsid w:val="006926A2"/>
    <w:rsid w:val="00692905"/>
    <w:rsid w:val="00693163"/>
    <w:rsid w:val="00695F8D"/>
    <w:rsid w:val="00697020"/>
    <w:rsid w:val="006A03E5"/>
    <w:rsid w:val="006A0B2F"/>
    <w:rsid w:val="006A1023"/>
    <w:rsid w:val="006B3EDD"/>
    <w:rsid w:val="006B483A"/>
    <w:rsid w:val="006B5380"/>
    <w:rsid w:val="006B59D6"/>
    <w:rsid w:val="006B6C37"/>
    <w:rsid w:val="006B710F"/>
    <w:rsid w:val="006B7C9A"/>
    <w:rsid w:val="006C0D07"/>
    <w:rsid w:val="006C15AF"/>
    <w:rsid w:val="006C29BF"/>
    <w:rsid w:val="006C2F1C"/>
    <w:rsid w:val="006D402F"/>
    <w:rsid w:val="006D7C22"/>
    <w:rsid w:val="006E2474"/>
    <w:rsid w:val="006E3FF8"/>
    <w:rsid w:val="006E5C1E"/>
    <w:rsid w:val="006E60D8"/>
    <w:rsid w:val="006E697D"/>
    <w:rsid w:val="006F0A95"/>
    <w:rsid w:val="006F1259"/>
    <w:rsid w:val="006F1471"/>
    <w:rsid w:val="006F1EEE"/>
    <w:rsid w:val="006F30B7"/>
    <w:rsid w:val="006F4CD7"/>
    <w:rsid w:val="006F58A6"/>
    <w:rsid w:val="006F5E8F"/>
    <w:rsid w:val="0070030D"/>
    <w:rsid w:val="007048B3"/>
    <w:rsid w:val="00706F65"/>
    <w:rsid w:val="00707A78"/>
    <w:rsid w:val="0071134B"/>
    <w:rsid w:val="00714682"/>
    <w:rsid w:val="00714CF0"/>
    <w:rsid w:val="00716E32"/>
    <w:rsid w:val="007200DF"/>
    <w:rsid w:val="00721159"/>
    <w:rsid w:val="00723141"/>
    <w:rsid w:val="00725973"/>
    <w:rsid w:val="00726401"/>
    <w:rsid w:val="00726ED8"/>
    <w:rsid w:val="007321D2"/>
    <w:rsid w:val="00732DC9"/>
    <w:rsid w:val="00732FE1"/>
    <w:rsid w:val="00733A31"/>
    <w:rsid w:val="007344F3"/>
    <w:rsid w:val="00737635"/>
    <w:rsid w:val="00743ED6"/>
    <w:rsid w:val="00743FED"/>
    <w:rsid w:val="0074594F"/>
    <w:rsid w:val="00747750"/>
    <w:rsid w:val="007511DF"/>
    <w:rsid w:val="0075270B"/>
    <w:rsid w:val="007537B9"/>
    <w:rsid w:val="0075415B"/>
    <w:rsid w:val="0075503A"/>
    <w:rsid w:val="007555E6"/>
    <w:rsid w:val="0075595F"/>
    <w:rsid w:val="00755A44"/>
    <w:rsid w:val="007574EF"/>
    <w:rsid w:val="00762C1E"/>
    <w:rsid w:val="00762F9E"/>
    <w:rsid w:val="00765059"/>
    <w:rsid w:val="0076749F"/>
    <w:rsid w:val="00771C90"/>
    <w:rsid w:val="00773041"/>
    <w:rsid w:val="00774BF1"/>
    <w:rsid w:val="00776F8D"/>
    <w:rsid w:val="00780EF5"/>
    <w:rsid w:val="0078192D"/>
    <w:rsid w:val="007819DA"/>
    <w:rsid w:val="00781A54"/>
    <w:rsid w:val="00782D31"/>
    <w:rsid w:val="0078397C"/>
    <w:rsid w:val="00786AC2"/>
    <w:rsid w:val="00792151"/>
    <w:rsid w:val="0079435D"/>
    <w:rsid w:val="00796DBA"/>
    <w:rsid w:val="007A01DA"/>
    <w:rsid w:val="007A20E6"/>
    <w:rsid w:val="007A2A79"/>
    <w:rsid w:val="007A4223"/>
    <w:rsid w:val="007A50E7"/>
    <w:rsid w:val="007A7FAC"/>
    <w:rsid w:val="007B0D2F"/>
    <w:rsid w:val="007B58B8"/>
    <w:rsid w:val="007B5CBB"/>
    <w:rsid w:val="007B5F72"/>
    <w:rsid w:val="007B648D"/>
    <w:rsid w:val="007C7AA9"/>
    <w:rsid w:val="007D4383"/>
    <w:rsid w:val="007D4FD5"/>
    <w:rsid w:val="007E0D27"/>
    <w:rsid w:val="007E132E"/>
    <w:rsid w:val="007E4668"/>
    <w:rsid w:val="007E51E1"/>
    <w:rsid w:val="007E63AC"/>
    <w:rsid w:val="007E784E"/>
    <w:rsid w:val="007F0EA0"/>
    <w:rsid w:val="007F2694"/>
    <w:rsid w:val="007F4993"/>
    <w:rsid w:val="007F6D69"/>
    <w:rsid w:val="007F6EEA"/>
    <w:rsid w:val="008001CC"/>
    <w:rsid w:val="00800744"/>
    <w:rsid w:val="008044A4"/>
    <w:rsid w:val="00805F3C"/>
    <w:rsid w:val="0080779C"/>
    <w:rsid w:val="00810C53"/>
    <w:rsid w:val="00812EB9"/>
    <w:rsid w:val="00813655"/>
    <w:rsid w:val="00816A92"/>
    <w:rsid w:val="008179BD"/>
    <w:rsid w:val="00823E30"/>
    <w:rsid w:val="0082470F"/>
    <w:rsid w:val="008247CB"/>
    <w:rsid w:val="0082557D"/>
    <w:rsid w:val="00825C3B"/>
    <w:rsid w:val="008266FB"/>
    <w:rsid w:val="008268E2"/>
    <w:rsid w:val="0083572B"/>
    <w:rsid w:val="0083596B"/>
    <w:rsid w:val="00840AE9"/>
    <w:rsid w:val="0084168D"/>
    <w:rsid w:val="008417B2"/>
    <w:rsid w:val="0084202F"/>
    <w:rsid w:val="0084269C"/>
    <w:rsid w:val="00842ABE"/>
    <w:rsid w:val="00842D40"/>
    <w:rsid w:val="008435E8"/>
    <w:rsid w:val="00847559"/>
    <w:rsid w:val="00847FCE"/>
    <w:rsid w:val="00857D65"/>
    <w:rsid w:val="0086068A"/>
    <w:rsid w:val="00860DF1"/>
    <w:rsid w:val="00870DC4"/>
    <w:rsid w:val="00872378"/>
    <w:rsid w:val="00876D6E"/>
    <w:rsid w:val="00877E42"/>
    <w:rsid w:val="00881228"/>
    <w:rsid w:val="008826DD"/>
    <w:rsid w:val="00882751"/>
    <w:rsid w:val="00884104"/>
    <w:rsid w:val="00884A30"/>
    <w:rsid w:val="00884A5A"/>
    <w:rsid w:val="0089065C"/>
    <w:rsid w:val="008907C0"/>
    <w:rsid w:val="008914C6"/>
    <w:rsid w:val="00892118"/>
    <w:rsid w:val="00894745"/>
    <w:rsid w:val="008962DF"/>
    <w:rsid w:val="00897EB6"/>
    <w:rsid w:val="008A2F2B"/>
    <w:rsid w:val="008A3FFF"/>
    <w:rsid w:val="008A77B1"/>
    <w:rsid w:val="008B1A9D"/>
    <w:rsid w:val="008B25B4"/>
    <w:rsid w:val="008B32AD"/>
    <w:rsid w:val="008B7B2E"/>
    <w:rsid w:val="008C345B"/>
    <w:rsid w:val="008C3AA4"/>
    <w:rsid w:val="008C4C83"/>
    <w:rsid w:val="008C6FA7"/>
    <w:rsid w:val="008D05D3"/>
    <w:rsid w:val="008D09AA"/>
    <w:rsid w:val="008D2370"/>
    <w:rsid w:val="008D26E0"/>
    <w:rsid w:val="008D3039"/>
    <w:rsid w:val="008D3437"/>
    <w:rsid w:val="008D5705"/>
    <w:rsid w:val="008D6709"/>
    <w:rsid w:val="008D6B75"/>
    <w:rsid w:val="008E0E3E"/>
    <w:rsid w:val="008E20B7"/>
    <w:rsid w:val="008E420A"/>
    <w:rsid w:val="008F010F"/>
    <w:rsid w:val="008F2CE8"/>
    <w:rsid w:val="008F2F8B"/>
    <w:rsid w:val="008F7F74"/>
    <w:rsid w:val="00903F84"/>
    <w:rsid w:val="0090460D"/>
    <w:rsid w:val="00905391"/>
    <w:rsid w:val="00906049"/>
    <w:rsid w:val="00907C18"/>
    <w:rsid w:val="00907F9B"/>
    <w:rsid w:val="0091121A"/>
    <w:rsid w:val="009112E7"/>
    <w:rsid w:val="009114FC"/>
    <w:rsid w:val="009118B8"/>
    <w:rsid w:val="00917CCD"/>
    <w:rsid w:val="0092162E"/>
    <w:rsid w:val="0092198A"/>
    <w:rsid w:val="00921E76"/>
    <w:rsid w:val="00923058"/>
    <w:rsid w:val="00924DDF"/>
    <w:rsid w:val="0092567D"/>
    <w:rsid w:val="00927AEB"/>
    <w:rsid w:val="0093030B"/>
    <w:rsid w:val="009325A5"/>
    <w:rsid w:val="00934501"/>
    <w:rsid w:val="0093464F"/>
    <w:rsid w:val="00934D4D"/>
    <w:rsid w:val="00936E79"/>
    <w:rsid w:val="00942F72"/>
    <w:rsid w:val="00944611"/>
    <w:rsid w:val="00945899"/>
    <w:rsid w:val="009464AA"/>
    <w:rsid w:val="00947B56"/>
    <w:rsid w:val="00947EA7"/>
    <w:rsid w:val="009517B6"/>
    <w:rsid w:val="00951A5D"/>
    <w:rsid w:val="00952C8D"/>
    <w:rsid w:val="009561C1"/>
    <w:rsid w:val="009571C0"/>
    <w:rsid w:val="0095740C"/>
    <w:rsid w:val="00957563"/>
    <w:rsid w:val="009577D5"/>
    <w:rsid w:val="0096002E"/>
    <w:rsid w:val="0096014F"/>
    <w:rsid w:val="009621D2"/>
    <w:rsid w:val="00962453"/>
    <w:rsid w:val="00962B9D"/>
    <w:rsid w:val="0096342B"/>
    <w:rsid w:val="00964903"/>
    <w:rsid w:val="009674F5"/>
    <w:rsid w:val="00974CAE"/>
    <w:rsid w:val="00975896"/>
    <w:rsid w:val="009818D0"/>
    <w:rsid w:val="0098201D"/>
    <w:rsid w:val="009850DD"/>
    <w:rsid w:val="009850EF"/>
    <w:rsid w:val="009851DA"/>
    <w:rsid w:val="00985272"/>
    <w:rsid w:val="009868B7"/>
    <w:rsid w:val="0098796C"/>
    <w:rsid w:val="00990897"/>
    <w:rsid w:val="00991AA5"/>
    <w:rsid w:val="00991EC3"/>
    <w:rsid w:val="009921F9"/>
    <w:rsid w:val="0099498A"/>
    <w:rsid w:val="00995873"/>
    <w:rsid w:val="009968B6"/>
    <w:rsid w:val="009A17BB"/>
    <w:rsid w:val="009A1C5B"/>
    <w:rsid w:val="009A201A"/>
    <w:rsid w:val="009A29BC"/>
    <w:rsid w:val="009A431A"/>
    <w:rsid w:val="009A5DB0"/>
    <w:rsid w:val="009B1EB8"/>
    <w:rsid w:val="009B3454"/>
    <w:rsid w:val="009B5958"/>
    <w:rsid w:val="009B5BEC"/>
    <w:rsid w:val="009B64CE"/>
    <w:rsid w:val="009B7960"/>
    <w:rsid w:val="009C4FC2"/>
    <w:rsid w:val="009C6063"/>
    <w:rsid w:val="009C6A71"/>
    <w:rsid w:val="009C795F"/>
    <w:rsid w:val="009D5331"/>
    <w:rsid w:val="009D6BEF"/>
    <w:rsid w:val="009D7A35"/>
    <w:rsid w:val="009E0BE4"/>
    <w:rsid w:val="009E15BE"/>
    <w:rsid w:val="009E29B8"/>
    <w:rsid w:val="009E554D"/>
    <w:rsid w:val="009E650F"/>
    <w:rsid w:val="009E7154"/>
    <w:rsid w:val="009F00CF"/>
    <w:rsid w:val="009F122F"/>
    <w:rsid w:val="009F1317"/>
    <w:rsid w:val="009F186F"/>
    <w:rsid w:val="009F3ECE"/>
    <w:rsid w:val="009F501D"/>
    <w:rsid w:val="009F6AD2"/>
    <w:rsid w:val="009F6F3F"/>
    <w:rsid w:val="009F70E8"/>
    <w:rsid w:val="009F71F1"/>
    <w:rsid w:val="009F7D72"/>
    <w:rsid w:val="00A014FB"/>
    <w:rsid w:val="00A02452"/>
    <w:rsid w:val="00A03109"/>
    <w:rsid w:val="00A03C0B"/>
    <w:rsid w:val="00A069FA"/>
    <w:rsid w:val="00A071F0"/>
    <w:rsid w:val="00A07DF8"/>
    <w:rsid w:val="00A11A92"/>
    <w:rsid w:val="00A11F6A"/>
    <w:rsid w:val="00A1290E"/>
    <w:rsid w:val="00A12BD4"/>
    <w:rsid w:val="00A130FB"/>
    <w:rsid w:val="00A15100"/>
    <w:rsid w:val="00A159B4"/>
    <w:rsid w:val="00A1669A"/>
    <w:rsid w:val="00A243F9"/>
    <w:rsid w:val="00A300EE"/>
    <w:rsid w:val="00A32CB3"/>
    <w:rsid w:val="00A337B2"/>
    <w:rsid w:val="00A33819"/>
    <w:rsid w:val="00A36856"/>
    <w:rsid w:val="00A37F79"/>
    <w:rsid w:val="00A435B7"/>
    <w:rsid w:val="00A436B4"/>
    <w:rsid w:val="00A43931"/>
    <w:rsid w:val="00A449D4"/>
    <w:rsid w:val="00A46157"/>
    <w:rsid w:val="00A54636"/>
    <w:rsid w:val="00A54B44"/>
    <w:rsid w:val="00A54E05"/>
    <w:rsid w:val="00A54FE4"/>
    <w:rsid w:val="00A556C2"/>
    <w:rsid w:val="00A60162"/>
    <w:rsid w:val="00A6083F"/>
    <w:rsid w:val="00A62B2A"/>
    <w:rsid w:val="00A632CC"/>
    <w:rsid w:val="00A65A7A"/>
    <w:rsid w:val="00A666C6"/>
    <w:rsid w:val="00A66D3C"/>
    <w:rsid w:val="00A7015F"/>
    <w:rsid w:val="00A70970"/>
    <w:rsid w:val="00A732CD"/>
    <w:rsid w:val="00A73645"/>
    <w:rsid w:val="00A80EBB"/>
    <w:rsid w:val="00A81702"/>
    <w:rsid w:val="00A915AC"/>
    <w:rsid w:val="00A9256C"/>
    <w:rsid w:val="00A9642E"/>
    <w:rsid w:val="00A97DA1"/>
    <w:rsid w:val="00AA0EF9"/>
    <w:rsid w:val="00AA2583"/>
    <w:rsid w:val="00AA2CEC"/>
    <w:rsid w:val="00AA31DC"/>
    <w:rsid w:val="00AA3973"/>
    <w:rsid w:val="00AB08DA"/>
    <w:rsid w:val="00AB2D7E"/>
    <w:rsid w:val="00AB2FA1"/>
    <w:rsid w:val="00AB40C9"/>
    <w:rsid w:val="00AB4B90"/>
    <w:rsid w:val="00AB61F3"/>
    <w:rsid w:val="00AB7106"/>
    <w:rsid w:val="00AB732D"/>
    <w:rsid w:val="00AC0B3F"/>
    <w:rsid w:val="00AC0E68"/>
    <w:rsid w:val="00AC3BDD"/>
    <w:rsid w:val="00AC4161"/>
    <w:rsid w:val="00AC44D0"/>
    <w:rsid w:val="00AC594A"/>
    <w:rsid w:val="00AC66DD"/>
    <w:rsid w:val="00AC76E4"/>
    <w:rsid w:val="00AD15D7"/>
    <w:rsid w:val="00AD2530"/>
    <w:rsid w:val="00AD31D2"/>
    <w:rsid w:val="00AD62D5"/>
    <w:rsid w:val="00AD6336"/>
    <w:rsid w:val="00AD6A34"/>
    <w:rsid w:val="00AE22A6"/>
    <w:rsid w:val="00AE25F5"/>
    <w:rsid w:val="00AE28BB"/>
    <w:rsid w:val="00AE3514"/>
    <w:rsid w:val="00AE5545"/>
    <w:rsid w:val="00AE650A"/>
    <w:rsid w:val="00AE670A"/>
    <w:rsid w:val="00AE725E"/>
    <w:rsid w:val="00AF04E4"/>
    <w:rsid w:val="00AF20EC"/>
    <w:rsid w:val="00AF2477"/>
    <w:rsid w:val="00AF269D"/>
    <w:rsid w:val="00AF343F"/>
    <w:rsid w:val="00AF5DDD"/>
    <w:rsid w:val="00AF6B43"/>
    <w:rsid w:val="00AF6EAB"/>
    <w:rsid w:val="00AF71AB"/>
    <w:rsid w:val="00AF74B5"/>
    <w:rsid w:val="00B026B3"/>
    <w:rsid w:val="00B02887"/>
    <w:rsid w:val="00B03622"/>
    <w:rsid w:val="00B07953"/>
    <w:rsid w:val="00B07A07"/>
    <w:rsid w:val="00B114D6"/>
    <w:rsid w:val="00B143B3"/>
    <w:rsid w:val="00B1492A"/>
    <w:rsid w:val="00B15DAB"/>
    <w:rsid w:val="00B172AA"/>
    <w:rsid w:val="00B17ECC"/>
    <w:rsid w:val="00B20B0E"/>
    <w:rsid w:val="00B2148E"/>
    <w:rsid w:val="00B252C1"/>
    <w:rsid w:val="00B2651A"/>
    <w:rsid w:val="00B26F34"/>
    <w:rsid w:val="00B3006F"/>
    <w:rsid w:val="00B32D07"/>
    <w:rsid w:val="00B3451E"/>
    <w:rsid w:val="00B3667C"/>
    <w:rsid w:val="00B37001"/>
    <w:rsid w:val="00B41817"/>
    <w:rsid w:val="00B42353"/>
    <w:rsid w:val="00B43494"/>
    <w:rsid w:val="00B437AA"/>
    <w:rsid w:val="00B47266"/>
    <w:rsid w:val="00B479D5"/>
    <w:rsid w:val="00B508A9"/>
    <w:rsid w:val="00B549CA"/>
    <w:rsid w:val="00B55FBC"/>
    <w:rsid w:val="00B57672"/>
    <w:rsid w:val="00B6079E"/>
    <w:rsid w:val="00B61DD9"/>
    <w:rsid w:val="00B624DB"/>
    <w:rsid w:val="00B62823"/>
    <w:rsid w:val="00B6355C"/>
    <w:rsid w:val="00B63D07"/>
    <w:rsid w:val="00B64CD6"/>
    <w:rsid w:val="00B65F9D"/>
    <w:rsid w:val="00B67704"/>
    <w:rsid w:val="00B7214B"/>
    <w:rsid w:val="00B731B1"/>
    <w:rsid w:val="00B734E3"/>
    <w:rsid w:val="00B7417E"/>
    <w:rsid w:val="00B77F11"/>
    <w:rsid w:val="00B82C85"/>
    <w:rsid w:val="00B844F4"/>
    <w:rsid w:val="00B86BAD"/>
    <w:rsid w:val="00B91C79"/>
    <w:rsid w:val="00B92494"/>
    <w:rsid w:val="00B9416F"/>
    <w:rsid w:val="00B97687"/>
    <w:rsid w:val="00BA05A2"/>
    <w:rsid w:val="00BA0FAE"/>
    <w:rsid w:val="00BA19CC"/>
    <w:rsid w:val="00BA1A60"/>
    <w:rsid w:val="00BA22D7"/>
    <w:rsid w:val="00BA5790"/>
    <w:rsid w:val="00BA5923"/>
    <w:rsid w:val="00BA5C30"/>
    <w:rsid w:val="00BA7DCA"/>
    <w:rsid w:val="00BB0B5D"/>
    <w:rsid w:val="00BB2740"/>
    <w:rsid w:val="00BB2973"/>
    <w:rsid w:val="00BB5C71"/>
    <w:rsid w:val="00BB6927"/>
    <w:rsid w:val="00BB7293"/>
    <w:rsid w:val="00BC0047"/>
    <w:rsid w:val="00BC2D10"/>
    <w:rsid w:val="00BC6734"/>
    <w:rsid w:val="00BD5975"/>
    <w:rsid w:val="00BD5ECD"/>
    <w:rsid w:val="00BE0285"/>
    <w:rsid w:val="00BE05B6"/>
    <w:rsid w:val="00BE06FD"/>
    <w:rsid w:val="00BE08DB"/>
    <w:rsid w:val="00BE0B7F"/>
    <w:rsid w:val="00BE12DC"/>
    <w:rsid w:val="00BE3474"/>
    <w:rsid w:val="00BE444A"/>
    <w:rsid w:val="00BE4A70"/>
    <w:rsid w:val="00BE6CC7"/>
    <w:rsid w:val="00BE73A4"/>
    <w:rsid w:val="00BF5D90"/>
    <w:rsid w:val="00BF7188"/>
    <w:rsid w:val="00C03D9B"/>
    <w:rsid w:val="00C052EA"/>
    <w:rsid w:val="00C060A5"/>
    <w:rsid w:val="00C07836"/>
    <w:rsid w:val="00C07FF2"/>
    <w:rsid w:val="00C10A06"/>
    <w:rsid w:val="00C14EC1"/>
    <w:rsid w:val="00C15A7E"/>
    <w:rsid w:val="00C17729"/>
    <w:rsid w:val="00C25E20"/>
    <w:rsid w:val="00C30BCA"/>
    <w:rsid w:val="00C31A78"/>
    <w:rsid w:val="00C33986"/>
    <w:rsid w:val="00C33DB9"/>
    <w:rsid w:val="00C342C9"/>
    <w:rsid w:val="00C34CD9"/>
    <w:rsid w:val="00C36E4C"/>
    <w:rsid w:val="00C422D2"/>
    <w:rsid w:val="00C44D39"/>
    <w:rsid w:val="00C46161"/>
    <w:rsid w:val="00C47882"/>
    <w:rsid w:val="00C47DA3"/>
    <w:rsid w:val="00C53F30"/>
    <w:rsid w:val="00C55644"/>
    <w:rsid w:val="00C55678"/>
    <w:rsid w:val="00C60580"/>
    <w:rsid w:val="00C643A2"/>
    <w:rsid w:val="00C64DC5"/>
    <w:rsid w:val="00C6629D"/>
    <w:rsid w:val="00C67B01"/>
    <w:rsid w:val="00C73DAC"/>
    <w:rsid w:val="00C748F5"/>
    <w:rsid w:val="00C74C84"/>
    <w:rsid w:val="00C7549F"/>
    <w:rsid w:val="00C75CC2"/>
    <w:rsid w:val="00C7672A"/>
    <w:rsid w:val="00C77DBD"/>
    <w:rsid w:val="00C8012D"/>
    <w:rsid w:val="00C80E60"/>
    <w:rsid w:val="00C812BB"/>
    <w:rsid w:val="00C818C8"/>
    <w:rsid w:val="00C819C2"/>
    <w:rsid w:val="00C83CB6"/>
    <w:rsid w:val="00C84C9B"/>
    <w:rsid w:val="00C8690B"/>
    <w:rsid w:val="00C91C00"/>
    <w:rsid w:val="00C9338E"/>
    <w:rsid w:val="00C93B7C"/>
    <w:rsid w:val="00C94489"/>
    <w:rsid w:val="00C958E2"/>
    <w:rsid w:val="00CA1C5E"/>
    <w:rsid w:val="00CA331C"/>
    <w:rsid w:val="00CB0FEC"/>
    <w:rsid w:val="00CB16C8"/>
    <w:rsid w:val="00CB50E7"/>
    <w:rsid w:val="00CB5121"/>
    <w:rsid w:val="00CB61DE"/>
    <w:rsid w:val="00CB68D9"/>
    <w:rsid w:val="00CB727F"/>
    <w:rsid w:val="00CC003C"/>
    <w:rsid w:val="00CC25CE"/>
    <w:rsid w:val="00CC27DA"/>
    <w:rsid w:val="00CC2FF7"/>
    <w:rsid w:val="00CC3857"/>
    <w:rsid w:val="00CC4BF4"/>
    <w:rsid w:val="00CC7A39"/>
    <w:rsid w:val="00CD1F6A"/>
    <w:rsid w:val="00CD3208"/>
    <w:rsid w:val="00CD38B3"/>
    <w:rsid w:val="00CD7D07"/>
    <w:rsid w:val="00CE0363"/>
    <w:rsid w:val="00CE59E4"/>
    <w:rsid w:val="00CF1EF1"/>
    <w:rsid w:val="00CF1FFB"/>
    <w:rsid w:val="00CF2B03"/>
    <w:rsid w:val="00CF5F20"/>
    <w:rsid w:val="00D05628"/>
    <w:rsid w:val="00D102DC"/>
    <w:rsid w:val="00D109DB"/>
    <w:rsid w:val="00D11D2C"/>
    <w:rsid w:val="00D12079"/>
    <w:rsid w:val="00D138AD"/>
    <w:rsid w:val="00D13977"/>
    <w:rsid w:val="00D1427D"/>
    <w:rsid w:val="00D144A6"/>
    <w:rsid w:val="00D237F3"/>
    <w:rsid w:val="00D240ED"/>
    <w:rsid w:val="00D2437B"/>
    <w:rsid w:val="00D25EA4"/>
    <w:rsid w:val="00D25F18"/>
    <w:rsid w:val="00D266D3"/>
    <w:rsid w:val="00D3179D"/>
    <w:rsid w:val="00D35A5D"/>
    <w:rsid w:val="00D413ED"/>
    <w:rsid w:val="00D47647"/>
    <w:rsid w:val="00D51374"/>
    <w:rsid w:val="00D51AE5"/>
    <w:rsid w:val="00D53543"/>
    <w:rsid w:val="00D53565"/>
    <w:rsid w:val="00D556C9"/>
    <w:rsid w:val="00D57225"/>
    <w:rsid w:val="00D60136"/>
    <w:rsid w:val="00D615A2"/>
    <w:rsid w:val="00D61987"/>
    <w:rsid w:val="00D62E78"/>
    <w:rsid w:val="00D63231"/>
    <w:rsid w:val="00D64C00"/>
    <w:rsid w:val="00D66CF0"/>
    <w:rsid w:val="00D6731F"/>
    <w:rsid w:val="00D72D6B"/>
    <w:rsid w:val="00D73B90"/>
    <w:rsid w:val="00D779FF"/>
    <w:rsid w:val="00D8131F"/>
    <w:rsid w:val="00D817B0"/>
    <w:rsid w:val="00D83473"/>
    <w:rsid w:val="00D84E68"/>
    <w:rsid w:val="00D85693"/>
    <w:rsid w:val="00D8636E"/>
    <w:rsid w:val="00D87466"/>
    <w:rsid w:val="00D902D3"/>
    <w:rsid w:val="00D92377"/>
    <w:rsid w:val="00D9240B"/>
    <w:rsid w:val="00D97633"/>
    <w:rsid w:val="00DA1EE9"/>
    <w:rsid w:val="00DA296E"/>
    <w:rsid w:val="00DA6C47"/>
    <w:rsid w:val="00DA77D8"/>
    <w:rsid w:val="00DB1F2F"/>
    <w:rsid w:val="00DB3FFB"/>
    <w:rsid w:val="00DB5C0A"/>
    <w:rsid w:val="00DB782B"/>
    <w:rsid w:val="00DC0FB6"/>
    <w:rsid w:val="00DC27AE"/>
    <w:rsid w:val="00DC387D"/>
    <w:rsid w:val="00DC52AC"/>
    <w:rsid w:val="00DC6CCA"/>
    <w:rsid w:val="00DD1566"/>
    <w:rsid w:val="00DD2285"/>
    <w:rsid w:val="00DD2AAB"/>
    <w:rsid w:val="00DD3755"/>
    <w:rsid w:val="00DD3F46"/>
    <w:rsid w:val="00DD40E9"/>
    <w:rsid w:val="00DD4563"/>
    <w:rsid w:val="00DD5490"/>
    <w:rsid w:val="00DD5741"/>
    <w:rsid w:val="00DE0499"/>
    <w:rsid w:val="00DE20C1"/>
    <w:rsid w:val="00DE318B"/>
    <w:rsid w:val="00DE3D82"/>
    <w:rsid w:val="00DE48F3"/>
    <w:rsid w:val="00DE4AE8"/>
    <w:rsid w:val="00DE5420"/>
    <w:rsid w:val="00DE6719"/>
    <w:rsid w:val="00DE70E6"/>
    <w:rsid w:val="00DE7AE0"/>
    <w:rsid w:val="00DF11F2"/>
    <w:rsid w:val="00DF62DC"/>
    <w:rsid w:val="00DF64C8"/>
    <w:rsid w:val="00DF78DE"/>
    <w:rsid w:val="00DF7A7D"/>
    <w:rsid w:val="00E02A5C"/>
    <w:rsid w:val="00E02AA2"/>
    <w:rsid w:val="00E02FF0"/>
    <w:rsid w:val="00E04532"/>
    <w:rsid w:val="00E047B9"/>
    <w:rsid w:val="00E064E3"/>
    <w:rsid w:val="00E06CFB"/>
    <w:rsid w:val="00E07D5B"/>
    <w:rsid w:val="00E119EB"/>
    <w:rsid w:val="00E1205F"/>
    <w:rsid w:val="00E21B98"/>
    <w:rsid w:val="00E21CFD"/>
    <w:rsid w:val="00E225B7"/>
    <w:rsid w:val="00E23FBC"/>
    <w:rsid w:val="00E24872"/>
    <w:rsid w:val="00E24ED0"/>
    <w:rsid w:val="00E30A1E"/>
    <w:rsid w:val="00E319F9"/>
    <w:rsid w:val="00E32571"/>
    <w:rsid w:val="00E3430B"/>
    <w:rsid w:val="00E34B38"/>
    <w:rsid w:val="00E34C11"/>
    <w:rsid w:val="00E34C4E"/>
    <w:rsid w:val="00E374E2"/>
    <w:rsid w:val="00E40147"/>
    <w:rsid w:val="00E40BE6"/>
    <w:rsid w:val="00E40EF0"/>
    <w:rsid w:val="00E4166B"/>
    <w:rsid w:val="00E445F9"/>
    <w:rsid w:val="00E46AA0"/>
    <w:rsid w:val="00E50A3F"/>
    <w:rsid w:val="00E5365C"/>
    <w:rsid w:val="00E546BC"/>
    <w:rsid w:val="00E56843"/>
    <w:rsid w:val="00E57CAB"/>
    <w:rsid w:val="00E614B6"/>
    <w:rsid w:val="00E64F08"/>
    <w:rsid w:val="00E67728"/>
    <w:rsid w:val="00E71509"/>
    <w:rsid w:val="00E71AC6"/>
    <w:rsid w:val="00E75998"/>
    <w:rsid w:val="00E767AD"/>
    <w:rsid w:val="00E814DE"/>
    <w:rsid w:val="00E83BCC"/>
    <w:rsid w:val="00E83D98"/>
    <w:rsid w:val="00E845A3"/>
    <w:rsid w:val="00E87CBC"/>
    <w:rsid w:val="00E909B2"/>
    <w:rsid w:val="00E910D2"/>
    <w:rsid w:val="00E91400"/>
    <w:rsid w:val="00E926F8"/>
    <w:rsid w:val="00E9337B"/>
    <w:rsid w:val="00E933FA"/>
    <w:rsid w:val="00E94CB1"/>
    <w:rsid w:val="00E95E5A"/>
    <w:rsid w:val="00EA0286"/>
    <w:rsid w:val="00EA3B82"/>
    <w:rsid w:val="00EA4FA6"/>
    <w:rsid w:val="00EA556A"/>
    <w:rsid w:val="00EA592A"/>
    <w:rsid w:val="00EA6BBE"/>
    <w:rsid w:val="00EA6EDE"/>
    <w:rsid w:val="00EB0591"/>
    <w:rsid w:val="00EB5A78"/>
    <w:rsid w:val="00EC06F9"/>
    <w:rsid w:val="00ED23CD"/>
    <w:rsid w:val="00ED406B"/>
    <w:rsid w:val="00ED668F"/>
    <w:rsid w:val="00ED6715"/>
    <w:rsid w:val="00ED6A89"/>
    <w:rsid w:val="00ED79B1"/>
    <w:rsid w:val="00ED7C2A"/>
    <w:rsid w:val="00EE09FB"/>
    <w:rsid w:val="00EE0B7C"/>
    <w:rsid w:val="00EE2375"/>
    <w:rsid w:val="00EE7B59"/>
    <w:rsid w:val="00EF4D92"/>
    <w:rsid w:val="00EF5C53"/>
    <w:rsid w:val="00EF64FE"/>
    <w:rsid w:val="00F01151"/>
    <w:rsid w:val="00F03393"/>
    <w:rsid w:val="00F04974"/>
    <w:rsid w:val="00F049C0"/>
    <w:rsid w:val="00F04D90"/>
    <w:rsid w:val="00F05B6B"/>
    <w:rsid w:val="00F060E2"/>
    <w:rsid w:val="00F07125"/>
    <w:rsid w:val="00F073B9"/>
    <w:rsid w:val="00F100C5"/>
    <w:rsid w:val="00F11C4F"/>
    <w:rsid w:val="00F11D34"/>
    <w:rsid w:val="00F1262D"/>
    <w:rsid w:val="00F13EF7"/>
    <w:rsid w:val="00F1456B"/>
    <w:rsid w:val="00F14883"/>
    <w:rsid w:val="00F17295"/>
    <w:rsid w:val="00F2096D"/>
    <w:rsid w:val="00F23598"/>
    <w:rsid w:val="00F24559"/>
    <w:rsid w:val="00F26DDB"/>
    <w:rsid w:val="00F26E6B"/>
    <w:rsid w:val="00F30515"/>
    <w:rsid w:val="00F32E22"/>
    <w:rsid w:val="00F340AD"/>
    <w:rsid w:val="00F37BE2"/>
    <w:rsid w:val="00F40AD1"/>
    <w:rsid w:val="00F41780"/>
    <w:rsid w:val="00F4610C"/>
    <w:rsid w:val="00F46A81"/>
    <w:rsid w:val="00F47F04"/>
    <w:rsid w:val="00F50E9C"/>
    <w:rsid w:val="00F533A5"/>
    <w:rsid w:val="00F5353E"/>
    <w:rsid w:val="00F53C7F"/>
    <w:rsid w:val="00F544F2"/>
    <w:rsid w:val="00F56312"/>
    <w:rsid w:val="00F577F4"/>
    <w:rsid w:val="00F6337C"/>
    <w:rsid w:val="00F63E6A"/>
    <w:rsid w:val="00F64683"/>
    <w:rsid w:val="00F7219B"/>
    <w:rsid w:val="00F73F61"/>
    <w:rsid w:val="00F7546D"/>
    <w:rsid w:val="00F75E9B"/>
    <w:rsid w:val="00F7610A"/>
    <w:rsid w:val="00F80197"/>
    <w:rsid w:val="00F80791"/>
    <w:rsid w:val="00F81AF4"/>
    <w:rsid w:val="00F83D67"/>
    <w:rsid w:val="00F84555"/>
    <w:rsid w:val="00F8499E"/>
    <w:rsid w:val="00F84BBA"/>
    <w:rsid w:val="00F85F1B"/>
    <w:rsid w:val="00F87660"/>
    <w:rsid w:val="00F90B15"/>
    <w:rsid w:val="00F93DE9"/>
    <w:rsid w:val="00FA2A1F"/>
    <w:rsid w:val="00FA3094"/>
    <w:rsid w:val="00FA4260"/>
    <w:rsid w:val="00FA44B2"/>
    <w:rsid w:val="00FA57AF"/>
    <w:rsid w:val="00FA64DB"/>
    <w:rsid w:val="00FA7045"/>
    <w:rsid w:val="00FA733C"/>
    <w:rsid w:val="00FA7484"/>
    <w:rsid w:val="00FA752B"/>
    <w:rsid w:val="00FB1318"/>
    <w:rsid w:val="00FB4552"/>
    <w:rsid w:val="00FB479A"/>
    <w:rsid w:val="00FB6A5A"/>
    <w:rsid w:val="00FB6ED3"/>
    <w:rsid w:val="00FC1852"/>
    <w:rsid w:val="00FC2E63"/>
    <w:rsid w:val="00FC3B91"/>
    <w:rsid w:val="00FC684E"/>
    <w:rsid w:val="00FC69B7"/>
    <w:rsid w:val="00FD03A0"/>
    <w:rsid w:val="00FD2C28"/>
    <w:rsid w:val="00FD422D"/>
    <w:rsid w:val="00FD4F64"/>
    <w:rsid w:val="00FD6164"/>
    <w:rsid w:val="00FD61E5"/>
    <w:rsid w:val="00FD68B8"/>
    <w:rsid w:val="00FE4243"/>
    <w:rsid w:val="00FE4648"/>
    <w:rsid w:val="00FE7AD0"/>
    <w:rsid w:val="00FE7FD0"/>
    <w:rsid w:val="00FF28F4"/>
    <w:rsid w:val="00FF2D0B"/>
    <w:rsid w:val="00FF3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5:chartTrackingRefBased/>
  <w15:docId w15:val="{C7A6E34E-AD50-4D11-A2C3-84413B09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2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6342B"/>
    <w:pPr>
      <w:tabs>
        <w:tab w:val="center" w:pos="4320"/>
        <w:tab w:val="right" w:pos="8640"/>
      </w:tabs>
    </w:pPr>
    <w:rPr>
      <w:sz w:val="20"/>
      <w:szCs w:val="20"/>
    </w:rPr>
  </w:style>
  <w:style w:type="character" w:customStyle="1" w:styleId="HeaderChar">
    <w:name w:val="Header Char"/>
    <w:basedOn w:val="DefaultParagraphFont"/>
    <w:link w:val="Header"/>
    <w:uiPriority w:val="99"/>
    <w:rsid w:val="0096342B"/>
  </w:style>
  <w:style w:type="paragraph" w:styleId="Footer">
    <w:name w:val="footer"/>
    <w:basedOn w:val="Normal"/>
    <w:link w:val="FooterChar"/>
    <w:uiPriority w:val="99"/>
    <w:unhideWhenUsed/>
    <w:rsid w:val="0036710D"/>
    <w:pPr>
      <w:tabs>
        <w:tab w:val="center" w:pos="4680"/>
        <w:tab w:val="right" w:pos="9360"/>
      </w:tabs>
    </w:pPr>
  </w:style>
  <w:style w:type="character" w:customStyle="1" w:styleId="FooterChar">
    <w:name w:val="Footer Char"/>
    <w:link w:val="Footer"/>
    <w:uiPriority w:val="99"/>
    <w:rsid w:val="0036710D"/>
    <w:rPr>
      <w:sz w:val="24"/>
      <w:szCs w:val="24"/>
    </w:rPr>
  </w:style>
  <w:style w:type="paragraph" w:styleId="BalloonText">
    <w:name w:val="Balloon Text"/>
    <w:basedOn w:val="Normal"/>
    <w:link w:val="BalloonTextChar"/>
    <w:uiPriority w:val="99"/>
    <w:semiHidden/>
    <w:unhideWhenUsed/>
    <w:rsid w:val="0036710D"/>
    <w:rPr>
      <w:rFonts w:ascii="Tahoma" w:hAnsi="Tahoma" w:cs="Tahoma"/>
      <w:sz w:val="16"/>
      <w:szCs w:val="16"/>
    </w:rPr>
  </w:style>
  <w:style w:type="character" w:customStyle="1" w:styleId="BalloonTextChar">
    <w:name w:val="Balloon Text Char"/>
    <w:link w:val="BalloonText"/>
    <w:uiPriority w:val="99"/>
    <w:semiHidden/>
    <w:rsid w:val="0036710D"/>
    <w:rPr>
      <w:rFonts w:ascii="Tahoma" w:hAnsi="Tahoma" w:cs="Tahoma"/>
      <w:sz w:val="16"/>
      <w:szCs w:val="16"/>
    </w:rPr>
  </w:style>
  <w:style w:type="character" w:styleId="Hyperlink">
    <w:name w:val="Hyperlink"/>
    <w:uiPriority w:val="99"/>
    <w:semiHidden/>
    <w:unhideWhenUsed/>
    <w:rsid w:val="00F90B15"/>
    <w:rPr>
      <w:color w:val="0563C1"/>
      <w:u w:val="single"/>
    </w:rPr>
  </w:style>
  <w:style w:type="character" w:styleId="Emphasis">
    <w:name w:val="Emphasis"/>
    <w:uiPriority w:val="20"/>
    <w:qFormat/>
    <w:rsid w:val="00EB0591"/>
    <w:rPr>
      <w:i/>
      <w:iCs/>
    </w:rPr>
  </w:style>
  <w:style w:type="character" w:styleId="CommentReference">
    <w:name w:val="annotation reference"/>
    <w:uiPriority w:val="99"/>
    <w:semiHidden/>
    <w:unhideWhenUsed/>
    <w:rsid w:val="00556D01"/>
    <w:rPr>
      <w:sz w:val="16"/>
      <w:szCs w:val="16"/>
    </w:rPr>
  </w:style>
  <w:style w:type="paragraph" w:styleId="CommentText">
    <w:name w:val="annotation text"/>
    <w:basedOn w:val="Normal"/>
    <w:link w:val="CommentTextChar"/>
    <w:uiPriority w:val="99"/>
    <w:semiHidden/>
    <w:unhideWhenUsed/>
    <w:rsid w:val="00556D01"/>
    <w:rPr>
      <w:sz w:val="20"/>
      <w:szCs w:val="20"/>
    </w:rPr>
  </w:style>
  <w:style w:type="character" w:customStyle="1" w:styleId="CommentTextChar">
    <w:name w:val="Comment Text Char"/>
    <w:basedOn w:val="DefaultParagraphFont"/>
    <w:link w:val="CommentText"/>
    <w:uiPriority w:val="99"/>
    <w:semiHidden/>
    <w:rsid w:val="00556D01"/>
  </w:style>
  <w:style w:type="paragraph" w:styleId="CommentSubject">
    <w:name w:val="annotation subject"/>
    <w:basedOn w:val="CommentText"/>
    <w:next w:val="CommentText"/>
    <w:link w:val="CommentSubjectChar"/>
    <w:uiPriority w:val="99"/>
    <w:semiHidden/>
    <w:unhideWhenUsed/>
    <w:rsid w:val="00556D01"/>
    <w:rPr>
      <w:b/>
      <w:bCs/>
    </w:rPr>
  </w:style>
  <w:style w:type="character" w:customStyle="1" w:styleId="CommentSubjectChar">
    <w:name w:val="Comment Subject Char"/>
    <w:link w:val="CommentSubject"/>
    <w:uiPriority w:val="99"/>
    <w:semiHidden/>
    <w:rsid w:val="00556D01"/>
    <w:rPr>
      <w:b/>
      <w:bCs/>
    </w:rPr>
  </w:style>
  <w:style w:type="paragraph" w:styleId="PlainText">
    <w:name w:val="Plain Text"/>
    <w:basedOn w:val="Normal"/>
    <w:link w:val="PlainTextChar"/>
    <w:uiPriority w:val="99"/>
    <w:semiHidden/>
    <w:unhideWhenUsed/>
    <w:rsid w:val="00F03393"/>
    <w:rPr>
      <w:rFonts w:ascii="Calibri" w:eastAsia="Calibri" w:hAnsi="Calibri"/>
      <w:sz w:val="22"/>
      <w:szCs w:val="21"/>
    </w:rPr>
  </w:style>
  <w:style w:type="character" w:customStyle="1" w:styleId="PlainTextChar">
    <w:name w:val="Plain Text Char"/>
    <w:link w:val="PlainText"/>
    <w:uiPriority w:val="99"/>
    <w:semiHidden/>
    <w:rsid w:val="00F03393"/>
    <w:rPr>
      <w:rFonts w:ascii="Calibri" w:eastAsia="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18251">
      <w:bodyDiv w:val="1"/>
      <w:marLeft w:val="0"/>
      <w:marRight w:val="0"/>
      <w:marTop w:val="0"/>
      <w:marBottom w:val="0"/>
      <w:divBdr>
        <w:top w:val="none" w:sz="0" w:space="0" w:color="auto"/>
        <w:left w:val="none" w:sz="0" w:space="0" w:color="auto"/>
        <w:bottom w:val="none" w:sz="0" w:space="0" w:color="auto"/>
        <w:right w:val="none" w:sz="0" w:space="0" w:color="auto"/>
      </w:divBdr>
    </w:div>
    <w:div w:id="967510106">
      <w:bodyDiv w:val="1"/>
      <w:marLeft w:val="0"/>
      <w:marRight w:val="0"/>
      <w:marTop w:val="0"/>
      <w:marBottom w:val="0"/>
      <w:divBdr>
        <w:top w:val="none" w:sz="0" w:space="0" w:color="auto"/>
        <w:left w:val="none" w:sz="0" w:space="0" w:color="auto"/>
        <w:bottom w:val="none" w:sz="0" w:space="0" w:color="auto"/>
        <w:right w:val="none" w:sz="0" w:space="0" w:color="auto"/>
      </w:divBdr>
    </w:div>
    <w:div w:id="209789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apps/RTS/ViewBoardEvent.aspx?BoardEventId=5507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22011-C1EC-4146-8A81-6D71E310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1758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«File_»</vt:lpstr>
    </vt:vector>
  </TitlesOfParts>
  <Company>National Energy Board</Company>
  <LinksUpToDate>false</LinksUpToDate>
  <CharactersWithSpaces>1956</CharactersWithSpaces>
  <SharedDoc>false</SharedDoc>
  <HLinks>
    <vt:vector size="6" baseType="variant">
      <vt:variant>
        <vt:i4>4063293</vt:i4>
      </vt:variant>
      <vt:variant>
        <vt:i4>108</vt:i4>
      </vt:variant>
      <vt:variant>
        <vt:i4>0</vt:i4>
      </vt:variant>
      <vt:variant>
        <vt:i4>5</vt:i4>
      </vt:variant>
      <vt:variant>
        <vt:lpwstr>http://wapps/RTS/ViewBoardEvent.aspx?BoardEventId=55073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«File_»</dc:title>
  <dc:subject/>
  <dc:creator>cridsusa</dc:creator>
  <cp:keywords/>
  <cp:lastModifiedBy>Sousan Yazdi</cp:lastModifiedBy>
  <cp:revision>2</cp:revision>
  <cp:lastPrinted>2017-08-16T22:23:00Z</cp:lastPrinted>
  <dcterms:created xsi:type="dcterms:W3CDTF">2019-12-27T21:49:00Z</dcterms:created>
  <dcterms:modified xsi:type="dcterms:W3CDTF">2019-12-27T21:49:00Z</dcterms:modified>
</cp:coreProperties>
</file>