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6F4" w:rsidRPr="001612D2" w:rsidRDefault="000D46F4" w:rsidP="001612D2">
      <w:pPr>
        <w:spacing w:line="276" w:lineRule="auto"/>
        <w:jc w:val="center"/>
        <w:rPr>
          <w:rFonts w:ascii="Garamond" w:hAnsi="Garamond"/>
        </w:rPr>
      </w:pPr>
      <w:r w:rsidRPr="001612D2">
        <w:rPr>
          <w:rFonts w:ascii="Garamond" w:eastAsia="Times New Roman" w:hAnsi="Garamond" w:cs="Times New Roman"/>
          <w:b/>
          <w:sz w:val="32"/>
        </w:rPr>
        <w:t>Documento de Requisitos</w:t>
      </w:r>
    </w:p>
    <w:p w:rsidR="000D46F4" w:rsidRPr="001612D2" w:rsidRDefault="000D46F4" w:rsidP="001612D2">
      <w:pPr>
        <w:spacing w:line="276" w:lineRule="auto"/>
        <w:rPr>
          <w:rFonts w:ascii="Garamond" w:hAnsi="Garamond"/>
        </w:rPr>
      </w:pPr>
    </w:p>
    <w:p w:rsidR="000D46F4" w:rsidRPr="001612D2" w:rsidRDefault="000D46F4" w:rsidP="001612D2">
      <w:pPr>
        <w:spacing w:line="276" w:lineRule="auto"/>
        <w:rPr>
          <w:rFonts w:ascii="Garamond" w:hAnsi="Garamond"/>
        </w:rPr>
      </w:pPr>
    </w:p>
    <w:p w:rsidR="000D46F4" w:rsidRPr="001612D2" w:rsidRDefault="000D46F4" w:rsidP="002A2541">
      <w:pPr>
        <w:spacing w:line="360" w:lineRule="auto"/>
        <w:rPr>
          <w:rFonts w:ascii="Garamond" w:eastAsia="Times New Roman" w:hAnsi="Garamond" w:cs="Times New Roman"/>
          <w:sz w:val="24"/>
        </w:rPr>
      </w:pPr>
      <w:r w:rsidRPr="001612D2">
        <w:rPr>
          <w:rFonts w:ascii="Garamond" w:eastAsia="Times New Roman" w:hAnsi="Garamond" w:cs="Times New Roman"/>
          <w:b/>
          <w:sz w:val="24"/>
        </w:rPr>
        <w:t>Projeto</w:t>
      </w:r>
      <w:r w:rsidRPr="001612D2">
        <w:rPr>
          <w:rFonts w:ascii="Garamond" w:eastAsia="Times New Roman" w:hAnsi="Garamond" w:cs="Times New Roman"/>
          <w:sz w:val="24"/>
        </w:rPr>
        <w:t xml:space="preserve">: </w:t>
      </w:r>
      <w:r w:rsidR="00050A06" w:rsidRPr="00050A06">
        <w:rPr>
          <w:rFonts w:ascii="Garamond" w:eastAsia="Times New Roman" w:hAnsi="Garamond" w:cs="Times New Roman"/>
          <w:b/>
          <w:sz w:val="24"/>
        </w:rPr>
        <w:t>RecMed</w:t>
      </w:r>
      <w:r w:rsidR="00050A06" w:rsidRPr="001612D2">
        <w:rPr>
          <w:rFonts w:ascii="Garamond" w:eastAsia="Times New Roman" w:hAnsi="Garamond" w:cs="Times New Roman"/>
          <w:sz w:val="24"/>
        </w:rPr>
        <w:t xml:space="preserve"> </w:t>
      </w:r>
      <w:r w:rsidR="00066F43" w:rsidRPr="001612D2">
        <w:rPr>
          <w:rFonts w:ascii="Garamond" w:eastAsia="Times New Roman" w:hAnsi="Garamond" w:cs="Times New Roman"/>
          <w:sz w:val="24"/>
        </w:rPr>
        <w:t>– Conjunto de Recomendações para Medição de Software Adequada ao Controle Estatístico de Processos.</w:t>
      </w:r>
    </w:p>
    <w:p w:rsidR="000D46F4" w:rsidRPr="001612D2" w:rsidRDefault="000D46F4" w:rsidP="002A2541">
      <w:pPr>
        <w:spacing w:line="360" w:lineRule="auto"/>
        <w:rPr>
          <w:rFonts w:ascii="Garamond" w:hAnsi="Garamond"/>
        </w:rPr>
      </w:pPr>
    </w:p>
    <w:p w:rsidR="000D46F4" w:rsidRPr="001612D2" w:rsidRDefault="000D46F4" w:rsidP="001612D2">
      <w:pPr>
        <w:spacing w:line="276" w:lineRule="auto"/>
        <w:rPr>
          <w:rFonts w:ascii="Garamond" w:hAnsi="Garamond"/>
          <w:i/>
        </w:rPr>
      </w:pPr>
      <w:r w:rsidRPr="001612D2">
        <w:rPr>
          <w:rFonts w:ascii="Garamond" w:eastAsia="Times New Roman" w:hAnsi="Garamond" w:cs="Times New Roman"/>
          <w:i/>
          <w:sz w:val="24"/>
        </w:rPr>
        <w:t>Registro de Alterações:</w:t>
      </w:r>
    </w:p>
    <w:p w:rsidR="000D46F4" w:rsidRPr="001612D2" w:rsidRDefault="000D46F4" w:rsidP="001612D2">
      <w:pPr>
        <w:spacing w:line="276" w:lineRule="auto"/>
        <w:rPr>
          <w:rFonts w:ascii="Garamond" w:hAnsi="Garamond"/>
        </w:rPr>
      </w:pPr>
    </w:p>
    <w:tbl>
      <w:tblPr>
        <w:tblW w:w="856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331"/>
        <w:gridCol w:w="2552"/>
        <w:gridCol w:w="1417"/>
        <w:gridCol w:w="3260"/>
      </w:tblGrid>
      <w:tr w:rsidR="000D46F4" w:rsidRPr="001612D2" w:rsidTr="000A6E53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D46F4" w:rsidRPr="001612D2" w:rsidRDefault="000D46F4" w:rsidP="001612D2">
            <w:pPr>
              <w:spacing w:line="276" w:lineRule="auto"/>
              <w:jc w:val="center"/>
              <w:rPr>
                <w:rFonts w:ascii="Garamond" w:hAnsi="Garamond"/>
              </w:rPr>
            </w:pPr>
            <w:r w:rsidRPr="001612D2">
              <w:rPr>
                <w:rFonts w:ascii="Garamond" w:eastAsia="Times New Roman" w:hAnsi="Garamond" w:cs="Times New Roman"/>
                <w:b/>
              </w:rPr>
              <w:t>Versão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D46F4" w:rsidRPr="001612D2" w:rsidRDefault="000D46F4" w:rsidP="001612D2">
            <w:pPr>
              <w:spacing w:line="276" w:lineRule="auto"/>
              <w:jc w:val="center"/>
              <w:rPr>
                <w:rFonts w:ascii="Garamond" w:hAnsi="Garamond"/>
              </w:rPr>
            </w:pPr>
            <w:r w:rsidRPr="001612D2">
              <w:rPr>
                <w:rFonts w:ascii="Garamond" w:eastAsia="Times New Roman" w:hAnsi="Garamond" w:cs="Times New Roman"/>
                <w:b/>
              </w:rPr>
              <w:t>Responsável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D46F4" w:rsidRPr="001612D2" w:rsidRDefault="000D46F4" w:rsidP="001612D2">
            <w:pPr>
              <w:spacing w:line="276" w:lineRule="auto"/>
              <w:jc w:val="center"/>
              <w:rPr>
                <w:rFonts w:ascii="Garamond" w:hAnsi="Garamond"/>
              </w:rPr>
            </w:pPr>
            <w:r w:rsidRPr="001612D2">
              <w:rPr>
                <w:rFonts w:ascii="Garamond" w:eastAsia="Times New Roman" w:hAnsi="Garamond" w:cs="Times New Roman"/>
                <w:b/>
              </w:rPr>
              <w:t>Data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D46F4" w:rsidRPr="001612D2" w:rsidRDefault="000D46F4" w:rsidP="001612D2">
            <w:pPr>
              <w:spacing w:line="276" w:lineRule="auto"/>
              <w:jc w:val="center"/>
              <w:rPr>
                <w:rFonts w:ascii="Garamond" w:hAnsi="Garamond"/>
              </w:rPr>
            </w:pPr>
            <w:r w:rsidRPr="001612D2">
              <w:rPr>
                <w:rFonts w:ascii="Garamond" w:eastAsia="Times New Roman" w:hAnsi="Garamond" w:cs="Times New Roman"/>
                <w:b/>
              </w:rPr>
              <w:t>Alterações</w:t>
            </w:r>
          </w:p>
        </w:tc>
      </w:tr>
      <w:tr w:rsidR="000D46F4" w:rsidRPr="001612D2" w:rsidTr="000A6E53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D46F4" w:rsidRPr="001612D2" w:rsidRDefault="001612D2" w:rsidP="001612D2">
            <w:pPr>
              <w:spacing w:line="276" w:lineRule="auto"/>
              <w:jc w:val="center"/>
              <w:rPr>
                <w:rFonts w:ascii="Garamond" w:hAnsi="Garamond"/>
              </w:rPr>
            </w:pPr>
            <w:r w:rsidRPr="001612D2">
              <w:rPr>
                <w:rFonts w:ascii="Garamond" w:eastAsia="Times New Roman" w:hAnsi="Garamond" w:cs="Times New Roman"/>
              </w:rPr>
              <w:t>0.1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D46F4" w:rsidRPr="001612D2" w:rsidRDefault="00066F43" w:rsidP="001612D2">
            <w:pPr>
              <w:spacing w:line="276" w:lineRule="auto"/>
              <w:jc w:val="center"/>
              <w:rPr>
                <w:rFonts w:ascii="Garamond" w:hAnsi="Garamond"/>
              </w:rPr>
            </w:pPr>
            <w:r w:rsidRPr="001612D2">
              <w:rPr>
                <w:rFonts w:ascii="Garamond" w:eastAsia="Times New Roman" w:hAnsi="Garamond" w:cs="Times New Roman"/>
              </w:rPr>
              <w:t>Ana Flávia Campos Leão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D46F4" w:rsidRPr="001612D2" w:rsidRDefault="00066F43" w:rsidP="001612D2">
            <w:pPr>
              <w:spacing w:line="276" w:lineRule="auto"/>
              <w:jc w:val="center"/>
              <w:rPr>
                <w:rFonts w:ascii="Garamond" w:hAnsi="Garamond"/>
              </w:rPr>
            </w:pPr>
            <w:r w:rsidRPr="001612D2">
              <w:rPr>
                <w:rFonts w:ascii="Garamond" w:eastAsia="Times New Roman" w:hAnsi="Garamond" w:cs="Times New Roman"/>
              </w:rPr>
              <w:t>17/05/2011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D46F4" w:rsidRPr="008E276A" w:rsidRDefault="00306464" w:rsidP="001612D2">
            <w:pPr>
              <w:spacing w:line="276" w:lineRule="auto"/>
              <w:jc w:val="center"/>
              <w:rPr>
                <w:rFonts w:ascii="Garamond" w:hAnsi="Garamond" w:cs="Times New Roman"/>
                <w:sz w:val="20"/>
                <w:szCs w:val="20"/>
              </w:rPr>
            </w:pPr>
            <w:r w:rsidRPr="00306464">
              <w:rPr>
                <w:rFonts w:ascii="Garamond" w:hAnsi="Garamond" w:cs="Times New Roman"/>
                <w:sz w:val="20"/>
                <w:szCs w:val="20"/>
              </w:rPr>
              <w:t>Versão parcial inicial, contendo as seções 1, 2 e 3.</w:t>
            </w:r>
          </w:p>
        </w:tc>
      </w:tr>
      <w:tr w:rsidR="004A57AC" w:rsidRPr="001612D2" w:rsidTr="000A6E53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4A57AC" w:rsidRPr="001612D2" w:rsidRDefault="004A57AC" w:rsidP="001612D2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0.2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4A57AC" w:rsidRPr="001612D2" w:rsidRDefault="004A57AC" w:rsidP="001612D2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Ana Flávia Campos Leão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4A57AC" w:rsidRPr="001612D2" w:rsidRDefault="004A57AC" w:rsidP="001612D2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2</w:t>
            </w:r>
            <w:r w:rsidR="00475086">
              <w:rPr>
                <w:rFonts w:ascii="Garamond" w:eastAsia="Times New Roman" w:hAnsi="Garamond" w:cs="Times New Roman"/>
              </w:rPr>
              <w:t>8</w:t>
            </w:r>
            <w:r>
              <w:rPr>
                <w:rFonts w:ascii="Garamond" w:eastAsia="Times New Roman" w:hAnsi="Garamond" w:cs="Times New Roman"/>
              </w:rPr>
              <w:t>/05/2011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4A57AC" w:rsidRPr="008E276A" w:rsidRDefault="00306464" w:rsidP="000A6E53">
            <w:pPr>
              <w:spacing w:line="276" w:lineRule="auto"/>
              <w:jc w:val="center"/>
              <w:rPr>
                <w:rFonts w:ascii="Garamond" w:hAnsi="Garamond" w:cs="Times New Roman"/>
                <w:sz w:val="20"/>
                <w:szCs w:val="20"/>
              </w:rPr>
            </w:pPr>
            <w:r w:rsidRPr="00306464">
              <w:rPr>
                <w:rFonts w:ascii="Garamond" w:hAnsi="Garamond" w:cs="Times New Roman"/>
                <w:sz w:val="20"/>
                <w:szCs w:val="20"/>
              </w:rPr>
              <w:t>Correção das seções 1, 2 e 3 inclusão da seção 4.</w:t>
            </w:r>
          </w:p>
        </w:tc>
      </w:tr>
      <w:tr w:rsidR="00B145B2" w:rsidRPr="001612D2" w:rsidTr="000A6E53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B145B2" w:rsidRPr="000A6E53" w:rsidRDefault="008E276A" w:rsidP="001612D2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0.3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B145B2" w:rsidRPr="000A6E53" w:rsidRDefault="00B145B2" w:rsidP="001612D2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 w:rsidRPr="000A6E53">
              <w:rPr>
                <w:rFonts w:ascii="Garamond" w:eastAsia="Times New Roman" w:hAnsi="Garamond" w:cs="Times New Roman"/>
              </w:rPr>
              <w:t>Ana Flávia Campos Leão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B145B2" w:rsidRPr="000A6E53" w:rsidRDefault="00DC23F0" w:rsidP="001612D2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 w:rsidRPr="000A6E53">
              <w:rPr>
                <w:rFonts w:ascii="Garamond" w:eastAsia="Times New Roman" w:hAnsi="Garamond" w:cs="Times New Roman"/>
              </w:rPr>
              <w:t>1</w:t>
            </w:r>
            <w:r w:rsidR="009B54E1" w:rsidRPr="000A6E53">
              <w:rPr>
                <w:rFonts w:ascii="Garamond" w:eastAsia="Times New Roman" w:hAnsi="Garamond" w:cs="Times New Roman"/>
              </w:rPr>
              <w:t>2</w:t>
            </w:r>
            <w:r w:rsidRPr="000A6E53">
              <w:rPr>
                <w:rFonts w:ascii="Garamond" w:eastAsia="Times New Roman" w:hAnsi="Garamond" w:cs="Times New Roman"/>
              </w:rPr>
              <w:t>/06/2011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A6E53" w:rsidRPr="008E276A" w:rsidRDefault="00306464" w:rsidP="000A6E53">
            <w:pPr>
              <w:spacing w:line="276" w:lineRule="auto"/>
              <w:jc w:val="center"/>
              <w:rPr>
                <w:rFonts w:ascii="Garamond" w:hAnsi="Garamond" w:cs="Times New Roman"/>
                <w:sz w:val="20"/>
                <w:szCs w:val="20"/>
              </w:rPr>
            </w:pPr>
            <w:r w:rsidRPr="00306464">
              <w:rPr>
                <w:rFonts w:ascii="Garamond" w:hAnsi="Garamond" w:cs="Times New Roman"/>
                <w:sz w:val="20"/>
                <w:szCs w:val="20"/>
              </w:rPr>
              <w:t>Primeira versão integral do documento, obtida após ajustes na seção 4 da versão 0.2.</w:t>
            </w:r>
          </w:p>
        </w:tc>
      </w:tr>
      <w:tr w:rsidR="00BF64B0" w:rsidRPr="001612D2" w:rsidTr="000A6E53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BF64B0" w:rsidRDefault="00BF64B0" w:rsidP="008E276A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1.</w:t>
            </w:r>
            <w:r w:rsidR="008E276A">
              <w:rPr>
                <w:rFonts w:ascii="Garamond" w:eastAsia="Times New Roman" w:hAnsi="Garamond" w:cs="Times New Roman"/>
              </w:rPr>
              <w:t>0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BF64B0" w:rsidRDefault="00BF64B0" w:rsidP="001612D2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Ana Flávia Campos Leão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BF64B0" w:rsidRDefault="00BF64B0" w:rsidP="001612D2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20/08/2011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8E276A" w:rsidRPr="008E276A" w:rsidRDefault="00306464" w:rsidP="009D6578">
            <w:pPr>
              <w:spacing w:line="276" w:lineRule="auto"/>
              <w:jc w:val="center"/>
              <w:rPr>
                <w:rFonts w:ascii="Garamond" w:hAnsi="Garamond" w:cs="Times New Roman"/>
                <w:sz w:val="20"/>
                <w:szCs w:val="20"/>
              </w:rPr>
            </w:pPr>
            <w:r w:rsidRPr="00306464">
              <w:rPr>
                <w:rFonts w:ascii="Garamond" w:hAnsi="Garamond" w:cs="Times New Roman"/>
                <w:sz w:val="20"/>
                <w:szCs w:val="20"/>
              </w:rPr>
              <w:t>Realização de pequenos ajustes para manter consistência com o Documento de Especificação de Requisitos e com o Documento de Projeto.</w:t>
            </w:r>
          </w:p>
          <w:p w:rsidR="00BF64B0" w:rsidRPr="008E276A" w:rsidRDefault="008E276A" w:rsidP="008E276A">
            <w:pPr>
              <w:spacing w:line="276" w:lineRule="auto"/>
              <w:jc w:val="center"/>
              <w:rPr>
                <w:rFonts w:ascii="Garamond" w:hAnsi="Garamond" w:cs="Times New Roman"/>
                <w:sz w:val="20"/>
                <w:szCs w:val="20"/>
              </w:rPr>
            </w:pPr>
            <w:r w:rsidRPr="008E276A">
              <w:rPr>
                <w:rFonts w:ascii="Garamond" w:eastAsia="Times New Roman" w:hAnsi="Garamond"/>
                <w:color w:val="000000"/>
                <w:sz w:val="20"/>
                <w:szCs w:val="20"/>
              </w:rPr>
              <w:t>Versão apresentada à banc</w:t>
            </w:r>
            <w:r w:rsidR="00306464">
              <w:rPr>
                <w:rFonts w:ascii="Garamond" w:eastAsia="Times New Roman" w:hAnsi="Garamond"/>
                <w:color w:val="000000"/>
                <w:sz w:val="20"/>
                <w:szCs w:val="20"/>
              </w:rPr>
              <w:t>a do projeto de graduação no qual a ferramenta RecMed foi proposta.</w:t>
            </w:r>
          </w:p>
        </w:tc>
      </w:tr>
    </w:tbl>
    <w:p w:rsidR="000D46F4" w:rsidRPr="001612D2" w:rsidRDefault="000D46F4" w:rsidP="001612D2">
      <w:pPr>
        <w:spacing w:line="276" w:lineRule="auto"/>
        <w:rPr>
          <w:rFonts w:ascii="Garamond" w:hAnsi="Garamond"/>
        </w:rPr>
      </w:pPr>
    </w:p>
    <w:p w:rsidR="000D46F4" w:rsidRPr="001612D2" w:rsidRDefault="000D46F4" w:rsidP="001612D2">
      <w:pPr>
        <w:spacing w:line="276" w:lineRule="auto"/>
        <w:rPr>
          <w:rFonts w:ascii="Garamond" w:hAnsi="Garamond"/>
        </w:rPr>
      </w:pPr>
    </w:p>
    <w:p w:rsidR="000D46F4" w:rsidRPr="001612D2" w:rsidRDefault="000D46F4" w:rsidP="001612D2">
      <w:pPr>
        <w:spacing w:line="276" w:lineRule="auto"/>
        <w:rPr>
          <w:rFonts w:ascii="Garamond" w:hAnsi="Garamond"/>
        </w:rPr>
      </w:pPr>
      <w:r w:rsidRPr="001612D2">
        <w:rPr>
          <w:rFonts w:ascii="Garamond" w:eastAsia="Times New Roman" w:hAnsi="Garamond" w:cs="Times New Roman"/>
          <w:b/>
          <w:sz w:val="28"/>
        </w:rPr>
        <w:t>1. Introdução</w:t>
      </w:r>
    </w:p>
    <w:p w:rsidR="000D46F4" w:rsidRPr="001612D2" w:rsidRDefault="000D46F4" w:rsidP="002A2541">
      <w:pPr>
        <w:spacing w:line="360" w:lineRule="auto"/>
        <w:rPr>
          <w:rFonts w:ascii="Garamond" w:hAnsi="Garamond"/>
        </w:rPr>
      </w:pPr>
    </w:p>
    <w:p w:rsidR="000D46F4" w:rsidRPr="001612D2" w:rsidRDefault="000D46F4" w:rsidP="002A2541">
      <w:pPr>
        <w:spacing w:line="360" w:lineRule="auto"/>
        <w:ind w:firstLine="708"/>
        <w:jc w:val="both"/>
        <w:rPr>
          <w:rFonts w:ascii="Garamond" w:hAnsi="Garamond"/>
        </w:rPr>
      </w:pPr>
      <w:r w:rsidRPr="001612D2">
        <w:rPr>
          <w:rFonts w:ascii="Garamond" w:eastAsia="Times New Roman" w:hAnsi="Garamond" w:cs="Times New Roman"/>
          <w:sz w:val="24"/>
        </w:rPr>
        <w:t>Este documento apresenta os requisitos de usuário da ferramenta</w:t>
      </w:r>
      <w:r w:rsidR="00050A06">
        <w:rPr>
          <w:rFonts w:ascii="Garamond" w:eastAsia="Times New Roman" w:hAnsi="Garamond" w:cs="Times New Roman"/>
          <w:sz w:val="24"/>
        </w:rPr>
        <w:t xml:space="preserve"> </w:t>
      </w:r>
      <w:r w:rsidR="00050A06" w:rsidRPr="00F900B1">
        <w:rPr>
          <w:rFonts w:ascii="Garamond" w:eastAsia="Times New Roman" w:hAnsi="Garamond" w:cs="Times New Roman"/>
          <w:i/>
          <w:sz w:val="24"/>
        </w:rPr>
        <w:t>RecMed</w:t>
      </w:r>
      <w:r w:rsidR="00050A06">
        <w:rPr>
          <w:rFonts w:ascii="Garamond" w:eastAsia="Times New Roman" w:hAnsi="Garamond" w:cs="Times New Roman"/>
          <w:sz w:val="24"/>
        </w:rPr>
        <w:t xml:space="preserve"> – Conjunto de Recomendações para Medição de Software Adequada ao Controle Estatístico de Processos</w:t>
      </w:r>
      <w:r w:rsidRPr="001612D2">
        <w:rPr>
          <w:rFonts w:ascii="Garamond" w:eastAsia="Times New Roman" w:hAnsi="Garamond" w:cs="Times New Roman"/>
          <w:sz w:val="24"/>
        </w:rPr>
        <w:t xml:space="preserve"> e está organizado da seguinte forma: a seção 2 contém uma descrição do propósito do sistema; a seção 3 </w:t>
      </w:r>
      <w:r w:rsidR="00050A06">
        <w:rPr>
          <w:rFonts w:ascii="Garamond" w:eastAsia="Times New Roman" w:hAnsi="Garamond" w:cs="Times New Roman"/>
          <w:sz w:val="24"/>
        </w:rPr>
        <w:t>contém</w:t>
      </w:r>
      <w:r w:rsidR="00050A06" w:rsidRPr="001612D2">
        <w:rPr>
          <w:rFonts w:ascii="Garamond" w:eastAsia="Times New Roman" w:hAnsi="Garamond" w:cs="Times New Roman"/>
          <w:sz w:val="24"/>
        </w:rPr>
        <w:t xml:space="preserve"> </w:t>
      </w:r>
      <w:r w:rsidRPr="001612D2">
        <w:rPr>
          <w:rFonts w:ascii="Garamond" w:eastAsia="Times New Roman" w:hAnsi="Garamond" w:cs="Times New Roman"/>
          <w:sz w:val="24"/>
        </w:rPr>
        <w:t>uma descrição do minimundo apresentando o problema; e a seção 4 apresenta a lista de requisitos de usuário levantados junto ao cliente.</w:t>
      </w:r>
    </w:p>
    <w:p w:rsidR="000D46F4" w:rsidRPr="001612D2" w:rsidRDefault="000D46F4" w:rsidP="001612D2">
      <w:pPr>
        <w:spacing w:line="276" w:lineRule="auto"/>
        <w:rPr>
          <w:rFonts w:ascii="Garamond" w:hAnsi="Garamond"/>
        </w:rPr>
      </w:pPr>
    </w:p>
    <w:p w:rsidR="000D46F4" w:rsidRPr="001612D2" w:rsidRDefault="000D46F4" w:rsidP="001612D2">
      <w:pPr>
        <w:spacing w:line="276" w:lineRule="auto"/>
        <w:rPr>
          <w:rFonts w:ascii="Garamond" w:hAnsi="Garamond"/>
        </w:rPr>
      </w:pPr>
      <w:r w:rsidRPr="001612D2">
        <w:rPr>
          <w:rFonts w:ascii="Garamond" w:eastAsia="Times New Roman" w:hAnsi="Garamond" w:cs="Times New Roman"/>
          <w:b/>
          <w:sz w:val="28"/>
        </w:rPr>
        <w:t>2. Descrição do Propósito do Sistema</w:t>
      </w:r>
    </w:p>
    <w:p w:rsidR="00066F43" w:rsidRPr="001612D2" w:rsidRDefault="00066F43" w:rsidP="001612D2">
      <w:pPr>
        <w:spacing w:line="276" w:lineRule="auto"/>
        <w:ind w:firstLine="708"/>
        <w:jc w:val="both"/>
        <w:rPr>
          <w:rFonts w:ascii="Garamond" w:eastAsia="Times New Roman" w:hAnsi="Garamond" w:cs="Times New Roman"/>
          <w:sz w:val="24"/>
        </w:rPr>
      </w:pPr>
    </w:p>
    <w:p w:rsidR="00066F43" w:rsidRPr="001612D2" w:rsidRDefault="00066F43" w:rsidP="002A2541">
      <w:pPr>
        <w:spacing w:line="360" w:lineRule="auto"/>
        <w:ind w:firstLine="708"/>
        <w:jc w:val="both"/>
        <w:rPr>
          <w:rFonts w:ascii="Garamond" w:eastAsia="Times New Roman" w:hAnsi="Garamond" w:cs="Times New Roman"/>
          <w:sz w:val="24"/>
        </w:rPr>
      </w:pPr>
      <w:r w:rsidRPr="001612D2">
        <w:rPr>
          <w:rFonts w:ascii="Garamond" w:eastAsia="Times New Roman" w:hAnsi="Garamond" w:cs="Times New Roman"/>
          <w:sz w:val="24"/>
        </w:rPr>
        <w:t xml:space="preserve">A ferramenta </w:t>
      </w:r>
      <w:r w:rsidR="003E02CC" w:rsidRPr="00F900B1">
        <w:rPr>
          <w:rFonts w:ascii="Garamond" w:eastAsia="Times New Roman" w:hAnsi="Garamond" w:cs="Times New Roman"/>
          <w:i/>
          <w:sz w:val="24"/>
        </w:rPr>
        <w:t>RecMed</w:t>
      </w:r>
      <w:r w:rsidR="003E02CC">
        <w:rPr>
          <w:rFonts w:ascii="Garamond" w:eastAsia="Times New Roman" w:hAnsi="Garamond" w:cs="Times New Roman"/>
          <w:sz w:val="24"/>
        </w:rPr>
        <w:t xml:space="preserve"> tem como propósito fornecer um conjunto de recomendações que auxiliem as organizações a realizarem medição de software adequada </w:t>
      </w:r>
      <w:r w:rsidR="003E02CC" w:rsidRPr="001612D2">
        <w:rPr>
          <w:rFonts w:ascii="Garamond" w:eastAsia="Times New Roman" w:hAnsi="Garamond" w:cs="Times New Roman"/>
          <w:sz w:val="24"/>
        </w:rPr>
        <w:t xml:space="preserve"> </w:t>
      </w:r>
      <w:r w:rsidR="00381C66" w:rsidRPr="001612D2">
        <w:rPr>
          <w:rFonts w:ascii="Garamond" w:eastAsia="Times New Roman" w:hAnsi="Garamond" w:cs="Times New Roman"/>
          <w:sz w:val="24"/>
        </w:rPr>
        <w:t xml:space="preserve">ao </w:t>
      </w:r>
      <w:r w:rsidR="003E02CC">
        <w:rPr>
          <w:rFonts w:ascii="Garamond" w:eastAsia="Times New Roman" w:hAnsi="Garamond" w:cs="Times New Roman"/>
          <w:sz w:val="24"/>
        </w:rPr>
        <w:t>c</w:t>
      </w:r>
      <w:r w:rsidR="00381C66" w:rsidRPr="001612D2">
        <w:rPr>
          <w:rFonts w:ascii="Garamond" w:eastAsia="Times New Roman" w:hAnsi="Garamond" w:cs="Times New Roman"/>
          <w:sz w:val="24"/>
        </w:rPr>
        <w:t xml:space="preserve">ontrole </w:t>
      </w:r>
      <w:r w:rsidR="003E02CC">
        <w:rPr>
          <w:rFonts w:ascii="Garamond" w:eastAsia="Times New Roman" w:hAnsi="Garamond" w:cs="Times New Roman"/>
          <w:sz w:val="24"/>
        </w:rPr>
        <w:t>e</w:t>
      </w:r>
      <w:r w:rsidR="00381C66" w:rsidRPr="001612D2">
        <w:rPr>
          <w:rFonts w:ascii="Garamond" w:eastAsia="Times New Roman" w:hAnsi="Garamond" w:cs="Times New Roman"/>
          <w:sz w:val="24"/>
        </w:rPr>
        <w:t xml:space="preserve">statístico de </w:t>
      </w:r>
      <w:r w:rsidR="003E02CC">
        <w:rPr>
          <w:rFonts w:ascii="Garamond" w:eastAsia="Times New Roman" w:hAnsi="Garamond" w:cs="Times New Roman"/>
          <w:sz w:val="24"/>
        </w:rPr>
        <w:t>p</w:t>
      </w:r>
      <w:r w:rsidR="00381C66" w:rsidRPr="001612D2">
        <w:rPr>
          <w:rFonts w:ascii="Garamond" w:eastAsia="Times New Roman" w:hAnsi="Garamond" w:cs="Times New Roman"/>
          <w:sz w:val="24"/>
        </w:rPr>
        <w:t>r</w:t>
      </w:r>
      <w:r w:rsidRPr="001612D2">
        <w:rPr>
          <w:rFonts w:ascii="Garamond" w:eastAsia="Times New Roman" w:hAnsi="Garamond" w:cs="Times New Roman"/>
          <w:sz w:val="24"/>
        </w:rPr>
        <w:t>ocessos</w:t>
      </w:r>
      <w:r w:rsidR="003E02CC">
        <w:rPr>
          <w:rFonts w:ascii="Garamond" w:eastAsia="Times New Roman" w:hAnsi="Garamond" w:cs="Times New Roman"/>
          <w:sz w:val="24"/>
        </w:rPr>
        <w:t xml:space="preserve"> e permitir que sejam registrados </w:t>
      </w:r>
      <w:r w:rsidR="00F900B1">
        <w:rPr>
          <w:rFonts w:ascii="Garamond" w:eastAsia="Times New Roman" w:hAnsi="Garamond" w:cs="Times New Roman"/>
          <w:sz w:val="24"/>
        </w:rPr>
        <w:t xml:space="preserve">avaliações e </w:t>
      </w:r>
      <w:r w:rsidRPr="001612D2">
        <w:rPr>
          <w:rFonts w:ascii="Garamond" w:eastAsia="Times New Roman" w:hAnsi="Garamond" w:cs="Times New Roman"/>
          <w:sz w:val="24"/>
        </w:rPr>
        <w:t xml:space="preserve">resultados </w:t>
      </w:r>
      <w:r w:rsidR="003E02CC">
        <w:rPr>
          <w:rFonts w:ascii="Garamond" w:eastAsia="Times New Roman" w:hAnsi="Garamond" w:cs="Times New Roman"/>
          <w:sz w:val="24"/>
        </w:rPr>
        <w:t>d</w:t>
      </w:r>
      <w:r w:rsidR="00B07CD3" w:rsidRPr="001612D2">
        <w:rPr>
          <w:rFonts w:ascii="Garamond" w:eastAsia="Times New Roman" w:hAnsi="Garamond" w:cs="Times New Roman"/>
          <w:sz w:val="24"/>
        </w:rPr>
        <w:t xml:space="preserve">a utilização </w:t>
      </w:r>
      <w:r w:rsidR="003E02CC">
        <w:rPr>
          <w:rFonts w:ascii="Garamond" w:eastAsia="Times New Roman" w:hAnsi="Garamond" w:cs="Times New Roman"/>
          <w:sz w:val="24"/>
        </w:rPr>
        <w:t xml:space="preserve">dessas recomendações, bem como </w:t>
      </w:r>
      <w:r w:rsidRPr="001612D2">
        <w:rPr>
          <w:rFonts w:ascii="Garamond" w:eastAsia="Times New Roman" w:hAnsi="Garamond" w:cs="Times New Roman"/>
          <w:sz w:val="24"/>
        </w:rPr>
        <w:t xml:space="preserve"> sugestões de melhoria.</w:t>
      </w:r>
    </w:p>
    <w:p w:rsidR="00B134A8" w:rsidRDefault="00B134A8" w:rsidP="001612D2">
      <w:pPr>
        <w:spacing w:line="276" w:lineRule="auto"/>
        <w:rPr>
          <w:rFonts w:ascii="Garamond" w:eastAsia="Times New Roman" w:hAnsi="Garamond" w:cs="Times New Roman"/>
          <w:b/>
          <w:sz w:val="28"/>
        </w:rPr>
      </w:pPr>
    </w:p>
    <w:p w:rsidR="00FF23DF" w:rsidRDefault="00FF23DF" w:rsidP="001612D2">
      <w:pPr>
        <w:spacing w:line="276" w:lineRule="auto"/>
        <w:rPr>
          <w:rFonts w:ascii="Garamond" w:eastAsia="Times New Roman" w:hAnsi="Garamond" w:cs="Times New Roman"/>
          <w:b/>
          <w:sz w:val="28"/>
        </w:rPr>
      </w:pPr>
    </w:p>
    <w:p w:rsidR="00FF23DF" w:rsidRDefault="00FF23DF" w:rsidP="001612D2">
      <w:pPr>
        <w:spacing w:line="276" w:lineRule="auto"/>
        <w:rPr>
          <w:rFonts w:ascii="Garamond" w:eastAsia="Times New Roman" w:hAnsi="Garamond" w:cs="Times New Roman"/>
          <w:b/>
          <w:sz w:val="28"/>
        </w:rPr>
      </w:pPr>
    </w:p>
    <w:p w:rsidR="000D46F4" w:rsidRPr="001612D2" w:rsidRDefault="000D46F4" w:rsidP="001612D2">
      <w:pPr>
        <w:spacing w:line="276" w:lineRule="auto"/>
        <w:rPr>
          <w:rFonts w:ascii="Garamond" w:hAnsi="Garamond"/>
        </w:rPr>
      </w:pPr>
      <w:r w:rsidRPr="001612D2">
        <w:rPr>
          <w:rFonts w:ascii="Garamond" w:eastAsia="Times New Roman" w:hAnsi="Garamond" w:cs="Times New Roman"/>
          <w:b/>
          <w:sz w:val="28"/>
        </w:rPr>
        <w:lastRenderedPageBreak/>
        <w:t>3. Descrição do Minimundo</w:t>
      </w:r>
    </w:p>
    <w:p w:rsidR="000D46F4" w:rsidRDefault="000D46F4" w:rsidP="001612D2">
      <w:pPr>
        <w:spacing w:line="276" w:lineRule="auto"/>
        <w:rPr>
          <w:rFonts w:ascii="Garamond" w:hAnsi="Garamond"/>
        </w:rPr>
      </w:pPr>
    </w:p>
    <w:p w:rsidR="00A005B1" w:rsidRDefault="00A005B1" w:rsidP="002A2541">
      <w:pPr>
        <w:spacing w:line="360" w:lineRule="auto"/>
        <w:ind w:firstLine="567"/>
        <w:jc w:val="both"/>
        <w:rPr>
          <w:rFonts w:ascii="Garamond" w:eastAsia="Times New Roman" w:hAnsi="Garamond" w:cs="Times New Roman"/>
          <w:sz w:val="24"/>
        </w:rPr>
      </w:pPr>
      <w:r>
        <w:rPr>
          <w:rFonts w:ascii="Garamond" w:eastAsia="Times New Roman" w:hAnsi="Garamond" w:cs="Times New Roman"/>
          <w:sz w:val="24"/>
        </w:rPr>
        <w:t>Em (BARCELLOS, 2009)</w:t>
      </w:r>
      <w:r w:rsidR="00F900B1">
        <w:rPr>
          <w:rStyle w:val="Refdenotaderodap"/>
          <w:rFonts w:ascii="Garamond" w:eastAsia="Times New Roman" w:hAnsi="Garamond" w:cs="Times New Roman"/>
          <w:sz w:val="24"/>
        </w:rPr>
        <w:footnoteReference w:id="2"/>
      </w:r>
      <w:r>
        <w:rPr>
          <w:rFonts w:ascii="Garamond" w:eastAsia="Times New Roman" w:hAnsi="Garamond" w:cs="Times New Roman"/>
          <w:sz w:val="24"/>
        </w:rPr>
        <w:t xml:space="preserve"> foi definido um conjunto de recomendações para realização de medição de software adequada </w:t>
      </w:r>
      <w:r w:rsidR="008E276A">
        <w:rPr>
          <w:rFonts w:ascii="Garamond" w:eastAsia="Times New Roman" w:hAnsi="Garamond" w:cs="Times New Roman"/>
          <w:sz w:val="24"/>
        </w:rPr>
        <w:t>a</w:t>
      </w:r>
      <w:r>
        <w:rPr>
          <w:rFonts w:ascii="Garamond" w:eastAsia="Times New Roman" w:hAnsi="Garamond" w:cs="Times New Roman"/>
          <w:sz w:val="24"/>
        </w:rPr>
        <w:t xml:space="preserve">o controle estatístico de processos. Esse conjunto de recomendações é o conjunto inicial de recomendações que serão armazenadas na ferramenta </w:t>
      </w:r>
      <w:r w:rsidRPr="00F217C3">
        <w:rPr>
          <w:rFonts w:ascii="Garamond" w:eastAsia="Times New Roman" w:hAnsi="Garamond" w:cs="Times New Roman"/>
          <w:i/>
          <w:sz w:val="24"/>
        </w:rPr>
        <w:t>RecMed</w:t>
      </w:r>
      <w:r>
        <w:rPr>
          <w:rFonts w:ascii="Garamond" w:eastAsia="Times New Roman" w:hAnsi="Garamond" w:cs="Times New Roman"/>
          <w:sz w:val="24"/>
        </w:rPr>
        <w:t xml:space="preserve">. A estrutura do conjunto de recomendações proposto em (BARCELLOS, 2009) foi utilizada como base para definir a ferramenta </w:t>
      </w:r>
      <w:r w:rsidRPr="00F900B1">
        <w:rPr>
          <w:rFonts w:ascii="Garamond" w:eastAsia="Times New Roman" w:hAnsi="Garamond" w:cs="Times New Roman"/>
          <w:i/>
          <w:sz w:val="24"/>
        </w:rPr>
        <w:t>RecMed</w:t>
      </w:r>
      <w:r>
        <w:rPr>
          <w:rFonts w:ascii="Garamond" w:eastAsia="Times New Roman" w:hAnsi="Garamond" w:cs="Times New Roman"/>
          <w:sz w:val="24"/>
        </w:rPr>
        <w:t>.</w:t>
      </w:r>
    </w:p>
    <w:p w:rsidR="008E276A" w:rsidRDefault="008E276A" w:rsidP="00A005B1">
      <w:pPr>
        <w:spacing w:line="276" w:lineRule="auto"/>
        <w:ind w:firstLine="567"/>
        <w:jc w:val="both"/>
        <w:rPr>
          <w:rFonts w:ascii="Garamond" w:eastAsia="Times New Roman" w:hAnsi="Garamond" w:cs="Times New Roman"/>
          <w:sz w:val="24"/>
        </w:rPr>
      </w:pPr>
    </w:p>
    <w:tbl>
      <w:tblPr>
        <w:tblW w:w="856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560"/>
      </w:tblGrid>
      <w:tr w:rsidR="000D46F4" w:rsidRPr="001612D2" w:rsidTr="00F900B1">
        <w:tc>
          <w:tcPr>
            <w:tcW w:w="8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D46F4" w:rsidRPr="008E276A" w:rsidRDefault="00A005B1" w:rsidP="00D36966">
            <w:pPr>
              <w:spacing w:line="276" w:lineRule="auto"/>
              <w:ind w:firstLine="567"/>
              <w:jc w:val="both"/>
              <w:rPr>
                <w:rFonts w:ascii="Garamond" w:eastAsia="Times New Roman" w:hAnsi="Garamond" w:cs="Times New Roman"/>
              </w:rPr>
            </w:pPr>
            <w:r w:rsidRPr="008E276A">
              <w:rPr>
                <w:rFonts w:ascii="Garamond" w:eastAsia="Times New Roman" w:hAnsi="Garamond" w:cs="Times New Roman"/>
              </w:rPr>
              <w:t>Recomendações de medição</w:t>
            </w:r>
            <w:r w:rsidR="00002ADE" w:rsidRPr="008E276A">
              <w:rPr>
                <w:rFonts w:ascii="Garamond" w:eastAsia="Times New Roman" w:hAnsi="Garamond" w:cs="Times New Roman"/>
              </w:rPr>
              <w:t xml:space="preserve"> </w:t>
            </w:r>
            <w:r w:rsidR="00593E0F" w:rsidRPr="008E276A">
              <w:rPr>
                <w:rFonts w:ascii="Garamond" w:eastAsia="Times New Roman" w:hAnsi="Garamond" w:cs="Times New Roman"/>
              </w:rPr>
              <w:t>tratam aspectos</w:t>
            </w:r>
            <w:r w:rsidR="00F217C3">
              <w:rPr>
                <w:rFonts w:ascii="Garamond" w:eastAsia="Times New Roman" w:hAnsi="Garamond" w:cs="Times New Roman"/>
              </w:rPr>
              <w:t>,</w:t>
            </w:r>
            <w:r w:rsidR="00593E0F" w:rsidRPr="008E276A">
              <w:rPr>
                <w:rFonts w:ascii="Garamond" w:eastAsia="Times New Roman" w:hAnsi="Garamond" w:cs="Times New Roman"/>
              </w:rPr>
              <w:t xml:space="preserve"> </w:t>
            </w:r>
            <w:r w:rsidR="008E276A" w:rsidRPr="008E276A">
              <w:rPr>
                <w:rFonts w:ascii="Garamond" w:eastAsia="Times New Roman" w:hAnsi="Garamond" w:cs="Times New Roman"/>
              </w:rPr>
              <w:t>que</w:t>
            </w:r>
            <w:r w:rsidR="00593E0F" w:rsidRPr="008E276A">
              <w:rPr>
                <w:rFonts w:ascii="Garamond" w:eastAsia="Times New Roman" w:hAnsi="Garamond" w:cs="Times New Roman"/>
              </w:rPr>
              <w:t xml:space="preserve"> são organizados em grupos</w:t>
            </w:r>
            <w:r w:rsidRPr="008E276A">
              <w:rPr>
                <w:rFonts w:ascii="Garamond" w:eastAsia="Times New Roman" w:hAnsi="Garamond" w:cs="Times New Roman"/>
              </w:rPr>
              <w:t>. Inicialmente, há vinte aspectos e cinco grupos predefinidos. Os grupos são</w:t>
            </w:r>
            <w:r w:rsidR="00593E0F" w:rsidRPr="008E276A">
              <w:rPr>
                <w:rFonts w:ascii="Garamond" w:eastAsia="Times New Roman" w:hAnsi="Garamond" w:cs="Times New Roman"/>
              </w:rPr>
              <w:t>: Preparação da Medição de Software, Alinhamento da Medição de Software aos Objetivos Organizacionais e dos Projetos, Definição de Medidas de Software, Realização de Medições de Software e Análise de Medições de Software.</w:t>
            </w:r>
            <w:r w:rsidR="00584A1A" w:rsidRPr="008E276A">
              <w:rPr>
                <w:rFonts w:ascii="Garamond" w:eastAsia="Times New Roman" w:hAnsi="Garamond" w:cs="Times New Roman"/>
              </w:rPr>
              <w:t xml:space="preserve"> Caracterização de Projetos é um exemplo de aspecto presente no grupo Preparação da Medição de Software.</w:t>
            </w:r>
          </w:p>
          <w:p w:rsidR="00593E0F" w:rsidRPr="008E276A" w:rsidRDefault="00654FFA" w:rsidP="001612D2">
            <w:pPr>
              <w:spacing w:line="276" w:lineRule="auto"/>
              <w:ind w:firstLine="708"/>
              <w:jc w:val="both"/>
              <w:rPr>
                <w:rFonts w:ascii="Garamond" w:hAnsi="Garamond" w:cs="Times New Roman"/>
              </w:rPr>
            </w:pPr>
            <w:r w:rsidRPr="008E276A">
              <w:rPr>
                <w:rFonts w:ascii="Garamond" w:hAnsi="Garamond" w:cs="Times New Roman"/>
              </w:rPr>
              <w:t>Cada</w:t>
            </w:r>
            <w:r w:rsidR="000B4F6B" w:rsidRPr="008E276A">
              <w:rPr>
                <w:rFonts w:ascii="Garamond" w:hAnsi="Garamond" w:cs="Times New Roman"/>
              </w:rPr>
              <w:t xml:space="preserve"> </w:t>
            </w:r>
            <w:r w:rsidR="00593E0F" w:rsidRPr="008E276A">
              <w:rPr>
                <w:rFonts w:ascii="Garamond" w:hAnsi="Garamond" w:cs="Times New Roman"/>
              </w:rPr>
              <w:t xml:space="preserve">recomendação trata um determinado aspecto. Para cada aspecto </w:t>
            </w:r>
            <w:r w:rsidRPr="008E276A">
              <w:rPr>
                <w:rFonts w:ascii="Garamond" w:hAnsi="Garamond" w:cs="Times New Roman"/>
              </w:rPr>
              <w:t>é definido</w:t>
            </w:r>
            <w:r w:rsidR="00593E0F" w:rsidRPr="008E276A">
              <w:rPr>
                <w:rFonts w:ascii="Garamond" w:hAnsi="Garamond" w:cs="Times New Roman"/>
              </w:rPr>
              <w:t xml:space="preserve"> o propósito das recomendações associadas a ele, além de um</w:t>
            </w:r>
            <w:r w:rsidR="000B4F6B" w:rsidRPr="008E276A">
              <w:rPr>
                <w:rFonts w:ascii="Garamond" w:hAnsi="Garamond" w:cs="Times New Roman"/>
              </w:rPr>
              <w:t>a</w:t>
            </w:r>
            <w:r w:rsidR="00593E0F" w:rsidRPr="008E276A">
              <w:rPr>
                <w:rFonts w:ascii="Garamond" w:hAnsi="Garamond" w:cs="Times New Roman"/>
              </w:rPr>
              <w:t xml:space="preserve"> fundamentação teórica e as recomendações propriamente ditas. Recomendações podem incluir exemplos e podem estar relacionadas a atividades do processo de medição.</w:t>
            </w:r>
          </w:p>
          <w:p w:rsidR="007D5ABB" w:rsidRPr="008E276A" w:rsidRDefault="007D5ABB" w:rsidP="001612D2">
            <w:pPr>
              <w:spacing w:line="276" w:lineRule="auto"/>
              <w:ind w:firstLine="708"/>
              <w:jc w:val="both"/>
              <w:rPr>
                <w:rFonts w:ascii="Garamond" w:hAnsi="Garamond" w:cs="Times New Roman"/>
              </w:rPr>
            </w:pPr>
            <w:r w:rsidRPr="008E276A">
              <w:rPr>
                <w:rFonts w:ascii="Garamond" w:hAnsi="Garamond" w:cs="Times New Roman"/>
              </w:rPr>
              <w:t>A seguir, como exemplo, são apresenta</w:t>
            </w:r>
            <w:r w:rsidR="00DC23F0" w:rsidRPr="008E276A">
              <w:rPr>
                <w:rFonts w:ascii="Garamond" w:hAnsi="Garamond" w:cs="Times New Roman"/>
              </w:rPr>
              <w:t>da</w:t>
            </w:r>
            <w:r w:rsidRPr="008E276A">
              <w:rPr>
                <w:rFonts w:ascii="Garamond" w:hAnsi="Garamond" w:cs="Times New Roman"/>
              </w:rPr>
              <w:t xml:space="preserve">s as recomendações que tratam o aspecto  </w:t>
            </w:r>
            <w:r w:rsidRPr="008E276A">
              <w:rPr>
                <w:rFonts w:ascii="Garamond" w:eastAsia="Times New Roman" w:hAnsi="Garamond" w:cs="Times New Roman"/>
              </w:rPr>
              <w:t>Caracterização de Projetos</w:t>
            </w:r>
            <w:r w:rsidRPr="008E276A">
              <w:rPr>
                <w:rFonts w:ascii="Garamond" w:hAnsi="Garamond" w:cs="Times New Roman"/>
              </w:rPr>
              <w:t>:</w:t>
            </w:r>
          </w:p>
          <w:tbl>
            <w:tblPr>
              <w:tblW w:w="8030" w:type="dxa"/>
              <w:jc w:val="center"/>
              <w:tblInd w:w="6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633"/>
              <w:gridCol w:w="585"/>
              <w:gridCol w:w="5812"/>
            </w:tblGrid>
            <w:tr w:rsidR="007D5ABB" w:rsidRPr="002C7C39" w:rsidTr="00B134A8">
              <w:trPr>
                <w:trHeight w:val="307"/>
                <w:jc w:val="center"/>
              </w:trPr>
              <w:tc>
                <w:tcPr>
                  <w:tcW w:w="5000" w:type="pct"/>
                  <w:gridSpan w:val="3"/>
                  <w:shd w:val="clear" w:color="auto" w:fill="CCCCCC"/>
                </w:tcPr>
                <w:p w:rsidR="007D5ABB" w:rsidRPr="00F900B1" w:rsidRDefault="007D5ABB" w:rsidP="00F900B1">
                  <w:pPr>
                    <w:pStyle w:val="Ttulo1EQ"/>
                    <w:numPr>
                      <w:ilvl w:val="0"/>
                      <w:numId w:val="0"/>
                    </w:numPr>
                    <w:spacing w:line="360" w:lineRule="auto"/>
                    <w:ind w:right="0"/>
                    <w:jc w:val="both"/>
                    <w:rPr>
                      <w:rFonts w:ascii="Garamond" w:hAnsi="Garamond"/>
                      <w:b w:val="0"/>
                      <w:sz w:val="22"/>
                      <w:szCs w:val="22"/>
                    </w:rPr>
                  </w:pPr>
                  <w:r w:rsidRPr="00F900B1">
                    <w:rPr>
                      <w:rFonts w:ascii="Garamond" w:hAnsi="Garamond"/>
                      <w:b w:val="0"/>
                      <w:bCs/>
                      <w:szCs w:val="24"/>
                    </w:rPr>
                    <w:br w:type="page"/>
                  </w:r>
                  <w:r w:rsidR="00F900B1" w:rsidRPr="00F900B1">
                    <w:rPr>
                      <w:rFonts w:ascii="Garamond" w:hAnsi="Garamond"/>
                      <w:b w:val="0"/>
                      <w:bCs/>
                      <w:sz w:val="22"/>
                      <w:szCs w:val="22"/>
                    </w:rPr>
                    <w:t xml:space="preserve">Grupo: </w:t>
                  </w:r>
                  <w:r w:rsidR="00F900B1" w:rsidRPr="00F900B1">
                    <w:rPr>
                      <w:rFonts w:ascii="Garamond" w:hAnsi="Garamond"/>
                      <w:sz w:val="22"/>
                      <w:szCs w:val="22"/>
                    </w:rPr>
                    <w:t>Preparação da Medição de Software</w:t>
                  </w:r>
                </w:p>
              </w:tc>
            </w:tr>
            <w:tr w:rsidR="00F900B1" w:rsidRPr="002C7C39" w:rsidTr="00F900B1">
              <w:trPr>
                <w:jc w:val="center"/>
              </w:trPr>
              <w:tc>
                <w:tcPr>
                  <w:tcW w:w="5000" w:type="pct"/>
                  <w:gridSpan w:val="3"/>
                  <w:shd w:val="clear" w:color="auto" w:fill="CCCCCC"/>
                </w:tcPr>
                <w:p w:rsidR="00F900B1" w:rsidRDefault="00F900B1" w:rsidP="007D5ABB">
                  <w:pPr>
                    <w:pStyle w:val="Ttulo1EQ"/>
                    <w:numPr>
                      <w:ilvl w:val="0"/>
                      <w:numId w:val="0"/>
                    </w:numPr>
                    <w:spacing w:line="360" w:lineRule="auto"/>
                    <w:ind w:right="0"/>
                    <w:jc w:val="both"/>
                    <w:rPr>
                      <w:rFonts w:ascii="Garamond" w:hAnsi="Garamond"/>
                      <w:bCs/>
                      <w:szCs w:val="24"/>
                    </w:rPr>
                  </w:pPr>
                  <w:r w:rsidRPr="00F900B1">
                    <w:rPr>
                      <w:rFonts w:ascii="Garamond" w:hAnsi="Garamond"/>
                      <w:b w:val="0"/>
                      <w:bCs/>
                      <w:sz w:val="22"/>
                      <w:szCs w:val="22"/>
                    </w:rPr>
                    <w:t xml:space="preserve">Aspecto: </w:t>
                  </w:r>
                  <w:r w:rsidRPr="00573723">
                    <w:rPr>
                      <w:rFonts w:ascii="Garamond" w:hAnsi="Garamond"/>
                      <w:bCs/>
                      <w:sz w:val="22"/>
                      <w:szCs w:val="22"/>
                    </w:rPr>
                    <w:t>Caracterização de Projetos</w:t>
                  </w:r>
                </w:p>
              </w:tc>
            </w:tr>
            <w:tr w:rsidR="007D5ABB" w:rsidRPr="002C7C39" w:rsidTr="00B134A8">
              <w:trPr>
                <w:trHeight w:val="631"/>
                <w:jc w:val="center"/>
              </w:trPr>
              <w:tc>
                <w:tcPr>
                  <w:tcW w:w="1017" w:type="pct"/>
                </w:tcPr>
                <w:p w:rsidR="007D5ABB" w:rsidRPr="007D5ABB" w:rsidRDefault="007D5ABB" w:rsidP="00B145B2">
                  <w:pPr>
                    <w:rPr>
                      <w:rFonts w:ascii="Garamond" w:hAnsi="Garamond"/>
                      <w:b/>
                      <w:sz w:val="20"/>
                      <w:szCs w:val="20"/>
                    </w:rPr>
                  </w:pPr>
                  <w:r w:rsidRPr="007D5ABB">
                    <w:rPr>
                      <w:rFonts w:ascii="Garamond" w:hAnsi="Garamond"/>
                      <w:b/>
                      <w:bCs/>
                      <w:sz w:val="20"/>
                      <w:szCs w:val="20"/>
                    </w:rPr>
                    <w:t>Propósito</w:t>
                  </w:r>
                </w:p>
              </w:tc>
              <w:tc>
                <w:tcPr>
                  <w:tcW w:w="3983" w:type="pct"/>
                  <w:gridSpan w:val="2"/>
                </w:tcPr>
                <w:p w:rsidR="007D5ABB" w:rsidRPr="0089649E" w:rsidRDefault="007D5ABB" w:rsidP="00B145B2">
                  <w:pPr>
                    <w:spacing w:line="276" w:lineRule="auto"/>
                    <w:jc w:val="both"/>
                    <w:rPr>
                      <w:rFonts w:ascii="Garamond" w:hAnsi="Garamond"/>
                    </w:rPr>
                  </w:pPr>
                  <w:r w:rsidRPr="0089649E">
                    <w:rPr>
                      <w:rFonts w:ascii="Garamond" w:hAnsi="Garamond"/>
                      <w:bCs/>
                    </w:rPr>
                    <w:t>Orientar a caracterização dos projetos em uma organização. A caracterização deve permitir identificar os perfis de projetos que são desenvolvidos, bem como obter informações de contexto dos dados coletados para as medidas nos projetos.</w:t>
                  </w:r>
                </w:p>
              </w:tc>
            </w:tr>
            <w:tr w:rsidR="007D5ABB" w:rsidRPr="002C7C39" w:rsidTr="00B134A8">
              <w:trPr>
                <w:trHeight w:val="278"/>
                <w:jc w:val="center"/>
              </w:trPr>
              <w:tc>
                <w:tcPr>
                  <w:tcW w:w="1017" w:type="pct"/>
                </w:tcPr>
                <w:p w:rsidR="007D5ABB" w:rsidRPr="007D5ABB" w:rsidRDefault="007D5ABB" w:rsidP="00B145B2">
                  <w:pPr>
                    <w:rPr>
                      <w:rFonts w:ascii="Garamond" w:hAnsi="Garamond"/>
                      <w:b/>
                      <w:sz w:val="20"/>
                      <w:szCs w:val="20"/>
                    </w:rPr>
                  </w:pPr>
                  <w:r w:rsidRPr="007D5ABB">
                    <w:rPr>
                      <w:rFonts w:ascii="Garamond" w:hAnsi="Garamond"/>
                      <w:b/>
                      <w:bCs/>
                      <w:sz w:val="20"/>
                      <w:szCs w:val="20"/>
                    </w:rPr>
                    <w:t>Fundamentação Teórica</w:t>
                  </w:r>
                </w:p>
              </w:tc>
              <w:tc>
                <w:tcPr>
                  <w:tcW w:w="3983" w:type="pct"/>
                  <w:gridSpan w:val="2"/>
                </w:tcPr>
                <w:p w:rsidR="007D5ABB" w:rsidRPr="0089649E" w:rsidRDefault="007D5ABB" w:rsidP="00B145B2">
                  <w:pPr>
                    <w:spacing w:after="120" w:line="276" w:lineRule="auto"/>
                    <w:ind w:firstLine="23"/>
                    <w:jc w:val="both"/>
                    <w:rPr>
                      <w:rFonts w:ascii="Garamond" w:hAnsi="Garamond"/>
                    </w:rPr>
                  </w:pPr>
                  <w:r w:rsidRPr="0089649E">
                    <w:rPr>
                      <w:rFonts w:ascii="Garamond" w:hAnsi="Garamond"/>
                      <w:bCs/>
                    </w:rPr>
                    <w:t xml:space="preserve">A identificação de critérios que caracterizem os projetos de uma organização é imprescindível para a identificação dos projetos similares e uso dos dados coletados para as medidas de maneira correta.  A caracterização dos projetos deve incluir os critérios relevantes para o registro e posterior identificação dos perfis de projetos. Ela é considerada satisfatória quando os subconjuntos formados pelos projetos que possuem o mesmo perfil, ou seja, cujos critérios de caracterização possuem os mesmos valores, são homogêneos </w:t>
                  </w:r>
                  <w:r w:rsidR="00C273E1" w:rsidRPr="0089649E">
                    <w:rPr>
                      <w:rFonts w:ascii="Garamond" w:hAnsi="Garamond"/>
                      <w:bCs/>
                    </w:rPr>
                    <w:fldChar w:fldCharType="begin"/>
                  </w:r>
                  <w:r>
                    <w:rPr>
                      <w:rFonts w:ascii="Garamond" w:hAnsi="Garamond"/>
                      <w:bCs/>
                    </w:rPr>
                    <w:instrText xml:space="preserve"> ADDIN EN.CITE &lt;EndNote&gt;&lt;Cite&gt;&lt;Author&gt;KITCHENHAM&lt;/Author&gt;&lt;Year&gt;2007&lt;/Year&gt;&lt;RecNum&gt;11&lt;/RecNum&gt;&lt;record&gt;&lt;rec-number&gt;11&lt;/rec-number&gt;&lt;foreign-keys&gt;&lt;key app="EN" db-id="fs9rxevwldfxa5ep9taxa9tntv0frpr0epzd"&gt;11&lt;/key&gt;&lt;/foreign-keys&gt;&lt;ref-type name="Journal Article"&gt;17&lt;/ref-type&gt;&lt;contributors&gt;&lt;authors&gt;&lt;author&gt;KITCHENHAM, B.&lt;/author&gt;&lt;author&gt;JEFFERY, D. R.&lt;/author&gt;&lt;author&gt;CONNAUNGHTON, C.&lt;/author&gt;&lt;/authors&gt;&lt;/contributors&gt;&lt;titles&gt;&lt;title&gt;&lt;style face="italic" font="default" size="100%"&gt;Misleading Metrics and Unsound Analyses&lt;/style&gt;&lt;/title&gt;&lt;secondary-title&gt; IEEE Software&lt;/secondary-title&gt;&lt;/titles&gt;&lt;pages&gt;73 - 78&lt;/pages&gt;&lt;volume&gt;24&lt;/volume&gt;&lt;number&gt;2&lt;/number&gt;&lt;dates&gt;&lt;year&gt;2007&lt;/year&gt;&lt;/dates&gt;&lt;urls&gt;&lt;/urls&gt;&lt;/record&gt;&lt;/Cite&gt;&lt;/EndNote&gt;</w:instrText>
                  </w:r>
                  <w:r w:rsidR="00C273E1" w:rsidRPr="0089649E">
                    <w:rPr>
                      <w:rFonts w:ascii="Garamond" w:hAnsi="Garamond"/>
                      <w:bCs/>
                    </w:rPr>
                    <w:fldChar w:fldCharType="separate"/>
                  </w:r>
                  <w:r w:rsidRPr="0089649E">
                    <w:rPr>
                      <w:rFonts w:ascii="Garamond" w:hAnsi="Garamond"/>
                      <w:bCs/>
                      <w:noProof/>
                    </w:rPr>
                    <w:t>(KITCHENHAM</w:t>
                  </w:r>
                  <w:r w:rsidRPr="0089649E">
                    <w:rPr>
                      <w:rFonts w:ascii="Garamond" w:hAnsi="Garamond"/>
                      <w:bCs/>
                      <w:i/>
                      <w:noProof/>
                    </w:rPr>
                    <w:t xml:space="preserve"> et al.</w:t>
                  </w:r>
                  <w:r w:rsidRPr="0089649E">
                    <w:rPr>
                      <w:rFonts w:ascii="Garamond" w:hAnsi="Garamond"/>
                      <w:bCs/>
                      <w:noProof/>
                    </w:rPr>
                    <w:t>, 2007)</w:t>
                  </w:r>
                  <w:r w:rsidR="00C273E1" w:rsidRPr="0089649E">
                    <w:rPr>
                      <w:rFonts w:ascii="Garamond" w:hAnsi="Garamond"/>
                      <w:bCs/>
                    </w:rPr>
                    <w:fldChar w:fldCharType="end"/>
                  </w:r>
                  <w:r w:rsidRPr="0089649E">
                    <w:rPr>
                      <w:rFonts w:ascii="Garamond" w:hAnsi="Garamond"/>
                      <w:bCs/>
                    </w:rPr>
                    <w:t>.</w:t>
                  </w:r>
                </w:p>
              </w:tc>
            </w:tr>
            <w:tr w:rsidR="007D5ABB" w:rsidRPr="002C7C39" w:rsidTr="00B134A8">
              <w:trPr>
                <w:trHeight w:val="833"/>
                <w:jc w:val="center"/>
              </w:trPr>
              <w:tc>
                <w:tcPr>
                  <w:tcW w:w="1017" w:type="pct"/>
                  <w:vMerge w:val="restart"/>
                </w:tcPr>
                <w:p w:rsidR="007D5ABB" w:rsidRPr="007D5ABB" w:rsidRDefault="007D5ABB" w:rsidP="00B145B2">
                  <w:pPr>
                    <w:rPr>
                      <w:rFonts w:ascii="Garamond" w:hAnsi="Garamond"/>
                      <w:b/>
                      <w:sz w:val="20"/>
                      <w:szCs w:val="20"/>
                    </w:rPr>
                  </w:pPr>
                  <w:r w:rsidRPr="007D5ABB">
                    <w:rPr>
                      <w:rFonts w:ascii="Garamond" w:hAnsi="Garamond"/>
                      <w:b/>
                      <w:sz w:val="20"/>
                      <w:szCs w:val="20"/>
                    </w:rPr>
                    <w:t>Recomendações</w:t>
                  </w:r>
                </w:p>
              </w:tc>
              <w:tc>
                <w:tcPr>
                  <w:tcW w:w="364" w:type="pct"/>
                  <w:shd w:val="clear" w:color="auto" w:fill="auto"/>
                </w:tcPr>
                <w:p w:rsidR="007D5ABB" w:rsidRPr="0042140B" w:rsidRDefault="007D5ABB" w:rsidP="00B145B2">
                  <w:pPr>
                    <w:spacing w:line="276" w:lineRule="auto"/>
                    <w:rPr>
                      <w:rFonts w:ascii="Garamond" w:hAnsi="Garamond"/>
                    </w:rPr>
                  </w:pPr>
                  <w:r w:rsidRPr="0042140B">
                    <w:rPr>
                      <w:rFonts w:ascii="Garamond" w:hAnsi="Garamond"/>
                    </w:rPr>
                    <w:t>R1.</w:t>
                  </w:r>
                </w:p>
              </w:tc>
              <w:tc>
                <w:tcPr>
                  <w:tcW w:w="3619" w:type="pct"/>
                  <w:shd w:val="clear" w:color="auto" w:fill="auto"/>
                </w:tcPr>
                <w:p w:rsidR="007D5ABB" w:rsidRPr="0089649E" w:rsidRDefault="007D5ABB" w:rsidP="00B145B2">
                  <w:pPr>
                    <w:spacing w:line="276" w:lineRule="auto"/>
                    <w:jc w:val="both"/>
                    <w:rPr>
                      <w:rFonts w:ascii="Garamond" w:hAnsi="Garamond"/>
                    </w:rPr>
                  </w:pPr>
                  <w:r w:rsidRPr="0089649E">
                    <w:rPr>
                      <w:rFonts w:ascii="Garamond" w:hAnsi="Garamond"/>
                      <w:bCs/>
                    </w:rPr>
                    <w:t xml:space="preserve">Não definir uma caracterização baseada em poucos critérios ou em critérios muito amplos, que, normalmente, permitem a formação de grupos heterogêneos de projetos.  </w:t>
                  </w:r>
                </w:p>
              </w:tc>
            </w:tr>
            <w:tr w:rsidR="007D5ABB" w:rsidRPr="002C7C39" w:rsidTr="00B134A8">
              <w:trPr>
                <w:trHeight w:val="1438"/>
                <w:jc w:val="center"/>
              </w:trPr>
              <w:tc>
                <w:tcPr>
                  <w:tcW w:w="1017" w:type="pct"/>
                  <w:vMerge/>
                </w:tcPr>
                <w:p w:rsidR="007D5ABB" w:rsidRPr="002C7C39" w:rsidRDefault="007D5ABB" w:rsidP="00B145B2">
                  <w:pPr>
                    <w:rPr>
                      <w:rFonts w:ascii="Garamond" w:hAnsi="Garamond"/>
                    </w:rPr>
                  </w:pPr>
                </w:p>
              </w:tc>
              <w:tc>
                <w:tcPr>
                  <w:tcW w:w="364" w:type="pct"/>
                  <w:shd w:val="clear" w:color="auto" w:fill="auto"/>
                </w:tcPr>
                <w:p w:rsidR="007D5ABB" w:rsidRPr="0042140B" w:rsidRDefault="007D5ABB" w:rsidP="00B145B2">
                  <w:pPr>
                    <w:spacing w:line="276" w:lineRule="auto"/>
                    <w:rPr>
                      <w:rFonts w:ascii="Garamond" w:hAnsi="Garamond"/>
                    </w:rPr>
                  </w:pPr>
                  <w:r w:rsidRPr="0042140B">
                    <w:rPr>
                      <w:rFonts w:ascii="Garamond" w:hAnsi="Garamond"/>
                    </w:rPr>
                    <w:t>R2.</w:t>
                  </w:r>
                </w:p>
              </w:tc>
              <w:tc>
                <w:tcPr>
                  <w:tcW w:w="3619" w:type="pct"/>
                  <w:shd w:val="clear" w:color="auto" w:fill="auto"/>
                </w:tcPr>
                <w:p w:rsidR="007D5ABB" w:rsidRPr="0089649E" w:rsidRDefault="007D5ABB" w:rsidP="00B145B2">
                  <w:pPr>
                    <w:spacing w:line="276" w:lineRule="auto"/>
                    <w:jc w:val="both"/>
                    <w:rPr>
                      <w:rFonts w:ascii="Garamond" w:hAnsi="Garamond"/>
                    </w:rPr>
                  </w:pPr>
                  <w:r w:rsidRPr="0089649E">
                    <w:rPr>
                      <w:rFonts w:ascii="Garamond" w:hAnsi="Garamond"/>
                      <w:bCs/>
                    </w:rPr>
                    <w:t xml:space="preserve">Incluir no conjunto de critérios características de todos os elementos relevantes envolvidos em um projeto, tais como: ambiente (exemplos de critérios: distribuição geográfica dos participantes do projeto e infraestrutura disponível), recursos humanos (exemplos de critérios: experiência da equipe do projeto em relação ao domínio, tecnologia e processo utilizados, tamanho da equipe do projeto), produto desenvolvido (exemplos de critérios: tipo de software e domínio do software), processo utilizado (exemplos de critérios: modelo de ciclo de vida utilizado e processo adotado), tecnologias envolvidas (exemplos de critérios: linguagem de programação e banco de dados utilizados), cliente (exemplo de critério: tipo de cliente e porte do cliente) e o próprio projeto (exemplos de critérios: tamanho do projeto e restrições do projeto). </w:t>
                  </w:r>
                </w:p>
              </w:tc>
            </w:tr>
            <w:tr w:rsidR="007D5ABB" w:rsidRPr="002C7C39" w:rsidTr="00B134A8">
              <w:trPr>
                <w:trHeight w:val="278"/>
                <w:jc w:val="center"/>
              </w:trPr>
              <w:tc>
                <w:tcPr>
                  <w:tcW w:w="1017" w:type="pct"/>
                  <w:vMerge/>
                </w:tcPr>
                <w:p w:rsidR="007D5ABB" w:rsidRPr="002C7C39" w:rsidRDefault="007D5ABB" w:rsidP="00B145B2">
                  <w:pPr>
                    <w:rPr>
                      <w:rFonts w:ascii="Garamond" w:hAnsi="Garamond"/>
                    </w:rPr>
                  </w:pPr>
                </w:p>
              </w:tc>
              <w:tc>
                <w:tcPr>
                  <w:tcW w:w="364" w:type="pct"/>
                  <w:shd w:val="clear" w:color="auto" w:fill="auto"/>
                </w:tcPr>
                <w:p w:rsidR="007D5ABB" w:rsidRPr="0042140B" w:rsidRDefault="007D5ABB" w:rsidP="00B145B2">
                  <w:pPr>
                    <w:spacing w:line="276" w:lineRule="auto"/>
                    <w:rPr>
                      <w:rFonts w:ascii="Garamond" w:hAnsi="Garamond"/>
                    </w:rPr>
                  </w:pPr>
                  <w:r w:rsidRPr="0042140B">
                    <w:rPr>
                      <w:rFonts w:ascii="Garamond" w:hAnsi="Garamond"/>
                    </w:rPr>
                    <w:t>R3.</w:t>
                  </w:r>
                </w:p>
              </w:tc>
              <w:tc>
                <w:tcPr>
                  <w:tcW w:w="3619" w:type="pct"/>
                  <w:shd w:val="clear" w:color="auto" w:fill="auto"/>
                </w:tcPr>
                <w:p w:rsidR="007D5ABB" w:rsidRPr="0089649E" w:rsidRDefault="007D5ABB" w:rsidP="00B145B2">
                  <w:pPr>
                    <w:spacing w:line="276" w:lineRule="auto"/>
                    <w:jc w:val="both"/>
                    <w:rPr>
                      <w:rFonts w:ascii="Garamond" w:hAnsi="Garamond"/>
                    </w:rPr>
                  </w:pPr>
                  <w:r w:rsidRPr="0089649E">
                    <w:rPr>
                      <w:rFonts w:ascii="Garamond" w:hAnsi="Garamond"/>
                      <w:bCs/>
                    </w:rPr>
                    <w:t>Tornar a caracterização de projetos explícita na base de medidas, permitindo a identificação dos critérios definidos e do valor atribuído para cada critério em cada projeto realizado.</w:t>
                  </w:r>
                </w:p>
              </w:tc>
            </w:tr>
          </w:tbl>
          <w:p w:rsidR="008E276A" w:rsidRDefault="008E276A" w:rsidP="00763D04">
            <w:pPr>
              <w:spacing w:line="276" w:lineRule="auto"/>
              <w:ind w:firstLine="708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  <w:p w:rsidR="001E0E3A" w:rsidRPr="008E276A" w:rsidRDefault="00763D04" w:rsidP="00763D04">
            <w:pPr>
              <w:spacing w:line="276" w:lineRule="auto"/>
              <w:ind w:firstLine="708"/>
              <w:jc w:val="both"/>
              <w:rPr>
                <w:rFonts w:ascii="Garamond" w:hAnsi="Garamond" w:cs="Times New Roman"/>
              </w:rPr>
            </w:pPr>
            <w:r w:rsidRPr="008E276A">
              <w:rPr>
                <w:rFonts w:ascii="Garamond" w:hAnsi="Garamond" w:cs="Times New Roman"/>
              </w:rPr>
              <w:t xml:space="preserve"> </w:t>
            </w:r>
            <w:r w:rsidR="00D909CF" w:rsidRPr="008E276A">
              <w:rPr>
                <w:rFonts w:ascii="Garamond" w:hAnsi="Garamond" w:cs="Times New Roman"/>
              </w:rPr>
              <w:t>Pessoas</w:t>
            </w:r>
            <w:r w:rsidRPr="008E276A">
              <w:rPr>
                <w:rFonts w:ascii="Garamond" w:hAnsi="Garamond" w:cs="Times New Roman"/>
              </w:rPr>
              <w:t xml:space="preserve"> podem utilizar as recomendações presentes no conjunto de recomendações para medição. Para isso, elas devem se registrar, informando </w:t>
            </w:r>
            <w:r w:rsidR="00D909CF" w:rsidRPr="008E276A">
              <w:rPr>
                <w:rFonts w:ascii="Garamond" w:hAnsi="Garamond" w:cs="Times New Roman"/>
              </w:rPr>
              <w:t>seu nome, sua função (por exemplo: gerente de projetos, gerente de qualidade etc</w:t>
            </w:r>
            <w:r w:rsidR="001E0E3A" w:rsidRPr="008E276A">
              <w:rPr>
                <w:rFonts w:ascii="Garamond" w:hAnsi="Garamond" w:cs="Times New Roman"/>
              </w:rPr>
              <w:t>.</w:t>
            </w:r>
            <w:r w:rsidR="00D909CF" w:rsidRPr="008E276A">
              <w:rPr>
                <w:rFonts w:ascii="Garamond" w:hAnsi="Garamond" w:cs="Times New Roman"/>
              </w:rPr>
              <w:t xml:space="preserve">), e-mail, nome da(s) organização(ões) em que </w:t>
            </w:r>
            <w:r w:rsidR="003C1D14" w:rsidRPr="008E276A">
              <w:rPr>
                <w:rFonts w:ascii="Garamond" w:hAnsi="Garamond" w:cs="Times New Roman"/>
              </w:rPr>
              <w:t xml:space="preserve">trabalham </w:t>
            </w:r>
            <w:r w:rsidR="00D909CF" w:rsidRPr="008E276A">
              <w:rPr>
                <w:rFonts w:ascii="Garamond" w:hAnsi="Garamond" w:cs="Times New Roman"/>
              </w:rPr>
              <w:t xml:space="preserve">e tipo(s) da(s) organização(ões) </w:t>
            </w:r>
            <w:r w:rsidRPr="008E276A">
              <w:rPr>
                <w:rFonts w:ascii="Garamond" w:hAnsi="Garamond" w:cs="Times New Roman"/>
              </w:rPr>
              <w:t>(exemplos: empresa de desenvolvimento de software, laboratório de pesquisa de universidade etc</w:t>
            </w:r>
            <w:r w:rsidR="001E0E3A" w:rsidRPr="008E276A">
              <w:rPr>
                <w:rFonts w:ascii="Garamond" w:hAnsi="Garamond" w:cs="Times New Roman"/>
              </w:rPr>
              <w:t>.</w:t>
            </w:r>
            <w:r w:rsidRPr="008E276A">
              <w:rPr>
                <w:rFonts w:ascii="Garamond" w:hAnsi="Garamond" w:cs="Times New Roman"/>
              </w:rPr>
              <w:t xml:space="preserve">). </w:t>
            </w:r>
          </w:p>
          <w:p w:rsidR="00D909CF" w:rsidRPr="008E276A" w:rsidRDefault="00763D04" w:rsidP="00763D04">
            <w:pPr>
              <w:spacing w:line="276" w:lineRule="auto"/>
              <w:ind w:firstLine="708"/>
              <w:jc w:val="both"/>
              <w:rPr>
                <w:rFonts w:ascii="Garamond" w:hAnsi="Garamond" w:cs="Times New Roman"/>
              </w:rPr>
            </w:pPr>
            <w:r w:rsidRPr="008E276A">
              <w:rPr>
                <w:rFonts w:ascii="Garamond" w:hAnsi="Garamond" w:cs="Times New Roman"/>
              </w:rPr>
              <w:t xml:space="preserve">Ao utilizar as recomendações, </w:t>
            </w:r>
            <w:r w:rsidR="007468F9" w:rsidRPr="008E276A">
              <w:rPr>
                <w:rFonts w:ascii="Garamond" w:hAnsi="Garamond" w:cs="Times New Roman"/>
              </w:rPr>
              <w:t>os usuários</w:t>
            </w:r>
            <w:r w:rsidR="007468F9" w:rsidRPr="008E276A">
              <w:rPr>
                <w:rStyle w:val="Refdenotaderodap"/>
                <w:rFonts w:ascii="Garamond" w:hAnsi="Garamond" w:cs="Times New Roman"/>
              </w:rPr>
              <w:footnoteReference w:id="3"/>
            </w:r>
            <w:r w:rsidR="007468F9" w:rsidRPr="008E276A">
              <w:rPr>
                <w:rFonts w:ascii="Garamond" w:hAnsi="Garamond" w:cs="Times New Roman"/>
              </w:rPr>
              <w:t xml:space="preserve"> </w:t>
            </w:r>
            <w:r w:rsidRPr="008E276A">
              <w:rPr>
                <w:rFonts w:ascii="Garamond" w:hAnsi="Garamond" w:cs="Times New Roman"/>
              </w:rPr>
              <w:t>podem registrar</w:t>
            </w:r>
            <w:r w:rsidR="00002ADE" w:rsidRPr="008E276A">
              <w:rPr>
                <w:rFonts w:ascii="Garamond" w:hAnsi="Garamond" w:cs="Times New Roman"/>
              </w:rPr>
              <w:t xml:space="preserve"> </w:t>
            </w:r>
            <w:r w:rsidR="00593E0F" w:rsidRPr="008E276A">
              <w:rPr>
                <w:rFonts w:ascii="Garamond" w:hAnsi="Garamond" w:cs="Times New Roman"/>
              </w:rPr>
              <w:t xml:space="preserve">informações sobre os resultados obtidos com a sua utilização. </w:t>
            </w:r>
            <w:r w:rsidRPr="008E276A">
              <w:rPr>
                <w:rFonts w:ascii="Garamond" w:hAnsi="Garamond" w:cs="Times New Roman"/>
              </w:rPr>
              <w:t xml:space="preserve">O registro dos resultados de utilização das recomendações inclui </w:t>
            </w:r>
            <w:r w:rsidR="00D909CF" w:rsidRPr="008E276A">
              <w:rPr>
                <w:rFonts w:ascii="Garamond" w:hAnsi="Garamond" w:cs="Times New Roman"/>
              </w:rPr>
              <w:t>um</w:t>
            </w:r>
            <w:r w:rsidRPr="008E276A">
              <w:rPr>
                <w:rFonts w:ascii="Garamond" w:hAnsi="Garamond" w:cs="Times New Roman"/>
              </w:rPr>
              <w:t xml:space="preserve">a avaliação das recomendações. Podem ser registrados resultados de utilização de várias recomendações (desde que associadas a um mesmo aspecto) ou para uma recomendação específica. Assim, </w:t>
            </w:r>
            <w:r w:rsidR="00D909CF" w:rsidRPr="008E276A">
              <w:rPr>
                <w:rFonts w:ascii="Garamond" w:hAnsi="Garamond" w:cs="Times New Roman"/>
              </w:rPr>
              <w:t>a</w:t>
            </w:r>
            <w:r w:rsidR="00593E0F" w:rsidRPr="008E276A">
              <w:rPr>
                <w:rFonts w:ascii="Garamond" w:hAnsi="Garamond" w:cs="Times New Roman"/>
              </w:rPr>
              <w:t xml:space="preserve">s recomendações podem ser avaliadas em conjunto (por aspecto) ou isoladamente. </w:t>
            </w:r>
          </w:p>
          <w:p w:rsidR="00593E0F" w:rsidRPr="008E276A" w:rsidRDefault="00593E0F" w:rsidP="00763D04">
            <w:pPr>
              <w:spacing w:line="276" w:lineRule="auto"/>
              <w:ind w:firstLine="708"/>
              <w:jc w:val="both"/>
              <w:rPr>
                <w:rFonts w:ascii="Garamond" w:hAnsi="Garamond" w:cs="Times New Roman"/>
              </w:rPr>
            </w:pPr>
            <w:r w:rsidRPr="008E276A">
              <w:rPr>
                <w:rFonts w:ascii="Garamond" w:hAnsi="Garamond" w:cs="Times New Roman"/>
              </w:rPr>
              <w:t>Ao avaliar uma recomendação, o usuário deve indicar se</w:t>
            </w:r>
            <w:r w:rsidR="00D909CF" w:rsidRPr="008E276A">
              <w:rPr>
                <w:rFonts w:ascii="Garamond" w:hAnsi="Garamond" w:cs="Times New Roman"/>
              </w:rPr>
              <w:t>, em sua opinião,</w:t>
            </w:r>
            <w:r w:rsidRPr="008E276A">
              <w:rPr>
                <w:rFonts w:ascii="Garamond" w:hAnsi="Garamond" w:cs="Times New Roman"/>
              </w:rPr>
              <w:t xml:space="preserve"> ela </w:t>
            </w:r>
            <w:r w:rsidR="00D909CF" w:rsidRPr="008E276A">
              <w:rPr>
                <w:rFonts w:ascii="Garamond" w:hAnsi="Garamond" w:cs="Times New Roman"/>
              </w:rPr>
              <w:t xml:space="preserve">é </w:t>
            </w:r>
            <w:r w:rsidRPr="008E276A">
              <w:rPr>
                <w:rFonts w:ascii="Garamond" w:hAnsi="Garamond" w:cs="Times New Roman"/>
              </w:rPr>
              <w:t>ótima, boa, regular</w:t>
            </w:r>
            <w:r w:rsidR="00D909CF" w:rsidRPr="008E276A">
              <w:rPr>
                <w:rFonts w:ascii="Garamond" w:hAnsi="Garamond" w:cs="Times New Roman"/>
              </w:rPr>
              <w:t xml:space="preserve">, </w:t>
            </w:r>
            <w:r w:rsidRPr="008E276A">
              <w:rPr>
                <w:rFonts w:ascii="Garamond" w:hAnsi="Garamond" w:cs="Times New Roman"/>
              </w:rPr>
              <w:t>ruim</w:t>
            </w:r>
            <w:r w:rsidR="00D909CF" w:rsidRPr="008E276A">
              <w:rPr>
                <w:rFonts w:ascii="Garamond" w:hAnsi="Garamond" w:cs="Times New Roman"/>
              </w:rPr>
              <w:t xml:space="preserve"> ou péssima</w:t>
            </w:r>
            <w:r w:rsidRPr="008E276A">
              <w:rPr>
                <w:rFonts w:ascii="Garamond" w:hAnsi="Garamond" w:cs="Times New Roman"/>
              </w:rPr>
              <w:t>. Deve</w:t>
            </w:r>
            <w:r w:rsidR="00D909CF" w:rsidRPr="008E276A">
              <w:rPr>
                <w:rFonts w:ascii="Garamond" w:hAnsi="Garamond" w:cs="Times New Roman"/>
              </w:rPr>
              <w:t>,</w:t>
            </w:r>
            <w:r w:rsidRPr="008E276A">
              <w:rPr>
                <w:rFonts w:ascii="Garamond" w:hAnsi="Garamond" w:cs="Times New Roman"/>
              </w:rPr>
              <w:t xml:space="preserve"> ainda</w:t>
            </w:r>
            <w:r w:rsidR="00D909CF" w:rsidRPr="008E276A">
              <w:rPr>
                <w:rFonts w:ascii="Garamond" w:hAnsi="Garamond" w:cs="Times New Roman"/>
              </w:rPr>
              <w:t>,</w:t>
            </w:r>
            <w:r w:rsidRPr="008E276A">
              <w:rPr>
                <w:rFonts w:ascii="Garamond" w:hAnsi="Garamond" w:cs="Times New Roman"/>
              </w:rPr>
              <w:t xml:space="preserve"> descrever o contexto em que ela foi utilizada</w:t>
            </w:r>
            <w:r w:rsidR="004F7AA2">
              <w:rPr>
                <w:rFonts w:ascii="Garamond" w:hAnsi="Garamond" w:cs="Times New Roman"/>
              </w:rPr>
              <w:t xml:space="preserve"> </w:t>
            </w:r>
            <w:r w:rsidR="00D909CF" w:rsidRPr="008E276A">
              <w:rPr>
                <w:rFonts w:ascii="Garamond" w:hAnsi="Garamond" w:cs="Times New Roman"/>
              </w:rPr>
              <w:t xml:space="preserve">(número de projetos nos quais a recomendação foi utilizada e algumas características desses projetos como tamanho e experiência da equipe) </w:t>
            </w:r>
            <w:r w:rsidRPr="008E276A">
              <w:rPr>
                <w:rFonts w:ascii="Garamond" w:hAnsi="Garamond" w:cs="Times New Roman"/>
              </w:rPr>
              <w:t>e qual</w:t>
            </w:r>
            <w:r w:rsidR="00F33EB8" w:rsidRPr="008E276A">
              <w:rPr>
                <w:rFonts w:ascii="Garamond" w:hAnsi="Garamond" w:cs="Times New Roman"/>
              </w:rPr>
              <w:t xml:space="preserve"> foi</w:t>
            </w:r>
            <w:r w:rsidRPr="008E276A">
              <w:rPr>
                <w:rFonts w:ascii="Garamond" w:hAnsi="Garamond" w:cs="Times New Roman"/>
              </w:rPr>
              <w:t xml:space="preserve"> o resultado obtido, indicando se foi satisfatório, </w:t>
            </w:r>
            <w:r w:rsidR="00D95DAC" w:rsidRPr="008E276A">
              <w:rPr>
                <w:rFonts w:ascii="Garamond" w:hAnsi="Garamond" w:cs="Times New Roman"/>
              </w:rPr>
              <w:t xml:space="preserve">parcialmente </w:t>
            </w:r>
            <w:r w:rsidRPr="008E276A">
              <w:rPr>
                <w:rFonts w:ascii="Garamond" w:hAnsi="Garamond" w:cs="Times New Roman"/>
              </w:rPr>
              <w:t>satisfatório ou insatisfatório.</w:t>
            </w:r>
          </w:p>
          <w:p w:rsidR="00381C66" w:rsidRPr="008E276A" w:rsidRDefault="007468F9" w:rsidP="001612D2">
            <w:pPr>
              <w:spacing w:line="276" w:lineRule="auto"/>
              <w:ind w:firstLine="708"/>
              <w:jc w:val="both"/>
              <w:rPr>
                <w:rFonts w:ascii="Garamond" w:hAnsi="Garamond" w:cs="Times New Roman"/>
              </w:rPr>
            </w:pPr>
            <w:r w:rsidRPr="008E276A">
              <w:rPr>
                <w:rFonts w:ascii="Garamond" w:hAnsi="Garamond" w:cs="Times New Roman"/>
              </w:rPr>
              <w:t>Usuários</w:t>
            </w:r>
            <w:r w:rsidR="00381C66" w:rsidRPr="008E276A">
              <w:rPr>
                <w:rFonts w:ascii="Garamond" w:hAnsi="Garamond" w:cs="Times New Roman"/>
              </w:rPr>
              <w:t xml:space="preserve"> também podem registrar sugestões de melhoria para as recomendações. Para isso, deve ser indicada a razão da alteração</w:t>
            </w:r>
            <w:r w:rsidRPr="008E276A">
              <w:rPr>
                <w:rFonts w:ascii="Garamond" w:hAnsi="Garamond" w:cs="Times New Roman"/>
              </w:rPr>
              <w:t xml:space="preserve"> sugerida</w:t>
            </w:r>
            <w:r w:rsidR="00381C66" w:rsidRPr="008E276A">
              <w:rPr>
                <w:rFonts w:ascii="Garamond" w:hAnsi="Garamond" w:cs="Times New Roman"/>
              </w:rPr>
              <w:t xml:space="preserve">, </w:t>
            </w:r>
            <w:r w:rsidRPr="008E276A">
              <w:rPr>
                <w:rFonts w:ascii="Garamond" w:hAnsi="Garamond" w:cs="Times New Roman"/>
              </w:rPr>
              <w:t>que pode ou não ser</w:t>
            </w:r>
            <w:r w:rsidR="00381C66" w:rsidRPr="008E276A">
              <w:rPr>
                <w:rFonts w:ascii="Garamond" w:hAnsi="Garamond" w:cs="Times New Roman"/>
              </w:rPr>
              <w:t xml:space="preserve"> baseada em um registro de resultados de uso</w:t>
            </w:r>
            <w:r w:rsidRPr="008E276A">
              <w:rPr>
                <w:rFonts w:ascii="Garamond" w:hAnsi="Garamond" w:cs="Times New Roman"/>
              </w:rPr>
              <w:t>.</w:t>
            </w:r>
            <w:r w:rsidR="00523914" w:rsidRPr="008E276A">
              <w:rPr>
                <w:rFonts w:ascii="Garamond" w:hAnsi="Garamond" w:cs="Times New Roman"/>
              </w:rPr>
              <w:t xml:space="preserve"> Ao registrar uma sugestão de melhoria</w:t>
            </w:r>
            <w:r w:rsidR="00365AB8" w:rsidRPr="008E276A">
              <w:rPr>
                <w:rFonts w:ascii="Garamond" w:hAnsi="Garamond" w:cs="Times New Roman"/>
              </w:rPr>
              <w:t>,</w:t>
            </w:r>
            <w:r w:rsidR="00523914" w:rsidRPr="008E276A">
              <w:rPr>
                <w:rFonts w:ascii="Garamond" w:hAnsi="Garamond" w:cs="Times New Roman"/>
              </w:rPr>
              <w:t xml:space="preserve"> o usuário indica o nível de criticidade da sugestão segundo seu ponto de vista, podendo ser alto, médio ou baixo.</w:t>
            </w:r>
          </w:p>
          <w:p w:rsidR="007468F9" w:rsidRPr="008E276A" w:rsidRDefault="007468F9" w:rsidP="001612D2">
            <w:pPr>
              <w:spacing w:line="276" w:lineRule="auto"/>
              <w:ind w:firstLine="708"/>
              <w:jc w:val="both"/>
              <w:rPr>
                <w:rFonts w:ascii="Garamond" w:hAnsi="Garamond" w:cs="Times New Roman"/>
              </w:rPr>
            </w:pPr>
            <w:r w:rsidRPr="008E276A">
              <w:rPr>
                <w:rFonts w:ascii="Garamond" w:hAnsi="Garamond" w:cs="Times New Roman"/>
              </w:rPr>
              <w:t>Usuários não podem alterar recomendações nem criar novas. As alterações nas recomendações, criação de novas e disponibilização das recomendações para uso são responsabilidade</w:t>
            </w:r>
            <w:r w:rsidR="009B54E1" w:rsidRPr="008E276A">
              <w:rPr>
                <w:rFonts w:ascii="Garamond" w:hAnsi="Garamond" w:cs="Times New Roman"/>
              </w:rPr>
              <w:t>s</w:t>
            </w:r>
            <w:r w:rsidRPr="008E276A">
              <w:rPr>
                <w:rFonts w:ascii="Garamond" w:hAnsi="Garamond" w:cs="Times New Roman"/>
              </w:rPr>
              <w:t xml:space="preserve"> de um especialista em medição. </w:t>
            </w:r>
            <w:r w:rsidR="00A005B1" w:rsidRPr="008E276A">
              <w:rPr>
                <w:rFonts w:ascii="Garamond" w:hAnsi="Garamond" w:cs="Times New Roman"/>
              </w:rPr>
              <w:t>Ao criar uma nova recomendação, um especialista pode criar novos aspectos a serem tratados, bem como novos grupos.</w:t>
            </w:r>
          </w:p>
          <w:p w:rsidR="001E0E3A" w:rsidRPr="008E276A" w:rsidRDefault="007468F9" w:rsidP="001E0E3A">
            <w:pPr>
              <w:spacing w:line="276" w:lineRule="auto"/>
              <w:ind w:firstLine="709"/>
              <w:jc w:val="both"/>
              <w:rPr>
                <w:rFonts w:ascii="Garamond" w:hAnsi="Garamond" w:cs="Times New Roman"/>
              </w:rPr>
            </w:pPr>
            <w:r w:rsidRPr="008E276A">
              <w:rPr>
                <w:rFonts w:ascii="Garamond" w:hAnsi="Garamond" w:cs="Times New Roman"/>
              </w:rPr>
              <w:t>O</w:t>
            </w:r>
            <w:r w:rsidR="00381C66" w:rsidRPr="008E276A">
              <w:rPr>
                <w:rFonts w:ascii="Garamond" w:hAnsi="Garamond" w:cs="Times New Roman"/>
              </w:rPr>
              <w:t xml:space="preserve"> histórico das alterações em recomendações existentes</w:t>
            </w:r>
            <w:r w:rsidRPr="008E276A">
              <w:rPr>
                <w:rFonts w:ascii="Garamond" w:hAnsi="Garamond" w:cs="Times New Roman"/>
              </w:rPr>
              <w:t>, bem como</w:t>
            </w:r>
            <w:r w:rsidR="00381C66" w:rsidRPr="008E276A">
              <w:rPr>
                <w:rFonts w:ascii="Garamond" w:hAnsi="Garamond" w:cs="Times New Roman"/>
              </w:rPr>
              <w:t xml:space="preserve"> </w:t>
            </w:r>
            <w:r w:rsidR="0061031D" w:rsidRPr="008E276A">
              <w:rPr>
                <w:rFonts w:ascii="Garamond" w:hAnsi="Garamond" w:cs="Times New Roman"/>
              </w:rPr>
              <w:t>quais</w:t>
            </w:r>
            <w:r w:rsidR="00381C66" w:rsidRPr="008E276A">
              <w:rPr>
                <w:rFonts w:ascii="Garamond" w:hAnsi="Garamond" w:cs="Times New Roman"/>
              </w:rPr>
              <w:t xml:space="preserve"> sugestões foram consideradas para realizar as alterações</w:t>
            </w:r>
            <w:r w:rsidR="001E0E3A" w:rsidRPr="008E276A">
              <w:rPr>
                <w:rFonts w:ascii="Garamond" w:hAnsi="Garamond" w:cs="Times New Roman"/>
              </w:rPr>
              <w:t>,</w:t>
            </w:r>
            <w:r w:rsidRPr="008E276A">
              <w:rPr>
                <w:rFonts w:ascii="Garamond" w:hAnsi="Garamond" w:cs="Times New Roman"/>
              </w:rPr>
              <w:t xml:space="preserve"> deve ser mantido</w:t>
            </w:r>
            <w:r w:rsidR="00381C66" w:rsidRPr="008E276A">
              <w:rPr>
                <w:rFonts w:ascii="Garamond" w:hAnsi="Garamond" w:cs="Times New Roman"/>
              </w:rPr>
              <w:t>.</w:t>
            </w:r>
            <w:r w:rsidRPr="008E276A">
              <w:rPr>
                <w:rFonts w:ascii="Garamond" w:hAnsi="Garamond" w:cs="Times New Roman"/>
              </w:rPr>
              <w:t xml:space="preserve"> </w:t>
            </w:r>
          </w:p>
          <w:p w:rsidR="001E0E3A" w:rsidRPr="008E276A" w:rsidRDefault="007468F9" w:rsidP="001E0E3A">
            <w:pPr>
              <w:spacing w:line="276" w:lineRule="auto"/>
              <w:ind w:firstLine="709"/>
              <w:jc w:val="both"/>
              <w:rPr>
                <w:rFonts w:ascii="Garamond" w:hAnsi="Garamond" w:cs="Times New Roman"/>
              </w:rPr>
            </w:pPr>
            <w:r w:rsidRPr="008E276A">
              <w:rPr>
                <w:rFonts w:ascii="Garamond" w:hAnsi="Garamond" w:cs="Times New Roman"/>
              </w:rPr>
              <w:t xml:space="preserve">Quando são realizadas sugestões de </w:t>
            </w:r>
            <w:r w:rsidR="008B013B" w:rsidRPr="008E276A">
              <w:rPr>
                <w:rFonts w:ascii="Garamond" w:hAnsi="Garamond" w:cs="Times New Roman"/>
              </w:rPr>
              <w:t xml:space="preserve">melhoria </w:t>
            </w:r>
            <w:r w:rsidRPr="008E276A">
              <w:rPr>
                <w:rFonts w:ascii="Garamond" w:hAnsi="Garamond" w:cs="Times New Roman"/>
              </w:rPr>
              <w:t>em recomendações, o</w:t>
            </w:r>
            <w:r w:rsidR="00381C66" w:rsidRPr="008E276A">
              <w:rPr>
                <w:rFonts w:ascii="Garamond" w:hAnsi="Garamond" w:cs="Times New Roman"/>
              </w:rPr>
              <w:t xml:space="preserve"> especialista </w:t>
            </w:r>
            <w:r w:rsidRPr="008E276A">
              <w:rPr>
                <w:rFonts w:ascii="Garamond" w:hAnsi="Garamond" w:cs="Times New Roman"/>
              </w:rPr>
              <w:t>em medição é comunicado</w:t>
            </w:r>
            <w:r w:rsidR="00381C66" w:rsidRPr="008E276A">
              <w:rPr>
                <w:rFonts w:ascii="Garamond" w:hAnsi="Garamond" w:cs="Times New Roman"/>
              </w:rPr>
              <w:t xml:space="preserve">. </w:t>
            </w:r>
          </w:p>
          <w:p w:rsidR="001E0E3A" w:rsidRPr="008E276A" w:rsidRDefault="007468F9" w:rsidP="001E0E3A">
            <w:pPr>
              <w:spacing w:line="276" w:lineRule="auto"/>
              <w:ind w:firstLine="709"/>
              <w:jc w:val="both"/>
              <w:rPr>
                <w:rFonts w:ascii="Garamond" w:hAnsi="Garamond" w:cs="Times New Roman"/>
              </w:rPr>
            </w:pPr>
            <w:r w:rsidRPr="008E276A">
              <w:rPr>
                <w:rFonts w:ascii="Garamond" w:hAnsi="Garamond" w:cs="Times New Roman"/>
              </w:rPr>
              <w:t xml:space="preserve">As </w:t>
            </w:r>
            <w:r w:rsidR="008B013B" w:rsidRPr="008E276A">
              <w:rPr>
                <w:rFonts w:ascii="Garamond" w:hAnsi="Garamond" w:cs="Times New Roman"/>
              </w:rPr>
              <w:t>sugestões de melhoria</w:t>
            </w:r>
            <w:r w:rsidR="00381C66" w:rsidRPr="008E276A">
              <w:rPr>
                <w:rFonts w:ascii="Garamond" w:hAnsi="Garamond" w:cs="Times New Roman"/>
              </w:rPr>
              <w:t xml:space="preserve"> </w:t>
            </w:r>
            <w:r w:rsidRPr="008E276A">
              <w:rPr>
                <w:rFonts w:ascii="Garamond" w:hAnsi="Garamond" w:cs="Times New Roman"/>
              </w:rPr>
              <w:t xml:space="preserve">possuem um nível de prioridade </w:t>
            </w:r>
            <w:r w:rsidR="00381C66" w:rsidRPr="008E276A">
              <w:rPr>
                <w:rFonts w:ascii="Garamond" w:hAnsi="Garamond" w:cs="Times New Roman"/>
              </w:rPr>
              <w:t xml:space="preserve">(alto, médio </w:t>
            </w:r>
            <w:r w:rsidR="00A76487" w:rsidRPr="008E276A">
              <w:rPr>
                <w:rFonts w:ascii="Garamond" w:hAnsi="Garamond" w:cs="Times New Roman"/>
              </w:rPr>
              <w:t>ou</w:t>
            </w:r>
            <w:r w:rsidR="00381C66" w:rsidRPr="008E276A">
              <w:rPr>
                <w:rFonts w:ascii="Garamond" w:hAnsi="Garamond" w:cs="Times New Roman"/>
              </w:rPr>
              <w:t xml:space="preserve"> baixo), </w:t>
            </w:r>
            <w:r w:rsidRPr="008E276A">
              <w:rPr>
                <w:rFonts w:ascii="Garamond" w:hAnsi="Garamond" w:cs="Times New Roman"/>
              </w:rPr>
              <w:t xml:space="preserve">que é </w:t>
            </w:r>
            <w:r w:rsidRPr="008E276A">
              <w:rPr>
                <w:rFonts w:ascii="Garamond" w:hAnsi="Garamond" w:cs="Times New Roman"/>
              </w:rPr>
              <w:lastRenderedPageBreak/>
              <w:t xml:space="preserve">definido com </w:t>
            </w:r>
            <w:r w:rsidR="00381C66" w:rsidRPr="008E276A">
              <w:rPr>
                <w:rFonts w:ascii="Garamond" w:hAnsi="Garamond" w:cs="Times New Roman"/>
              </w:rPr>
              <w:t>base nos registros de uso das recomendações.</w:t>
            </w:r>
            <w:r w:rsidR="00C5748E" w:rsidRPr="008E276A">
              <w:rPr>
                <w:rFonts w:ascii="Garamond" w:hAnsi="Garamond" w:cs="Times New Roman"/>
              </w:rPr>
              <w:t xml:space="preserve"> </w:t>
            </w:r>
          </w:p>
          <w:p w:rsidR="001E0E3A" w:rsidRDefault="00C5748E" w:rsidP="007912D6">
            <w:pPr>
              <w:spacing w:line="276" w:lineRule="auto"/>
              <w:ind w:firstLine="709"/>
              <w:jc w:val="both"/>
              <w:rPr>
                <w:rFonts w:ascii="Garamond" w:hAnsi="Garamond" w:cs="Times New Roman"/>
                <w:b/>
                <w:bCs/>
                <w:i/>
                <w:color w:val="4F81BD" w:themeColor="accent1"/>
                <w:sz w:val="24"/>
                <w:szCs w:val="24"/>
              </w:rPr>
            </w:pPr>
            <w:r w:rsidRPr="008E276A">
              <w:rPr>
                <w:rFonts w:ascii="Garamond" w:hAnsi="Garamond" w:cs="Times New Roman"/>
              </w:rPr>
              <w:t xml:space="preserve">Uma sugestão de </w:t>
            </w:r>
            <w:r w:rsidR="008B013B" w:rsidRPr="008E276A">
              <w:rPr>
                <w:rFonts w:ascii="Garamond" w:hAnsi="Garamond" w:cs="Times New Roman"/>
              </w:rPr>
              <w:t xml:space="preserve">melhoria </w:t>
            </w:r>
            <w:r w:rsidRPr="008E276A">
              <w:rPr>
                <w:rFonts w:ascii="Garamond" w:hAnsi="Garamond" w:cs="Times New Roman"/>
              </w:rPr>
              <w:t xml:space="preserve">pode estar </w:t>
            </w:r>
            <w:r w:rsidR="00306464" w:rsidRPr="00306464">
              <w:rPr>
                <w:rFonts w:ascii="Garamond" w:hAnsi="Garamond" w:cs="Times New Roman"/>
                <w:i/>
              </w:rPr>
              <w:t>em aberto</w:t>
            </w:r>
            <w:r w:rsidRPr="008E276A">
              <w:rPr>
                <w:rFonts w:ascii="Garamond" w:hAnsi="Garamond" w:cs="Times New Roman"/>
              </w:rPr>
              <w:t xml:space="preserve"> (quando é registrada e ainda não foi analisada pelo especialista), </w:t>
            </w:r>
            <w:r w:rsidR="00306464" w:rsidRPr="00306464">
              <w:rPr>
                <w:rFonts w:ascii="Garamond" w:hAnsi="Garamond" w:cs="Times New Roman"/>
                <w:i/>
              </w:rPr>
              <w:t>recusada</w:t>
            </w:r>
            <w:r w:rsidRPr="008E276A">
              <w:rPr>
                <w:rFonts w:ascii="Garamond" w:hAnsi="Garamond" w:cs="Times New Roman"/>
              </w:rPr>
              <w:t xml:space="preserve"> (quando foi analisada pelo especialista e ele a considerou não pertinente), </w:t>
            </w:r>
            <w:r w:rsidR="00306464" w:rsidRPr="00306464">
              <w:rPr>
                <w:rFonts w:ascii="Garamond" w:hAnsi="Garamond" w:cs="Times New Roman"/>
                <w:i/>
              </w:rPr>
              <w:t>aceita</w:t>
            </w:r>
            <w:r w:rsidRPr="008E276A">
              <w:rPr>
                <w:rFonts w:ascii="Garamond" w:hAnsi="Garamond" w:cs="Times New Roman"/>
              </w:rPr>
              <w:t xml:space="preserve"> (quando foi analisada pelo especialista e ele a considerou adequada, mas ainda não realizou a alteração) ou </w:t>
            </w:r>
            <w:r w:rsidR="00306464" w:rsidRPr="00306464">
              <w:rPr>
                <w:rFonts w:ascii="Garamond" w:hAnsi="Garamond" w:cs="Times New Roman"/>
                <w:i/>
              </w:rPr>
              <w:t>efetivada</w:t>
            </w:r>
            <w:r w:rsidRPr="008E276A">
              <w:rPr>
                <w:rFonts w:ascii="Garamond" w:hAnsi="Garamond" w:cs="Times New Roman"/>
              </w:rPr>
              <w:t xml:space="preserve"> (quando a alteração foi realizada)</w:t>
            </w:r>
            <w:r w:rsidR="00B134A8" w:rsidRPr="008E276A">
              <w:rPr>
                <w:rFonts w:ascii="Garamond" w:hAnsi="Garamond" w:cs="Times New Roman"/>
              </w:rPr>
              <w:t>.</w:t>
            </w:r>
          </w:p>
        </w:tc>
      </w:tr>
    </w:tbl>
    <w:p w:rsidR="001612D2" w:rsidRDefault="001612D2" w:rsidP="001612D2">
      <w:pPr>
        <w:spacing w:before="120" w:line="276" w:lineRule="auto"/>
        <w:jc w:val="both"/>
        <w:rPr>
          <w:rFonts w:ascii="Garamond" w:eastAsia="Times New Roman" w:hAnsi="Garamond" w:cs="Times New Roman"/>
          <w:b/>
          <w:sz w:val="28"/>
        </w:rPr>
        <w:sectPr w:rsidR="001612D2" w:rsidSect="00220B98">
          <w:pgSz w:w="11906" w:h="16838"/>
          <w:pgMar w:top="1134" w:right="1701" w:bottom="1701" w:left="1134" w:header="708" w:footer="708" w:gutter="0"/>
          <w:cols w:space="708"/>
          <w:docGrid w:linePitch="360"/>
        </w:sectPr>
      </w:pPr>
    </w:p>
    <w:p w:rsidR="000D46F4" w:rsidRPr="001612D2" w:rsidRDefault="000D46F4" w:rsidP="001612D2">
      <w:pPr>
        <w:spacing w:before="120" w:line="276" w:lineRule="auto"/>
        <w:jc w:val="both"/>
        <w:rPr>
          <w:rFonts w:ascii="Garamond" w:hAnsi="Garamond"/>
        </w:rPr>
      </w:pPr>
      <w:r w:rsidRPr="001612D2">
        <w:rPr>
          <w:rFonts w:ascii="Garamond" w:eastAsia="Times New Roman" w:hAnsi="Garamond" w:cs="Times New Roman"/>
          <w:b/>
          <w:sz w:val="28"/>
        </w:rPr>
        <w:lastRenderedPageBreak/>
        <w:t>4. Requisitos de Usuário</w:t>
      </w:r>
    </w:p>
    <w:p w:rsidR="000D46F4" w:rsidRPr="001612D2" w:rsidRDefault="000D46F4" w:rsidP="001612D2">
      <w:pPr>
        <w:spacing w:line="276" w:lineRule="auto"/>
        <w:ind w:firstLine="708"/>
        <w:jc w:val="both"/>
        <w:rPr>
          <w:rFonts w:ascii="Garamond" w:hAnsi="Garamond"/>
        </w:rPr>
      </w:pPr>
      <w:r w:rsidRPr="001612D2">
        <w:rPr>
          <w:rFonts w:ascii="Garamond" w:eastAsia="Times New Roman" w:hAnsi="Garamond" w:cs="Times New Roman"/>
          <w:sz w:val="24"/>
        </w:rPr>
        <w:t>Tomando por base o contexto do sistema, foram identificados os seguintes requisitos de usuário:</w:t>
      </w:r>
    </w:p>
    <w:p w:rsidR="009A0A3C" w:rsidRDefault="009A0A3C" w:rsidP="001612D2">
      <w:pPr>
        <w:spacing w:line="276" w:lineRule="auto"/>
        <w:jc w:val="both"/>
        <w:rPr>
          <w:rFonts w:ascii="Garamond" w:eastAsia="Times New Roman" w:hAnsi="Garamond" w:cs="Times New Roman"/>
          <w:b/>
          <w:sz w:val="24"/>
        </w:rPr>
      </w:pPr>
    </w:p>
    <w:p w:rsidR="000D46F4" w:rsidRPr="00AD1526" w:rsidRDefault="000D46F4" w:rsidP="001612D2">
      <w:pPr>
        <w:spacing w:line="276" w:lineRule="auto"/>
        <w:jc w:val="both"/>
        <w:rPr>
          <w:rFonts w:ascii="Garamond" w:hAnsi="Garamond"/>
          <w:sz w:val="20"/>
          <w:szCs w:val="20"/>
        </w:rPr>
      </w:pPr>
      <w:r w:rsidRPr="001612D2">
        <w:rPr>
          <w:rFonts w:ascii="Garamond" w:eastAsia="Times New Roman" w:hAnsi="Garamond" w:cs="Times New Roman"/>
          <w:b/>
          <w:sz w:val="24"/>
        </w:rPr>
        <w:t>Requisitos Funcionais</w:t>
      </w:r>
    </w:p>
    <w:tbl>
      <w:tblPr>
        <w:tblW w:w="1296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331"/>
        <w:gridCol w:w="8647"/>
        <w:gridCol w:w="1134"/>
        <w:gridCol w:w="1850"/>
      </w:tblGrid>
      <w:tr w:rsidR="000D46F4" w:rsidRPr="00AD1526" w:rsidTr="00AD1526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:rsidR="000D46F4" w:rsidRPr="00AD1526" w:rsidRDefault="000D46F4" w:rsidP="009A0A3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Identificador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:rsidR="000D46F4" w:rsidRPr="00AD1526" w:rsidRDefault="000D46F4" w:rsidP="001612D2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:rsidR="000D46F4" w:rsidRPr="00AD1526" w:rsidRDefault="000D46F4" w:rsidP="009A0A3C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Prioridade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:rsidR="000D46F4" w:rsidRPr="00AD1526" w:rsidRDefault="000D46F4" w:rsidP="001612D2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Depende de</w:t>
            </w:r>
          </w:p>
        </w:tc>
      </w:tr>
      <w:tr w:rsidR="000D46F4" w:rsidRPr="009A0A3C" w:rsidTr="00AD1526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D46F4" w:rsidRPr="009A0A3C" w:rsidRDefault="000D46F4" w:rsidP="009A0A3C">
            <w:pPr>
              <w:spacing w:line="276" w:lineRule="auto"/>
              <w:jc w:val="center"/>
              <w:rPr>
                <w:rFonts w:ascii="Garamond" w:hAnsi="Garamond"/>
              </w:rPr>
            </w:pPr>
            <w:r w:rsidRPr="009A0A3C">
              <w:rPr>
                <w:rFonts w:ascii="Garamond" w:eastAsia="Times New Roman" w:hAnsi="Garamond" w:cs="Times New Roman"/>
              </w:rPr>
              <w:t>RF</w:t>
            </w:r>
            <w:r w:rsidR="003C1D14" w:rsidRPr="009A0A3C">
              <w:rPr>
                <w:rFonts w:ascii="Garamond" w:eastAsia="Times New Roman" w:hAnsi="Garamond" w:cs="Times New Roman"/>
              </w:rPr>
              <w:t>01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3C1D14" w:rsidRPr="009A0A3C" w:rsidRDefault="00584A1A" w:rsidP="00F34717">
            <w:pPr>
              <w:tabs>
                <w:tab w:val="left" w:pos="681"/>
              </w:tabs>
              <w:spacing w:line="276" w:lineRule="auto"/>
              <w:ind w:right="8"/>
              <w:jc w:val="both"/>
              <w:rPr>
                <w:rFonts w:ascii="Garamond" w:hAnsi="Garamond"/>
              </w:rPr>
            </w:pPr>
            <w:r w:rsidRPr="009A0A3C">
              <w:rPr>
                <w:rFonts w:ascii="Garamond" w:eastAsia="Times New Roman" w:hAnsi="Garamond" w:cs="Times New Roman"/>
              </w:rPr>
              <w:t xml:space="preserve">A ferramenta </w:t>
            </w:r>
            <w:r w:rsidR="003C1D14" w:rsidRPr="009A0A3C">
              <w:rPr>
                <w:rFonts w:ascii="Garamond" w:eastAsia="Times New Roman" w:hAnsi="Garamond" w:cs="Times New Roman"/>
              </w:rPr>
              <w:t>deve permitir o cadastro de usuário</w:t>
            </w:r>
            <w:r w:rsidR="004D6983" w:rsidRPr="009A0A3C">
              <w:rPr>
                <w:rFonts w:ascii="Garamond" w:eastAsia="Times New Roman" w:hAnsi="Garamond" w:cs="Times New Roman"/>
              </w:rPr>
              <w:t>s</w:t>
            </w:r>
            <w:r w:rsidR="003C1D14" w:rsidRPr="009A0A3C">
              <w:rPr>
                <w:rFonts w:ascii="Garamond" w:eastAsia="Times New Roman" w:hAnsi="Garamond" w:cs="Times New Roman"/>
              </w:rPr>
              <w:t>. Para isso, deve ser informado o nome, a função, e-mail</w:t>
            </w:r>
            <w:r w:rsidR="00F34717">
              <w:rPr>
                <w:rFonts w:ascii="Garamond" w:eastAsia="Times New Roman" w:hAnsi="Garamond" w:cs="Times New Roman"/>
              </w:rPr>
              <w:t xml:space="preserve"> e a(s) </w:t>
            </w:r>
            <w:r w:rsidR="003C1D14" w:rsidRPr="009A0A3C">
              <w:rPr>
                <w:rFonts w:ascii="Garamond" w:eastAsia="Times New Roman" w:hAnsi="Garamond" w:cs="Times New Roman"/>
              </w:rPr>
              <w:t>organização(ões) em que trabalha</w:t>
            </w:r>
            <w:r w:rsidR="00DF3C57">
              <w:rPr>
                <w:rFonts w:ascii="Garamond" w:eastAsia="Times New Roman" w:hAnsi="Garamond" w:cs="Times New Roman"/>
              </w:rPr>
              <w:t xml:space="preserve"> </w:t>
            </w:r>
            <w:r w:rsidR="00DF3C57" w:rsidRPr="009A0A3C">
              <w:rPr>
                <w:rFonts w:ascii="Garamond" w:eastAsia="Times New Roman" w:hAnsi="Garamond" w:cs="Times New Roman"/>
              </w:rPr>
              <w:t>e o tipo(s) da(s) organização(ões).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D46F4" w:rsidRPr="009A0A3C" w:rsidRDefault="003C1D14" w:rsidP="009A0A3C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hAnsi="Garamond"/>
              </w:rPr>
            </w:pPr>
            <w:r w:rsidRPr="009A0A3C">
              <w:rPr>
                <w:rFonts w:ascii="Garamond" w:eastAsia="Times New Roman" w:hAnsi="Garamond" w:cs="Times New Roman"/>
              </w:rPr>
              <w:t>Alta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D46F4" w:rsidRPr="009A0A3C" w:rsidRDefault="00DF3C57" w:rsidP="001612D2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RF12</w:t>
            </w:r>
          </w:p>
        </w:tc>
      </w:tr>
      <w:tr w:rsidR="004D6983" w:rsidRPr="009A0A3C" w:rsidTr="00AD1526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4D6983" w:rsidRPr="009A0A3C" w:rsidRDefault="004D6983" w:rsidP="009A0A3C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RF02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4D6983" w:rsidRPr="009A0A3C" w:rsidRDefault="007D5ABB" w:rsidP="007D5ABB">
            <w:pPr>
              <w:tabs>
                <w:tab w:val="left" w:pos="681"/>
              </w:tabs>
              <w:spacing w:line="276" w:lineRule="auto"/>
              <w:ind w:right="8"/>
              <w:jc w:val="both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 xml:space="preserve">A ferramenta </w:t>
            </w:r>
            <w:r w:rsidR="004D6983" w:rsidRPr="009A0A3C">
              <w:rPr>
                <w:rFonts w:ascii="Garamond" w:eastAsia="Times New Roman" w:hAnsi="Garamond" w:cs="Times New Roman"/>
              </w:rPr>
              <w:t>deve permitir o cadastro de especialistas em medição</w:t>
            </w:r>
            <w:r w:rsidR="00CC0D3D" w:rsidRPr="009A0A3C">
              <w:rPr>
                <w:rFonts w:ascii="Garamond" w:eastAsia="Times New Roman" w:hAnsi="Garamond" w:cs="Times New Roman"/>
              </w:rPr>
              <w:t>.</w:t>
            </w:r>
            <w:r w:rsidR="000439ED" w:rsidRPr="009A0A3C">
              <w:rPr>
                <w:rFonts w:ascii="Garamond" w:eastAsia="Times New Roman" w:hAnsi="Garamond" w:cs="Times New Roman"/>
              </w:rPr>
              <w:t xml:space="preserve"> Para isso, deve ser informado </w:t>
            </w:r>
            <w:r w:rsidRPr="009A0A3C">
              <w:rPr>
                <w:rFonts w:ascii="Garamond" w:eastAsia="Times New Roman" w:hAnsi="Garamond" w:cs="Times New Roman"/>
              </w:rPr>
              <w:t>seu</w:t>
            </w:r>
            <w:r w:rsidR="000439ED" w:rsidRPr="009A0A3C">
              <w:rPr>
                <w:rFonts w:ascii="Garamond" w:eastAsia="Times New Roman" w:hAnsi="Garamond" w:cs="Times New Roman"/>
              </w:rPr>
              <w:t xml:space="preserve"> nome</w:t>
            </w:r>
            <w:r w:rsidRPr="009A0A3C">
              <w:rPr>
                <w:rFonts w:ascii="Garamond" w:eastAsia="Times New Roman" w:hAnsi="Garamond" w:cs="Times New Roman"/>
              </w:rPr>
              <w:t xml:space="preserve">, função, </w:t>
            </w:r>
            <w:r w:rsidR="0073795C">
              <w:rPr>
                <w:rFonts w:ascii="Garamond" w:eastAsia="Times New Roman" w:hAnsi="Garamond" w:cs="Times New Roman"/>
              </w:rPr>
              <w:t xml:space="preserve">nome da </w:t>
            </w:r>
            <w:r w:rsidRPr="009A0A3C">
              <w:rPr>
                <w:rFonts w:ascii="Garamond" w:eastAsia="Times New Roman" w:hAnsi="Garamond" w:cs="Times New Roman"/>
              </w:rPr>
              <w:t>organização</w:t>
            </w:r>
            <w:r w:rsidR="0073795C">
              <w:rPr>
                <w:rFonts w:ascii="Garamond" w:eastAsia="Times New Roman" w:hAnsi="Garamond" w:cs="Times New Roman"/>
              </w:rPr>
              <w:t>, tipo da organização</w:t>
            </w:r>
            <w:r w:rsidR="000439ED" w:rsidRPr="009A0A3C">
              <w:rPr>
                <w:rFonts w:ascii="Garamond" w:eastAsia="Times New Roman" w:hAnsi="Garamond" w:cs="Times New Roman"/>
              </w:rPr>
              <w:t xml:space="preserve"> e e-mail.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4D6983" w:rsidRPr="009A0A3C" w:rsidRDefault="004D6983" w:rsidP="009A0A3C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Alta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4D6983" w:rsidRPr="009A0A3C" w:rsidRDefault="004D6983" w:rsidP="001612D2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6E67BB" w:rsidRPr="009A0A3C" w:rsidTr="00AD1526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6E67BB" w:rsidRPr="009A0A3C" w:rsidRDefault="006E67BB" w:rsidP="009A0A3C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RF03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6E67BB" w:rsidRPr="009A0A3C" w:rsidRDefault="006E67BB" w:rsidP="006E67BB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A ferramenta deve permitir o registro de grupos.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6E67BB" w:rsidRPr="009A0A3C" w:rsidRDefault="006E67BB" w:rsidP="009A0A3C">
            <w:pPr>
              <w:tabs>
                <w:tab w:val="left" w:pos="681"/>
              </w:tabs>
              <w:spacing w:line="276" w:lineRule="auto"/>
              <w:ind w:right="8"/>
              <w:jc w:val="center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Alta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6E67BB" w:rsidRPr="009A0A3C" w:rsidRDefault="00082D2B" w:rsidP="006E67BB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RN02</w:t>
            </w:r>
            <w:r w:rsidR="00BF0811" w:rsidRPr="009A0A3C">
              <w:rPr>
                <w:rFonts w:ascii="Garamond" w:eastAsia="Times New Roman" w:hAnsi="Garamond" w:cs="Times New Roman"/>
              </w:rPr>
              <w:t>, RN07</w:t>
            </w:r>
          </w:p>
        </w:tc>
      </w:tr>
      <w:tr w:rsidR="006E67BB" w:rsidRPr="009A0A3C" w:rsidTr="00AD1526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6E67BB" w:rsidRPr="009A0A3C" w:rsidRDefault="006E67BB" w:rsidP="009A0A3C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RF04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6E67BB" w:rsidRPr="009A0A3C" w:rsidRDefault="006E67BB" w:rsidP="008E276A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A ferramenta deve permitir o registro de aspectos, devendo ser informado seu nome, grupo ao qual pertence, descrição e fundamentação teórica.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6E67BB" w:rsidRPr="009A0A3C" w:rsidRDefault="006E67BB" w:rsidP="009A0A3C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Alta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6E67BB" w:rsidRPr="009A0A3C" w:rsidRDefault="006E67BB" w:rsidP="006E67BB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RF03</w:t>
            </w:r>
            <w:r w:rsidR="00082D2B" w:rsidRPr="009A0A3C">
              <w:rPr>
                <w:rFonts w:ascii="Garamond" w:eastAsia="Times New Roman" w:hAnsi="Garamond" w:cs="Times New Roman"/>
              </w:rPr>
              <w:t>, RN01</w:t>
            </w:r>
            <w:r w:rsidR="00BF0811" w:rsidRPr="009A0A3C">
              <w:rPr>
                <w:rFonts w:ascii="Garamond" w:eastAsia="Times New Roman" w:hAnsi="Garamond" w:cs="Times New Roman"/>
              </w:rPr>
              <w:t>, RN07</w:t>
            </w:r>
          </w:p>
        </w:tc>
      </w:tr>
      <w:tr w:rsidR="006E67BB" w:rsidRPr="009A0A3C" w:rsidTr="00AD1526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6E67BB" w:rsidRPr="009A0A3C" w:rsidRDefault="006E67BB" w:rsidP="009A0A3C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RF05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6E67BB" w:rsidRPr="009A0A3C" w:rsidRDefault="006E67BB" w:rsidP="006E67BB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 xml:space="preserve">A ferramenta deve permitir o registro de recomendações, devendo ser informado o texto da recomendação, o aspecto ao qual se relaciona e a atividade do processo de medição na qual a recomendação pode ser útil.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6E67BB" w:rsidRPr="009A0A3C" w:rsidRDefault="006E67BB" w:rsidP="009A0A3C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Alta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6E67BB" w:rsidRPr="009A0A3C" w:rsidRDefault="006E67BB" w:rsidP="006E67BB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RF04</w:t>
            </w:r>
            <w:r w:rsidR="00BF0811" w:rsidRPr="009A0A3C">
              <w:rPr>
                <w:rFonts w:ascii="Garamond" w:eastAsia="Times New Roman" w:hAnsi="Garamond" w:cs="Times New Roman"/>
              </w:rPr>
              <w:t>, RN05, RN06</w:t>
            </w:r>
            <w:r w:rsidR="0006559B">
              <w:rPr>
                <w:rFonts w:ascii="Garamond" w:eastAsia="Times New Roman" w:hAnsi="Garamond" w:cs="Times New Roman"/>
              </w:rPr>
              <w:t>, RF14</w:t>
            </w:r>
          </w:p>
        </w:tc>
      </w:tr>
      <w:tr w:rsidR="003C1D14" w:rsidRPr="00F34717" w:rsidTr="00AD1526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3C1D14" w:rsidRPr="009A0A3C" w:rsidRDefault="003C1D14" w:rsidP="009A0A3C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RF0</w:t>
            </w:r>
            <w:r w:rsidR="005E5420" w:rsidRPr="009A0A3C">
              <w:rPr>
                <w:rFonts w:ascii="Garamond" w:eastAsia="Times New Roman" w:hAnsi="Garamond" w:cs="Times New Roman"/>
              </w:rPr>
              <w:t>6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3C1D14" w:rsidRPr="009A0A3C" w:rsidRDefault="007D5ABB" w:rsidP="006E67BB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A ferramenta deve permitir o</w:t>
            </w:r>
            <w:r w:rsidR="003800BC" w:rsidRPr="009A0A3C">
              <w:rPr>
                <w:rFonts w:ascii="Garamond" w:eastAsia="Times New Roman" w:hAnsi="Garamond" w:cs="Times New Roman"/>
              </w:rPr>
              <w:t xml:space="preserve"> </w:t>
            </w:r>
            <w:r w:rsidR="006E67BB" w:rsidRPr="009A0A3C">
              <w:rPr>
                <w:rFonts w:ascii="Garamond" w:eastAsia="Times New Roman" w:hAnsi="Garamond" w:cs="Times New Roman"/>
              </w:rPr>
              <w:t xml:space="preserve">registro </w:t>
            </w:r>
            <w:r w:rsidRPr="009A0A3C">
              <w:rPr>
                <w:rFonts w:ascii="Garamond" w:eastAsia="Times New Roman" w:hAnsi="Garamond" w:cs="Times New Roman"/>
              </w:rPr>
              <w:t xml:space="preserve">de </w:t>
            </w:r>
            <w:r w:rsidR="003C1D14" w:rsidRPr="009A0A3C">
              <w:rPr>
                <w:rFonts w:ascii="Garamond" w:eastAsia="Times New Roman" w:hAnsi="Garamond" w:cs="Times New Roman"/>
              </w:rPr>
              <w:t xml:space="preserve">informações sobre os resultados obtidos com a utilização </w:t>
            </w:r>
            <w:r w:rsidR="006E67BB" w:rsidRPr="009A0A3C">
              <w:rPr>
                <w:rFonts w:ascii="Garamond" w:eastAsia="Times New Roman" w:hAnsi="Garamond" w:cs="Times New Roman"/>
              </w:rPr>
              <w:t>das</w:t>
            </w:r>
            <w:r w:rsidR="003800BC" w:rsidRPr="009A0A3C">
              <w:rPr>
                <w:rFonts w:ascii="Garamond" w:eastAsia="Times New Roman" w:hAnsi="Garamond" w:cs="Times New Roman"/>
              </w:rPr>
              <w:t xml:space="preserve"> </w:t>
            </w:r>
            <w:r w:rsidRPr="009A0A3C">
              <w:rPr>
                <w:rFonts w:ascii="Garamond" w:eastAsia="Times New Roman" w:hAnsi="Garamond" w:cs="Times New Roman"/>
              </w:rPr>
              <w:t>recomendações</w:t>
            </w:r>
            <w:r w:rsidR="006E67BB" w:rsidRPr="009A0A3C">
              <w:rPr>
                <w:rFonts w:ascii="Garamond" w:eastAsia="Times New Roman" w:hAnsi="Garamond" w:cs="Times New Roman"/>
              </w:rPr>
              <w:t xml:space="preserve">, devendo </w:t>
            </w:r>
            <w:r w:rsidRPr="009A0A3C">
              <w:rPr>
                <w:rFonts w:ascii="Garamond" w:eastAsia="Times New Roman" w:hAnsi="Garamond" w:cs="Times New Roman"/>
              </w:rPr>
              <w:t xml:space="preserve">conter </w:t>
            </w:r>
            <w:r w:rsidR="006E67BB" w:rsidRPr="009A0A3C">
              <w:rPr>
                <w:rFonts w:ascii="Garamond" w:eastAsia="Times New Roman" w:hAnsi="Garamond" w:cs="Times New Roman"/>
              </w:rPr>
              <w:t>a opinião do usuário sobre as recomendações, o contexto em que as recomendações foram utilizadas e o resultado obtido.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3C1D14" w:rsidRPr="009A0A3C" w:rsidRDefault="003C1D14" w:rsidP="009A0A3C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Alta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3C1D14" w:rsidRPr="009A0A3C" w:rsidRDefault="007D5ABB" w:rsidP="00427F09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  <w:lang w:val="en-US"/>
              </w:rPr>
            </w:pPr>
            <w:r w:rsidRPr="009A0A3C">
              <w:rPr>
                <w:rFonts w:ascii="Garamond" w:eastAsia="Times New Roman" w:hAnsi="Garamond" w:cs="Times New Roman"/>
                <w:lang w:val="en-US"/>
              </w:rPr>
              <w:t>RF01,</w:t>
            </w:r>
            <w:r w:rsidR="006E67BB" w:rsidRPr="009A0A3C">
              <w:rPr>
                <w:rFonts w:ascii="Garamond" w:eastAsia="Times New Roman" w:hAnsi="Garamond" w:cs="Times New Roman"/>
                <w:lang w:val="en-US"/>
              </w:rPr>
              <w:t xml:space="preserve"> RF05</w:t>
            </w:r>
            <w:r w:rsidR="00B86090" w:rsidRPr="009A0A3C">
              <w:rPr>
                <w:rFonts w:ascii="Garamond" w:eastAsia="Times New Roman" w:hAnsi="Garamond" w:cs="Times New Roman"/>
                <w:lang w:val="en-US"/>
              </w:rPr>
              <w:t>, RN03, RN04</w:t>
            </w:r>
          </w:p>
        </w:tc>
      </w:tr>
      <w:tr w:rsidR="004D6983" w:rsidRPr="00F34717" w:rsidTr="00AD1526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4D6983" w:rsidRPr="009A0A3C" w:rsidRDefault="004D6983" w:rsidP="009A0A3C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RF0</w:t>
            </w:r>
            <w:r w:rsidR="005E5420" w:rsidRPr="009A0A3C">
              <w:rPr>
                <w:rFonts w:ascii="Garamond" w:eastAsia="Times New Roman" w:hAnsi="Garamond" w:cs="Times New Roman"/>
              </w:rPr>
              <w:t>7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4D6983" w:rsidRPr="009A0A3C" w:rsidRDefault="006E67BB" w:rsidP="009A0A3C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 xml:space="preserve">A ferramenta deve permitir o registro de </w:t>
            </w:r>
            <w:r w:rsidR="004D6983" w:rsidRPr="009A0A3C">
              <w:rPr>
                <w:rFonts w:ascii="Garamond" w:eastAsia="Times New Roman" w:hAnsi="Garamond" w:cs="Times New Roman"/>
              </w:rPr>
              <w:t>sugestões de melhoria para as recomendações</w:t>
            </w:r>
            <w:r w:rsidR="005E5420" w:rsidRPr="009A0A3C">
              <w:rPr>
                <w:rFonts w:ascii="Garamond" w:eastAsia="Times New Roman" w:hAnsi="Garamond" w:cs="Times New Roman"/>
              </w:rPr>
              <w:t xml:space="preserve">, devendo ser informada a melhoria </w:t>
            </w:r>
            <w:r w:rsidR="009A0A3C" w:rsidRPr="009A0A3C">
              <w:rPr>
                <w:rFonts w:ascii="Garamond" w:eastAsia="Times New Roman" w:hAnsi="Garamond" w:cs="Times New Roman"/>
              </w:rPr>
              <w:t>sugerida</w:t>
            </w:r>
            <w:r w:rsidR="005E5420" w:rsidRPr="009A0A3C">
              <w:rPr>
                <w:rFonts w:ascii="Garamond" w:eastAsia="Times New Roman" w:hAnsi="Garamond" w:cs="Times New Roman"/>
              </w:rPr>
              <w:t xml:space="preserve"> e a razão da sugestão</w:t>
            </w:r>
            <w:r w:rsidR="004D6983" w:rsidRPr="009A0A3C">
              <w:rPr>
                <w:rFonts w:ascii="Garamond" w:eastAsia="Times New Roman" w:hAnsi="Garamond" w:cs="Times New Roman"/>
              </w:rPr>
              <w:t xml:space="preserve">.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4D6983" w:rsidRPr="009A0A3C" w:rsidRDefault="00761D23" w:rsidP="009A0A3C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Alta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4D6983" w:rsidRPr="009A0A3C" w:rsidRDefault="00082D2B" w:rsidP="00A605FE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  <w:lang w:val="en-US"/>
              </w:rPr>
            </w:pPr>
            <w:r w:rsidRPr="009A0A3C">
              <w:rPr>
                <w:rFonts w:ascii="Garamond" w:eastAsia="Times New Roman" w:hAnsi="Garamond" w:cs="Times New Roman"/>
                <w:lang w:val="en-US"/>
              </w:rPr>
              <w:t>RF01</w:t>
            </w:r>
            <w:r w:rsidR="00A605FE">
              <w:rPr>
                <w:rFonts w:ascii="Garamond" w:eastAsia="Times New Roman" w:hAnsi="Garamond" w:cs="Times New Roman"/>
                <w:lang w:val="en-US"/>
              </w:rPr>
              <w:t xml:space="preserve">, </w:t>
            </w:r>
            <w:r w:rsidRPr="009A0A3C">
              <w:rPr>
                <w:rFonts w:ascii="Garamond" w:eastAsia="Times New Roman" w:hAnsi="Garamond" w:cs="Times New Roman"/>
                <w:lang w:val="en-US"/>
              </w:rPr>
              <w:t>RF05</w:t>
            </w:r>
            <w:r w:rsidR="0022505A" w:rsidRPr="009A0A3C">
              <w:rPr>
                <w:rFonts w:ascii="Garamond" w:eastAsia="Times New Roman" w:hAnsi="Garamond" w:cs="Times New Roman"/>
                <w:lang w:val="en-US"/>
              </w:rPr>
              <w:t>, RN08</w:t>
            </w:r>
            <w:r w:rsidR="005E5420" w:rsidRPr="009A0A3C">
              <w:rPr>
                <w:rFonts w:ascii="Garamond" w:eastAsia="Times New Roman" w:hAnsi="Garamond" w:cs="Times New Roman"/>
                <w:lang w:val="en-US"/>
              </w:rPr>
              <w:t>, RN10</w:t>
            </w:r>
            <w:r w:rsidRPr="009A0A3C">
              <w:rPr>
                <w:rFonts w:ascii="Garamond" w:eastAsia="Times New Roman" w:hAnsi="Garamond" w:cs="Times New Roman"/>
                <w:lang w:val="en-US"/>
              </w:rPr>
              <w:t xml:space="preserve"> </w:t>
            </w:r>
          </w:p>
        </w:tc>
      </w:tr>
      <w:tr w:rsidR="0061031D" w:rsidRPr="009A0A3C" w:rsidTr="00AD1526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61031D" w:rsidRPr="009A0A3C" w:rsidRDefault="0061031D" w:rsidP="009A0A3C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RF0</w:t>
            </w:r>
            <w:r w:rsidR="005E5420" w:rsidRPr="009A0A3C">
              <w:rPr>
                <w:rFonts w:ascii="Garamond" w:eastAsia="Times New Roman" w:hAnsi="Garamond" w:cs="Times New Roman"/>
              </w:rPr>
              <w:t>8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61031D" w:rsidRPr="009A0A3C" w:rsidRDefault="0022505A" w:rsidP="00540E97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 xml:space="preserve">A ferramenta </w:t>
            </w:r>
            <w:r w:rsidR="00540E97" w:rsidRPr="009A0A3C">
              <w:rPr>
                <w:rFonts w:ascii="Garamond" w:eastAsia="Times New Roman" w:hAnsi="Garamond" w:cs="Times New Roman"/>
              </w:rPr>
              <w:t>deve comunicar o</w:t>
            </w:r>
            <w:r w:rsidR="0061031D" w:rsidRPr="009A0A3C">
              <w:rPr>
                <w:rFonts w:ascii="Garamond" w:eastAsia="Times New Roman" w:hAnsi="Garamond" w:cs="Times New Roman"/>
              </w:rPr>
              <w:t xml:space="preserve"> especialista em medição sempre que houver alguma sugestão de melhoria </w:t>
            </w:r>
            <w:r w:rsidR="00761D23" w:rsidRPr="009A0A3C">
              <w:rPr>
                <w:rFonts w:ascii="Garamond" w:eastAsia="Times New Roman" w:hAnsi="Garamond" w:cs="Times New Roman"/>
              </w:rPr>
              <w:t xml:space="preserve">para as </w:t>
            </w:r>
            <w:r w:rsidR="0061031D" w:rsidRPr="009A0A3C">
              <w:rPr>
                <w:rFonts w:ascii="Garamond" w:eastAsia="Times New Roman" w:hAnsi="Garamond" w:cs="Times New Roman"/>
              </w:rPr>
              <w:t>recomendações.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61031D" w:rsidRPr="009A0A3C" w:rsidRDefault="000439ED" w:rsidP="009A0A3C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Média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61031D" w:rsidRPr="009A0A3C" w:rsidRDefault="005E5420" w:rsidP="00B94777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 xml:space="preserve">RF02, </w:t>
            </w:r>
            <w:r w:rsidR="0061031D" w:rsidRPr="009A0A3C">
              <w:rPr>
                <w:rFonts w:ascii="Garamond" w:eastAsia="Times New Roman" w:hAnsi="Garamond" w:cs="Times New Roman"/>
              </w:rPr>
              <w:t>RF0</w:t>
            </w:r>
            <w:r w:rsidRPr="009A0A3C">
              <w:rPr>
                <w:rFonts w:ascii="Garamond" w:eastAsia="Times New Roman" w:hAnsi="Garamond" w:cs="Times New Roman"/>
              </w:rPr>
              <w:t>7</w:t>
            </w:r>
          </w:p>
        </w:tc>
      </w:tr>
      <w:tr w:rsidR="0022505A" w:rsidRPr="009A0A3C" w:rsidTr="00AD1526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22505A" w:rsidRPr="009A0A3C" w:rsidDel="0022505A" w:rsidRDefault="0022505A" w:rsidP="009A0A3C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RF0</w:t>
            </w:r>
            <w:r w:rsidR="003800BC" w:rsidRPr="009A0A3C">
              <w:rPr>
                <w:rFonts w:ascii="Garamond" w:eastAsia="Times New Roman" w:hAnsi="Garamond" w:cs="Times New Roman"/>
              </w:rPr>
              <w:t>9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22505A" w:rsidRPr="009A0A3C" w:rsidDel="0022505A" w:rsidRDefault="0022505A" w:rsidP="00C3514E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A ferramenta deve priorizar as sugest</w:t>
            </w:r>
            <w:r w:rsidR="005E5420" w:rsidRPr="009A0A3C">
              <w:rPr>
                <w:rFonts w:ascii="Garamond" w:eastAsia="Times New Roman" w:hAnsi="Garamond" w:cs="Times New Roman"/>
              </w:rPr>
              <w:t xml:space="preserve">ões de </w:t>
            </w:r>
            <w:r w:rsidRPr="009A0A3C">
              <w:rPr>
                <w:rFonts w:ascii="Garamond" w:eastAsia="Times New Roman" w:hAnsi="Garamond" w:cs="Times New Roman"/>
              </w:rPr>
              <w:t>melhoria</w:t>
            </w:r>
            <w:r w:rsidR="005E5420" w:rsidRPr="009A0A3C">
              <w:rPr>
                <w:rFonts w:ascii="Garamond" w:eastAsia="Times New Roman" w:hAnsi="Garamond" w:cs="Times New Roman"/>
              </w:rPr>
              <w:t xml:space="preserve"> </w:t>
            </w:r>
            <w:r w:rsidR="00C3514E">
              <w:rPr>
                <w:rFonts w:ascii="Garamond" w:eastAsia="Times New Roman" w:hAnsi="Garamond" w:cs="Times New Roman"/>
              </w:rPr>
              <w:t>registradas.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22505A" w:rsidRPr="009A0A3C" w:rsidDel="0022505A" w:rsidRDefault="0022505A" w:rsidP="009A0A3C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Média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22505A" w:rsidRPr="009A0A3C" w:rsidDel="0022505A" w:rsidRDefault="0022505A" w:rsidP="00B94777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RF0</w:t>
            </w:r>
            <w:r w:rsidR="005E5420" w:rsidRPr="009A0A3C">
              <w:rPr>
                <w:rFonts w:ascii="Garamond" w:eastAsia="Times New Roman" w:hAnsi="Garamond" w:cs="Times New Roman"/>
              </w:rPr>
              <w:t>7, RN</w:t>
            </w:r>
            <w:r w:rsidR="00B94777">
              <w:rPr>
                <w:rFonts w:ascii="Garamond" w:eastAsia="Times New Roman" w:hAnsi="Garamond" w:cs="Times New Roman"/>
              </w:rPr>
              <w:t>09</w:t>
            </w:r>
          </w:p>
        </w:tc>
      </w:tr>
      <w:tr w:rsidR="0022505A" w:rsidRPr="009A0A3C" w:rsidTr="00AD1526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22505A" w:rsidRPr="009A0A3C" w:rsidRDefault="0022505A" w:rsidP="009A0A3C">
            <w:pPr>
              <w:jc w:val="center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RF</w:t>
            </w:r>
            <w:r w:rsidR="003800BC" w:rsidRPr="009A0A3C">
              <w:rPr>
                <w:rFonts w:ascii="Garamond" w:eastAsia="Times New Roman" w:hAnsi="Garamond" w:cs="Times New Roman"/>
              </w:rPr>
              <w:t>10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22505A" w:rsidRPr="009A0A3C" w:rsidRDefault="0022505A" w:rsidP="00B145B2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A ferramenta deve manter o histórico das alterações em recomendações existentes, bem como quais sugestões foram consideradas para realizar as alterações.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22505A" w:rsidRPr="009A0A3C" w:rsidRDefault="0022505A" w:rsidP="009A0A3C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Alta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22505A" w:rsidRPr="009A0A3C" w:rsidRDefault="0022505A" w:rsidP="005E5420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RF0</w:t>
            </w:r>
            <w:r w:rsidR="005E5420" w:rsidRPr="009A0A3C">
              <w:rPr>
                <w:rFonts w:ascii="Garamond" w:eastAsia="Times New Roman" w:hAnsi="Garamond" w:cs="Times New Roman"/>
              </w:rPr>
              <w:t>5, RF07</w:t>
            </w:r>
            <w:r w:rsidR="00B94777">
              <w:rPr>
                <w:rFonts w:ascii="Garamond" w:eastAsia="Times New Roman" w:hAnsi="Garamond" w:cs="Times New Roman"/>
              </w:rPr>
              <w:t>, RN10</w:t>
            </w:r>
          </w:p>
        </w:tc>
      </w:tr>
      <w:tr w:rsidR="008218AE" w:rsidRPr="009A0A3C" w:rsidTr="00AD1526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8218AE" w:rsidRPr="009A0A3C" w:rsidRDefault="008218AE" w:rsidP="009A0A3C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RF</w:t>
            </w:r>
            <w:r w:rsidR="003800BC" w:rsidRPr="009A0A3C">
              <w:rPr>
                <w:rFonts w:ascii="Garamond" w:eastAsia="Times New Roman" w:hAnsi="Garamond" w:cs="Times New Roman"/>
              </w:rPr>
              <w:t>11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8218AE" w:rsidRPr="009A0A3C" w:rsidRDefault="0022505A" w:rsidP="0022505A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 xml:space="preserve">A ferramenta deve permitir </w:t>
            </w:r>
            <w:r w:rsidR="008218AE" w:rsidRPr="009A0A3C">
              <w:rPr>
                <w:rFonts w:ascii="Garamond" w:eastAsia="Times New Roman" w:hAnsi="Garamond" w:cs="Times New Roman"/>
              </w:rPr>
              <w:t>que seja</w:t>
            </w:r>
            <w:r w:rsidRPr="009A0A3C">
              <w:rPr>
                <w:rFonts w:ascii="Garamond" w:eastAsia="Times New Roman" w:hAnsi="Garamond" w:cs="Times New Roman"/>
              </w:rPr>
              <w:t>m</w:t>
            </w:r>
            <w:r w:rsidR="008218AE" w:rsidRPr="009A0A3C">
              <w:rPr>
                <w:rFonts w:ascii="Garamond" w:eastAsia="Times New Roman" w:hAnsi="Garamond" w:cs="Times New Roman"/>
              </w:rPr>
              <w:t xml:space="preserve"> feita</w:t>
            </w:r>
            <w:r w:rsidRPr="009A0A3C">
              <w:rPr>
                <w:rFonts w:ascii="Garamond" w:eastAsia="Times New Roman" w:hAnsi="Garamond" w:cs="Times New Roman"/>
              </w:rPr>
              <w:t>s</w:t>
            </w:r>
            <w:r w:rsidR="008218AE" w:rsidRPr="009A0A3C">
              <w:rPr>
                <w:rFonts w:ascii="Garamond" w:eastAsia="Times New Roman" w:hAnsi="Garamond" w:cs="Times New Roman"/>
              </w:rPr>
              <w:t xml:space="preserve"> </w:t>
            </w:r>
            <w:r w:rsidRPr="009A0A3C">
              <w:rPr>
                <w:rFonts w:ascii="Garamond" w:eastAsia="Times New Roman" w:hAnsi="Garamond" w:cs="Times New Roman"/>
              </w:rPr>
              <w:t>consultas por</w:t>
            </w:r>
            <w:r w:rsidR="008218AE" w:rsidRPr="009A0A3C">
              <w:rPr>
                <w:rFonts w:ascii="Garamond" w:eastAsia="Times New Roman" w:hAnsi="Garamond" w:cs="Times New Roman"/>
              </w:rPr>
              <w:t xml:space="preserve"> recomendações.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8218AE" w:rsidRPr="009A0A3C" w:rsidRDefault="0002749D" w:rsidP="009A0A3C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>Alta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8218AE" w:rsidRPr="009A0A3C" w:rsidRDefault="0022505A" w:rsidP="001612D2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 xml:space="preserve"> RF03, RF04, RF05</w:t>
            </w:r>
          </w:p>
        </w:tc>
      </w:tr>
      <w:tr w:rsidR="00733DB8" w:rsidRPr="009A0A3C" w:rsidTr="00AD1526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733DB8" w:rsidRPr="009A0A3C" w:rsidRDefault="00733DB8" w:rsidP="009A0A3C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RF12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733DB8" w:rsidRPr="009A0A3C" w:rsidRDefault="00733DB8" w:rsidP="00733DB8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9A0A3C">
              <w:rPr>
                <w:rFonts w:ascii="Garamond" w:eastAsia="Times New Roman" w:hAnsi="Garamond" w:cs="Times New Roman"/>
              </w:rPr>
              <w:t xml:space="preserve">A ferramenta </w:t>
            </w:r>
            <w:r>
              <w:rPr>
                <w:rFonts w:ascii="Garamond" w:eastAsia="Times New Roman" w:hAnsi="Garamond" w:cs="Times New Roman"/>
              </w:rPr>
              <w:t xml:space="preserve">deve permitir o cadastro de </w:t>
            </w:r>
            <w:r w:rsidR="00F35E04">
              <w:rPr>
                <w:rFonts w:ascii="Garamond" w:eastAsia="Times New Roman" w:hAnsi="Garamond" w:cs="Times New Roman"/>
              </w:rPr>
              <w:t>o</w:t>
            </w:r>
            <w:r>
              <w:rPr>
                <w:rFonts w:ascii="Garamond" w:eastAsia="Times New Roman" w:hAnsi="Garamond" w:cs="Times New Roman"/>
              </w:rPr>
              <w:t>rganizações. Para isso, deve ser informado o</w:t>
            </w:r>
            <w:r w:rsidR="00583702">
              <w:rPr>
                <w:rFonts w:ascii="Garamond" w:eastAsia="Times New Roman" w:hAnsi="Garamond" w:cs="Times New Roman"/>
              </w:rPr>
              <w:t xml:space="preserve"> tipo,</w:t>
            </w:r>
            <w:r>
              <w:rPr>
                <w:rFonts w:ascii="Garamond" w:eastAsia="Times New Roman" w:hAnsi="Garamond" w:cs="Times New Roman"/>
              </w:rPr>
              <w:t xml:space="preserve"> nome, cidade, estado e </w:t>
            </w:r>
            <w:r w:rsidRPr="00583702">
              <w:rPr>
                <w:rFonts w:ascii="Garamond" w:eastAsia="Times New Roman" w:hAnsi="Garamond" w:cs="Times New Roman"/>
                <w:i/>
              </w:rPr>
              <w:t>homepage</w:t>
            </w:r>
            <w:r>
              <w:rPr>
                <w:rFonts w:ascii="Garamond" w:eastAsia="Times New Roman" w:hAnsi="Garamond" w:cs="Times New Roman"/>
              </w:rPr>
              <w:t>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733DB8" w:rsidRPr="009A0A3C" w:rsidRDefault="00733DB8" w:rsidP="009A0A3C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Alta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733DB8" w:rsidRPr="009A0A3C" w:rsidRDefault="00ED5ED5" w:rsidP="001612D2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RF13</w:t>
            </w:r>
          </w:p>
        </w:tc>
      </w:tr>
      <w:tr w:rsidR="00733DB8" w:rsidRPr="009A0A3C" w:rsidTr="00AD1526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733DB8" w:rsidRDefault="00733DB8" w:rsidP="009A0A3C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RF13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733DB8" w:rsidRPr="009A0A3C" w:rsidRDefault="00733DB8" w:rsidP="00F35E04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 xml:space="preserve">A ferramenta deve permitir o cadastro de </w:t>
            </w:r>
            <w:r w:rsidR="00F35E04">
              <w:rPr>
                <w:rFonts w:ascii="Garamond" w:eastAsia="Times New Roman" w:hAnsi="Garamond" w:cs="Times New Roman"/>
              </w:rPr>
              <w:t>t</w:t>
            </w:r>
            <w:r>
              <w:rPr>
                <w:rFonts w:ascii="Garamond" w:eastAsia="Times New Roman" w:hAnsi="Garamond" w:cs="Times New Roman"/>
              </w:rPr>
              <w:t xml:space="preserve">ipos de </w:t>
            </w:r>
            <w:r w:rsidR="00F35E04">
              <w:rPr>
                <w:rFonts w:ascii="Garamond" w:eastAsia="Times New Roman" w:hAnsi="Garamond" w:cs="Times New Roman"/>
              </w:rPr>
              <w:t>o</w:t>
            </w:r>
            <w:r>
              <w:rPr>
                <w:rFonts w:ascii="Garamond" w:eastAsia="Times New Roman" w:hAnsi="Garamond" w:cs="Times New Roman"/>
              </w:rPr>
              <w:t>rganização. Para isso, deve ser informado o nome e uma descrição.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733DB8" w:rsidRDefault="00733DB8" w:rsidP="009A0A3C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Alta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733DB8" w:rsidRPr="009A0A3C" w:rsidRDefault="00A605FE" w:rsidP="001612D2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RN11</w:t>
            </w:r>
          </w:p>
        </w:tc>
      </w:tr>
      <w:tr w:rsidR="0006559B" w:rsidRPr="009A0A3C" w:rsidTr="00AD1526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6559B" w:rsidRDefault="0006559B" w:rsidP="009A0A3C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lastRenderedPageBreak/>
              <w:t>RF14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6559B" w:rsidRDefault="0006559B" w:rsidP="00F35E04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A ferramenta deve permitir o cadastro de atividades de medição. Para isso, deve ser informado o nome e uma descrição.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6559B" w:rsidRDefault="0006559B" w:rsidP="009A0A3C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Alta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6559B" w:rsidRDefault="0006559B" w:rsidP="001612D2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072020" w:rsidRPr="009A0A3C" w:rsidTr="00AD1526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72020" w:rsidRDefault="00072020" w:rsidP="009A0A3C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RF15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72020" w:rsidRDefault="00072020" w:rsidP="00072020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 xml:space="preserve">A ferramenta deve permitir a avaliação e o atendimento de uma sugestão de melhoria.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72020" w:rsidRDefault="00072020" w:rsidP="009A0A3C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Alta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72020" w:rsidRDefault="00072020" w:rsidP="001612D2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RF07</w:t>
            </w:r>
          </w:p>
        </w:tc>
      </w:tr>
    </w:tbl>
    <w:p w:rsidR="0006559B" w:rsidRDefault="0006559B" w:rsidP="001612D2">
      <w:pPr>
        <w:spacing w:line="276" w:lineRule="auto"/>
        <w:jc w:val="both"/>
        <w:rPr>
          <w:rFonts w:ascii="Garamond" w:eastAsia="Times New Roman" w:hAnsi="Garamond" w:cs="Times New Roman"/>
          <w:b/>
          <w:sz w:val="24"/>
        </w:rPr>
      </w:pPr>
    </w:p>
    <w:p w:rsidR="000D46F4" w:rsidRPr="001612D2" w:rsidRDefault="000D46F4" w:rsidP="001612D2">
      <w:pPr>
        <w:spacing w:line="276" w:lineRule="auto"/>
        <w:jc w:val="both"/>
        <w:rPr>
          <w:rFonts w:ascii="Garamond" w:hAnsi="Garamond"/>
        </w:rPr>
      </w:pPr>
      <w:r w:rsidRPr="001612D2">
        <w:rPr>
          <w:rFonts w:ascii="Garamond" w:eastAsia="Times New Roman" w:hAnsi="Garamond" w:cs="Times New Roman"/>
          <w:b/>
          <w:sz w:val="24"/>
        </w:rPr>
        <w:t>Regras de Negócio</w:t>
      </w:r>
    </w:p>
    <w:p w:rsidR="000D46F4" w:rsidRPr="001612D2" w:rsidRDefault="000D46F4" w:rsidP="001612D2">
      <w:pPr>
        <w:spacing w:line="276" w:lineRule="auto"/>
        <w:jc w:val="both"/>
        <w:rPr>
          <w:rFonts w:ascii="Garamond" w:hAnsi="Garamond"/>
        </w:rPr>
      </w:pPr>
    </w:p>
    <w:tbl>
      <w:tblPr>
        <w:tblW w:w="1296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473"/>
        <w:gridCol w:w="7371"/>
        <w:gridCol w:w="1134"/>
        <w:gridCol w:w="2984"/>
      </w:tblGrid>
      <w:tr w:rsidR="000D46F4" w:rsidRPr="003D7A76" w:rsidTr="003D7A76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:rsidR="000D46F4" w:rsidRPr="00AD1526" w:rsidRDefault="000D46F4" w:rsidP="003D7A76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Identificador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:rsidR="000D46F4" w:rsidRPr="00AD1526" w:rsidRDefault="000D46F4" w:rsidP="001612D2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:rsidR="000D46F4" w:rsidRPr="00AD1526" w:rsidRDefault="000D46F4" w:rsidP="003D7A7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Prioridade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:rsidR="000D46F4" w:rsidRPr="00AD1526" w:rsidRDefault="000D46F4" w:rsidP="001612D2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Depende de</w:t>
            </w:r>
          </w:p>
        </w:tc>
      </w:tr>
      <w:tr w:rsidR="00082D2B" w:rsidRPr="003D7A76" w:rsidTr="003D7A76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82D2B" w:rsidRPr="003D7A76" w:rsidRDefault="00082D2B" w:rsidP="003D7A76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>RN01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82D2B" w:rsidRPr="003D7A76" w:rsidRDefault="00082D2B" w:rsidP="00F944E3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>Não podem ser excluídos aspectos que tenham recomendações associadas.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82D2B" w:rsidRPr="003D7A76" w:rsidRDefault="00082D2B" w:rsidP="003D7A7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>Alta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82D2B" w:rsidRPr="003D7A76" w:rsidRDefault="00082D2B" w:rsidP="00082D2B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082D2B" w:rsidRPr="003D7A76" w:rsidTr="003D7A76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82D2B" w:rsidRPr="003D7A76" w:rsidRDefault="00082D2B" w:rsidP="003D7A76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>RN02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82D2B" w:rsidRPr="003D7A76" w:rsidRDefault="00082D2B" w:rsidP="006D103C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 xml:space="preserve">Não podem ser excluídos grupos que tenham </w:t>
            </w:r>
            <w:r w:rsidR="00F408D3">
              <w:rPr>
                <w:rFonts w:ascii="Garamond" w:eastAsia="Times New Roman" w:hAnsi="Garamond" w:cs="Times New Roman"/>
              </w:rPr>
              <w:t xml:space="preserve">aspectos </w:t>
            </w:r>
            <w:r w:rsidRPr="003D7A76">
              <w:rPr>
                <w:rFonts w:ascii="Garamond" w:eastAsia="Times New Roman" w:hAnsi="Garamond" w:cs="Times New Roman"/>
              </w:rPr>
              <w:t>associad</w:t>
            </w:r>
            <w:r w:rsidR="00F408D3">
              <w:rPr>
                <w:rFonts w:ascii="Garamond" w:eastAsia="Times New Roman" w:hAnsi="Garamond" w:cs="Times New Roman"/>
              </w:rPr>
              <w:t>o</w:t>
            </w:r>
            <w:r w:rsidRPr="003D7A76">
              <w:rPr>
                <w:rFonts w:ascii="Garamond" w:eastAsia="Times New Roman" w:hAnsi="Garamond" w:cs="Times New Roman"/>
              </w:rPr>
              <w:t>s.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82D2B" w:rsidRPr="003D7A76" w:rsidRDefault="00082D2B" w:rsidP="003D7A7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>Alta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82D2B" w:rsidRPr="003D7A76" w:rsidRDefault="00082D2B" w:rsidP="001612D2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>RN01</w:t>
            </w:r>
          </w:p>
        </w:tc>
      </w:tr>
      <w:tr w:rsidR="00082D2B" w:rsidRPr="003D7A76" w:rsidTr="003D7A76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82D2B" w:rsidRPr="003D7A76" w:rsidRDefault="00082D2B" w:rsidP="003D7A76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>RN03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82D2B" w:rsidRPr="003D7A76" w:rsidRDefault="00082D2B" w:rsidP="00F944E3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>A opinião de um usuário sobre uma recomendação pode ser: ótima, boa, regular, ruim ou péssima.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82D2B" w:rsidRPr="003D7A76" w:rsidRDefault="00B86090" w:rsidP="003D7A7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>Alta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82D2B" w:rsidRPr="003D7A76" w:rsidRDefault="00082D2B" w:rsidP="001612D2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9D1317" w:rsidRPr="003D7A76" w:rsidTr="003D7A76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9D1317" w:rsidRPr="003D7A76" w:rsidRDefault="00B86090" w:rsidP="003D7A76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>RN04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9D1317" w:rsidRPr="003D7A76" w:rsidRDefault="00B86090" w:rsidP="00F944E3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>O registro de resultados pode ser referente a uma única recomendação ou a um grupo de recomendações</w:t>
            </w:r>
            <w:r w:rsidR="00BF0811" w:rsidRPr="003D7A76">
              <w:rPr>
                <w:rFonts w:ascii="Garamond" w:eastAsia="Times New Roman" w:hAnsi="Garamond" w:cs="Times New Roman"/>
              </w:rPr>
              <w:t xml:space="preserve"> associadas a um mesmo aspecto.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9D1317" w:rsidRPr="003D7A76" w:rsidRDefault="00BF0811" w:rsidP="003D7A7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>Alta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9D1317" w:rsidRPr="003D7A76" w:rsidRDefault="009D1317" w:rsidP="001612D2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BF0811" w:rsidRPr="003D7A76" w:rsidTr="003D7A76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BF0811" w:rsidRPr="003D7A76" w:rsidDel="00BF0811" w:rsidRDefault="00BF0811" w:rsidP="003D7A76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>RN05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BF0811" w:rsidRPr="003D7A76" w:rsidDel="00BF0811" w:rsidRDefault="00BF0811" w:rsidP="00BF0811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>Recomendações só podem ser alteradas por especialistas.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BF0811" w:rsidRPr="003D7A76" w:rsidDel="00BF0811" w:rsidRDefault="00BF0811" w:rsidP="003D7A7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>Alta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BF0811" w:rsidRPr="003D7A76" w:rsidRDefault="00072020" w:rsidP="001612D2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RF15</w:t>
            </w:r>
          </w:p>
        </w:tc>
      </w:tr>
      <w:tr w:rsidR="00BF0811" w:rsidRPr="003D7A76" w:rsidTr="003D7A76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BF0811" w:rsidRPr="003D7A76" w:rsidDel="00BF0811" w:rsidRDefault="00BF0811" w:rsidP="003D7A76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>RN06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BF0811" w:rsidRPr="003D7A76" w:rsidDel="00BF0811" w:rsidRDefault="00BF0811" w:rsidP="00F944E3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>Novas recomendações só podem ser criadas por especialistas.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BF0811" w:rsidRPr="003D7A76" w:rsidDel="00BF0811" w:rsidRDefault="00BF0811" w:rsidP="003D7A7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>Alta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BF0811" w:rsidRPr="003D7A76" w:rsidRDefault="00BF0811" w:rsidP="001612D2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BF0811" w:rsidRPr="003D7A76" w:rsidTr="003D7A76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BF0811" w:rsidRPr="003D7A76" w:rsidDel="00BF0811" w:rsidRDefault="00BF0811" w:rsidP="003D7A76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>RN07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BF0811" w:rsidRPr="003D7A76" w:rsidDel="00BF0811" w:rsidRDefault="00BF0811" w:rsidP="00F944E3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>Aspectos e grupos só podem ser criados por especialistas.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BF0811" w:rsidRPr="003D7A76" w:rsidDel="00BF0811" w:rsidRDefault="00BF0811" w:rsidP="003D7A7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>Alta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BF0811" w:rsidRPr="003D7A76" w:rsidRDefault="00BF0811" w:rsidP="001612D2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082D2B" w:rsidRPr="003D7A76" w:rsidTr="003D7A76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82D2B" w:rsidRPr="003D7A76" w:rsidRDefault="00082D2B" w:rsidP="003D7A76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>RN08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82D2B" w:rsidRPr="003D7A76" w:rsidRDefault="00082D2B" w:rsidP="00BF0811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>Uma sugestão de melhoria para as recomendações pode ou não ser baseada em um registro de resultado de uso.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82D2B" w:rsidRPr="003D7A76" w:rsidRDefault="00082D2B" w:rsidP="003D7A7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>Alta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82D2B" w:rsidRPr="003D7A76" w:rsidRDefault="00082D2B" w:rsidP="001612D2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082D2B" w:rsidRPr="003D7A76" w:rsidTr="003D7A76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82D2B" w:rsidRPr="003D7A76" w:rsidRDefault="00082D2B" w:rsidP="003D7A76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>RN</w:t>
            </w:r>
            <w:r w:rsidR="0022505A" w:rsidRPr="003D7A76">
              <w:rPr>
                <w:rFonts w:ascii="Garamond" w:eastAsia="Times New Roman" w:hAnsi="Garamond" w:cs="Times New Roman"/>
              </w:rPr>
              <w:t>09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82D2B" w:rsidRPr="003D7A76" w:rsidRDefault="00082D2B" w:rsidP="00C3514E">
            <w:pPr>
              <w:spacing w:line="276" w:lineRule="auto"/>
              <w:jc w:val="both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 xml:space="preserve">Os níveis de prioridade das </w:t>
            </w:r>
            <w:r w:rsidR="00C3514E">
              <w:rPr>
                <w:rFonts w:ascii="Garamond" w:eastAsia="Times New Roman" w:hAnsi="Garamond" w:cs="Times New Roman"/>
              </w:rPr>
              <w:t>sugestões</w:t>
            </w:r>
            <w:r w:rsidR="00C3514E" w:rsidRPr="003D7A76">
              <w:rPr>
                <w:rFonts w:ascii="Garamond" w:eastAsia="Times New Roman" w:hAnsi="Garamond" w:cs="Times New Roman"/>
              </w:rPr>
              <w:t xml:space="preserve"> </w:t>
            </w:r>
            <w:r w:rsidRPr="003D7A76">
              <w:rPr>
                <w:rFonts w:ascii="Garamond" w:eastAsia="Times New Roman" w:hAnsi="Garamond" w:cs="Times New Roman"/>
              </w:rPr>
              <w:t xml:space="preserve">de </w:t>
            </w:r>
            <w:r w:rsidR="005E5420" w:rsidRPr="003D7A76">
              <w:rPr>
                <w:rFonts w:ascii="Garamond" w:eastAsia="Times New Roman" w:hAnsi="Garamond" w:cs="Times New Roman"/>
              </w:rPr>
              <w:t xml:space="preserve">melhoria </w:t>
            </w:r>
            <w:r w:rsidRPr="003D7A76">
              <w:rPr>
                <w:rFonts w:ascii="Garamond" w:eastAsia="Times New Roman" w:hAnsi="Garamond" w:cs="Times New Roman"/>
              </w:rPr>
              <w:t>devem ser definidos com base nos registros de uso das recomendações</w:t>
            </w:r>
            <w:r w:rsidR="00C3514E">
              <w:rPr>
                <w:rFonts w:ascii="Garamond" w:eastAsia="Times New Roman" w:hAnsi="Garamond" w:cs="Times New Roman"/>
              </w:rPr>
              <w:t>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82D2B" w:rsidRPr="003D7A76" w:rsidRDefault="003118A8" w:rsidP="003D7A7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Média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82D2B" w:rsidRPr="003D7A76" w:rsidRDefault="00082D2B" w:rsidP="001612D2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082D2B" w:rsidRPr="003D7A76" w:rsidTr="003D7A76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82D2B" w:rsidRPr="003D7A76" w:rsidRDefault="00082D2B" w:rsidP="003D7A76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>RN1</w:t>
            </w:r>
            <w:r w:rsidR="0022505A" w:rsidRPr="003D7A76">
              <w:rPr>
                <w:rFonts w:ascii="Garamond" w:eastAsia="Times New Roman" w:hAnsi="Garamond" w:cs="Times New Roman"/>
              </w:rPr>
              <w:t>0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82D2B" w:rsidRPr="003D7A76" w:rsidRDefault="00082D2B" w:rsidP="00BF0811">
            <w:pPr>
              <w:spacing w:line="276" w:lineRule="auto"/>
              <w:jc w:val="both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 xml:space="preserve">Uma sugestão de melhoria pode estar nas seguintes situações: </w:t>
            </w:r>
            <w:r w:rsidR="0022505A" w:rsidRPr="003D7A76">
              <w:rPr>
                <w:rFonts w:ascii="Garamond" w:eastAsia="Times New Roman" w:hAnsi="Garamond" w:cs="Times New Roman"/>
              </w:rPr>
              <w:t>em aberto (quando é registrada e ainda não foi analisada pelo especialista), recusada (quando foi analisada pelo especialista e ele a considerou não pertinente), aceita (quando foi analisada pelo especialista e ele a considerou adequada, mas ainda não realizou a alteração) ou efetivada (quando a alteração foi realizada)</w:t>
            </w:r>
            <w:r w:rsidR="00DA09EC" w:rsidRPr="003D7A76">
              <w:rPr>
                <w:rFonts w:ascii="Garamond" w:eastAsia="Times New Roman" w:hAnsi="Garamond" w:cs="Times New Roman"/>
              </w:rPr>
              <w:t>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82D2B" w:rsidRPr="003D7A76" w:rsidRDefault="00082D2B" w:rsidP="003D7A7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3D7A76">
              <w:rPr>
                <w:rFonts w:ascii="Garamond" w:eastAsia="Times New Roman" w:hAnsi="Garamond" w:cs="Times New Roman"/>
              </w:rPr>
              <w:t>Alta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082D2B" w:rsidRPr="003D7A76" w:rsidRDefault="00072020" w:rsidP="001612D2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RN05</w:t>
            </w:r>
          </w:p>
        </w:tc>
      </w:tr>
      <w:tr w:rsidR="00733DB8" w:rsidRPr="003D7A76" w:rsidTr="003D7A76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733DB8" w:rsidRPr="003D7A76" w:rsidRDefault="00733DB8" w:rsidP="003D7A76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RN11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733DB8" w:rsidRPr="003D7A76" w:rsidRDefault="00733DB8" w:rsidP="00BF0811">
            <w:pPr>
              <w:spacing w:line="276" w:lineRule="auto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Não podem ser excluídos tipos de organização que tenham organizações associadas.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733DB8" w:rsidRPr="003D7A76" w:rsidRDefault="00733DB8" w:rsidP="003D7A7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Alta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733DB8" w:rsidRPr="003D7A76" w:rsidRDefault="00733DB8" w:rsidP="003118A8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</w:p>
        </w:tc>
      </w:tr>
    </w:tbl>
    <w:p w:rsidR="000D46F4" w:rsidRPr="001612D2" w:rsidRDefault="000D46F4" w:rsidP="001612D2">
      <w:pPr>
        <w:spacing w:line="276" w:lineRule="auto"/>
        <w:jc w:val="both"/>
        <w:rPr>
          <w:rFonts w:ascii="Garamond" w:hAnsi="Garamond"/>
        </w:rPr>
      </w:pPr>
    </w:p>
    <w:p w:rsidR="000D46F4" w:rsidRPr="001612D2" w:rsidRDefault="000D46F4" w:rsidP="001612D2">
      <w:pPr>
        <w:spacing w:line="276" w:lineRule="auto"/>
        <w:jc w:val="both"/>
        <w:rPr>
          <w:rFonts w:ascii="Garamond" w:hAnsi="Garamond"/>
        </w:rPr>
      </w:pPr>
    </w:p>
    <w:p w:rsidR="00B94777" w:rsidRDefault="00B94777" w:rsidP="001612D2">
      <w:pPr>
        <w:spacing w:line="276" w:lineRule="auto"/>
        <w:jc w:val="both"/>
        <w:rPr>
          <w:rFonts w:ascii="Garamond" w:eastAsia="Times New Roman" w:hAnsi="Garamond" w:cs="Times New Roman"/>
          <w:b/>
          <w:sz w:val="24"/>
        </w:rPr>
      </w:pPr>
    </w:p>
    <w:p w:rsidR="00B94777" w:rsidRDefault="00B94777" w:rsidP="001612D2">
      <w:pPr>
        <w:spacing w:line="276" w:lineRule="auto"/>
        <w:jc w:val="both"/>
        <w:rPr>
          <w:rFonts w:ascii="Garamond" w:eastAsia="Times New Roman" w:hAnsi="Garamond" w:cs="Times New Roman"/>
          <w:b/>
          <w:sz w:val="24"/>
        </w:rPr>
      </w:pPr>
    </w:p>
    <w:p w:rsidR="00B94777" w:rsidRDefault="00B94777" w:rsidP="001612D2">
      <w:pPr>
        <w:spacing w:line="276" w:lineRule="auto"/>
        <w:jc w:val="both"/>
        <w:rPr>
          <w:rFonts w:ascii="Garamond" w:eastAsia="Times New Roman" w:hAnsi="Garamond" w:cs="Times New Roman"/>
          <w:b/>
          <w:sz w:val="24"/>
        </w:rPr>
      </w:pPr>
    </w:p>
    <w:p w:rsidR="00B94777" w:rsidRDefault="00B94777" w:rsidP="001612D2">
      <w:pPr>
        <w:spacing w:line="276" w:lineRule="auto"/>
        <w:jc w:val="both"/>
        <w:rPr>
          <w:rFonts w:ascii="Garamond" w:eastAsia="Times New Roman" w:hAnsi="Garamond" w:cs="Times New Roman"/>
          <w:b/>
          <w:sz w:val="24"/>
        </w:rPr>
      </w:pPr>
    </w:p>
    <w:p w:rsidR="00B94777" w:rsidRDefault="00B94777" w:rsidP="001612D2">
      <w:pPr>
        <w:spacing w:line="276" w:lineRule="auto"/>
        <w:jc w:val="both"/>
        <w:rPr>
          <w:rFonts w:ascii="Garamond" w:eastAsia="Times New Roman" w:hAnsi="Garamond" w:cs="Times New Roman"/>
          <w:b/>
          <w:sz w:val="24"/>
        </w:rPr>
      </w:pPr>
    </w:p>
    <w:p w:rsidR="00B94777" w:rsidRDefault="00B94777" w:rsidP="001612D2">
      <w:pPr>
        <w:spacing w:line="276" w:lineRule="auto"/>
        <w:jc w:val="both"/>
        <w:rPr>
          <w:rFonts w:ascii="Garamond" w:eastAsia="Times New Roman" w:hAnsi="Garamond" w:cs="Times New Roman"/>
          <w:b/>
          <w:sz w:val="24"/>
        </w:rPr>
      </w:pPr>
    </w:p>
    <w:p w:rsidR="000D46F4" w:rsidRPr="001612D2" w:rsidRDefault="000D46F4" w:rsidP="001612D2">
      <w:pPr>
        <w:spacing w:line="276" w:lineRule="auto"/>
        <w:jc w:val="both"/>
        <w:rPr>
          <w:rFonts w:ascii="Garamond" w:hAnsi="Garamond"/>
        </w:rPr>
      </w:pPr>
      <w:r w:rsidRPr="001612D2">
        <w:rPr>
          <w:rFonts w:ascii="Garamond" w:eastAsia="Times New Roman" w:hAnsi="Garamond" w:cs="Times New Roman"/>
          <w:b/>
          <w:sz w:val="24"/>
        </w:rPr>
        <w:t>Requisitos Não Funcionais</w:t>
      </w:r>
    </w:p>
    <w:p w:rsidR="000D46F4" w:rsidRPr="00AD1526" w:rsidRDefault="000D46F4" w:rsidP="001612D2">
      <w:pPr>
        <w:spacing w:line="276" w:lineRule="auto"/>
        <w:jc w:val="both"/>
        <w:rPr>
          <w:rFonts w:ascii="Garamond" w:hAnsi="Garamond"/>
          <w:sz w:val="20"/>
          <w:szCs w:val="20"/>
        </w:rPr>
      </w:pPr>
    </w:p>
    <w:tbl>
      <w:tblPr>
        <w:tblW w:w="1296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473"/>
        <w:gridCol w:w="5812"/>
        <w:gridCol w:w="1842"/>
        <w:gridCol w:w="1134"/>
        <w:gridCol w:w="1276"/>
        <w:gridCol w:w="1425"/>
      </w:tblGrid>
      <w:tr w:rsidR="000D46F4" w:rsidRPr="00AD1526" w:rsidTr="00E974B6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:rsidR="000D46F4" w:rsidRPr="00AD1526" w:rsidRDefault="000D46F4" w:rsidP="00B94777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Identificador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:rsidR="000D46F4" w:rsidRPr="00AD1526" w:rsidRDefault="000D46F4" w:rsidP="001612D2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:rsidR="000D46F4" w:rsidRPr="00AD1526" w:rsidRDefault="000D46F4" w:rsidP="00B94777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Categoria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:rsidR="000D46F4" w:rsidRPr="00AD1526" w:rsidRDefault="000D46F4" w:rsidP="00B94777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Escopo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:rsidR="000D46F4" w:rsidRPr="00AD1526" w:rsidRDefault="000D46F4" w:rsidP="00B94777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Prioridade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:rsidR="000D46F4" w:rsidRPr="00AD1526" w:rsidRDefault="000D46F4" w:rsidP="001612D2">
            <w:pPr>
              <w:tabs>
                <w:tab w:val="left" w:pos="681"/>
              </w:tabs>
              <w:spacing w:line="276" w:lineRule="auto"/>
              <w:ind w:left="8"/>
              <w:jc w:val="both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Depende de</w:t>
            </w:r>
          </w:p>
        </w:tc>
      </w:tr>
      <w:tr w:rsidR="008F1F2F" w:rsidRPr="00B94777" w:rsidTr="00E974B6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8F1F2F" w:rsidRPr="00B94777" w:rsidRDefault="008F1F2F" w:rsidP="00B94777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 w:rsidRPr="00B94777">
              <w:rPr>
                <w:rFonts w:ascii="Garamond" w:eastAsia="Times New Roman" w:hAnsi="Garamond" w:cs="Times New Roman"/>
              </w:rPr>
              <w:t>RNF01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8F1F2F" w:rsidRPr="00B94777" w:rsidRDefault="005E5420" w:rsidP="00B94777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B94777">
              <w:rPr>
                <w:rFonts w:ascii="Garamond" w:eastAsia="Times New Roman" w:hAnsi="Garamond" w:cs="Times New Roman"/>
              </w:rPr>
              <w:t xml:space="preserve">A ferramenta </w:t>
            </w:r>
            <w:r w:rsidR="008F1F2F" w:rsidRPr="00B94777">
              <w:rPr>
                <w:rFonts w:ascii="Garamond" w:eastAsia="Times New Roman" w:hAnsi="Garamond" w:cs="Times New Roman"/>
              </w:rPr>
              <w:t xml:space="preserve">deve </w:t>
            </w:r>
            <w:r w:rsidR="005A0119" w:rsidRPr="00B94777">
              <w:rPr>
                <w:rFonts w:ascii="Garamond" w:eastAsia="Times New Roman" w:hAnsi="Garamond" w:cs="Times New Roman"/>
              </w:rPr>
              <w:t xml:space="preserve">ter seu </w:t>
            </w:r>
            <w:r w:rsidR="008F1F2F" w:rsidRPr="00B94777">
              <w:rPr>
                <w:rFonts w:ascii="Garamond" w:eastAsia="Times New Roman" w:hAnsi="Garamond" w:cs="Times New Roman"/>
              </w:rPr>
              <w:t xml:space="preserve">acesso </w:t>
            </w:r>
            <w:r w:rsidR="005A0119" w:rsidRPr="00B94777">
              <w:rPr>
                <w:rFonts w:ascii="Garamond" w:eastAsia="Times New Roman" w:hAnsi="Garamond" w:cs="Times New Roman"/>
              </w:rPr>
              <w:t xml:space="preserve">disponível </w:t>
            </w:r>
            <w:r w:rsidR="008F1F2F" w:rsidRPr="00B94777">
              <w:rPr>
                <w:rFonts w:ascii="Garamond" w:eastAsia="Times New Roman" w:hAnsi="Garamond" w:cs="Times New Roman"/>
              </w:rPr>
              <w:t>pela internet</w:t>
            </w:r>
            <w:r w:rsidR="00BF0811" w:rsidRPr="00B94777">
              <w:rPr>
                <w:rFonts w:ascii="Garamond" w:eastAsia="Times New Roman" w:hAnsi="Garamond" w:cs="Times New Roman"/>
              </w:rPr>
              <w:t>, a partir dos principais navegadores</w:t>
            </w:r>
            <w:r w:rsidR="008F1F2F" w:rsidRPr="00B94777">
              <w:rPr>
                <w:rFonts w:ascii="Garamond" w:eastAsia="Times New Roman" w:hAnsi="Garamond" w:cs="Times New Roman"/>
              </w:rPr>
              <w:t>.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8F1F2F" w:rsidRPr="00B94777" w:rsidRDefault="00BF0811" w:rsidP="00B94777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B94777">
              <w:rPr>
                <w:rFonts w:ascii="Garamond" w:eastAsia="Times New Roman" w:hAnsi="Garamond" w:cs="Times New Roman"/>
              </w:rPr>
              <w:t>Portabilidade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8F1F2F" w:rsidRPr="00B94777" w:rsidRDefault="008F1F2F" w:rsidP="00B94777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B94777">
              <w:rPr>
                <w:rFonts w:ascii="Garamond" w:eastAsia="Times New Roman" w:hAnsi="Garamond" w:cs="Times New Roman"/>
              </w:rPr>
              <w:t>Sistema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8F1F2F" w:rsidRPr="00B94777" w:rsidRDefault="008F1F2F" w:rsidP="00B94777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B94777">
              <w:rPr>
                <w:rFonts w:ascii="Garamond" w:eastAsia="Times New Roman" w:hAnsi="Garamond" w:cs="Times New Roman"/>
              </w:rPr>
              <w:t>Alta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8F1F2F" w:rsidRPr="00B94777" w:rsidRDefault="008F1F2F" w:rsidP="001612D2">
            <w:pPr>
              <w:tabs>
                <w:tab w:val="left" w:pos="681"/>
              </w:tabs>
              <w:spacing w:line="276" w:lineRule="auto"/>
              <w:ind w:lef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8F1F2F" w:rsidRPr="00B94777" w:rsidTr="00E974B6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8F1F2F" w:rsidRPr="00B94777" w:rsidRDefault="008F1F2F" w:rsidP="00B94777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 w:rsidRPr="00B94777">
              <w:rPr>
                <w:rFonts w:ascii="Garamond" w:eastAsia="Times New Roman" w:hAnsi="Garamond" w:cs="Times New Roman"/>
              </w:rPr>
              <w:t>RNF03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5E43E8" w:rsidRPr="00B94777" w:rsidRDefault="005E5420" w:rsidP="005E43E8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B94777">
              <w:rPr>
                <w:rFonts w:ascii="Garamond" w:eastAsia="Times New Roman" w:hAnsi="Garamond" w:cs="Times New Roman"/>
              </w:rPr>
              <w:t>A ferramenta</w:t>
            </w:r>
            <w:r w:rsidR="008F1F2F" w:rsidRPr="00B94777">
              <w:rPr>
                <w:rFonts w:ascii="Garamond" w:eastAsia="Times New Roman" w:hAnsi="Garamond" w:cs="Times New Roman"/>
              </w:rPr>
              <w:t xml:space="preserve"> dever ser </w:t>
            </w:r>
            <w:r w:rsidR="005E43E8" w:rsidRPr="00B94777">
              <w:rPr>
                <w:rFonts w:ascii="Garamond" w:eastAsia="Times New Roman" w:hAnsi="Garamond" w:cs="Times New Roman"/>
              </w:rPr>
              <w:t>de aprendizado fácil, não sendo necessário nenhum treinamento especial para seu uso.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8F1F2F" w:rsidRPr="00B94777" w:rsidRDefault="008F1F2F" w:rsidP="00B94777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B94777">
              <w:rPr>
                <w:rFonts w:ascii="Garamond" w:eastAsia="Times New Roman" w:hAnsi="Garamond" w:cs="Times New Roman"/>
              </w:rPr>
              <w:t>Facilidade de Aprendizado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8F1F2F" w:rsidRPr="00B94777" w:rsidRDefault="008F1F2F" w:rsidP="00B94777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B94777">
              <w:rPr>
                <w:rFonts w:ascii="Garamond" w:eastAsia="Times New Roman" w:hAnsi="Garamond" w:cs="Times New Roman"/>
              </w:rPr>
              <w:t>Sistema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8F1F2F" w:rsidRPr="00B94777" w:rsidRDefault="00BF0811" w:rsidP="00B94777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B94777">
              <w:rPr>
                <w:rFonts w:ascii="Garamond" w:eastAsia="Times New Roman" w:hAnsi="Garamond" w:cs="Times New Roman"/>
              </w:rPr>
              <w:t>Alta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8F1F2F" w:rsidRPr="00B94777" w:rsidRDefault="008F1F2F" w:rsidP="001612D2">
            <w:pPr>
              <w:tabs>
                <w:tab w:val="left" w:pos="681"/>
              </w:tabs>
              <w:spacing w:line="276" w:lineRule="auto"/>
              <w:ind w:lef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8F1F2F" w:rsidRPr="00B94777" w:rsidTr="00E974B6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8F1F2F" w:rsidRPr="00B94777" w:rsidRDefault="008F1F2F" w:rsidP="00B94777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 w:rsidRPr="00B94777">
              <w:rPr>
                <w:rFonts w:ascii="Garamond" w:eastAsia="Times New Roman" w:hAnsi="Garamond" w:cs="Times New Roman"/>
              </w:rPr>
              <w:t>RNF04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8F1F2F" w:rsidRPr="00B94777" w:rsidRDefault="005E5420" w:rsidP="00B94777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B94777">
              <w:rPr>
                <w:rFonts w:ascii="Garamond" w:eastAsia="Times New Roman" w:hAnsi="Garamond" w:cs="Times New Roman"/>
              </w:rPr>
              <w:t>A ferramenta</w:t>
            </w:r>
            <w:r w:rsidR="008F1F2F" w:rsidRPr="00B94777">
              <w:rPr>
                <w:rFonts w:ascii="Garamond" w:eastAsia="Times New Roman" w:hAnsi="Garamond" w:cs="Times New Roman"/>
              </w:rPr>
              <w:t xml:space="preserve"> deve </w:t>
            </w:r>
            <w:r w:rsidR="00BF0811" w:rsidRPr="00B94777">
              <w:rPr>
                <w:rFonts w:ascii="Garamond" w:eastAsia="Times New Roman" w:hAnsi="Garamond" w:cs="Times New Roman"/>
              </w:rPr>
              <w:t xml:space="preserve">ser projetada de forma a permitir </w:t>
            </w:r>
            <w:r w:rsidR="008F1F2F" w:rsidRPr="00B94777">
              <w:rPr>
                <w:rFonts w:ascii="Garamond" w:eastAsia="Times New Roman" w:hAnsi="Garamond" w:cs="Times New Roman"/>
              </w:rPr>
              <w:t xml:space="preserve">uma integração com </w:t>
            </w:r>
            <w:r w:rsidR="00BF0811" w:rsidRPr="00B94777">
              <w:rPr>
                <w:rFonts w:ascii="Garamond" w:eastAsia="Times New Roman" w:hAnsi="Garamond" w:cs="Times New Roman"/>
              </w:rPr>
              <w:t xml:space="preserve">outras ferramentas </w:t>
            </w:r>
            <w:r w:rsidR="00B94777">
              <w:rPr>
                <w:rFonts w:ascii="Garamond" w:eastAsia="Times New Roman" w:hAnsi="Garamond" w:cs="Times New Roman"/>
              </w:rPr>
              <w:t xml:space="preserve">de medição </w:t>
            </w:r>
            <w:r w:rsidR="00BF0811" w:rsidRPr="00B94777">
              <w:rPr>
                <w:rFonts w:ascii="Garamond" w:eastAsia="Times New Roman" w:hAnsi="Garamond" w:cs="Times New Roman"/>
              </w:rPr>
              <w:t>em desenvolvimento</w:t>
            </w:r>
            <w:r w:rsidR="00B94777">
              <w:rPr>
                <w:rFonts w:ascii="Garamond" w:eastAsia="Times New Roman" w:hAnsi="Garamond" w:cs="Times New Roman"/>
              </w:rPr>
              <w:t xml:space="preserve"> como, </w:t>
            </w:r>
            <w:r w:rsidR="00BF0811" w:rsidRPr="00B94777">
              <w:rPr>
                <w:rFonts w:ascii="Garamond" w:eastAsia="Times New Roman" w:hAnsi="Garamond" w:cs="Times New Roman"/>
              </w:rPr>
              <w:t>por exemplo, a</w:t>
            </w:r>
            <w:r w:rsidR="00B94777">
              <w:rPr>
                <w:rFonts w:ascii="Garamond" w:eastAsia="Times New Roman" w:hAnsi="Garamond" w:cs="Times New Roman"/>
              </w:rPr>
              <w:t>s</w:t>
            </w:r>
            <w:r w:rsidR="00BF0811" w:rsidRPr="00B94777">
              <w:rPr>
                <w:rFonts w:ascii="Garamond" w:eastAsia="Times New Roman" w:hAnsi="Garamond" w:cs="Times New Roman"/>
              </w:rPr>
              <w:t xml:space="preserve"> ferramenta</w:t>
            </w:r>
            <w:r w:rsidR="00B94777">
              <w:rPr>
                <w:rFonts w:ascii="Garamond" w:eastAsia="Times New Roman" w:hAnsi="Garamond" w:cs="Times New Roman"/>
              </w:rPr>
              <w:t>s</w:t>
            </w:r>
            <w:r w:rsidR="00BF0811" w:rsidRPr="00B94777">
              <w:rPr>
                <w:rFonts w:ascii="Garamond" w:eastAsia="Times New Roman" w:hAnsi="Garamond" w:cs="Times New Roman"/>
              </w:rPr>
              <w:t xml:space="preserve"> IABM</w:t>
            </w:r>
            <w:r w:rsidR="00B94777">
              <w:rPr>
                <w:rFonts w:ascii="Garamond" w:eastAsia="Times New Roman" w:hAnsi="Garamond" w:cs="Times New Roman"/>
              </w:rPr>
              <w:t xml:space="preserve"> (Instrumento para Avaliação de Bases de Medidas para Controle Estatístico de Processos de Software)</w:t>
            </w:r>
            <w:r w:rsidR="00B94777">
              <w:rPr>
                <w:rStyle w:val="Refdenotaderodap"/>
                <w:rFonts w:ascii="Garamond" w:eastAsia="Times New Roman" w:hAnsi="Garamond" w:cs="Times New Roman"/>
              </w:rPr>
              <w:footnoteReference w:id="4"/>
            </w:r>
            <w:r w:rsidR="00B94777">
              <w:rPr>
                <w:rFonts w:ascii="Garamond" w:eastAsia="Times New Roman" w:hAnsi="Garamond" w:cs="Times New Roman"/>
              </w:rPr>
              <w:t xml:space="preserve"> e MeMOS (Medição e Monitoramento de Objetivos de Software)</w:t>
            </w:r>
            <w:r w:rsidR="00B94777">
              <w:rPr>
                <w:rStyle w:val="Refdenotaderodap"/>
                <w:rFonts w:ascii="Garamond" w:eastAsia="Times New Roman" w:hAnsi="Garamond" w:cs="Times New Roman"/>
              </w:rPr>
              <w:footnoteReference w:id="5"/>
            </w:r>
            <w:r w:rsidR="00B94777">
              <w:rPr>
                <w:rFonts w:ascii="Garamond" w:eastAsia="Times New Roman" w:hAnsi="Garamond" w:cs="Times New Roman"/>
              </w:rPr>
              <w:t>.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7E1A1C" w:rsidRPr="00B94777" w:rsidRDefault="008F1F2F" w:rsidP="00B94777">
            <w:pPr>
              <w:tabs>
                <w:tab w:val="left" w:pos="681"/>
              </w:tabs>
              <w:spacing w:line="276" w:lineRule="auto"/>
              <w:ind w:right="8"/>
              <w:jc w:val="center"/>
              <w:rPr>
                <w:rFonts w:ascii="Garamond" w:eastAsia="Times New Roman" w:hAnsi="Garamond" w:cs="Times New Roman"/>
              </w:rPr>
            </w:pPr>
            <w:r w:rsidRPr="00B94777">
              <w:rPr>
                <w:rFonts w:ascii="Garamond" w:eastAsia="Times New Roman" w:hAnsi="Garamond" w:cs="Times New Roman"/>
              </w:rPr>
              <w:t>Interoperabilidade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8F1F2F" w:rsidRPr="00B94777" w:rsidRDefault="008F1F2F" w:rsidP="00B94777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B94777">
              <w:rPr>
                <w:rFonts w:ascii="Garamond" w:eastAsia="Times New Roman" w:hAnsi="Garamond" w:cs="Times New Roman"/>
              </w:rPr>
              <w:t>Sistema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8F1F2F" w:rsidRPr="00B94777" w:rsidRDefault="008F1F2F" w:rsidP="00B94777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B94777">
              <w:rPr>
                <w:rFonts w:ascii="Garamond" w:eastAsia="Times New Roman" w:hAnsi="Garamond" w:cs="Times New Roman"/>
              </w:rPr>
              <w:t>Média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8F1F2F" w:rsidRPr="00B94777" w:rsidRDefault="008F1F2F" w:rsidP="001612D2">
            <w:pPr>
              <w:tabs>
                <w:tab w:val="left" w:pos="681"/>
              </w:tabs>
              <w:spacing w:line="276" w:lineRule="auto"/>
              <w:ind w:lef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22505A" w:rsidRPr="00B94777" w:rsidTr="00E974B6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22505A" w:rsidRPr="00B94777" w:rsidRDefault="0022505A" w:rsidP="00B94777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 w:rsidRPr="00B94777">
              <w:rPr>
                <w:rFonts w:ascii="Garamond" w:eastAsia="Times New Roman" w:hAnsi="Garamond" w:cs="Times New Roman"/>
              </w:rPr>
              <w:t>RNF05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22505A" w:rsidRPr="00B94777" w:rsidRDefault="005E5420" w:rsidP="00E874E6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B94777">
              <w:rPr>
                <w:rFonts w:ascii="Garamond" w:eastAsia="Times New Roman" w:hAnsi="Garamond" w:cs="Times New Roman"/>
              </w:rPr>
              <w:t>A ferramenta</w:t>
            </w:r>
            <w:r w:rsidR="0022505A" w:rsidRPr="00B94777">
              <w:rPr>
                <w:rFonts w:ascii="Garamond" w:eastAsia="Times New Roman" w:hAnsi="Garamond" w:cs="Times New Roman"/>
              </w:rPr>
              <w:t xml:space="preserve"> deve possuir um controle de nível de usuário, diferenciando usuários </w:t>
            </w:r>
            <w:r w:rsidR="00E874E6">
              <w:rPr>
                <w:rFonts w:ascii="Garamond" w:eastAsia="Times New Roman" w:hAnsi="Garamond" w:cs="Times New Roman"/>
              </w:rPr>
              <w:t>de recomendação</w:t>
            </w:r>
            <w:r w:rsidR="00E874E6" w:rsidRPr="00B94777">
              <w:rPr>
                <w:rFonts w:ascii="Garamond" w:eastAsia="Times New Roman" w:hAnsi="Garamond" w:cs="Times New Roman"/>
              </w:rPr>
              <w:t xml:space="preserve"> </w:t>
            </w:r>
            <w:r w:rsidR="0022505A" w:rsidRPr="00B94777">
              <w:rPr>
                <w:rFonts w:ascii="Garamond" w:eastAsia="Times New Roman" w:hAnsi="Garamond" w:cs="Times New Roman"/>
              </w:rPr>
              <w:t>de especialistas em medição.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22505A" w:rsidRPr="00B94777" w:rsidRDefault="0022505A" w:rsidP="00B94777">
            <w:pPr>
              <w:tabs>
                <w:tab w:val="left" w:pos="681"/>
              </w:tabs>
              <w:spacing w:line="276" w:lineRule="auto"/>
              <w:ind w:right="8"/>
              <w:jc w:val="center"/>
              <w:rPr>
                <w:rFonts w:ascii="Garamond" w:eastAsia="Times New Roman" w:hAnsi="Garamond" w:cs="Times New Roman"/>
              </w:rPr>
            </w:pPr>
            <w:r w:rsidRPr="00B94777">
              <w:rPr>
                <w:rFonts w:ascii="Garamond" w:eastAsia="Times New Roman" w:hAnsi="Garamond" w:cs="Times New Roman"/>
              </w:rPr>
              <w:t>Segurança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22505A" w:rsidRPr="00B94777" w:rsidRDefault="0022505A" w:rsidP="00B94777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B94777">
              <w:rPr>
                <w:rFonts w:ascii="Garamond" w:eastAsia="Times New Roman" w:hAnsi="Garamond" w:cs="Times New Roman"/>
              </w:rPr>
              <w:t>Sistema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22505A" w:rsidRPr="00B94777" w:rsidRDefault="0022505A" w:rsidP="00B94777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 w:rsidRPr="00B94777">
              <w:rPr>
                <w:rFonts w:ascii="Garamond" w:eastAsia="Times New Roman" w:hAnsi="Garamond" w:cs="Times New Roman"/>
              </w:rPr>
              <w:t>Alta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22505A" w:rsidRPr="00B94777" w:rsidDel="00BF0811" w:rsidRDefault="0022505A" w:rsidP="001612D2">
            <w:pPr>
              <w:tabs>
                <w:tab w:val="left" w:pos="681"/>
              </w:tabs>
              <w:spacing w:line="276" w:lineRule="auto"/>
              <w:ind w:lef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985B2F" w:rsidRPr="00B94777" w:rsidTr="00E974B6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985B2F" w:rsidRPr="00B94777" w:rsidRDefault="00985B2F" w:rsidP="00B94777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RNF06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985B2F" w:rsidRPr="00985B2F" w:rsidRDefault="00985B2F" w:rsidP="00985B2F">
            <w:pPr>
              <w:pStyle w:val="TableContents"/>
              <w:tabs>
                <w:tab w:val="left" w:pos="500"/>
              </w:tabs>
              <w:ind w:right="5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A ferramenta deve r</w:t>
            </w:r>
            <w:r w:rsidRPr="00985B2F">
              <w:rPr>
                <w:rFonts w:ascii="Garamond" w:hAnsi="Garamond"/>
                <w:sz w:val="22"/>
                <w:szCs w:val="22"/>
              </w:rPr>
              <w:t xml:space="preserve">eutilizar componentes e </w:t>
            </w:r>
            <w:r w:rsidRPr="00985B2F">
              <w:rPr>
                <w:rFonts w:ascii="Garamond" w:hAnsi="Garamond"/>
                <w:i/>
                <w:iCs/>
                <w:sz w:val="22"/>
                <w:szCs w:val="22"/>
              </w:rPr>
              <w:t>frameworks</w:t>
            </w:r>
            <w:r w:rsidRPr="00985B2F">
              <w:rPr>
                <w:rFonts w:ascii="Garamond" w:hAnsi="Garamond"/>
                <w:sz w:val="22"/>
                <w:szCs w:val="22"/>
              </w:rPr>
              <w:t xml:space="preserve"> existentes.</w:t>
            </w:r>
          </w:p>
          <w:p w:rsidR="00985B2F" w:rsidRPr="00B94777" w:rsidRDefault="00985B2F" w:rsidP="00BF0811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985B2F" w:rsidRPr="00B94777" w:rsidRDefault="00985B2F" w:rsidP="00B94777">
            <w:pPr>
              <w:tabs>
                <w:tab w:val="left" w:pos="681"/>
              </w:tabs>
              <w:spacing w:line="276" w:lineRule="auto"/>
              <w:ind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Reusabilidade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985B2F" w:rsidRPr="00B94777" w:rsidRDefault="00985B2F" w:rsidP="00B94777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Sistema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985B2F" w:rsidRPr="00B94777" w:rsidRDefault="00985B2F" w:rsidP="00B94777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Média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:rsidR="00985B2F" w:rsidRPr="00B94777" w:rsidDel="00BF0811" w:rsidRDefault="00985B2F" w:rsidP="001612D2">
            <w:pPr>
              <w:tabs>
                <w:tab w:val="left" w:pos="681"/>
              </w:tabs>
              <w:spacing w:line="276" w:lineRule="auto"/>
              <w:ind w:left="8"/>
              <w:jc w:val="both"/>
              <w:rPr>
                <w:rFonts w:ascii="Garamond" w:eastAsia="Times New Roman" w:hAnsi="Garamond" w:cs="Times New Roman"/>
              </w:rPr>
            </w:pPr>
          </w:p>
        </w:tc>
      </w:tr>
    </w:tbl>
    <w:p w:rsidR="00244719" w:rsidRPr="001612D2" w:rsidRDefault="00244719" w:rsidP="001612D2">
      <w:pPr>
        <w:spacing w:line="276" w:lineRule="auto"/>
        <w:rPr>
          <w:rFonts w:ascii="Garamond" w:hAnsi="Garamond"/>
        </w:rPr>
      </w:pPr>
    </w:p>
    <w:sectPr w:rsidR="00244719" w:rsidRPr="001612D2" w:rsidSect="009A0A3C">
      <w:pgSz w:w="16838" w:h="11906" w:orient="landscape"/>
      <w:pgMar w:top="1276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376" w:rsidRDefault="00331376" w:rsidP="007468F9">
      <w:r>
        <w:separator/>
      </w:r>
    </w:p>
  </w:endnote>
  <w:endnote w:type="continuationSeparator" w:id="1">
    <w:p w:rsidR="00331376" w:rsidRDefault="00331376" w:rsidP="00746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376" w:rsidRDefault="00331376" w:rsidP="007468F9">
      <w:r>
        <w:separator/>
      </w:r>
    </w:p>
  </w:footnote>
  <w:footnote w:type="continuationSeparator" w:id="1">
    <w:p w:rsidR="00331376" w:rsidRDefault="00331376" w:rsidP="007468F9">
      <w:r>
        <w:continuationSeparator/>
      </w:r>
    </w:p>
  </w:footnote>
  <w:footnote w:id="2">
    <w:p w:rsidR="00F900B1" w:rsidRPr="00F900B1" w:rsidRDefault="00F900B1" w:rsidP="00F900B1">
      <w:pPr>
        <w:pStyle w:val="Textodenotaderodap"/>
        <w:jc w:val="both"/>
        <w:rPr>
          <w:rFonts w:ascii="Garamond" w:hAnsi="Garamond"/>
        </w:rPr>
      </w:pPr>
      <w:r>
        <w:rPr>
          <w:rStyle w:val="Refdenotaderodap"/>
        </w:rPr>
        <w:footnoteRef/>
      </w:r>
      <w:r>
        <w:t xml:space="preserve"> </w:t>
      </w:r>
      <w:r w:rsidRPr="00F900B1">
        <w:rPr>
          <w:rFonts w:ascii="Garamond" w:hAnsi="Garamond"/>
        </w:rPr>
        <w:t>BARCELLOS, M. P., 2009, “Uma Estratégia para Medição de Software e Avaliação de Bases de Medidas para Controle Estatístico de Processos de Software em Organizações de Alta Maturidade”, Tese de Doutorado, COPPE/UFRJ, Rio de Janeiro – RJ.</w:t>
      </w:r>
    </w:p>
  </w:footnote>
  <w:footnote w:id="3">
    <w:p w:rsidR="00B145B2" w:rsidRPr="007468F9" w:rsidRDefault="00B145B2">
      <w:pPr>
        <w:pStyle w:val="Textodenotaderodap"/>
        <w:rPr>
          <w:rFonts w:ascii="Garamond" w:hAnsi="Garamond"/>
          <w:sz w:val="22"/>
          <w:szCs w:val="22"/>
        </w:rPr>
      </w:pPr>
      <w:r w:rsidRPr="00D074B8">
        <w:rPr>
          <w:rStyle w:val="Refdenotaderodap"/>
          <w:rFonts w:ascii="Garamond" w:hAnsi="Garamond"/>
          <w:sz w:val="22"/>
          <w:szCs w:val="22"/>
        </w:rPr>
        <w:footnoteRef/>
      </w:r>
      <w:r w:rsidRPr="00D074B8">
        <w:rPr>
          <w:rFonts w:ascii="Garamond" w:hAnsi="Garamond"/>
          <w:sz w:val="22"/>
          <w:szCs w:val="22"/>
        </w:rPr>
        <w:t xml:space="preserve"> Usuário = pessoa que usa as recomendações.</w:t>
      </w:r>
    </w:p>
  </w:footnote>
  <w:footnote w:id="4">
    <w:p w:rsidR="00B94777" w:rsidRPr="00B94777" w:rsidRDefault="00B94777">
      <w:pPr>
        <w:pStyle w:val="Textodenotaderodap"/>
        <w:rPr>
          <w:rFonts w:ascii="Garamond" w:hAnsi="Garamond"/>
        </w:rPr>
      </w:pPr>
      <w:r w:rsidRPr="00B94777">
        <w:rPr>
          <w:rStyle w:val="Refdenotaderodap"/>
          <w:rFonts w:ascii="Garamond" w:hAnsi="Garamond"/>
        </w:rPr>
        <w:footnoteRef/>
      </w:r>
      <w:r w:rsidRPr="00B94777">
        <w:rPr>
          <w:rFonts w:ascii="Garamond" w:hAnsi="Garamond"/>
        </w:rPr>
        <w:t xml:space="preserve"> Em desenvolvimento </w:t>
      </w:r>
      <w:r>
        <w:rPr>
          <w:rFonts w:ascii="Garamond" w:hAnsi="Garamond"/>
        </w:rPr>
        <w:t xml:space="preserve">no projeto de graduação de </w:t>
      </w:r>
      <w:r w:rsidRPr="00B94777">
        <w:rPr>
          <w:rFonts w:ascii="Garamond" w:hAnsi="Garamond"/>
        </w:rPr>
        <w:t>Vitor Alvarenga</w:t>
      </w:r>
      <w:r w:rsidR="00C3213F">
        <w:rPr>
          <w:rFonts w:ascii="Garamond" w:hAnsi="Garamond"/>
        </w:rPr>
        <w:t xml:space="preserve"> (201</w:t>
      </w:r>
      <w:r w:rsidR="008E276A">
        <w:rPr>
          <w:rFonts w:ascii="Garamond" w:hAnsi="Garamond"/>
        </w:rPr>
        <w:t>2</w:t>
      </w:r>
      <w:r w:rsidR="00C3213F">
        <w:rPr>
          <w:rFonts w:ascii="Garamond" w:hAnsi="Garamond"/>
        </w:rPr>
        <w:t>)</w:t>
      </w:r>
      <w:r w:rsidRPr="00B94777">
        <w:rPr>
          <w:rFonts w:ascii="Garamond" w:hAnsi="Garamond"/>
        </w:rPr>
        <w:t>.</w:t>
      </w:r>
    </w:p>
    <w:p w:rsidR="00B94777" w:rsidRPr="00B94777" w:rsidRDefault="00B94777">
      <w:pPr>
        <w:pStyle w:val="Textodenotaderodap"/>
        <w:rPr>
          <w:rFonts w:ascii="Garamond" w:hAnsi="Garamond"/>
        </w:rPr>
      </w:pPr>
    </w:p>
  </w:footnote>
  <w:footnote w:id="5">
    <w:p w:rsidR="00B94777" w:rsidRPr="00B94777" w:rsidRDefault="00B94777">
      <w:pPr>
        <w:pStyle w:val="Textodenotaderodap"/>
        <w:rPr>
          <w:rFonts w:ascii="Garamond" w:hAnsi="Garamond"/>
        </w:rPr>
      </w:pPr>
      <w:r w:rsidRPr="00B94777">
        <w:rPr>
          <w:rStyle w:val="Refdenotaderodap"/>
          <w:rFonts w:ascii="Garamond" w:hAnsi="Garamond"/>
        </w:rPr>
        <w:footnoteRef/>
      </w:r>
      <w:r w:rsidRPr="00B94777">
        <w:rPr>
          <w:rFonts w:ascii="Garamond" w:hAnsi="Garamond"/>
        </w:rPr>
        <w:t xml:space="preserve"> </w:t>
      </w:r>
      <w:r w:rsidR="008E276A">
        <w:rPr>
          <w:rFonts w:ascii="Garamond" w:hAnsi="Garamond"/>
        </w:rPr>
        <w:t xml:space="preserve">FRAUCHES, V. G. V., </w:t>
      </w:r>
      <w:r w:rsidR="00C3213F">
        <w:rPr>
          <w:rFonts w:ascii="Garamond" w:hAnsi="Garamond"/>
        </w:rPr>
        <w:t>2011</w:t>
      </w:r>
      <w:r w:rsidR="008E276A">
        <w:rPr>
          <w:rFonts w:ascii="Garamond" w:hAnsi="Garamond"/>
        </w:rPr>
        <w:t>, “MeMOS: Uma Ferramenta de Apoio à Medição e ao Monitoramento de Objetivos de Software”, Projeto Final de Graduação do Curso de Ciência da Computação, Departamento de Informática, Universidade Federal do Espírito Santo, Vitória-ES, Dezembro.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318C"/>
    <w:multiLevelType w:val="hybridMultilevel"/>
    <w:tmpl w:val="0202868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E545A39"/>
    <w:multiLevelType w:val="hybridMultilevel"/>
    <w:tmpl w:val="25D26A06"/>
    <w:lvl w:ilvl="0" w:tplc="0416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C8012EF"/>
    <w:multiLevelType w:val="multilevel"/>
    <w:tmpl w:val="FD9CFE4A"/>
    <w:lvl w:ilvl="0">
      <w:start w:val="1"/>
      <w:numFmt w:val="decimal"/>
      <w:pStyle w:val="Ttulo1EQ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A3E11C2"/>
    <w:multiLevelType w:val="multilevel"/>
    <w:tmpl w:val="CCFA0A5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6E631EBA"/>
    <w:multiLevelType w:val="hybridMultilevel"/>
    <w:tmpl w:val="49222E54"/>
    <w:lvl w:ilvl="0" w:tplc="12D4B9CA">
      <w:start w:val="1"/>
      <w:numFmt w:val="bullet"/>
      <w:lvlText w:val="•"/>
      <w:lvlJc w:val="left"/>
      <w:pPr>
        <w:ind w:left="1146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72626A9C"/>
    <w:multiLevelType w:val="hybridMultilevel"/>
    <w:tmpl w:val="2F6CA82A"/>
    <w:lvl w:ilvl="0" w:tplc="941C9636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46F4"/>
    <w:rsid w:val="00002ADE"/>
    <w:rsid w:val="000202F3"/>
    <w:rsid w:val="0002749D"/>
    <w:rsid w:val="0004083A"/>
    <w:rsid w:val="00043151"/>
    <w:rsid w:val="0004339B"/>
    <w:rsid w:val="000439ED"/>
    <w:rsid w:val="00046A95"/>
    <w:rsid w:val="00050A06"/>
    <w:rsid w:val="0006559B"/>
    <w:rsid w:val="00066F43"/>
    <w:rsid w:val="00072020"/>
    <w:rsid w:val="000725F5"/>
    <w:rsid w:val="00082D2B"/>
    <w:rsid w:val="000A6E53"/>
    <w:rsid w:val="000B4F6B"/>
    <w:rsid w:val="000D46F4"/>
    <w:rsid w:val="000F3067"/>
    <w:rsid w:val="000F5D83"/>
    <w:rsid w:val="00111B58"/>
    <w:rsid w:val="001612D2"/>
    <w:rsid w:val="00172346"/>
    <w:rsid w:val="00180ACF"/>
    <w:rsid w:val="00194D2D"/>
    <w:rsid w:val="001A603A"/>
    <w:rsid w:val="001B7AE8"/>
    <w:rsid w:val="001D5F7C"/>
    <w:rsid w:val="001E0E3A"/>
    <w:rsid w:val="001F067B"/>
    <w:rsid w:val="001F28E9"/>
    <w:rsid w:val="0021061A"/>
    <w:rsid w:val="00212139"/>
    <w:rsid w:val="00220B98"/>
    <w:rsid w:val="00222F68"/>
    <w:rsid w:val="0022505A"/>
    <w:rsid w:val="002258D4"/>
    <w:rsid w:val="00244719"/>
    <w:rsid w:val="002614F9"/>
    <w:rsid w:val="00267AAB"/>
    <w:rsid w:val="00270C2A"/>
    <w:rsid w:val="002804DA"/>
    <w:rsid w:val="00292E11"/>
    <w:rsid w:val="002A2541"/>
    <w:rsid w:val="002A43DC"/>
    <w:rsid w:val="002B6323"/>
    <w:rsid w:val="002E2DD2"/>
    <w:rsid w:val="002F1B57"/>
    <w:rsid w:val="00306464"/>
    <w:rsid w:val="003118A8"/>
    <w:rsid w:val="00331376"/>
    <w:rsid w:val="00365AB8"/>
    <w:rsid w:val="00377AC4"/>
    <w:rsid w:val="003800BC"/>
    <w:rsid w:val="003801E4"/>
    <w:rsid w:val="00381C66"/>
    <w:rsid w:val="003A2B61"/>
    <w:rsid w:val="003A4EB9"/>
    <w:rsid w:val="003B4C00"/>
    <w:rsid w:val="003C1D14"/>
    <w:rsid w:val="003D7A76"/>
    <w:rsid w:val="003E02CC"/>
    <w:rsid w:val="003E201A"/>
    <w:rsid w:val="00427F09"/>
    <w:rsid w:val="0044190D"/>
    <w:rsid w:val="004617C7"/>
    <w:rsid w:val="00475086"/>
    <w:rsid w:val="004A57AC"/>
    <w:rsid w:val="004D6983"/>
    <w:rsid w:val="004F7AA2"/>
    <w:rsid w:val="00523914"/>
    <w:rsid w:val="00540E97"/>
    <w:rsid w:val="0056615B"/>
    <w:rsid w:val="0057024E"/>
    <w:rsid w:val="00583702"/>
    <w:rsid w:val="00584A1A"/>
    <w:rsid w:val="00593E0F"/>
    <w:rsid w:val="005A0119"/>
    <w:rsid w:val="005A294D"/>
    <w:rsid w:val="005C5FD7"/>
    <w:rsid w:val="005E43E8"/>
    <w:rsid w:val="005E5420"/>
    <w:rsid w:val="0061031D"/>
    <w:rsid w:val="00654FFA"/>
    <w:rsid w:val="00677C53"/>
    <w:rsid w:val="006802FA"/>
    <w:rsid w:val="006833CD"/>
    <w:rsid w:val="0069591E"/>
    <w:rsid w:val="006B7640"/>
    <w:rsid w:val="006D103C"/>
    <w:rsid w:val="006E67BB"/>
    <w:rsid w:val="007073F6"/>
    <w:rsid w:val="007202A9"/>
    <w:rsid w:val="007319D0"/>
    <w:rsid w:val="00733DB8"/>
    <w:rsid w:val="0073795C"/>
    <w:rsid w:val="00744C5C"/>
    <w:rsid w:val="007468F9"/>
    <w:rsid w:val="007510D3"/>
    <w:rsid w:val="00761D23"/>
    <w:rsid w:val="00763009"/>
    <w:rsid w:val="00763D04"/>
    <w:rsid w:val="007655DD"/>
    <w:rsid w:val="007807B9"/>
    <w:rsid w:val="00790A98"/>
    <w:rsid w:val="007912D6"/>
    <w:rsid w:val="007D5ABB"/>
    <w:rsid w:val="007E1A1C"/>
    <w:rsid w:val="008218AE"/>
    <w:rsid w:val="00853D2F"/>
    <w:rsid w:val="00857152"/>
    <w:rsid w:val="00887197"/>
    <w:rsid w:val="008B013B"/>
    <w:rsid w:val="008E276A"/>
    <w:rsid w:val="008F1F2F"/>
    <w:rsid w:val="008F41CC"/>
    <w:rsid w:val="00905E2D"/>
    <w:rsid w:val="00926E0C"/>
    <w:rsid w:val="00943C1C"/>
    <w:rsid w:val="00945817"/>
    <w:rsid w:val="0096240E"/>
    <w:rsid w:val="00980D12"/>
    <w:rsid w:val="00984C9F"/>
    <w:rsid w:val="00985B2F"/>
    <w:rsid w:val="009A0A3C"/>
    <w:rsid w:val="009A49F7"/>
    <w:rsid w:val="009B54E1"/>
    <w:rsid w:val="009D1317"/>
    <w:rsid w:val="009D6578"/>
    <w:rsid w:val="009D736A"/>
    <w:rsid w:val="00A005B1"/>
    <w:rsid w:val="00A56621"/>
    <w:rsid w:val="00A605FE"/>
    <w:rsid w:val="00A6727B"/>
    <w:rsid w:val="00A76487"/>
    <w:rsid w:val="00A76B28"/>
    <w:rsid w:val="00A8064F"/>
    <w:rsid w:val="00A90DD9"/>
    <w:rsid w:val="00AC7DD2"/>
    <w:rsid w:val="00AD1526"/>
    <w:rsid w:val="00B072A0"/>
    <w:rsid w:val="00B07CD3"/>
    <w:rsid w:val="00B134A8"/>
    <w:rsid w:val="00B145B2"/>
    <w:rsid w:val="00B545CF"/>
    <w:rsid w:val="00B57494"/>
    <w:rsid w:val="00B86090"/>
    <w:rsid w:val="00B94777"/>
    <w:rsid w:val="00BA3286"/>
    <w:rsid w:val="00BB3CB1"/>
    <w:rsid w:val="00BB5BDD"/>
    <w:rsid w:val="00BE6296"/>
    <w:rsid w:val="00BF0811"/>
    <w:rsid w:val="00BF64B0"/>
    <w:rsid w:val="00C127E5"/>
    <w:rsid w:val="00C2282A"/>
    <w:rsid w:val="00C273E1"/>
    <w:rsid w:val="00C27576"/>
    <w:rsid w:val="00C3213F"/>
    <w:rsid w:val="00C3514E"/>
    <w:rsid w:val="00C51915"/>
    <w:rsid w:val="00C5696F"/>
    <w:rsid w:val="00C5748E"/>
    <w:rsid w:val="00C96D5E"/>
    <w:rsid w:val="00CC0D3D"/>
    <w:rsid w:val="00CC1698"/>
    <w:rsid w:val="00CE6231"/>
    <w:rsid w:val="00CE70E4"/>
    <w:rsid w:val="00D074B8"/>
    <w:rsid w:val="00D23197"/>
    <w:rsid w:val="00D25561"/>
    <w:rsid w:val="00D32008"/>
    <w:rsid w:val="00D36966"/>
    <w:rsid w:val="00D909CF"/>
    <w:rsid w:val="00D95DAC"/>
    <w:rsid w:val="00DA09EC"/>
    <w:rsid w:val="00DB3C2D"/>
    <w:rsid w:val="00DC23F0"/>
    <w:rsid w:val="00DC67DF"/>
    <w:rsid w:val="00DD7F14"/>
    <w:rsid w:val="00DE3E4E"/>
    <w:rsid w:val="00DF3C57"/>
    <w:rsid w:val="00E37A6E"/>
    <w:rsid w:val="00E45730"/>
    <w:rsid w:val="00E874E6"/>
    <w:rsid w:val="00E974B6"/>
    <w:rsid w:val="00EA49F5"/>
    <w:rsid w:val="00EC12B1"/>
    <w:rsid w:val="00EC4814"/>
    <w:rsid w:val="00ED1DBD"/>
    <w:rsid w:val="00ED5ED5"/>
    <w:rsid w:val="00EE0EEE"/>
    <w:rsid w:val="00EE3523"/>
    <w:rsid w:val="00EE69C4"/>
    <w:rsid w:val="00EF0108"/>
    <w:rsid w:val="00F04E3F"/>
    <w:rsid w:val="00F05751"/>
    <w:rsid w:val="00F11B36"/>
    <w:rsid w:val="00F13693"/>
    <w:rsid w:val="00F217C3"/>
    <w:rsid w:val="00F32840"/>
    <w:rsid w:val="00F33EB8"/>
    <w:rsid w:val="00F34717"/>
    <w:rsid w:val="00F35E04"/>
    <w:rsid w:val="00F408D3"/>
    <w:rsid w:val="00F744AC"/>
    <w:rsid w:val="00F900B1"/>
    <w:rsid w:val="00F944E3"/>
    <w:rsid w:val="00F9734D"/>
    <w:rsid w:val="00FC6B8B"/>
    <w:rsid w:val="00FE6206"/>
    <w:rsid w:val="00FF2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6F4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3E0F"/>
    <w:pPr>
      <w:widowControl/>
      <w:suppressAutoHyphens w:val="0"/>
      <w:overflowPunct/>
      <w:autoSpaceDE/>
      <w:autoSpaceDN/>
      <w:ind w:left="708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1612D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12D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612D2"/>
    <w:rPr>
      <w:rFonts w:ascii="Calibri" w:eastAsiaTheme="minorEastAsia" w:hAnsi="Calibri"/>
      <w:kern w:val="3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12D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12D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12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12D2"/>
    <w:rPr>
      <w:rFonts w:ascii="Tahoma" w:eastAsiaTheme="minorEastAsia" w:hAnsi="Tahoma" w:cs="Tahoma"/>
      <w:kern w:val="3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468F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468F9"/>
    <w:rPr>
      <w:rFonts w:ascii="Calibri" w:eastAsiaTheme="minorEastAsia" w:hAnsi="Calibri"/>
      <w:kern w:val="3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7468F9"/>
    <w:rPr>
      <w:vertAlign w:val="superscript"/>
    </w:rPr>
  </w:style>
  <w:style w:type="paragraph" w:styleId="Cabealho">
    <w:name w:val="header"/>
    <w:basedOn w:val="Normal"/>
    <w:link w:val="CabealhoChar"/>
    <w:uiPriority w:val="99"/>
    <w:semiHidden/>
    <w:unhideWhenUsed/>
    <w:rsid w:val="009D736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D736A"/>
    <w:rPr>
      <w:rFonts w:ascii="Calibri" w:eastAsiaTheme="minorEastAsia" w:hAnsi="Calibri"/>
      <w:kern w:val="3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9D736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9D736A"/>
    <w:rPr>
      <w:rFonts w:ascii="Calibri" w:eastAsiaTheme="minorEastAsia" w:hAnsi="Calibri"/>
      <w:kern w:val="3"/>
      <w:lang w:eastAsia="pt-BR"/>
    </w:rPr>
  </w:style>
  <w:style w:type="paragraph" w:customStyle="1" w:styleId="Ttulo1EQ">
    <w:name w:val="Título 1 EQ"/>
    <w:basedOn w:val="Normal"/>
    <w:link w:val="Ttulo1EQChar"/>
    <w:rsid w:val="007D5ABB"/>
    <w:pPr>
      <w:widowControl/>
      <w:numPr>
        <w:numId w:val="5"/>
      </w:numPr>
      <w:overflowPunct/>
      <w:autoSpaceDE/>
      <w:autoSpaceDN/>
      <w:ind w:right="49"/>
      <w:textAlignment w:val="auto"/>
    </w:pPr>
    <w:rPr>
      <w:rFonts w:ascii="Arial" w:eastAsia="Times New Roman" w:hAnsi="Arial" w:cs="Times New Roman"/>
      <w:b/>
      <w:kern w:val="0"/>
      <w:sz w:val="24"/>
      <w:szCs w:val="20"/>
      <w:lang w:eastAsia="ar-SA"/>
    </w:rPr>
  </w:style>
  <w:style w:type="character" w:customStyle="1" w:styleId="Ttulo1EQChar">
    <w:name w:val="Título 1 EQ Char"/>
    <w:basedOn w:val="Fontepargpadro"/>
    <w:link w:val="Ttulo1EQ"/>
    <w:rsid w:val="007D5ABB"/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TableContents">
    <w:name w:val="Table Contents"/>
    <w:basedOn w:val="Normal"/>
    <w:rsid w:val="00985B2F"/>
    <w:pPr>
      <w:suppressLineNumbers/>
      <w:overflowPunct/>
      <w:autoSpaceDE/>
    </w:pPr>
    <w:rPr>
      <w:rFonts w:ascii="Times New Roman" w:eastAsia="Arial Unicode MS" w:hAnsi="Times New Roman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7329F-C677-40F0-A3F9-DDAD0607D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2097</Words>
  <Characters>11324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Flavia</dc:creator>
  <cp:lastModifiedBy>Monalessa Perini Barcellos</cp:lastModifiedBy>
  <cp:revision>36</cp:revision>
  <cp:lastPrinted>2011-05-31T19:41:00Z</cp:lastPrinted>
  <dcterms:created xsi:type="dcterms:W3CDTF">2011-08-23T00:15:00Z</dcterms:created>
  <dcterms:modified xsi:type="dcterms:W3CDTF">2012-08-16T17:21:00Z</dcterms:modified>
</cp:coreProperties>
</file>