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ＭＳ 明朝" w:hAnsi="ＭＳ 明朝" w:eastAsia="ＭＳ 明朝" w:cs="ＭＳ 明朝"/>
          <w:b w:val="0"/>
          <w:sz w:val="18"/>
        </w:rPr>
        <w:t>{{透かし}}</w:t>
      </w:r>
    </w:p>
    <w:p>
      <w:pPr>
        <w:jc w:val="center"/>
      </w:pPr>
      <w:r>
        <w:rPr>
          <w:rFonts w:ascii="ＭＳ 明朝" w:hAnsi="ＭＳ 明朝" w:eastAsia="ＭＳ 明朝" w:cs="ＭＳ 明朝"/>
          <w:b w:val="0"/>
          <w:sz w:val="28"/>
        </w:rPr>
        <w:t>{{表題}}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{{前文}}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{{相続人一覧}}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{{取得条項}}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{{代償金条項}}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{{記載外条項}}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19"/>
        </w:rPr>
        <w:t>{{注記}}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{{後文}}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{{作成日}}</w:t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</w:r>
    </w:p>
    <w:p>
      <w:pPr>
        <w:jc w:val="left"/>
      </w:pPr>
      <w:r>
        <w:rPr>
          <w:rFonts w:ascii="ＭＳ 明朝" w:hAnsi="ＭＳ 明朝" w:eastAsia="ＭＳ 明朝" w:cs="ＭＳ 明朝"/>
          <w:b w:val="0"/>
          <w:sz w:val="21"/>
        </w:rPr>
        <w:t>{{署名欄}}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 w:eastAsia="ＭＳ 明朝"/>
      <w:b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