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8478C" w14:textId="73FE80F9" w:rsidR="00BB04B0" w:rsidRPr="00BB04B0" w:rsidRDefault="00BB04B0" w:rsidP="00BB04B0">
      <w:pPr>
        <w:jc w:val="center"/>
        <w:rPr>
          <w:rFonts w:ascii="Arial" w:hAnsi="Arial" w:cs="Arial"/>
          <w:b/>
          <w:bCs/>
        </w:rPr>
      </w:pPr>
      <w:r w:rsidRPr="00BB04B0">
        <w:rPr>
          <w:rFonts w:ascii="Arial" w:hAnsi="Arial" w:cs="Arial"/>
          <w:b/>
          <w:bCs/>
        </w:rPr>
        <w:t>Atividade</w:t>
      </w:r>
    </w:p>
    <w:p w14:paraId="421CC4FF" w14:textId="04B1D796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1) O que é um </w:t>
      </w:r>
      <w:proofErr w:type="spellStart"/>
      <w:r w:rsidRPr="00755DF1">
        <w:rPr>
          <w:rFonts w:ascii="Arial Nova" w:hAnsi="Arial Nova"/>
        </w:rPr>
        <w:t>pentest</w:t>
      </w:r>
      <w:proofErr w:type="spellEnd"/>
      <w:r w:rsidRPr="00755DF1">
        <w:rPr>
          <w:rFonts w:ascii="Arial Nova" w:hAnsi="Arial Nova"/>
        </w:rPr>
        <w:t xml:space="preserve">? Quais são as etapas de um </w:t>
      </w:r>
      <w:proofErr w:type="spellStart"/>
      <w:r w:rsidRPr="00755DF1">
        <w:rPr>
          <w:rFonts w:ascii="Arial Nova" w:hAnsi="Arial Nova"/>
        </w:rPr>
        <w:t>pentest</w:t>
      </w:r>
      <w:proofErr w:type="spellEnd"/>
      <w:r w:rsidRPr="00755DF1">
        <w:rPr>
          <w:rFonts w:ascii="Arial Nova" w:hAnsi="Arial Nova"/>
        </w:rPr>
        <w:t>?</w:t>
      </w:r>
    </w:p>
    <w:p w14:paraId="6C05705B" w14:textId="5AD3F2AD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Um</w:t>
      </w:r>
      <w:r w:rsidRPr="00755DF1">
        <w:rPr>
          <w:rFonts w:ascii="Arial" w:hAnsi="Arial" w:cs="Arial"/>
        </w:rPr>
        <w:t> </w:t>
      </w:r>
      <w:proofErr w:type="spellStart"/>
      <w:r w:rsidRPr="00755DF1">
        <w:rPr>
          <w:rFonts w:ascii="Arial Nova" w:hAnsi="Arial Nova"/>
        </w:rPr>
        <w:t>penetration</w:t>
      </w:r>
      <w:proofErr w:type="spellEnd"/>
      <w:r w:rsidRPr="00755DF1">
        <w:rPr>
          <w:rFonts w:ascii="Arial Nova" w:hAnsi="Arial Nova"/>
        </w:rPr>
        <w:t xml:space="preserve"> </w:t>
      </w:r>
      <w:proofErr w:type="spellStart"/>
      <w:r w:rsidRPr="00755DF1">
        <w:rPr>
          <w:rFonts w:ascii="Arial Nova" w:hAnsi="Arial Nova"/>
        </w:rPr>
        <w:t>test</w:t>
      </w:r>
      <w:proofErr w:type="spellEnd"/>
      <w:r w:rsidRPr="00755DF1">
        <w:rPr>
          <w:rFonts w:ascii="Arial Nova" w:hAnsi="Arial Nova"/>
        </w:rPr>
        <w:t xml:space="preserve"> (teste de penetração) é um “teste de invasão autorizado”.</w:t>
      </w:r>
      <w:r w:rsidRPr="00755DF1">
        <w:rPr>
          <w:rFonts w:ascii="Arial Nova" w:hAnsi="Arial Nova"/>
        </w:rPr>
        <w:br/>
        <w:t>A ideia é</w:t>
      </w:r>
      <w:r w:rsidRPr="00755DF1">
        <w:rPr>
          <w:rFonts w:ascii="Arial" w:hAnsi="Arial" w:cs="Arial"/>
        </w:rPr>
        <w:t> </w:t>
      </w:r>
      <w:r w:rsidRPr="00755DF1">
        <w:rPr>
          <w:rFonts w:ascii="Arial Nova" w:hAnsi="Arial Nova"/>
        </w:rPr>
        <w:t>simular o trabalho de um invasor para descobrir falhas antes que um criminoso real as explore.</w:t>
      </w:r>
    </w:p>
    <w:p w14:paraId="2A94B012" w14:textId="39461CB5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Planejamento – combinam</w:t>
      </w:r>
      <w:r w:rsidRPr="00755DF1">
        <w:rPr>
          <w:rFonts w:ascii="Arial Nova" w:hAnsi="Arial Nova"/>
        </w:rPr>
        <w:noBreakHyphen/>
        <w:t>se objetivo, escopo e permissão legal.</w:t>
      </w:r>
    </w:p>
    <w:p w14:paraId="25337928" w14:textId="77B5928A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Coleta de informações (reconhecimento) – pesquisam</w:t>
      </w:r>
      <w:r w:rsidRPr="00755DF1">
        <w:rPr>
          <w:rFonts w:ascii="Arial Nova" w:hAnsi="Arial Nova"/>
        </w:rPr>
        <w:noBreakHyphen/>
        <w:t>se dados públicos e tecnologias usadas pelo alvo.</w:t>
      </w:r>
    </w:p>
    <w:p w14:paraId="42BBCC79" w14:textId="41D1BFDD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Varredura e enumeração – escaneiam</w:t>
      </w:r>
      <w:r w:rsidRPr="00755DF1">
        <w:rPr>
          <w:rFonts w:ascii="Arial Nova" w:hAnsi="Arial Nova"/>
        </w:rPr>
        <w:noBreakHyphen/>
        <w:t>se portas e serviços para listar possíveis pontos fracos.</w:t>
      </w:r>
    </w:p>
    <w:p w14:paraId="39A008BC" w14:textId="5CCB5BEE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Exploração – tentam</w:t>
      </w:r>
      <w:r w:rsidRPr="00755DF1">
        <w:rPr>
          <w:rFonts w:ascii="Arial Nova" w:hAnsi="Arial Nova"/>
        </w:rPr>
        <w:noBreakHyphen/>
        <w:t>se explorar as vulnerabilidades encontradas.</w:t>
      </w:r>
    </w:p>
    <w:p w14:paraId="4B7BF8C6" w14:textId="5A9BAEFC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Pós</w:t>
      </w:r>
      <w:r w:rsidRPr="00755DF1">
        <w:rPr>
          <w:rFonts w:ascii="Arial Nova" w:hAnsi="Arial Nova"/>
        </w:rPr>
        <w:noBreakHyphen/>
        <w:t>exploração – verifica</w:t>
      </w:r>
      <w:r w:rsidRPr="00755DF1">
        <w:rPr>
          <w:rFonts w:ascii="Arial Nova" w:hAnsi="Arial Nova"/>
        </w:rPr>
        <w:noBreakHyphen/>
        <w:t>se até onde é possível avançar (aumentar privilégios, acessar dados).</w:t>
      </w:r>
    </w:p>
    <w:p w14:paraId="6E03B405" w14:textId="2F313DEB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Relatório – documentam</w:t>
      </w:r>
      <w:r w:rsidRPr="00755DF1">
        <w:rPr>
          <w:rFonts w:ascii="Arial Nova" w:hAnsi="Arial Nova"/>
        </w:rPr>
        <w:noBreakHyphen/>
        <w:t>se falhas, provas de exploração e recomendações de correção.</w:t>
      </w:r>
    </w:p>
    <w:p w14:paraId="1F1E19D5" w14:textId="09D02513" w:rsidR="005C1353" w:rsidRPr="00755DF1" w:rsidRDefault="005C1353" w:rsidP="00755DF1">
      <w:pPr>
        <w:spacing w:line="360" w:lineRule="auto"/>
        <w:rPr>
          <w:rFonts w:ascii="Arial Nova" w:hAnsi="Arial Nova"/>
        </w:rPr>
      </w:pPr>
      <w:proofErr w:type="spellStart"/>
      <w:r w:rsidRPr="00755DF1">
        <w:rPr>
          <w:rFonts w:ascii="Arial Nova" w:hAnsi="Arial Nova"/>
        </w:rPr>
        <w:t>Re</w:t>
      </w:r>
      <w:r w:rsidRPr="00755DF1">
        <w:rPr>
          <w:rFonts w:ascii="Arial Nova" w:hAnsi="Arial Nova"/>
        </w:rPr>
        <w:noBreakHyphen/>
        <w:t>teste</w:t>
      </w:r>
      <w:proofErr w:type="spellEnd"/>
      <w:r w:rsidRPr="00755DF1">
        <w:rPr>
          <w:rFonts w:ascii="Arial Nova" w:hAnsi="Arial Nova"/>
        </w:rPr>
        <w:t xml:space="preserve"> (opcional) – executa</w:t>
      </w:r>
      <w:r w:rsidRPr="00755DF1">
        <w:rPr>
          <w:rFonts w:ascii="Arial Nova" w:hAnsi="Arial Nova"/>
        </w:rPr>
        <w:noBreakHyphen/>
        <w:t>se um novo teste depois que o cliente corrige as falhas.</w:t>
      </w:r>
    </w:p>
    <w:p w14:paraId="37FEBF7A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2) Explique o funcionamento de 3 ataques de segurança cibernética que podem comprometer diretamente a</w:t>
      </w:r>
    </w:p>
    <w:p w14:paraId="1C140E7F" w14:textId="0BDF0CEA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DISPONIBILIDADE de sistemas.</w:t>
      </w:r>
    </w:p>
    <w:p w14:paraId="50434927" w14:textId="14DDB5E1" w:rsidR="005C1353" w:rsidRPr="005C1353" w:rsidRDefault="00755DF1" w:rsidP="00755DF1">
      <w:pPr>
        <w:spacing w:line="360" w:lineRule="auto"/>
        <w:rPr>
          <w:rFonts w:ascii="Arial Nova" w:hAnsi="Arial Nova"/>
        </w:rPr>
      </w:pPr>
      <w:r w:rsidRPr="005C1353">
        <w:rPr>
          <w:rFonts w:ascii="Arial Nova" w:hAnsi="Arial Nova"/>
        </w:rPr>
        <w:t>Dos</w:t>
      </w:r>
      <w:r w:rsidR="005C1353" w:rsidRPr="005C1353">
        <w:rPr>
          <w:rFonts w:ascii="Arial Nova" w:hAnsi="Arial Nova"/>
        </w:rPr>
        <w:t>/</w:t>
      </w:r>
      <w:proofErr w:type="spellStart"/>
      <w:r w:rsidRPr="005C1353">
        <w:rPr>
          <w:rFonts w:ascii="Arial Nova" w:hAnsi="Arial Nova"/>
        </w:rPr>
        <w:t>ddos</w:t>
      </w:r>
      <w:proofErr w:type="spellEnd"/>
      <w:r w:rsidRPr="005C1353">
        <w:rPr>
          <w:rFonts w:ascii="Arial Nova" w:hAnsi="Arial Nova"/>
        </w:rPr>
        <w:t xml:space="preserve"> </w:t>
      </w:r>
      <w:r w:rsidR="005C1353" w:rsidRPr="005C1353">
        <w:rPr>
          <w:rFonts w:ascii="Arial Nova" w:hAnsi="Arial Nova"/>
        </w:rPr>
        <w:t>(negação de serviço) – um único computador (</w:t>
      </w:r>
      <w:r w:rsidRPr="005C1353">
        <w:rPr>
          <w:rFonts w:ascii="Arial Nova" w:hAnsi="Arial Nova"/>
        </w:rPr>
        <w:t>dos</w:t>
      </w:r>
      <w:r w:rsidR="005C1353" w:rsidRPr="005C1353">
        <w:rPr>
          <w:rFonts w:ascii="Arial Nova" w:hAnsi="Arial Nova"/>
        </w:rPr>
        <w:t>) ou uma rede de máquinas zumbis (</w:t>
      </w:r>
      <w:proofErr w:type="spellStart"/>
      <w:r w:rsidRPr="005C1353">
        <w:rPr>
          <w:rFonts w:ascii="Arial Nova" w:hAnsi="Arial Nova"/>
        </w:rPr>
        <w:t>ddos</w:t>
      </w:r>
      <w:proofErr w:type="spellEnd"/>
      <w:r w:rsidR="005C1353" w:rsidRPr="005C1353">
        <w:rPr>
          <w:rFonts w:ascii="Arial Nova" w:hAnsi="Arial Nova"/>
        </w:rPr>
        <w:t>) bombardeia o servidor com requisições até esgotar CPU, memória ou banda. Resultado: o serviço fica extremamente lento ou cai.</w:t>
      </w:r>
    </w:p>
    <w:p w14:paraId="405A4159" w14:textId="5F452259" w:rsidR="005C1353" w:rsidRPr="005C1353" w:rsidRDefault="005C1353" w:rsidP="00755DF1">
      <w:pPr>
        <w:spacing w:line="360" w:lineRule="auto"/>
        <w:rPr>
          <w:rFonts w:ascii="Arial Nova" w:hAnsi="Arial Nova"/>
        </w:rPr>
      </w:pPr>
      <w:proofErr w:type="spellStart"/>
      <w:r w:rsidRPr="005C1353">
        <w:rPr>
          <w:rFonts w:ascii="Arial Nova" w:hAnsi="Arial Nova"/>
        </w:rPr>
        <w:t>Ransomware</w:t>
      </w:r>
      <w:proofErr w:type="spellEnd"/>
      <w:r w:rsidRPr="005C1353">
        <w:rPr>
          <w:rFonts w:ascii="Arial Nova" w:hAnsi="Arial Nova"/>
        </w:rPr>
        <w:t xml:space="preserve"> – malware que criptografa arquivos ou discos inteiros e exige pagamento para liberar a chave. Enquanto isso, usuários e sistemas não conseguem acessar os dados.</w:t>
      </w:r>
    </w:p>
    <w:p w14:paraId="6189C78D" w14:textId="6F85C32A" w:rsidR="005C1353" w:rsidRPr="005C1353" w:rsidRDefault="005C1353" w:rsidP="00755DF1">
      <w:pPr>
        <w:spacing w:line="360" w:lineRule="auto"/>
        <w:rPr>
          <w:rFonts w:ascii="Arial Nova" w:hAnsi="Arial Nova"/>
        </w:rPr>
      </w:pPr>
      <w:r w:rsidRPr="005C1353">
        <w:rPr>
          <w:rFonts w:ascii="Arial Nova" w:hAnsi="Arial Nova"/>
        </w:rPr>
        <w:lastRenderedPageBreak/>
        <w:t>Sabotagem de DNS – sobrecarga ou envenenamento de servidores DNS, impedindo que nomes de domínio sejam resolvidos. Mesmo que o site continue on</w:t>
      </w:r>
      <w:r w:rsidRPr="005C1353">
        <w:rPr>
          <w:rFonts w:ascii="Arial Nova" w:hAnsi="Arial Nova"/>
        </w:rPr>
        <w:noBreakHyphen/>
        <w:t>line, ninguém consegue chegar a ele.</w:t>
      </w:r>
    </w:p>
    <w:p w14:paraId="487CDDFA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3) Leia o fragmento de texto a seguir.</w:t>
      </w:r>
    </w:p>
    <w:p w14:paraId="795C905D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Todas as empresas devem observar a legislação local, os seus regulamentos internos e as obrigações contratuais, além</w:t>
      </w:r>
    </w:p>
    <w:p w14:paraId="6F1B4A1A" w14:textId="7DD525A1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Dos </w:t>
      </w:r>
      <w:r w:rsidR="005C1353" w:rsidRPr="00755DF1">
        <w:rPr>
          <w:rFonts w:ascii="Arial Nova" w:hAnsi="Arial Nova"/>
        </w:rPr>
        <w:t>acordos internacionais. Os requisitos de segurança que uma empresa deve cumprir estão fortemente relacionados</w:t>
      </w:r>
    </w:p>
    <w:p w14:paraId="04F6AD47" w14:textId="3AA52C5D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A </w:t>
      </w:r>
      <w:r w:rsidR="005C1353" w:rsidRPr="00755DF1">
        <w:rPr>
          <w:rFonts w:ascii="Arial Nova" w:hAnsi="Arial Nova"/>
        </w:rPr>
        <w:t>isso. (HINTZBERGEN, 2018)</w:t>
      </w:r>
    </w:p>
    <w:p w14:paraId="06622A94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O texto acima se refere a um conceito que pode ser considerado importante quando se trata de segurança da</w:t>
      </w:r>
    </w:p>
    <w:p w14:paraId="7F082290" w14:textId="3DE4682E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Informação</w:t>
      </w:r>
      <w:r w:rsidR="005C1353" w:rsidRPr="00755DF1">
        <w:rPr>
          <w:rFonts w:ascii="Arial Nova" w:hAnsi="Arial Nova"/>
        </w:rPr>
        <w:t>. De qual conceito estamos falando (em uma palavra)?</w:t>
      </w:r>
    </w:p>
    <w:p w14:paraId="6685D034" w14:textId="77777777" w:rsidR="005C1353" w:rsidRPr="005C1353" w:rsidRDefault="005C1353" w:rsidP="00755DF1">
      <w:pPr>
        <w:spacing w:line="360" w:lineRule="auto"/>
        <w:rPr>
          <w:rFonts w:ascii="Arial Nova" w:hAnsi="Arial Nova"/>
        </w:rPr>
      </w:pPr>
      <w:r w:rsidRPr="005C1353">
        <w:rPr>
          <w:rFonts w:ascii="Arial Nova" w:hAnsi="Arial Nova"/>
        </w:rPr>
        <w:t>Compliance – a necessidade de cumprir leis, políticas internas, contratos e acordos.</w:t>
      </w:r>
    </w:p>
    <w:p w14:paraId="3605459D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4) Existem vários recursos de software e hardware para estabelecer diversos níveis de segurança em uma rede de</w:t>
      </w:r>
    </w:p>
    <w:p w14:paraId="034C69F0" w14:textId="2D6F45A0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Computadores</w:t>
      </w:r>
      <w:r w:rsidR="005C1353" w:rsidRPr="00755DF1">
        <w:rPr>
          <w:rFonts w:ascii="Arial Nova" w:hAnsi="Arial Nova"/>
        </w:rPr>
        <w:t>. Entre outros, podemos citar os firewalls e os sensores (IDS e IPS). Faça um quadro comparativo</w:t>
      </w:r>
    </w:p>
    <w:p w14:paraId="2588BDC2" w14:textId="3952CA83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Resumindo </w:t>
      </w:r>
      <w:r w:rsidR="005C1353" w:rsidRPr="00755DF1">
        <w:rPr>
          <w:rFonts w:ascii="Arial Nova" w:hAnsi="Arial Nova"/>
        </w:rPr>
        <w:t>as características de cada um dos três recursos.</w:t>
      </w:r>
    </w:p>
    <w:p w14:paraId="58B8F650" w14:textId="5A561DB4" w:rsidR="005C1353" w:rsidRPr="005C1353" w:rsidRDefault="005C1353" w:rsidP="00755DF1">
      <w:pPr>
        <w:spacing w:line="360" w:lineRule="auto"/>
        <w:rPr>
          <w:rFonts w:ascii="Arial Nova" w:hAnsi="Arial Nova"/>
        </w:rPr>
      </w:pPr>
      <w:r w:rsidRPr="005C1353">
        <w:rPr>
          <w:rFonts w:ascii="Arial Nova" w:hAnsi="Arial Nova"/>
        </w:rPr>
        <w:t xml:space="preserve">Firewall: filtro na borda; só deixa passar o tráfego que </w:t>
      </w:r>
      <w:proofErr w:type="spellStart"/>
      <w:r w:rsidRPr="005C1353">
        <w:rPr>
          <w:rFonts w:ascii="Arial Nova" w:hAnsi="Arial Nova"/>
        </w:rPr>
        <w:t>obedece</w:t>
      </w:r>
      <w:proofErr w:type="spellEnd"/>
      <w:r w:rsidRPr="005C1353">
        <w:rPr>
          <w:rFonts w:ascii="Arial Nova" w:hAnsi="Arial Nova"/>
        </w:rPr>
        <w:t xml:space="preserve"> às regras.</w:t>
      </w:r>
    </w:p>
    <w:p w14:paraId="4ACE434A" w14:textId="2A906EB3" w:rsidR="005C1353" w:rsidRPr="005C1353" w:rsidRDefault="005C1353" w:rsidP="00755DF1">
      <w:pPr>
        <w:spacing w:line="360" w:lineRule="auto"/>
        <w:rPr>
          <w:rFonts w:ascii="Arial Nova" w:hAnsi="Arial Nova"/>
        </w:rPr>
      </w:pPr>
      <w:r w:rsidRPr="005C1353">
        <w:rPr>
          <w:rFonts w:ascii="Arial Nova" w:hAnsi="Arial Nova"/>
        </w:rPr>
        <w:t>IDS: só espia o tráfego; detecta anomalias e avisa.</w:t>
      </w:r>
    </w:p>
    <w:p w14:paraId="65F83AC2" w14:textId="1EAA2EB7" w:rsidR="005C1353" w:rsidRPr="005C1353" w:rsidRDefault="005C1353" w:rsidP="00755DF1">
      <w:pPr>
        <w:spacing w:line="360" w:lineRule="auto"/>
        <w:rPr>
          <w:rFonts w:ascii="Arial Nova" w:hAnsi="Arial Nova"/>
        </w:rPr>
      </w:pPr>
      <w:r w:rsidRPr="005C1353">
        <w:rPr>
          <w:rFonts w:ascii="Arial Nova" w:hAnsi="Arial Nova"/>
        </w:rPr>
        <w:t>IPS: fica no caminho; detecta e bloqueia na hora.</w:t>
      </w:r>
    </w:p>
    <w:p w14:paraId="1DA9567D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5) Uma pessoa lhe procura e pede ajuda sobre formas de proteger as suas senhas. Cite pelo menos três conselhos que</w:t>
      </w:r>
    </w:p>
    <w:p w14:paraId="6D2E5359" w14:textId="1C5D7885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Você </w:t>
      </w:r>
      <w:r w:rsidR="005C1353" w:rsidRPr="00755DF1">
        <w:rPr>
          <w:rFonts w:ascii="Arial Nova" w:hAnsi="Arial Nova"/>
        </w:rPr>
        <w:t>daria a essa pessoa.</w:t>
      </w:r>
    </w:p>
    <w:p w14:paraId="7667D5B6" w14:textId="77777777" w:rsidR="005C1353" w:rsidRPr="005C1353" w:rsidRDefault="005C1353" w:rsidP="00755DF1">
      <w:pPr>
        <w:spacing w:line="360" w:lineRule="auto"/>
        <w:rPr>
          <w:rFonts w:ascii="Arial Nova" w:hAnsi="Arial Nova"/>
        </w:rPr>
      </w:pPr>
      <w:r w:rsidRPr="005C1353">
        <w:rPr>
          <w:rFonts w:ascii="Arial Nova" w:hAnsi="Arial Nova"/>
        </w:rPr>
        <w:t>Pensou por um segundo</w:t>
      </w:r>
    </w:p>
    <w:p w14:paraId="087E99E9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lastRenderedPageBreak/>
        <w:t>Gerenciador de senhas: gere e armazene senhas fortes com uma única senha mestra.</w:t>
      </w:r>
    </w:p>
    <w:p w14:paraId="7BE33D9B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MFA: ative dois fatores para exigir um segundo código além da senha.</w:t>
      </w:r>
    </w:p>
    <w:p w14:paraId="57BF6BD4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Sem reciclar: use senhas diferentes para cada serviço.</w:t>
      </w:r>
    </w:p>
    <w:p w14:paraId="68B260D3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6) Observe a imagem a seguir.</w:t>
      </w:r>
    </w:p>
    <w:p w14:paraId="1E39732B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</w:p>
    <w:p w14:paraId="1D03FD68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Do ponto de vista da segurança da informação, identifique:</w:t>
      </w:r>
    </w:p>
    <w:p w14:paraId="67FA8A4A" w14:textId="1DAA69A0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A</w:t>
      </w:r>
      <w:r w:rsidR="005C1353" w:rsidRPr="00755DF1">
        <w:rPr>
          <w:rFonts w:ascii="Arial Nova" w:hAnsi="Arial Nova"/>
        </w:rPr>
        <w:t>) A vulnerabilidade</w:t>
      </w:r>
    </w:p>
    <w:p w14:paraId="29A88DD8" w14:textId="5E64425A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Uso </w:t>
      </w:r>
      <w:r w:rsidRPr="00755DF1">
        <w:rPr>
          <w:rFonts w:ascii="Arial Nova" w:hAnsi="Arial Nova"/>
        </w:rPr>
        <w:t>ou disponibilidade de software não original/pirateado dentro da empresa.</w:t>
      </w:r>
    </w:p>
    <w:p w14:paraId="2867EE3F" w14:textId="3E274F94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B</w:t>
      </w:r>
      <w:r w:rsidR="005C1353" w:rsidRPr="00755DF1">
        <w:rPr>
          <w:rFonts w:ascii="Arial Nova" w:hAnsi="Arial Nova"/>
        </w:rPr>
        <w:t>) A ameaça</w:t>
      </w:r>
    </w:p>
    <w:p w14:paraId="31C9BBFC" w14:textId="6A3D7ED4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Instalador </w:t>
      </w:r>
      <w:r w:rsidRPr="00755DF1">
        <w:rPr>
          <w:rFonts w:ascii="Arial Nova" w:hAnsi="Arial Nova"/>
        </w:rPr>
        <w:t>adulterado conter malware</w:t>
      </w:r>
      <w:r w:rsidRPr="00755DF1">
        <w:rPr>
          <w:rFonts w:ascii="Arial Nova" w:hAnsi="Arial Nova"/>
        </w:rPr>
        <w:noBreakHyphen/>
        <w:t xml:space="preserve">espionagem ou </w:t>
      </w:r>
      <w:proofErr w:type="spellStart"/>
      <w:r w:rsidRPr="00755DF1">
        <w:rPr>
          <w:rFonts w:ascii="Arial Nova" w:hAnsi="Arial Nova"/>
        </w:rPr>
        <w:t>backdoor</w:t>
      </w:r>
      <w:proofErr w:type="spellEnd"/>
      <w:r w:rsidRPr="00755DF1">
        <w:rPr>
          <w:rFonts w:ascii="Arial Nova" w:hAnsi="Arial Nova"/>
        </w:rPr>
        <w:t xml:space="preserve"> que comprometa sistemas e dados.</w:t>
      </w:r>
    </w:p>
    <w:p w14:paraId="362BBEEE" w14:textId="6DB7651F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C</w:t>
      </w:r>
      <w:r w:rsidR="005C1353" w:rsidRPr="00755DF1">
        <w:rPr>
          <w:rFonts w:ascii="Arial Nova" w:hAnsi="Arial Nova"/>
        </w:rPr>
        <w:t>) Uma ação defensiva para mitigar a ameaça</w:t>
      </w:r>
    </w:p>
    <w:p w14:paraId="00A8240F" w14:textId="744A2856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Adotar </w:t>
      </w:r>
      <w:r w:rsidRPr="00755DF1">
        <w:rPr>
          <w:rFonts w:ascii="Arial Nova" w:hAnsi="Arial Nova"/>
        </w:rPr>
        <w:t>política de licenciamento estrito</w:t>
      </w:r>
      <w:r w:rsidRPr="00755DF1">
        <w:rPr>
          <w:rFonts w:ascii="Arial" w:hAnsi="Arial" w:cs="Arial"/>
        </w:rPr>
        <w:t> </w:t>
      </w:r>
      <w:r w:rsidRPr="00755DF1">
        <w:rPr>
          <w:rFonts w:ascii="Arial Nova" w:hAnsi="Arial Nova" w:cs="Aptos"/>
        </w:rPr>
        <w:t>–</w:t>
      </w:r>
      <w:r w:rsidRPr="00755DF1">
        <w:rPr>
          <w:rFonts w:ascii="Arial Nova" w:hAnsi="Arial Nova"/>
        </w:rPr>
        <w:t xml:space="preserve"> somente software adquirido de canais oficiais; varreduras peri</w:t>
      </w:r>
      <w:r w:rsidRPr="00755DF1">
        <w:rPr>
          <w:rFonts w:ascii="Arial Nova" w:hAnsi="Arial Nova" w:cs="Aptos"/>
        </w:rPr>
        <w:t>ó</w:t>
      </w:r>
      <w:r w:rsidRPr="00755DF1">
        <w:rPr>
          <w:rFonts w:ascii="Arial Nova" w:hAnsi="Arial Nova"/>
        </w:rPr>
        <w:t>dicas para detectar c</w:t>
      </w:r>
      <w:r w:rsidRPr="00755DF1">
        <w:rPr>
          <w:rFonts w:ascii="Arial Nova" w:hAnsi="Arial Nova" w:cs="Aptos"/>
        </w:rPr>
        <w:t>ó</w:t>
      </w:r>
      <w:r w:rsidRPr="00755DF1">
        <w:rPr>
          <w:rFonts w:ascii="Arial Nova" w:hAnsi="Arial Nova"/>
        </w:rPr>
        <w:t>pias ilegais; conscientiza</w:t>
      </w:r>
      <w:r w:rsidRPr="00755DF1">
        <w:rPr>
          <w:rFonts w:ascii="Arial Nova" w:hAnsi="Arial Nova" w:cs="Aptos"/>
        </w:rPr>
        <w:t>çã</w:t>
      </w:r>
      <w:r w:rsidRPr="00755DF1">
        <w:rPr>
          <w:rFonts w:ascii="Arial Nova" w:hAnsi="Arial Nova"/>
        </w:rPr>
        <w:t>o dos usu</w:t>
      </w:r>
      <w:r w:rsidRPr="00755DF1">
        <w:rPr>
          <w:rFonts w:ascii="Arial Nova" w:hAnsi="Arial Nova" w:cs="Aptos"/>
        </w:rPr>
        <w:t>á</w:t>
      </w:r>
      <w:r w:rsidRPr="00755DF1">
        <w:rPr>
          <w:rFonts w:ascii="Arial Nova" w:hAnsi="Arial Nova"/>
        </w:rPr>
        <w:t>rios sobre os riscos.</w:t>
      </w:r>
    </w:p>
    <w:p w14:paraId="47487459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</w:p>
    <w:p w14:paraId="41A4438A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7) Observe a imagem a seguir.</w:t>
      </w:r>
    </w:p>
    <w:p w14:paraId="39C34BB2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Do ponto de vista da segurança da informação, identifique:</w:t>
      </w:r>
    </w:p>
    <w:p w14:paraId="143BB373" w14:textId="30C2288B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A</w:t>
      </w:r>
      <w:r w:rsidR="005C1353" w:rsidRPr="00755DF1">
        <w:rPr>
          <w:rFonts w:ascii="Arial Nova" w:hAnsi="Arial Nova"/>
        </w:rPr>
        <w:t>) A vulnerabilidade</w:t>
      </w:r>
      <w:r w:rsidRPr="00755DF1">
        <w:rPr>
          <w:rFonts w:ascii="Arial Nova" w:hAnsi="Arial Nova"/>
        </w:rPr>
        <w:t xml:space="preserve"> o usuário </w:t>
      </w:r>
      <w:proofErr w:type="spellStart"/>
      <w:proofErr w:type="gramStart"/>
      <w:r w:rsidRPr="00755DF1">
        <w:rPr>
          <w:rFonts w:ascii="Arial Nova" w:hAnsi="Arial Nova"/>
        </w:rPr>
        <w:t>esta</w:t>
      </w:r>
      <w:proofErr w:type="spellEnd"/>
      <w:proofErr w:type="gramEnd"/>
      <w:r w:rsidRPr="00755DF1">
        <w:rPr>
          <w:rFonts w:ascii="Arial Nova" w:hAnsi="Arial Nova"/>
        </w:rPr>
        <w:t xml:space="preserve"> </w:t>
      </w:r>
      <w:proofErr w:type="gramStart"/>
      <w:r w:rsidRPr="00755DF1">
        <w:rPr>
          <w:rFonts w:ascii="Arial Nova" w:hAnsi="Arial Nova"/>
        </w:rPr>
        <w:t>opcional ou seja</w:t>
      </w:r>
      <w:proofErr w:type="gramEnd"/>
      <w:r w:rsidRPr="00755DF1">
        <w:rPr>
          <w:rFonts w:ascii="Arial Nova" w:hAnsi="Arial Nova"/>
        </w:rPr>
        <w:t xml:space="preserve"> qualquer um pode entrar</w:t>
      </w:r>
    </w:p>
    <w:p w14:paraId="515FF6B4" w14:textId="6E4E70F9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B</w:t>
      </w:r>
      <w:r w:rsidR="005C1353" w:rsidRPr="00755DF1">
        <w:rPr>
          <w:rFonts w:ascii="Arial Nova" w:hAnsi="Arial Nova"/>
        </w:rPr>
        <w:t>) A ameaça</w:t>
      </w:r>
      <w:r w:rsidRPr="00755DF1">
        <w:rPr>
          <w:rFonts w:ascii="Arial Nova" w:hAnsi="Arial Nova"/>
        </w:rPr>
        <w:t xml:space="preserve"> acesso indevido </w:t>
      </w:r>
    </w:p>
    <w:p w14:paraId="69882C82" w14:textId="04FE2E53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C</w:t>
      </w:r>
      <w:r w:rsidR="005C1353" w:rsidRPr="00755DF1">
        <w:rPr>
          <w:rFonts w:ascii="Arial Nova" w:hAnsi="Arial Nova"/>
        </w:rPr>
        <w:t>) Uma ação defensiva para mitigar a ameaça</w:t>
      </w:r>
      <w:r w:rsidRPr="00755DF1">
        <w:rPr>
          <w:rFonts w:ascii="Arial Nova" w:hAnsi="Arial Nova"/>
        </w:rPr>
        <w:t xml:space="preserve"> colocar cadastro obrigatório </w:t>
      </w:r>
    </w:p>
    <w:p w14:paraId="260F02F2" w14:textId="77777777" w:rsid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8) Ana tem duas mensagens para enviar de forma criptografada para dois amigos: Bob e Carlos. Bob deseja receber </w:t>
      </w:r>
      <w:proofErr w:type="spellStart"/>
      <w:r w:rsidRPr="00755DF1">
        <w:rPr>
          <w:rFonts w:ascii="Arial Nova" w:hAnsi="Arial Nova"/>
        </w:rPr>
        <w:t>a</w:t>
      </w:r>
      <w:r w:rsidR="00755DF1" w:rsidRPr="00755DF1">
        <w:rPr>
          <w:rFonts w:ascii="Arial Nova" w:hAnsi="Arial Nova"/>
        </w:rPr>
        <w:t>Mensagem</w:t>
      </w:r>
      <w:proofErr w:type="spellEnd"/>
      <w:r w:rsidR="00755DF1" w:rsidRPr="00755DF1">
        <w:rPr>
          <w:rFonts w:ascii="Arial Nova" w:hAnsi="Arial Nova"/>
        </w:rPr>
        <w:t xml:space="preserve"> </w:t>
      </w:r>
      <w:r w:rsidRPr="00755DF1">
        <w:rPr>
          <w:rFonts w:ascii="Arial Nova" w:hAnsi="Arial Nova"/>
        </w:rPr>
        <w:t>de maneira que apenas</w:t>
      </w:r>
      <w:r w:rsidR="00755DF1">
        <w:rPr>
          <w:rFonts w:ascii="Arial Nova" w:hAnsi="Arial Nova"/>
        </w:rPr>
        <w:t xml:space="preserve"> </w:t>
      </w:r>
      <w:r w:rsidRPr="00755DF1">
        <w:rPr>
          <w:rFonts w:ascii="Arial Nova" w:hAnsi="Arial Nova"/>
        </w:rPr>
        <w:lastRenderedPageBreak/>
        <w:t>ele possa decifrá-la. Carlos não está preocupado com o sigilo da mensagem, mas</w:t>
      </w:r>
    </w:p>
    <w:p w14:paraId="3F9E3CB2" w14:textId="067A8A0F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Deseja </w:t>
      </w:r>
      <w:r w:rsidR="005C1353" w:rsidRPr="00755DF1">
        <w:rPr>
          <w:rFonts w:ascii="Arial Nova" w:hAnsi="Arial Nova"/>
        </w:rPr>
        <w:t xml:space="preserve">ter certeza de que foi mesmo Ana que a enviou. </w:t>
      </w:r>
      <w:proofErr w:type="spellStart"/>
      <w:r w:rsidR="005C1353" w:rsidRPr="00755DF1">
        <w:rPr>
          <w:rFonts w:ascii="Arial Nova" w:hAnsi="Arial Nova"/>
        </w:rPr>
        <w:t>Assuma</w:t>
      </w:r>
      <w:proofErr w:type="spellEnd"/>
      <w:r w:rsidR="005C1353" w:rsidRPr="00755DF1">
        <w:rPr>
          <w:rFonts w:ascii="Arial Nova" w:hAnsi="Arial Nova"/>
        </w:rPr>
        <w:t xml:space="preserve"> que todos têm seu par de chaves pública e privada,</w:t>
      </w:r>
    </w:p>
    <w:p w14:paraId="348B4564" w14:textId="76C3C7AB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Que </w:t>
      </w:r>
      <w:r w:rsidR="005C1353" w:rsidRPr="00755DF1">
        <w:rPr>
          <w:rFonts w:ascii="Arial Nova" w:hAnsi="Arial Nova"/>
        </w:rPr>
        <w:t>todas as chaves públicas são acessíveis. Visando a atender os requisitos de Bob e Carlos, descreva, em termos de</w:t>
      </w:r>
    </w:p>
    <w:p w14:paraId="5DF1E72A" w14:textId="737B83D0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Uso </w:t>
      </w:r>
      <w:r w:rsidR="005C1353" w:rsidRPr="00755DF1">
        <w:rPr>
          <w:rFonts w:ascii="Arial Nova" w:hAnsi="Arial Nova"/>
        </w:rPr>
        <w:t>das chaves:</w:t>
      </w:r>
    </w:p>
    <w:p w14:paraId="243E2E4C" w14:textId="22487F5E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A</w:t>
      </w:r>
      <w:r w:rsidR="005C1353" w:rsidRPr="00755DF1">
        <w:rPr>
          <w:rFonts w:ascii="Arial Nova" w:hAnsi="Arial Nova"/>
        </w:rPr>
        <w:t>) como Ana deverá cifrar a mensagem antes de enviar para Bob;</w:t>
      </w:r>
    </w:p>
    <w:p w14:paraId="6247189A" w14:textId="473793E9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Ana cifra a mensagem com a chave pública de Bob.</w:t>
      </w:r>
    </w:p>
    <w:p w14:paraId="0082CCA4" w14:textId="21DA0B7A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B</w:t>
      </w:r>
      <w:r w:rsidR="005C1353" w:rsidRPr="00755DF1">
        <w:rPr>
          <w:rFonts w:ascii="Arial Nova" w:hAnsi="Arial Nova"/>
        </w:rPr>
        <w:t>) como Bob deverá decifrar a mensagem de Ana corretamente;</w:t>
      </w:r>
    </w:p>
    <w:p w14:paraId="183A982E" w14:textId="54A97721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Correspondente</w:t>
      </w:r>
    </w:p>
    <w:p w14:paraId="34F15771" w14:textId="76B9C1A3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C</w:t>
      </w:r>
      <w:r w:rsidR="005C1353" w:rsidRPr="00755DF1">
        <w:rPr>
          <w:rFonts w:ascii="Arial Nova" w:hAnsi="Arial Nova"/>
        </w:rPr>
        <w:t>) como Ana deverá cifrar a mensagem antes de enviar para Carlos;</w:t>
      </w:r>
    </w:p>
    <w:p w14:paraId="19EB9997" w14:textId="525A6369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Ana assina/cifra a mensagem com sua própria chave privada</w:t>
      </w:r>
    </w:p>
    <w:p w14:paraId="29B455CE" w14:textId="5F83E4B0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D</w:t>
      </w:r>
      <w:r w:rsidR="005C1353" w:rsidRPr="00755DF1">
        <w:rPr>
          <w:rFonts w:ascii="Arial Nova" w:hAnsi="Arial Nova"/>
        </w:rPr>
        <w:t>) como Carlos deverá decifrar a mensagem de Ana corretamente.</w:t>
      </w:r>
    </w:p>
    <w:p w14:paraId="1B238CCE" w14:textId="0EF60AE9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S</w:t>
      </w:r>
      <w:r w:rsidRPr="00755DF1">
        <w:rPr>
          <w:rFonts w:ascii="Arial Nova" w:hAnsi="Arial Nova"/>
        </w:rPr>
        <w:t>e abrir, sabe que veio dela.</w:t>
      </w:r>
    </w:p>
    <w:p w14:paraId="4355C798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9) Observe as imagens a seguir:</w:t>
      </w:r>
    </w:p>
    <w:p w14:paraId="6B6E858D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As imagens apresentam informações do certificado digital do site www.bb.com.br. Com base nelas, responda:</w:t>
      </w:r>
    </w:p>
    <w:p w14:paraId="0A066FE2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9.a) Como se dá a utilização do certificado na origem e no destino? Identifique como são utilizadas as chaves</w:t>
      </w:r>
    </w:p>
    <w:p w14:paraId="33FED5BE" w14:textId="491ACAEA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Criptográficas </w:t>
      </w:r>
      <w:r w:rsidR="005C1353" w:rsidRPr="00755DF1">
        <w:rPr>
          <w:rFonts w:ascii="Arial Nova" w:hAnsi="Arial Nova"/>
        </w:rPr>
        <w:t>do Banco do Brasil.</w:t>
      </w:r>
    </w:p>
    <w:p w14:paraId="6E8630F1" w14:textId="15DC3BAD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Servidor BB: guarda a chave privada; prova quem é e lê o segredo de sessão.</w:t>
      </w:r>
    </w:p>
    <w:p w14:paraId="209D9B91" w14:textId="77777777" w:rsid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Cliente: recebe o certificado, valida</w:t>
      </w:r>
      <w:r w:rsidRPr="00755DF1">
        <w:rPr>
          <w:rFonts w:ascii="Arial Nova" w:hAnsi="Arial Nova"/>
        </w:rPr>
        <w:noBreakHyphen/>
        <w:t>o e usa a chave pública do banco para cifrar o segredo inicial.</w:t>
      </w:r>
    </w:p>
    <w:p w14:paraId="525AAD0B" w14:textId="35EEAE33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lastRenderedPageBreak/>
        <w:t>9.b) Cite dois benefícios de segurança que uma transação eletrônica recebe com a utilização do certificado digital do</w:t>
      </w:r>
    </w:p>
    <w:p w14:paraId="7BAD62B9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Banco.</w:t>
      </w:r>
    </w:p>
    <w:p w14:paraId="4A25AE05" w14:textId="42D352EC" w:rsidR="00755DF1" w:rsidRPr="00755DF1" w:rsidRDefault="00755DF1" w:rsidP="00755DF1">
      <w:pPr>
        <w:spacing w:line="360" w:lineRule="auto"/>
        <w:rPr>
          <w:rFonts w:ascii="Arial Nova" w:hAnsi="Arial Nova"/>
        </w:rPr>
      </w:pPr>
      <w:proofErr w:type="gramStart"/>
      <w:r w:rsidRPr="00755DF1">
        <w:rPr>
          <w:rFonts w:ascii="Arial Nova" w:hAnsi="Arial Nova"/>
        </w:rPr>
        <w:t>Autentica</w:t>
      </w:r>
      <w:proofErr w:type="gramEnd"/>
      <w:r w:rsidRPr="00755DF1">
        <w:rPr>
          <w:rFonts w:ascii="Arial Nova" w:hAnsi="Arial Nova"/>
        </w:rPr>
        <w:t xml:space="preserve"> o site oficial (evita </w:t>
      </w:r>
      <w:proofErr w:type="spellStart"/>
      <w:r w:rsidRPr="00755DF1">
        <w:rPr>
          <w:rFonts w:ascii="Arial Nova" w:hAnsi="Arial Nova"/>
        </w:rPr>
        <w:t>phishing</w:t>
      </w:r>
      <w:proofErr w:type="spellEnd"/>
      <w:r w:rsidRPr="00755DF1">
        <w:rPr>
          <w:rFonts w:ascii="Arial Nova" w:hAnsi="Arial Nova"/>
        </w:rPr>
        <w:t>).</w:t>
      </w:r>
    </w:p>
    <w:p w14:paraId="2291DAD2" w14:textId="0DCEA097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Criptografa e integra o tráfego (ninguém lê ou altera a transação).</w:t>
      </w:r>
    </w:p>
    <w:p w14:paraId="3D7DE49D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10) Observe a imagem a seguir:</w:t>
      </w:r>
    </w:p>
    <w:p w14:paraId="34D3CFE6" w14:textId="77777777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De acordo com a norma ISO 27002: 2013, “convém que registros (log) de eventos das atividades do usuário, exceções,</w:t>
      </w:r>
    </w:p>
    <w:p w14:paraId="3CDB7B2E" w14:textId="7DE036F4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Falhas </w:t>
      </w:r>
      <w:r w:rsidR="005C1353" w:rsidRPr="00755DF1">
        <w:rPr>
          <w:rFonts w:ascii="Arial Nova" w:hAnsi="Arial Nova"/>
        </w:rPr>
        <w:t>e eventos de segurança da informação sejam produzidos, mantidos e analisados criticamente, a intervalos</w:t>
      </w:r>
    </w:p>
    <w:p w14:paraId="4B115845" w14:textId="7F14FF2D" w:rsidR="005C1353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Regulares</w:t>
      </w:r>
      <w:r w:rsidR="005C1353" w:rsidRPr="00755DF1">
        <w:rPr>
          <w:rFonts w:ascii="Arial Nova" w:hAnsi="Arial Nova"/>
        </w:rPr>
        <w:t>”. ABNT (2013).</w:t>
      </w:r>
    </w:p>
    <w:p w14:paraId="19E1CE29" w14:textId="7374309F" w:rsidR="005C1353" w:rsidRPr="00755DF1" w:rsidRDefault="005C1353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Cite 3 registros importantes da atividade dos usuários que podem registrados para posterior auditoria de segurança.</w:t>
      </w:r>
    </w:p>
    <w:p w14:paraId="180B7F6E" w14:textId="03BB6DDD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Autenticação e </w:t>
      </w:r>
      <w:proofErr w:type="spellStart"/>
      <w:r w:rsidRPr="00755DF1">
        <w:rPr>
          <w:rFonts w:ascii="Arial Nova" w:hAnsi="Arial Nova"/>
        </w:rPr>
        <w:t>logon</w:t>
      </w:r>
      <w:proofErr w:type="spellEnd"/>
      <w:r w:rsidRPr="00755DF1">
        <w:rPr>
          <w:rFonts w:ascii="Arial Nova" w:hAnsi="Arial Nova"/>
        </w:rPr>
        <w:t>/</w:t>
      </w:r>
      <w:proofErr w:type="spellStart"/>
      <w:r w:rsidRPr="00755DF1">
        <w:rPr>
          <w:rFonts w:ascii="Arial Nova" w:hAnsi="Arial Nova"/>
        </w:rPr>
        <w:t>logoff</w:t>
      </w:r>
      <w:proofErr w:type="spellEnd"/>
      <w:r w:rsidRPr="00755DF1">
        <w:rPr>
          <w:rFonts w:ascii="Arial Nova" w:hAnsi="Arial Nova"/>
        </w:rPr>
        <w:t xml:space="preserve"> de usuários (data, hora, origem, sucesso ou falha).</w:t>
      </w:r>
    </w:p>
    <w:p w14:paraId="0C2450A4" w14:textId="0B21BB05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>Acesso ou alteração a arquivos sensíveis ou configurações críticas.</w:t>
      </w:r>
    </w:p>
    <w:p w14:paraId="68366776" w14:textId="538C27DF" w:rsidR="00755DF1" w:rsidRPr="00755DF1" w:rsidRDefault="00755DF1" w:rsidP="00755DF1">
      <w:pPr>
        <w:spacing w:line="360" w:lineRule="auto"/>
        <w:rPr>
          <w:rFonts w:ascii="Arial Nova" w:hAnsi="Arial Nova"/>
        </w:rPr>
      </w:pPr>
      <w:r w:rsidRPr="00755DF1">
        <w:rPr>
          <w:rFonts w:ascii="Arial Nova" w:hAnsi="Arial Nova"/>
        </w:rPr>
        <w:t xml:space="preserve">Tentativas de privilégio elevado (execução de comandos administrativos, uso de </w:t>
      </w:r>
      <w:proofErr w:type="spellStart"/>
      <w:r w:rsidRPr="00755DF1">
        <w:rPr>
          <w:rFonts w:ascii="Arial Nova" w:hAnsi="Arial Nova"/>
        </w:rPr>
        <w:t>sudo</w:t>
      </w:r>
      <w:proofErr w:type="spellEnd"/>
      <w:r w:rsidRPr="00755DF1">
        <w:rPr>
          <w:rFonts w:ascii="Arial Nova" w:hAnsi="Arial Nova"/>
        </w:rPr>
        <w:t>, alteração de grupo/root).</w:t>
      </w:r>
    </w:p>
    <w:p w14:paraId="6695A01D" w14:textId="4155A5DD" w:rsidR="006A774B" w:rsidRDefault="006A774B">
      <w:r>
        <w:br w:type="page"/>
      </w:r>
    </w:p>
    <w:p w14:paraId="0DC8E3E2" w14:textId="29AF0D01" w:rsidR="00755DF1" w:rsidRPr="00BB04B0" w:rsidRDefault="006A774B" w:rsidP="006A774B">
      <w:pPr>
        <w:jc w:val="center"/>
        <w:rPr>
          <w:b/>
          <w:bCs/>
        </w:rPr>
      </w:pPr>
      <w:r w:rsidRPr="00BB04B0">
        <w:rPr>
          <w:b/>
          <w:bCs/>
        </w:rPr>
        <w:lastRenderedPageBreak/>
        <w:t>Estudo de caso 2</w:t>
      </w:r>
    </w:p>
    <w:p w14:paraId="7F666FAF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Trabalhando com servidores proxy e firewalls em nível de aplicativo*</w:t>
      </w:r>
    </w:p>
    <w:p w14:paraId="17D77613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</w:p>
    <w:p w14:paraId="3FD98727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Ron Hall estava sonhando com suas próximas férias. Ele trabalhava para Andy Ying, gerente do</w:t>
      </w:r>
    </w:p>
    <w:p w14:paraId="1722AB40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grupo de consultoria de segurança, em um projeto muito exigente, há quase seis meses.</w:t>
      </w:r>
    </w:p>
    <w:p w14:paraId="2810860D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Hoje ele finalmente terminou o trabalho e teve alguns minutos para navegar na Web e planejar</w:t>
      </w:r>
    </w:p>
    <w:p w14:paraId="1CF3655C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sua próxima viagem à Nova Zelândia.</w:t>
      </w:r>
    </w:p>
    <w:p w14:paraId="40843C95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Ron sabia que a ATI não permitia a navegação indiscriminada na Web e que eles usavam um</w:t>
      </w:r>
    </w:p>
    <w:p w14:paraId="2C1508E1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servidor proxy para garantir a conformidade com essa política, mas ele sentiu que merecia esse</w:t>
      </w:r>
    </w:p>
    <w:p w14:paraId="3E027708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tratamento e acreditava que Andy não teria problemas com um pouco de navegação recreativa</w:t>
      </w:r>
    </w:p>
    <w:p w14:paraId="7F9D38D5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na Web. Além disso, eram quase 17h e estava quase na hora de ir para casa.</w:t>
      </w:r>
    </w:p>
    <w:p w14:paraId="4D9A35CB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O Google foi autorizado pelo servidor proxy, então Ron foi até lá para iniciar sua busca. Ele</w:t>
      </w:r>
    </w:p>
    <w:p w14:paraId="300E94AC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digitou “pontos de férias na Nova Zelândia”. Mais rápido do que ele conseguia piscar, o gigante</w:t>
      </w:r>
    </w:p>
    <w:p w14:paraId="3A6A61DA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mecanismo de busca Google voltou com uma lista de links relevantes. A primeira entrada</w:t>
      </w:r>
    </w:p>
    <w:p w14:paraId="1E38BA18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 xml:space="preserve">parecia promissora: “New Zealand </w:t>
      </w:r>
      <w:proofErr w:type="spellStart"/>
      <w:r w:rsidRPr="006A774B">
        <w:rPr>
          <w:rFonts w:ascii="Arial Nova" w:hAnsi="Arial Nova"/>
        </w:rPr>
        <w:t>Tourism</w:t>
      </w:r>
      <w:proofErr w:type="spellEnd"/>
      <w:r w:rsidRPr="006A774B">
        <w:rPr>
          <w:rFonts w:ascii="Arial Nova" w:hAnsi="Arial Nova"/>
        </w:rPr>
        <w:t xml:space="preserve"> Online: New Zealand </w:t>
      </w:r>
      <w:proofErr w:type="spellStart"/>
      <w:r w:rsidRPr="006A774B">
        <w:rPr>
          <w:rFonts w:ascii="Arial Nova" w:hAnsi="Arial Nova"/>
        </w:rPr>
        <w:t>Travel</w:t>
      </w:r>
      <w:proofErr w:type="spellEnd"/>
      <w:r w:rsidRPr="006A774B">
        <w:rPr>
          <w:rFonts w:ascii="Arial Nova" w:hAnsi="Arial Nova"/>
        </w:rPr>
        <w:t xml:space="preserve"> </w:t>
      </w:r>
      <w:proofErr w:type="spellStart"/>
      <w:r w:rsidRPr="006A774B">
        <w:rPr>
          <w:rFonts w:ascii="Arial Nova" w:hAnsi="Arial Nova"/>
        </w:rPr>
        <w:t>Guide</w:t>
      </w:r>
      <w:proofErr w:type="spellEnd"/>
      <w:r w:rsidRPr="006A774B">
        <w:rPr>
          <w:rFonts w:ascii="Arial Nova" w:hAnsi="Arial Nova"/>
        </w:rPr>
        <w:t>”. Mas o segundo</w:t>
      </w:r>
    </w:p>
    <w:p w14:paraId="0147F2A7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ficou ainda melhor: “Fotos da Nova Zelândia”. Ele clicou nesse URL.</w:t>
      </w:r>
    </w:p>
    <w:p w14:paraId="4034B288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lastRenderedPageBreak/>
        <w:t>Nenhuma imagem foi aberta. Nada de vales verdes. Sem recifes de coral. Nada de belas</w:t>
      </w:r>
    </w:p>
    <w:p w14:paraId="40B1D849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montanhas. Apenas uma tela branca com letras pretas que diziam:</w:t>
      </w:r>
    </w:p>
    <w:p w14:paraId="01C33566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ACESSO PROIBIDO — ENTRE EM CONTATO COM O ADMINISTRADOR DO PROXY SERVER PARA</w:t>
      </w:r>
    </w:p>
    <w:p w14:paraId="38E44B78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INSTRUÇÕES DE COMO ACESSAR O CONTEÚDO SOLICITADO.</w:t>
      </w:r>
    </w:p>
    <w:p w14:paraId="29300407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Ron não ficou surpreso, mas esperava. Ele clicou no botão “Voltar” e tentou o próximo link. Ele</w:t>
      </w:r>
    </w:p>
    <w:p w14:paraId="32174B53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recebeu a mesma mensagem. Ele tentou mais três ou quatro vezes e então percebeu que não</w:t>
      </w:r>
    </w:p>
    <w:p w14:paraId="42B16D45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estava conseguindo nenhuma foto hoje.</w:t>
      </w:r>
    </w:p>
    <w:p w14:paraId="2BB9B9CC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Ron chegou à sua mesa um pouco cedo na manhã seguinte. Ele ligou seu PC e foi tomar uma</w:t>
      </w:r>
    </w:p>
    <w:p w14:paraId="0F1996C3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xícara de café enquanto ele inicializava. Quando voltou, abriu seu programa de e-mail. Na lista</w:t>
      </w:r>
    </w:p>
    <w:p w14:paraId="63B96D89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de novos e-mails havia uma nota do grupo de segurança de rede. Ele abriu a mensagem e viu</w:t>
      </w:r>
    </w:p>
    <w:p w14:paraId="5BAC1189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que tinha sido endereçada a ele e a Andy Ying, seu chefe. Também tinha um CC para o</w:t>
      </w:r>
    </w:p>
    <w:p w14:paraId="73299CC4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departamento de RH. A mensagem dizia:</w:t>
      </w:r>
    </w:p>
    <w:p w14:paraId="1E700FE7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Recentemente, sua conta foi usada para acessar conteúdo da Web que não foi aprovado para</w:t>
      </w:r>
    </w:p>
    <w:p w14:paraId="4C1EDEC5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uso dentro da ATI. Estamos pedindo que você explique suas ações ao seu supervisor. Você é</w:t>
      </w:r>
    </w:p>
    <w:p w14:paraId="5754FAD7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encorajado a se matricular em um curso sobre uso apropriado da Internet na ATI o quanto antes.</w:t>
      </w:r>
    </w:p>
    <w:p w14:paraId="7227EAAF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lastRenderedPageBreak/>
        <w:t>Até que você complete a aula ou seu supervisor entre em contato com este escritório, seus</w:t>
      </w:r>
    </w:p>
    <w:p w14:paraId="006340F3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privilégios de rede foram suspensos. Se esta tentativa de acesso foi para fins comerciais</w:t>
      </w:r>
    </w:p>
    <w:p w14:paraId="7ABF6A0A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legítimos, peça ao seu supervisor que nos notifique imediatamente para que este local da Web</w:t>
      </w:r>
    </w:p>
    <w:p w14:paraId="1C53F194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possa ser adicionado à lista de locais da Web aprovados pela ATI.</w:t>
      </w:r>
    </w:p>
    <w:p w14:paraId="5B678ADD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Que aborrecimento. Ron não estava ansioso por sua conversa com Andy.</w:t>
      </w:r>
    </w:p>
    <w:p w14:paraId="2E4720CB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</w:p>
    <w:p w14:paraId="79C1E3C9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Questões</w:t>
      </w:r>
    </w:p>
    <w:p w14:paraId="1E4C8045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1. A política da ATI sobre o uso da Web parece dura para você? Por que ou por que não?</w:t>
      </w:r>
    </w:p>
    <w:p w14:paraId="508E5BA9" w14:textId="58BF90A0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É rígida, mas tem razão de ser: proteger a rede e manter o foco no trabalho. Ainda assim, poderia prever exceções claras para pequenos usos pessoais depois do expediente.</w:t>
      </w:r>
    </w:p>
    <w:p w14:paraId="77E1A06B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</w:p>
    <w:p w14:paraId="25D42268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2. Você acha que Ron foi justificado em suas ações?</w:t>
      </w:r>
    </w:p>
    <w:p w14:paraId="4420170E" w14:textId="5CE03630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Ele queria um descanso após meses de esforço, algo fácil de compreender. No entanto, conhecia a regra e, ao ignorá</w:t>
      </w:r>
      <w:r w:rsidRPr="006A774B">
        <w:rPr>
          <w:rFonts w:ascii="Arial Nova" w:hAnsi="Arial Nova"/>
        </w:rPr>
        <w:noBreakHyphen/>
        <w:t>la, assumiu o risco de sanção.</w:t>
      </w:r>
    </w:p>
    <w:p w14:paraId="5638BB3C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</w:p>
    <w:p w14:paraId="5973C343" w14:textId="77777777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3. Como Andy deve reagir a essa situação se Ron é conhecido por ser um funcionário confiável</w:t>
      </w:r>
    </w:p>
    <w:p w14:paraId="02CD0020" w14:textId="4916D2B5" w:rsidR="006A774B" w:rsidRP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>e diligente?</w:t>
      </w:r>
    </w:p>
    <w:p w14:paraId="2CE36CAF" w14:textId="0681E4D3" w:rsidR="006A774B" w:rsidRDefault="006A774B" w:rsidP="006A774B">
      <w:pPr>
        <w:spacing w:line="360" w:lineRule="auto"/>
        <w:jc w:val="both"/>
        <w:rPr>
          <w:rFonts w:ascii="Arial Nova" w:hAnsi="Arial Nova"/>
        </w:rPr>
      </w:pPr>
      <w:r w:rsidRPr="006A774B">
        <w:rPr>
          <w:rFonts w:ascii="Arial Nova" w:hAnsi="Arial Nova"/>
        </w:rPr>
        <w:t xml:space="preserve">Conversar com Ron, reconhecer seu bom histórico e explicar por que a regra existe. Solicitar à segurança de TI a liberação rápida do acesso, tratando o caso </w:t>
      </w:r>
      <w:r w:rsidRPr="006A774B">
        <w:rPr>
          <w:rFonts w:ascii="Arial Nova" w:hAnsi="Arial Nova"/>
        </w:rPr>
        <w:lastRenderedPageBreak/>
        <w:t>como deslize isolado, e propor ajustes na política que contemplem pausas curtas e seguras no futuro.</w:t>
      </w:r>
    </w:p>
    <w:p w14:paraId="00ABFABE" w14:textId="60BF0E62" w:rsidR="006A774B" w:rsidRDefault="006A774B">
      <w:pPr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1C97AAC2" w14:textId="2998147C" w:rsidR="006A774B" w:rsidRPr="00BB04B0" w:rsidRDefault="006A774B" w:rsidP="00C00454">
      <w:pPr>
        <w:spacing w:line="360" w:lineRule="auto"/>
        <w:jc w:val="center"/>
        <w:rPr>
          <w:rFonts w:ascii="Arial Nova" w:hAnsi="Arial Nova"/>
          <w:b/>
          <w:bCs/>
        </w:rPr>
      </w:pPr>
      <w:r w:rsidRPr="00BB04B0">
        <w:rPr>
          <w:rFonts w:ascii="Arial Nova" w:hAnsi="Arial Nova"/>
          <w:b/>
          <w:bCs/>
        </w:rPr>
        <w:lastRenderedPageBreak/>
        <w:t>Estudo de caso 1</w:t>
      </w:r>
    </w:p>
    <w:p w14:paraId="6E228691" w14:textId="5F11A3B5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Criptografia e Firewalls</w:t>
      </w:r>
    </w:p>
    <w:p w14:paraId="3D91632F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</w:p>
    <w:p w14:paraId="0D96DB51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proofErr w:type="spellStart"/>
      <w:r w:rsidRPr="00C00454">
        <w:rPr>
          <w:rFonts w:ascii="Arial Nova" w:hAnsi="Arial Nova"/>
        </w:rPr>
        <w:t>Padma</w:t>
      </w:r>
      <w:proofErr w:type="spellEnd"/>
      <w:r w:rsidRPr="00C00454">
        <w:rPr>
          <w:rFonts w:ascii="Arial Nova" w:hAnsi="Arial Nova"/>
        </w:rPr>
        <w:t xml:space="preserve"> </w:t>
      </w:r>
      <w:proofErr w:type="spellStart"/>
      <w:r w:rsidRPr="00C00454">
        <w:rPr>
          <w:rFonts w:ascii="Arial Nova" w:hAnsi="Arial Nova"/>
        </w:rPr>
        <w:t>Santhanam</w:t>
      </w:r>
      <w:proofErr w:type="spellEnd"/>
      <w:r w:rsidRPr="00C00454">
        <w:rPr>
          <w:rFonts w:ascii="Arial Nova" w:hAnsi="Arial Nova"/>
        </w:rPr>
        <w:t xml:space="preserve">, a CTO da </w:t>
      </w:r>
      <w:proofErr w:type="spellStart"/>
      <w:r w:rsidRPr="00C00454">
        <w:rPr>
          <w:rFonts w:ascii="Arial Nova" w:hAnsi="Arial Nova"/>
        </w:rPr>
        <w:t>Linen</w:t>
      </w:r>
      <w:proofErr w:type="spellEnd"/>
      <w:r w:rsidRPr="00C00454">
        <w:rPr>
          <w:rFonts w:ascii="Arial Nova" w:hAnsi="Arial Nova"/>
        </w:rPr>
        <w:t xml:space="preserve"> Planet, estava se deslocando para o trabalho de sua maneira habitual – pegando o</w:t>
      </w:r>
    </w:p>
    <w:p w14:paraId="6F6872B6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trem da estação suburbana perto de sua casa para seu escritório em uma área comercial do outro lado da cidade. Ao</w:t>
      </w:r>
    </w:p>
    <w:p w14:paraId="1505AA7A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virar a página do jornal da manhã, seu celular tocou. Ela olhou para o identificador de chamadas e viu que era seu</w:t>
      </w:r>
    </w:p>
    <w:p w14:paraId="1569D5A0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 xml:space="preserve">assistente, David </w:t>
      </w:r>
      <w:proofErr w:type="spellStart"/>
      <w:r w:rsidRPr="00C00454">
        <w:rPr>
          <w:rFonts w:ascii="Arial Nova" w:hAnsi="Arial Nova"/>
        </w:rPr>
        <w:t>Kalb</w:t>
      </w:r>
      <w:proofErr w:type="spellEnd"/>
      <w:r w:rsidRPr="00C00454">
        <w:rPr>
          <w:rFonts w:ascii="Arial Nova" w:hAnsi="Arial Nova"/>
        </w:rPr>
        <w:t>.</w:t>
      </w:r>
    </w:p>
    <w:p w14:paraId="183523A9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"Olá, David. E aí?"</w:t>
      </w:r>
    </w:p>
    <w:p w14:paraId="49A5B747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 xml:space="preserve">“Oi, </w:t>
      </w:r>
      <w:proofErr w:type="spellStart"/>
      <w:r w:rsidRPr="00C00454">
        <w:rPr>
          <w:rFonts w:ascii="Arial Nova" w:hAnsi="Arial Nova"/>
        </w:rPr>
        <w:t>Padma</w:t>
      </w:r>
      <w:proofErr w:type="spellEnd"/>
      <w:r w:rsidRPr="00C00454">
        <w:rPr>
          <w:rFonts w:ascii="Arial Nova" w:hAnsi="Arial Nova"/>
        </w:rPr>
        <w:t>. Crise aqui como sempre. Nosso representante de atendimento ao cliente na ATI está na outra linha. Ele</w:t>
      </w:r>
    </w:p>
    <w:p w14:paraId="7574F110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diz que você precisa fazer login no sistema de ordem de serviço e aprovar a solicitação de alteração o mais rápido</w:t>
      </w:r>
    </w:p>
    <w:p w14:paraId="2250DD96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possível ou eles perderão a próxima janela de alteração para a nova versão do nosso aplicativo de crédito online.”</w:t>
      </w:r>
    </w:p>
    <w:p w14:paraId="13519731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proofErr w:type="spellStart"/>
      <w:r w:rsidRPr="00C00454">
        <w:rPr>
          <w:rFonts w:ascii="Arial Nova" w:hAnsi="Arial Nova"/>
        </w:rPr>
        <w:t>Padma</w:t>
      </w:r>
      <w:proofErr w:type="spellEnd"/>
      <w:r w:rsidRPr="00C00454">
        <w:rPr>
          <w:rFonts w:ascii="Arial Nova" w:hAnsi="Arial Nova"/>
        </w:rPr>
        <w:t xml:space="preserve"> disse: “Tudo bem. Estarei no escritório em 25 minutos ou mais. O trem acabou de sair da estação </w:t>
      </w:r>
      <w:proofErr w:type="spellStart"/>
      <w:r w:rsidRPr="00C00454">
        <w:rPr>
          <w:rFonts w:ascii="Arial Nova" w:hAnsi="Arial Nova"/>
        </w:rPr>
        <w:t>Broadmore</w:t>
      </w:r>
      <w:proofErr w:type="spellEnd"/>
      <w:r w:rsidRPr="00C00454">
        <w:rPr>
          <w:rFonts w:ascii="Arial Nova" w:hAnsi="Arial Nova"/>
        </w:rPr>
        <w:t>.”</w:t>
      </w:r>
    </w:p>
    <w:p w14:paraId="3C21E228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“Ele diz que eles não podem esperar tanto tempo. Você deveria fazer isso anteontem, e de alguma forma foi</w:t>
      </w:r>
    </w:p>
    <w:p w14:paraId="7AEDEA93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esquecido. Eles dizem que precisam agora ou perderemos uma semana esperando pela próxima janela de mudança.”</w:t>
      </w:r>
    </w:p>
    <w:p w14:paraId="144D05A3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proofErr w:type="spellStart"/>
      <w:r w:rsidRPr="00C00454">
        <w:rPr>
          <w:rFonts w:ascii="Arial Nova" w:hAnsi="Arial Nova"/>
        </w:rPr>
        <w:t>Padma</w:t>
      </w:r>
      <w:proofErr w:type="spellEnd"/>
      <w:r w:rsidRPr="00C00454">
        <w:rPr>
          <w:rFonts w:ascii="Arial Nova" w:hAnsi="Arial Nova"/>
        </w:rPr>
        <w:t xml:space="preserve"> suspirou. Então ela disse: “Tudo bem. Eu quero que você navegue no site da ordem de serviço, você sabe o</w:t>
      </w:r>
    </w:p>
    <w:p w14:paraId="69DDF7FB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lastRenderedPageBreak/>
        <w:t>que usamos em linhoplanet.biz/</w:t>
      </w:r>
      <w:proofErr w:type="spellStart"/>
      <w:r w:rsidRPr="00C00454">
        <w:rPr>
          <w:rFonts w:ascii="Arial Nova" w:hAnsi="Arial Nova"/>
        </w:rPr>
        <w:t>wo</w:t>
      </w:r>
      <w:proofErr w:type="spellEnd"/>
      <w:r w:rsidRPr="00C00454">
        <w:rPr>
          <w:rFonts w:ascii="Arial Nova" w:hAnsi="Arial Nova"/>
        </w:rPr>
        <w:t>, e faça login para mim. Você pode aprovar o pedido de alteração e não perderemos</w:t>
      </w:r>
    </w:p>
    <w:p w14:paraId="037F5A1D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a janela. Vou mudar minha senha quando chegar lá. Meu nome de usuário é papa, serra, alfa, novembro, tango, alfa.</w:t>
      </w:r>
    </w:p>
    <w:p w14:paraId="47B0BCA9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Percebido?"</w:t>
      </w:r>
    </w:p>
    <w:p w14:paraId="62428D16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 xml:space="preserve">David disse “Entendi. Senha?" Olhando para os dois lados primeiro, </w:t>
      </w:r>
      <w:proofErr w:type="spellStart"/>
      <w:r w:rsidRPr="00C00454">
        <w:rPr>
          <w:rFonts w:ascii="Arial Nova" w:hAnsi="Arial Nova"/>
        </w:rPr>
        <w:t>Padma</w:t>
      </w:r>
      <w:proofErr w:type="spellEnd"/>
      <w:r w:rsidRPr="00C00454">
        <w:rPr>
          <w:rFonts w:ascii="Arial Nova" w:hAnsi="Arial Nova"/>
        </w:rPr>
        <w:t xml:space="preserve"> abaixou um pouco a voz e disse: “Romeu,</w:t>
      </w:r>
    </w:p>
    <w:p w14:paraId="2E2B8233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 xml:space="preserve">lima, oito, quatro, </w:t>
      </w:r>
      <w:proofErr w:type="spellStart"/>
      <w:r w:rsidRPr="00C00454">
        <w:rPr>
          <w:rFonts w:ascii="Arial Nova" w:hAnsi="Arial Nova"/>
        </w:rPr>
        <w:t>bang</w:t>
      </w:r>
      <w:proofErr w:type="spellEnd"/>
      <w:r w:rsidRPr="00C00454">
        <w:rPr>
          <w:rFonts w:ascii="Arial Nova" w:hAnsi="Arial Nova"/>
        </w:rPr>
        <w:t>, zulu, índia, vencedor, cifrão.”</w:t>
      </w:r>
    </w:p>
    <w:p w14:paraId="562EA602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David repetiu de volta. Ele disse: “OK, estou logado agora e acabei de aprovar a ordem de serviço. Vou dizer ao nosso</w:t>
      </w:r>
    </w:p>
    <w:p w14:paraId="56A37F81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representante que estamos prontos para ir.”</w:t>
      </w:r>
    </w:p>
    <w:p w14:paraId="595F5D77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“Obrigado, Davi.”</w:t>
      </w:r>
    </w:p>
    <w:p w14:paraId="3A9183C2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 xml:space="preserve">Na fila atrás de </w:t>
      </w:r>
      <w:proofErr w:type="spellStart"/>
      <w:r w:rsidRPr="00C00454">
        <w:rPr>
          <w:rFonts w:ascii="Arial Nova" w:hAnsi="Arial Nova"/>
        </w:rPr>
        <w:t>Padma</w:t>
      </w:r>
      <w:proofErr w:type="spellEnd"/>
      <w:r w:rsidRPr="00C00454">
        <w:rPr>
          <w:rFonts w:ascii="Arial Nova" w:hAnsi="Arial Nova"/>
        </w:rPr>
        <w:t>, Maris Heath fechou o bloco de notas e fechou a caneta esferográfica. Sorrindo, ela ergueu a</w:t>
      </w:r>
    </w:p>
    <w:p w14:paraId="7B788808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bolsa do laptop e se levantou para sair do trem na próxima estação, que ela sabia que ficava bem ao lado de um</w:t>
      </w:r>
    </w:p>
    <w:p w14:paraId="5A07A3F3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 xml:space="preserve">cibercafé. Maris abriu seu laptop e conectou seu navegador ao servidor </w:t>
      </w:r>
      <w:proofErr w:type="spellStart"/>
      <w:r w:rsidRPr="00C00454">
        <w:rPr>
          <w:rFonts w:ascii="Arial Nova" w:hAnsi="Arial Nova"/>
        </w:rPr>
        <w:t>Linen</w:t>
      </w:r>
      <w:proofErr w:type="spellEnd"/>
      <w:r w:rsidRPr="00C00454">
        <w:rPr>
          <w:rFonts w:ascii="Arial Nova" w:hAnsi="Arial Nova"/>
        </w:rPr>
        <w:t xml:space="preserve"> Planet Web. O firewall pediu seu nome</w:t>
      </w:r>
    </w:p>
    <w:p w14:paraId="722983A8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de usuário e senha. Ela abriu o bloco de notas e digitou os dados que havia anotado enquanto escutava a ligação do</w:t>
      </w:r>
    </w:p>
    <w:p w14:paraId="3DACB0D4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 xml:space="preserve">celular de </w:t>
      </w:r>
      <w:proofErr w:type="spellStart"/>
      <w:r w:rsidRPr="00C00454">
        <w:rPr>
          <w:rFonts w:ascii="Arial Nova" w:hAnsi="Arial Nova"/>
        </w:rPr>
        <w:t>Padma</w:t>
      </w:r>
      <w:proofErr w:type="spellEnd"/>
      <w:r w:rsidRPr="00C00454">
        <w:rPr>
          <w:rFonts w:ascii="Arial Nova" w:hAnsi="Arial Nova"/>
        </w:rPr>
        <w:t>. Seu navegador conectou em um instante. Ela notou que o ícone de segurança estava aparecendo</w:t>
      </w:r>
    </w:p>
    <w:p w14:paraId="250884F7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na parte inferior da janela do navegador. A criptografia entre seu navegador e o servidor estava agora em vigor. Pelo</w:t>
      </w:r>
    </w:p>
    <w:p w14:paraId="52E1CA4D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 xml:space="preserve">menos nenhum outro hacker poderia observá-la enquanto ela colocava um </w:t>
      </w:r>
      <w:proofErr w:type="spellStart"/>
      <w:r w:rsidRPr="00C00454">
        <w:rPr>
          <w:rFonts w:ascii="Arial Nova" w:hAnsi="Arial Nova"/>
        </w:rPr>
        <w:t>backdoor</w:t>
      </w:r>
      <w:proofErr w:type="spellEnd"/>
      <w:r w:rsidRPr="00C00454">
        <w:rPr>
          <w:rFonts w:ascii="Arial Nova" w:hAnsi="Arial Nova"/>
        </w:rPr>
        <w:t xml:space="preserve"> nos servidores da Web do </w:t>
      </w:r>
      <w:proofErr w:type="spellStart"/>
      <w:r w:rsidRPr="00C00454">
        <w:rPr>
          <w:rFonts w:ascii="Arial Nova" w:hAnsi="Arial Nova"/>
        </w:rPr>
        <w:t>Linen</w:t>
      </w:r>
      <w:proofErr w:type="spellEnd"/>
    </w:p>
    <w:p w14:paraId="3B1ACC42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lastRenderedPageBreak/>
        <w:t>Planet.</w:t>
      </w:r>
    </w:p>
    <w:p w14:paraId="0E1AC31E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Ela passaria várias horas nos próximos dias explorando a rede e planejando seu ataque...</w:t>
      </w:r>
    </w:p>
    <w:p w14:paraId="33BBFFC9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</w:p>
    <w:p w14:paraId="4E508A1A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Questões</w:t>
      </w:r>
    </w:p>
    <w:p w14:paraId="02CED73F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 xml:space="preserve">1. O firewall e o servidor Web usados pela </w:t>
      </w:r>
      <w:proofErr w:type="spellStart"/>
      <w:r w:rsidRPr="00C00454">
        <w:rPr>
          <w:rFonts w:ascii="Arial Nova" w:hAnsi="Arial Nova"/>
        </w:rPr>
        <w:t>Linen</w:t>
      </w:r>
      <w:proofErr w:type="spellEnd"/>
      <w:r w:rsidRPr="00C00454">
        <w:rPr>
          <w:rFonts w:ascii="Arial Nova" w:hAnsi="Arial Nova"/>
        </w:rPr>
        <w:t xml:space="preserve"> Planet fornecem serviços de criptografia?</w:t>
      </w:r>
    </w:p>
    <w:p w14:paraId="54245085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Em caso afirmativo, que tipo de proteção estava em vigor?</w:t>
      </w:r>
    </w:p>
    <w:p w14:paraId="65DC188E" w14:textId="5D02D862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Sim, o servidor Web e o firewall fornecem criptografia. O ícone de segurança no navegador de Maris indica que a comunicação foi protegida com HTTPS, utilizando SSL/TLS. Isso garante que a transmissão de dados entre o cliente e o servidor foi criptografada e segura contra interceptações.</w:t>
      </w:r>
    </w:p>
    <w:p w14:paraId="1031E6D9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</w:p>
    <w:p w14:paraId="05D99CCA" w14:textId="6571C5DB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 xml:space="preserve">2. Como o acesso ao servidor Web da </w:t>
      </w:r>
      <w:proofErr w:type="spellStart"/>
      <w:r w:rsidRPr="00C00454">
        <w:rPr>
          <w:rFonts w:ascii="Arial Nova" w:hAnsi="Arial Nova"/>
        </w:rPr>
        <w:t>Linen</w:t>
      </w:r>
      <w:proofErr w:type="spellEnd"/>
      <w:r w:rsidRPr="00C00454">
        <w:rPr>
          <w:rFonts w:ascii="Arial Nova" w:hAnsi="Arial Nova"/>
        </w:rPr>
        <w:t xml:space="preserve"> Planet poderia ser mais seguro?</w:t>
      </w:r>
    </w:p>
    <w:p w14:paraId="6B08B53B" w14:textId="77777777" w:rsidR="00C00454" w:rsidRPr="00C00454" w:rsidRDefault="00C00454" w:rsidP="00C00454">
      <w:p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 xml:space="preserve">2. Como o acesso ao servidor Web da </w:t>
      </w:r>
      <w:proofErr w:type="spellStart"/>
      <w:r w:rsidRPr="00C00454">
        <w:rPr>
          <w:rFonts w:ascii="Arial Nova" w:hAnsi="Arial Nova"/>
        </w:rPr>
        <w:t>Linen</w:t>
      </w:r>
      <w:proofErr w:type="spellEnd"/>
      <w:r w:rsidRPr="00C00454">
        <w:rPr>
          <w:rFonts w:ascii="Arial Nova" w:hAnsi="Arial Nova"/>
        </w:rPr>
        <w:t xml:space="preserve"> Planet poderia ser mais seguro?</w:t>
      </w:r>
    </w:p>
    <w:p w14:paraId="481D9052" w14:textId="77777777" w:rsidR="00C00454" w:rsidRPr="00C00454" w:rsidRDefault="00C00454" w:rsidP="00C004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MFA (autenticação multifatorial): Adicionar um segundo fator de autenticação para mais segurança.</w:t>
      </w:r>
    </w:p>
    <w:p w14:paraId="3136653E" w14:textId="77777777" w:rsidR="00C00454" w:rsidRPr="00C00454" w:rsidRDefault="00C00454" w:rsidP="00C004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Senhas fortes: Usar senhas complexas e únicas, sem compartilhamento inseguro.</w:t>
      </w:r>
    </w:p>
    <w:p w14:paraId="0ED6D1FE" w14:textId="77777777" w:rsidR="00C00454" w:rsidRPr="00C00454" w:rsidRDefault="00C00454" w:rsidP="00C004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Monitoramento: Detectar atividades suspeitas e alertar sobre acessos não autorizados.</w:t>
      </w:r>
    </w:p>
    <w:p w14:paraId="6242C846" w14:textId="77777777" w:rsidR="00C00454" w:rsidRPr="00C00454" w:rsidRDefault="00C00454" w:rsidP="00C004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Criptografia ponta-a-ponta: Garantir que dados sensíveis também sejam criptografados ao serem armazenados.</w:t>
      </w:r>
    </w:p>
    <w:p w14:paraId="370A1ED0" w14:textId="77777777" w:rsidR="00C00454" w:rsidRPr="00C00454" w:rsidRDefault="00C00454" w:rsidP="00C004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 Nova" w:hAnsi="Arial Nova"/>
        </w:rPr>
      </w:pPr>
      <w:r w:rsidRPr="00C00454">
        <w:rPr>
          <w:rFonts w:ascii="Arial Nova" w:hAnsi="Arial Nova"/>
        </w:rPr>
        <w:t>Autenticação com certificados digitais: Usar certificados em vez de senhas, dificultando o acesso para invasores.</w:t>
      </w:r>
    </w:p>
    <w:p w14:paraId="4B450E50" w14:textId="77777777" w:rsidR="00C00454" w:rsidRPr="006A774B" w:rsidRDefault="00C00454" w:rsidP="00C00454">
      <w:pPr>
        <w:spacing w:line="360" w:lineRule="auto"/>
        <w:jc w:val="center"/>
        <w:rPr>
          <w:rFonts w:ascii="Arial Nova" w:hAnsi="Arial Nova"/>
        </w:rPr>
      </w:pPr>
    </w:p>
    <w:p w14:paraId="6A84DB31" w14:textId="77777777" w:rsidR="006A774B" w:rsidRPr="005C1353" w:rsidRDefault="006A774B" w:rsidP="006A774B">
      <w:pPr>
        <w:jc w:val="both"/>
      </w:pPr>
    </w:p>
    <w:p w14:paraId="0788C23A" w14:textId="77777777" w:rsidR="005C1353" w:rsidRPr="005C1353" w:rsidRDefault="005C1353" w:rsidP="005C1353">
      <w:pPr>
        <w:jc w:val="both"/>
      </w:pPr>
    </w:p>
    <w:sectPr w:rsidR="005C1353" w:rsidRPr="005C1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45C3A"/>
    <w:multiLevelType w:val="hybridMultilevel"/>
    <w:tmpl w:val="B6C65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40678"/>
    <w:multiLevelType w:val="multilevel"/>
    <w:tmpl w:val="B99C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43E5A"/>
    <w:multiLevelType w:val="hybridMultilevel"/>
    <w:tmpl w:val="632AD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B46C1"/>
    <w:multiLevelType w:val="hybridMultilevel"/>
    <w:tmpl w:val="34FAA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D0A84"/>
    <w:multiLevelType w:val="multilevel"/>
    <w:tmpl w:val="2A8A521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C3665"/>
    <w:multiLevelType w:val="hybridMultilevel"/>
    <w:tmpl w:val="ED021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409726">
    <w:abstractNumId w:val="3"/>
  </w:num>
  <w:num w:numId="2" w16cid:durableId="1156722345">
    <w:abstractNumId w:val="2"/>
  </w:num>
  <w:num w:numId="3" w16cid:durableId="554510877">
    <w:abstractNumId w:val="4"/>
  </w:num>
  <w:num w:numId="4" w16cid:durableId="109667073">
    <w:abstractNumId w:val="5"/>
  </w:num>
  <w:num w:numId="5" w16cid:durableId="21249683">
    <w:abstractNumId w:val="1"/>
  </w:num>
  <w:num w:numId="6" w16cid:durableId="25552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53"/>
    <w:rsid w:val="0025781D"/>
    <w:rsid w:val="005C1353"/>
    <w:rsid w:val="006A774B"/>
    <w:rsid w:val="00755DF1"/>
    <w:rsid w:val="00BB04B0"/>
    <w:rsid w:val="00C0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01CC"/>
  <w15:chartTrackingRefBased/>
  <w15:docId w15:val="{9855DDE1-ED2A-45DB-8AF1-C05A290F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1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1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1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1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1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1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1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1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1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1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1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1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13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13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1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13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1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1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1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1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1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1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1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13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13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13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1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13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1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2079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Garcia Ienke - 824222500</dc:creator>
  <cp:keywords/>
  <dc:description/>
  <cp:lastModifiedBy>Guilherme Garcia Ienke - 824222500</cp:lastModifiedBy>
  <cp:revision>1</cp:revision>
  <dcterms:created xsi:type="dcterms:W3CDTF">2025-04-23T22:13:00Z</dcterms:created>
  <dcterms:modified xsi:type="dcterms:W3CDTF">2025-04-23T23:01:00Z</dcterms:modified>
</cp:coreProperties>
</file>