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5FF4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SOVEREIGN ARMS FOUNDATION UGANDA (SAFU)</w:t>
      </w:r>
      <w:r>
        <w:br w:type="textWrapping"/>
      </w:r>
      <w:r>
        <w:rPr>
          <w:rStyle w:val="5"/>
        </w:rPr>
        <w:t>Annual Work Plan &amp; Budget (2025–2026)</w:t>
      </w:r>
    </w:p>
    <w:p w14:paraId="3370897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EFD6C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1. Overview</w:t>
      </w:r>
    </w:p>
    <w:p w14:paraId="02BF6F11">
      <w:pPr>
        <w:pStyle w:val="6"/>
        <w:keepNext w:val="0"/>
        <w:keepLines w:val="0"/>
        <w:widowControl/>
        <w:suppressLineNumbers w:val="0"/>
      </w:pPr>
      <w:r>
        <w:t>This one-year work plan and budget outlines the core activities, objectives, and estimated costs for Sovereign Arms Foundation Uganda (SAFU) for the period July 2025 – June 2026. The plan is designed to support our mission of building sovereignty through service, focusing on youth empowerment, digital literacy, leadership development, and peacebuilding.</w:t>
      </w:r>
    </w:p>
    <w:p w14:paraId="32FCA49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ADEB90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2. Work Plan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1804"/>
        <w:gridCol w:w="2252"/>
        <w:gridCol w:w="1032"/>
        <w:gridCol w:w="2272"/>
      </w:tblGrid>
      <w:tr w14:paraId="37375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DB26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Quarter</w:t>
            </w:r>
          </w:p>
        </w:tc>
        <w:tc>
          <w:tcPr>
            <w:tcW w:w="0" w:type="auto"/>
            <w:shd w:val="clear"/>
            <w:vAlign w:val="center"/>
          </w:tcPr>
          <w:p w14:paraId="4096CD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Key Activities</w:t>
            </w:r>
          </w:p>
        </w:tc>
        <w:tc>
          <w:tcPr>
            <w:tcW w:w="0" w:type="auto"/>
            <w:shd w:val="clear"/>
            <w:vAlign w:val="center"/>
          </w:tcPr>
          <w:p w14:paraId="3C9F79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Objectives</w:t>
            </w:r>
          </w:p>
        </w:tc>
        <w:tc>
          <w:tcPr>
            <w:tcW w:w="0" w:type="auto"/>
            <w:shd w:val="clear"/>
            <w:vAlign w:val="center"/>
          </w:tcPr>
          <w:p w14:paraId="47FC95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Target Area</w:t>
            </w:r>
          </w:p>
        </w:tc>
        <w:tc>
          <w:tcPr>
            <w:tcW w:w="0" w:type="auto"/>
            <w:shd w:val="clear"/>
            <w:vAlign w:val="center"/>
          </w:tcPr>
          <w:p w14:paraId="030AD9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Responsible Department</w:t>
            </w:r>
          </w:p>
        </w:tc>
      </w:tr>
      <w:tr w14:paraId="10DEC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C4C2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Q1 (Jul – Sep 2025)</w:t>
            </w:r>
          </w:p>
        </w:tc>
        <w:tc>
          <w:tcPr>
            <w:tcW w:w="0" w:type="auto"/>
            <w:shd w:val="clear"/>
            <w:vAlign w:val="center"/>
          </w:tcPr>
          <w:p w14:paraId="215BFE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Launch &amp; Community Mobilization</w:t>
            </w:r>
          </w:p>
        </w:tc>
        <w:tc>
          <w:tcPr>
            <w:tcW w:w="0" w:type="auto"/>
            <w:shd w:val="clear"/>
            <w:vAlign w:val="center"/>
          </w:tcPr>
          <w:p w14:paraId="6990CD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Introduce SAFU to communities, register members</w:t>
            </w:r>
          </w:p>
        </w:tc>
        <w:tc>
          <w:tcPr>
            <w:tcW w:w="0" w:type="auto"/>
            <w:shd w:val="clear"/>
            <w:vAlign w:val="center"/>
          </w:tcPr>
          <w:p w14:paraId="038DD6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Central Uganda (Pilot)</w:t>
            </w:r>
          </w:p>
        </w:tc>
        <w:tc>
          <w:tcPr>
            <w:tcW w:w="0" w:type="auto"/>
            <w:shd w:val="clear"/>
            <w:vAlign w:val="center"/>
          </w:tcPr>
          <w:p w14:paraId="5081E8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Executive &amp; Publicity</w:t>
            </w:r>
          </w:p>
        </w:tc>
      </w:tr>
      <w:tr w14:paraId="44F24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F7878B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8184F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Leadership &amp; Civic Training Camp</w:t>
            </w:r>
          </w:p>
        </w:tc>
        <w:tc>
          <w:tcPr>
            <w:tcW w:w="0" w:type="auto"/>
            <w:shd w:val="clear"/>
            <w:vAlign w:val="center"/>
          </w:tcPr>
          <w:p w14:paraId="59BDC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 50 youth leaders</w:t>
            </w:r>
          </w:p>
        </w:tc>
        <w:tc>
          <w:tcPr>
            <w:tcW w:w="0" w:type="auto"/>
            <w:shd w:val="clear"/>
            <w:vAlign w:val="center"/>
          </w:tcPr>
          <w:p w14:paraId="0E9F4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Kampala</w:t>
            </w:r>
          </w:p>
        </w:tc>
        <w:tc>
          <w:tcPr>
            <w:tcW w:w="0" w:type="auto"/>
            <w:shd w:val="clear"/>
            <w:vAlign w:val="center"/>
          </w:tcPr>
          <w:p w14:paraId="79B27E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Programs</w:t>
            </w:r>
          </w:p>
        </w:tc>
      </w:tr>
      <w:tr w14:paraId="03A20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795D4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DED36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Digital Literacy Bootcamp</w:t>
            </w:r>
          </w:p>
        </w:tc>
        <w:tc>
          <w:tcPr>
            <w:tcW w:w="0" w:type="auto"/>
            <w:shd w:val="clear"/>
            <w:vAlign w:val="center"/>
          </w:tcPr>
          <w:p w14:paraId="406BEF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ICT training for 40 youth</w:t>
            </w:r>
          </w:p>
        </w:tc>
        <w:tc>
          <w:tcPr>
            <w:tcW w:w="0" w:type="auto"/>
            <w:shd w:val="clear"/>
            <w:vAlign w:val="center"/>
          </w:tcPr>
          <w:p w14:paraId="048B78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Mukono</w:t>
            </w:r>
          </w:p>
        </w:tc>
        <w:tc>
          <w:tcPr>
            <w:tcW w:w="0" w:type="auto"/>
            <w:shd w:val="clear"/>
            <w:vAlign w:val="center"/>
          </w:tcPr>
          <w:p w14:paraId="7E6390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Programs</w:t>
            </w:r>
          </w:p>
        </w:tc>
      </w:tr>
      <w:tr w14:paraId="30F8A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32B0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Q2 (Oct – Dec 2025)</w:t>
            </w:r>
          </w:p>
        </w:tc>
        <w:tc>
          <w:tcPr>
            <w:tcW w:w="0" w:type="auto"/>
            <w:shd w:val="clear"/>
            <w:vAlign w:val="center"/>
          </w:tcPr>
          <w:p w14:paraId="4ACDBA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Peacebuilding &amp; Security Forums</w:t>
            </w:r>
          </w:p>
        </w:tc>
        <w:tc>
          <w:tcPr>
            <w:tcW w:w="0" w:type="auto"/>
            <w:shd w:val="clear"/>
            <w:vAlign w:val="center"/>
          </w:tcPr>
          <w:p w14:paraId="0BDE84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Engage local leaders/youth on community peace</w:t>
            </w:r>
          </w:p>
        </w:tc>
        <w:tc>
          <w:tcPr>
            <w:tcW w:w="0" w:type="auto"/>
            <w:shd w:val="clear"/>
            <w:vAlign w:val="center"/>
          </w:tcPr>
          <w:p w14:paraId="052CAD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Jinja</w:t>
            </w:r>
          </w:p>
        </w:tc>
        <w:tc>
          <w:tcPr>
            <w:tcW w:w="0" w:type="auto"/>
            <w:shd w:val="clear"/>
            <w:vAlign w:val="center"/>
          </w:tcPr>
          <w:p w14:paraId="6A045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Programs</w:t>
            </w:r>
          </w:p>
        </w:tc>
      </w:tr>
      <w:tr w14:paraId="14AAA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15E4AC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A3182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Community Clean-Up Campaign</w:t>
            </w:r>
          </w:p>
        </w:tc>
        <w:tc>
          <w:tcPr>
            <w:tcW w:w="0" w:type="auto"/>
            <w:shd w:val="clear"/>
            <w:vAlign w:val="center"/>
          </w:tcPr>
          <w:p w14:paraId="041CC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Promote volunteerism</w:t>
            </w:r>
          </w:p>
        </w:tc>
        <w:tc>
          <w:tcPr>
            <w:tcW w:w="0" w:type="auto"/>
            <w:shd w:val="clear"/>
            <w:vAlign w:val="center"/>
          </w:tcPr>
          <w:p w14:paraId="615683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Kampala Slums</w:t>
            </w:r>
          </w:p>
        </w:tc>
        <w:tc>
          <w:tcPr>
            <w:tcW w:w="0" w:type="auto"/>
            <w:shd w:val="clear"/>
            <w:vAlign w:val="center"/>
          </w:tcPr>
          <w:p w14:paraId="1C99ED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Publicity/Programs</w:t>
            </w:r>
          </w:p>
        </w:tc>
      </w:tr>
      <w:tr w14:paraId="40ED0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AC2CC4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3AFDD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Constitution &amp; Governance Workshop</w:t>
            </w:r>
          </w:p>
        </w:tc>
        <w:tc>
          <w:tcPr>
            <w:tcW w:w="0" w:type="auto"/>
            <w:shd w:val="clear"/>
            <w:vAlign w:val="center"/>
          </w:tcPr>
          <w:p w14:paraId="75D903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Strengthen internal governance</w:t>
            </w:r>
          </w:p>
        </w:tc>
        <w:tc>
          <w:tcPr>
            <w:tcW w:w="0" w:type="auto"/>
            <w:shd w:val="clear"/>
            <w:vAlign w:val="center"/>
          </w:tcPr>
          <w:p w14:paraId="55EE47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Kampala</w:t>
            </w:r>
          </w:p>
        </w:tc>
        <w:tc>
          <w:tcPr>
            <w:tcW w:w="0" w:type="auto"/>
            <w:shd w:val="clear"/>
            <w:vAlign w:val="center"/>
          </w:tcPr>
          <w:p w14:paraId="6762E6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Secretariat</w:t>
            </w:r>
          </w:p>
        </w:tc>
      </w:tr>
      <w:tr w14:paraId="59F0D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5649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Q3 (Jan – Mar 2026)</w:t>
            </w:r>
          </w:p>
        </w:tc>
        <w:tc>
          <w:tcPr>
            <w:tcW w:w="0" w:type="auto"/>
            <w:shd w:val="clear"/>
            <w:vAlign w:val="center"/>
          </w:tcPr>
          <w:p w14:paraId="119B6A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Women &amp; Youth Skills Training</w:t>
            </w:r>
          </w:p>
        </w:tc>
        <w:tc>
          <w:tcPr>
            <w:tcW w:w="0" w:type="auto"/>
            <w:shd w:val="clear"/>
            <w:vAlign w:val="center"/>
          </w:tcPr>
          <w:p w14:paraId="07D24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 50 in entrepreneurship &amp; life skills</w:t>
            </w:r>
          </w:p>
        </w:tc>
        <w:tc>
          <w:tcPr>
            <w:tcW w:w="0" w:type="auto"/>
            <w:shd w:val="clear"/>
            <w:vAlign w:val="center"/>
          </w:tcPr>
          <w:p w14:paraId="6E9B85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Busia</w:t>
            </w:r>
          </w:p>
        </w:tc>
        <w:tc>
          <w:tcPr>
            <w:tcW w:w="0" w:type="auto"/>
            <w:shd w:val="clear"/>
            <w:vAlign w:val="center"/>
          </w:tcPr>
          <w:p w14:paraId="13543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Programs</w:t>
            </w:r>
          </w:p>
        </w:tc>
      </w:tr>
      <w:tr w14:paraId="7C118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747235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D091D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School Outreach Program</w:t>
            </w:r>
          </w:p>
        </w:tc>
        <w:tc>
          <w:tcPr>
            <w:tcW w:w="0" w:type="auto"/>
            <w:shd w:val="clear"/>
            <w:vAlign w:val="center"/>
          </w:tcPr>
          <w:p w14:paraId="5A86C4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Civic education in 5 schools</w:t>
            </w:r>
          </w:p>
        </w:tc>
        <w:tc>
          <w:tcPr>
            <w:tcW w:w="0" w:type="auto"/>
            <w:shd w:val="clear"/>
            <w:vAlign w:val="center"/>
          </w:tcPr>
          <w:p w14:paraId="427B26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Eastern Uganda</w:t>
            </w:r>
          </w:p>
        </w:tc>
        <w:tc>
          <w:tcPr>
            <w:tcW w:w="0" w:type="auto"/>
            <w:shd w:val="clear"/>
            <w:vAlign w:val="center"/>
          </w:tcPr>
          <w:p w14:paraId="4FDD1F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Education Unit</w:t>
            </w:r>
          </w:p>
        </w:tc>
      </w:tr>
      <w:tr w14:paraId="15EAF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2581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Q4 (Apr – Jun 2026)</w:t>
            </w:r>
          </w:p>
        </w:tc>
        <w:tc>
          <w:tcPr>
            <w:tcW w:w="0" w:type="auto"/>
            <w:shd w:val="clear"/>
            <w:vAlign w:val="center"/>
          </w:tcPr>
          <w:p w14:paraId="4EC259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Annual General Meeting (AGM)</w:t>
            </w:r>
          </w:p>
        </w:tc>
        <w:tc>
          <w:tcPr>
            <w:tcW w:w="0" w:type="auto"/>
            <w:shd w:val="clear"/>
            <w:vAlign w:val="center"/>
          </w:tcPr>
          <w:p w14:paraId="40E82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Review progress, elect leaders</w:t>
            </w:r>
          </w:p>
        </w:tc>
        <w:tc>
          <w:tcPr>
            <w:tcW w:w="0" w:type="auto"/>
            <w:shd w:val="clear"/>
            <w:vAlign w:val="center"/>
          </w:tcPr>
          <w:p w14:paraId="502155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Kampala</w:t>
            </w:r>
          </w:p>
        </w:tc>
        <w:tc>
          <w:tcPr>
            <w:tcW w:w="0" w:type="auto"/>
            <w:shd w:val="clear"/>
            <w:vAlign w:val="center"/>
          </w:tcPr>
          <w:p w14:paraId="14C1F4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Secretariat</w:t>
            </w:r>
          </w:p>
        </w:tc>
      </w:tr>
      <w:tr w14:paraId="1D8DD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A69B90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4D3D3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NGO Bureau Compliance Audit</w:t>
            </w:r>
          </w:p>
        </w:tc>
        <w:tc>
          <w:tcPr>
            <w:tcW w:w="0" w:type="auto"/>
            <w:shd w:val="clear"/>
            <w:vAlign w:val="center"/>
          </w:tcPr>
          <w:p w14:paraId="4AC710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Submit reports, file updates</w:t>
            </w:r>
          </w:p>
        </w:tc>
        <w:tc>
          <w:tcPr>
            <w:tcW w:w="0" w:type="auto"/>
            <w:shd w:val="clear"/>
            <w:vAlign w:val="center"/>
          </w:tcPr>
          <w:p w14:paraId="414545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Kampala</w:t>
            </w:r>
          </w:p>
        </w:tc>
        <w:tc>
          <w:tcPr>
            <w:tcW w:w="0" w:type="auto"/>
            <w:shd w:val="clear"/>
            <w:vAlign w:val="center"/>
          </w:tcPr>
          <w:p w14:paraId="593AFA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Treasurer/Admin</w:t>
            </w:r>
          </w:p>
        </w:tc>
      </w:tr>
    </w:tbl>
    <w:p w14:paraId="465B2E8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E58D3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3. Budget Estimate (UGX)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35"/>
        <w:gridCol w:w="2493"/>
      </w:tblGrid>
      <w:tr w14:paraId="0F3FC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2A33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  <w:tc>
          <w:tcPr>
            <w:tcW w:w="0" w:type="auto"/>
            <w:shd w:val="clear"/>
            <w:vAlign w:val="center"/>
          </w:tcPr>
          <w:p w14:paraId="1A1C7A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Estimated Cost (UGX)</w:t>
            </w:r>
          </w:p>
        </w:tc>
      </w:tr>
      <w:tr w14:paraId="5110D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1291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Registration &amp; Legal Setup</w:t>
            </w:r>
          </w:p>
        </w:tc>
        <w:tc>
          <w:tcPr>
            <w:tcW w:w="0" w:type="auto"/>
            <w:shd w:val="clear"/>
            <w:vAlign w:val="center"/>
          </w:tcPr>
          <w:p w14:paraId="5E4AB7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1,500,000</w:t>
            </w:r>
          </w:p>
        </w:tc>
      </w:tr>
      <w:tr w14:paraId="24A28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FDD3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Digital Literacy Bootcamps (2 rounds)</w:t>
            </w:r>
          </w:p>
        </w:tc>
        <w:tc>
          <w:tcPr>
            <w:tcW w:w="0" w:type="auto"/>
            <w:shd w:val="clear"/>
            <w:vAlign w:val="center"/>
          </w:tcPr>
          <w:p w14:paraId="0B1B2B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4,000,000</w:t>
            </w:r>
          </w:p>
        </w:tc>
      </w:tr>
      <w:tr w14:paraId="32C73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C2B9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Youth Leadership Camp</w:t>
            </w:r>
          </w:p>
        </w:tc>
        <w:tc>
          <w:tcPr>
            <w:tcW w:w="0" w:type="auto"/>
            <w:shd w:val="clear"/>
            <w:vAlign w:val="center"/>
          </w:tcPr>
          <w:p w14:paraId="10B838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3,500,000</w:t>
            </w:r>
          </w:p>
        </w:tc>
      </w:tr>
      <w:tr w14:paraId="4CD49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3B57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Peace &amp; Security Dialogues (2 forums)</w:t>
            </w:r>
          </w:p>
        </w:tc>
        <w:tc>
          <w:tcPr>
            <w:tcW w:w="0" w:type="auto"/>
            <w:shd w:val="clear"/>
            <w:vAlign w:val="center"/>
          </w:tcPr>
          <w:p w14:paraId="5DE67F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2,000,000</w:t>
            </w:r>
          </w:p>
        </w:tc>
      </w:tr>
      <w:tr w14:paraId="15115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B1C9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School Outreach (transport, materials)</w:t>
            </w:r>
          </w:p>
        </w:tc>
        <w:tc>
          <w:tcPr>
            <w:tcW w:w="0" w:type="auto"/>
            <w:shd w:val="clear"/>
            <w:vAlign w:val="center"/>
          </w:tcPr>
          <w:p w14:paraId="4502D7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1,200,000</w:t>
            </w:r>
          </w:p>
        </w:tc>
      </w:tr>
      <w:tr w14:paraId="550F2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29B4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Women/Youth Skills Training</w:t>
            </w:r>
          </w:p>
        </w:tc>
        <w:tc>
          <w:tcPr>
            <w:tcW w:w="0" w:type="auto"/>
            <w:shd w:val="clear"/>
            <w:vAlign w:val="center"/>
          </w:tcPr>
          <w:p w14:paraId="4177DA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3,800,000</w:t>
            </w:r>
          </w:p>
        </w:tc>
      </w:tr>
      <w:tr w14:paraId="2C430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16FD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AGM &amp; Reporting</w:t>
            </w:r>
          </w:p>
        </w:tc>
        <w:tc>
          <w:tcPr>
            <w:tcW w:w="0" w:type="auto"/>
            <w:shd w:val="clear"/>
            <w:vAlign w:val="center"/>
          </w:tcPr>
          <w:p w14:paraId="24585E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2,000,000</w:t>
            </w:r>
          </w:p>
        </w:tc>
      </w:tr>
      <w:tr w14:paraId="1338D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556D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Communication &amp; Publicity</w:t>
            </w:r>
          </w:p>
        </w:tc>
        <w:tc>
          <w:tcPr>
            <w:tcW w:w="0" w:type="auto"/>
            <w:shd w:val="clear"/>
            <w:vAlign w:val="center"/>
          </w:tcPr>
          <w:p w14:paraId="7799E4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1,000,000</w:t>
            </w:r>
          </w:p>
        </w:tc>
      </w:tr>
      <w:tr w14:paraId="64C8F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F1B7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Office Stationery &amp; Printing</w:t>
            </w:r>
          </w:p>
        </w:tc>
        <w:tc>
          <w:tcPr>
            <w:tcW w:w="0" w:type="auto"/>
            <w:shd w:val="clear"/>
            <w:vAlign w:val="center"/>
          </w:tcPr>
          <w:p w14:paraId="564C54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800,000</w:t>
            </w:r>
          </w:p>
        </w:tc>
      </w:tr>
      <w:tr w14:paraId="30616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91B2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Transport &amp; Coordination</w:t>
            </w:r>
          </w:p>
        </w:tc>
        <w:tc>
          <w:tcPr>
            <w:tcW w:w="0" w:type="auto"/>
            <w:shd w:val="clear"/>
            <w:vAlign w:val="center"/>
          </w:tcPr>
          <w:p w14:paraId="04B99A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2,200,000</w:t>
            </w:r>
          </w:p>
        </w:tc>
      </w:tr>
      <w:tr w14:paraId="4D494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3BEF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Contingency (10%)</w:t>
            </w:r>
          </w:p>
        </w:tc>
        <w:tc>
          <w:tcPr>
            <w:tcW w:w="0" w:type="auto"/>
            <w:shd w:val="clear"/>
            <w:vAlign w:val="center"/>
          </w:tcPr>
          <w:p w14:paraId="29FCBC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2,000,000</w:t>
            </w:r>
          </w:p>
        </w:tc>
      </w:tr>
      <w:tr w14:paraId="4327A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45A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Estimate</w:t>
            </w:r>
          </w:p>
        </w:tc>
        <w:tc>
          <w:tcPr>
            <w:tcW w:w="0" w:type="auto"/>
            <w:shd w:val="clear"/>
            <w:vAlign w:val="center"/>
          </w:tcPr>
          <w:p w14:paraId="554A25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24,000,000</w:t>
            </w:r>
          </w:p>
        </w:tc>
      </w:tr>
    </w:tbl>
    <w:p w14:paraId="4B79AD8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B1EBB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4. Notes:</w:t>
      </w:r>
    </w:p>
    <w:p w14:paraId="2A4D2F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612B018">
      <w:pPr>
        <w:pStyle w:val="6"/>
        <w:keepNext w:val="0"/>
        <w:keepLines w:val="0"/>
        <w:widowControl/>
        <w:suppressLineNumbers w:val="0"/>
        <w:ind w:left="720"/>
      </w:pPr>
      <w:r>
        <w:t>The above budget is a projection and will be reviewed quarterly.</w:t>
      </w:r>
    </w:p>
    <w:p w14:paraId="144B64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C39FC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B6CE03A">
      <w:pPr>
        <w:pStyle w:val="6"/>
        <w:keepNext w:val="0"/>
        <w:keepLines w:val="0"/>
        <w:widowControl/>
        <w:suppressLineNumbers w:val="0"/>
        <w:ind w:left="720"/>
      </w:pPr>
      <w:r>
        <w:t>SAFU will seek funding from grants, donations, member contributions, and fundraising activities.</w:t>
      </w:r>
    </w:p>
    <w:p w14:paraId="72933F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1EAA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D512E54">
      <w:pPr>
        <w:pStyle w:val="6"/>
        <w:keepNext w:val="0"/>
        <w:keepLines w:val="0"/>
        <w:widowControl/>
        <w:suppressLineNumbers w:val="0"/>
        <w:ind w:left="720"/>
      </w:pPr>
      <w:r>
        <w:t>Priority will be given to activities that create direct community impact and visibility.</w:t>
      </w:r>
    </w:p>
    <w:p w14:paraId="0977FB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23774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27D058">
      <w:pPr>
        <w:pStyle w:val="6"/>
        <w:keepNext w:val="0"/>
        <w:keepLines w:val="0"/>
        <w:widowControl/>
        <w:suppressLineNumbers w:val="0"/>
      </w:pPr>
      <w:r>
        <w:t xml:space="preserve">Prepared by: </w:t>
      </w:r>
      <w:r>
        <w:rPr>
          <w:rStyle w:val="7"/>
        </w:rPr>
        <w:t>SAFU Secretariat</w:t>
      </w:r>
      <w:r>
        <w:br w:type="textWrapping"/>
      </w:r>
      <w:r>
        <w:t>Date: July 2025</w:t>
      </w:r>
    </w:p>
    <w:p w14:paraId="2C403D1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648C8A"/>
    <w:multiLevelType w:val="multilevel"/>
    <w:tmpl w:val="BA648C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12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2025-07-12T16:25:26Z</dcterms:created>
  <dc:creator>USER</dc:creator>
  <cp:lastModifiedBy>USER</cp:lastModifiedBy>
  <dcterms:modified xsi:type="dcterms:W3CDTF">2025-07-12T16:25:37Z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679ABAAE7F40479CA5F2441ECEADBBC4_12</vt:lpwstr>
  </property>
</Properties>
</file>