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AB" w:rsidRPr="0068261F" w:rsidRDefault="008B6EAB" w:rsidP="007D1F60">
      <w:pPr>
        <w:spacing w:line="240" w:lineRule="auto"/>
        <w:jc w:val="center"/>
        <w:rPr>
          <w:rFonts w:cstheme="minorHAnsi"/>
          <w:b/>
          <w:sz w:val="32"/>
          <w:szCs w:val="32"/>
        </w:rPr>
      </w:pPr>
      <w:r w:rsidRPr="0068261F">
        <w:rPr>
          <w:rFonts w:cstheme="minorHAnsi"/>
          <w:b/>
          <w:sz w:val="32"/>
          <w:szCs w:val="32"/>
          <w:lang w:val="en-US"/>
        </w:rPr>
        <w:t>QA</w:t>
      </w:r>
      <w:r w:rsidRPr="0068261F">
        <w:rPr>
          <w:rFonts w:cstheme="minorHAnsi"/>
          <w:b/>
          <w:sz w:val="32"/>
          <w:szCs w:val="32"/>
        </w:rPr>
        <w:t>/</w:t>
      </w:r>
      <w:r w:rsidRPr="0068261F">
        <w:rPr>
          <w:rFonts w:cstheme="minorHAnsi"/>
          <w:b/>
          <w:sz w:val="32"/>
          <w:szCs w:val="32"/>
          <w:lang w:val="en-US"/>
        </w:rPr>
        <w:t>QC</w:t>
      </w:r>
      <w:bookmarkStart w:id="0" w:name="_GoBack"/>
      <w:bookmarkEnd w:id="0"/>
    </w:p>
    <w:p w:rsidR="008B6EAB" w:rsidRPr="0068261F" w:rsidRDefault="008B6EAB" w:rsidP="007D1F60">
      <w:pPr>
        <w:spacing w:line="240" w:lineRule="auto"/>
        <w:rPr>
          <w:rFonts w:cstheme="minorHAnsi"/>
        </w:rPr>
      </w:pPr>
      <w:r w:rsidRPr="0068261F">
        <w:rPr>
          <w:rFonts w:cstheme="minorHAnsi"/>
          <w:b/>
        </w:rPr>
        <w:t>Контроль качества (QC</w:t>
      </w:r>
      <w:r w:rsidR="006A4323" w:rsidRPr="0068261F">
        <w:rPr>
          <w:rFonts w:cstheme="minorHAnsi"/>
          <w:b/>
        </w:rPr>
        <w:t xml:space="preserve"> - </w:t>
      </w:r>
      <w:proofErr w:type="spellStart"/>
      <w:r w:rsidR="006A4323" w:rsidRPr="0068261F">
        <w:rPr>
          <w:rFonts w:cstheme="minorHAnsi"/>
          <w:b/>
          <w:bCs/>
          <w:i/>
          <w:iCs/>
        </w:rPr>
        <w:t>quality</w:t>
      </w:r>
      <w:proofErr w:type="spellEnd"/>
      <w:r w:rsidR="006A4323" w:rsidRPr="0068261F">
        <w:rPr>
          <w:rFonts w:cstheme="minorHAnsi"/>
          <w:b/>
          <w:bCs/>
          <w:i/>
          <w:iCs/>
        </w:rPr>
        <w:t xml:space="preserve"> </w:t>
      </w:r>
      <w:proofErr w:type="spellStart"/>
      <w:r w:rsidR="006A4323" w:rsidRPr="0068261F">
        <w:rPr>
          <w:rFonts w:cstheme="minorHAnsi"/>
          <w:b/>
          <w:bCs/>
          <w:i/>
          <w:iCs/>
        </w:rPr>
        <w:t>control</w:t>
      </w:r>
      <w:proofErr w:type="spellEnd"/>
      <w:r w:rsidRPr="0068261F">
        <w:rPr>
          <w:rFonts w:cstheme="minorHAnsi"/>
          <w:b/>
        </w:rPr>
        <w:t>)</w:t>
      </w:r>
      <w:r w:rsidRPr="0068261F">
        <w:rPr>
          <w:rFonts w:cstheme="minorHAnsi"/>
        </w:rPr>
        <w:t xml:space="preserve"> — это корректирующий подход, ориентированный на продукт, который сосредотачивается на действиях, поддерживающих достижение надлежащего уровня качества. Тестирование является основным видом контроля качества, в то время как другие виды включают формальные методы (проверку модели и доказательство правильности), моделирование и </w:t>
      </w:r>
      <w:proofErr w:type="spellStart"/>
      <w:r w:rsidRPr="0068261F">
        <w:rPr>
          <w:rFonts w:cstheme="minorHAnsi"/>
        </w:rPr>
        <w:t>прототипирование</w:t>
      </w:r>
      <w:proofErr w:type="spellEnd"/>
      <w:r w:rsidRPr="0068261F">
        <w:rPr>
          <w:rFonts w:cstheme="minorHAnsi"/>
        </w:rPr>
        <w:t>.</w:t>
      </w:r>
    </w:p>
    <w:p w:rsidR="008B6EAB" w:rsidRPr="0068261F" w:rsidRDefault="008B6EAB" w:rsidP="007D1F60">
      <w:pPr>
        <w:spacing w:line="240" w:lineRule="auto"/>
        <w:rPr>
          <w:rFonts w:cstheme="minorHAnsi"/>
        </w:rPr>
      </w:pPr>
      <w:r w:rsidRPr="0068261F">
        <w:rPr>
          <w:rFonts w:cstheme="minorHAnsi"/>
          <w:b/>
        </w:rPr>
        <w:t>Обеспечение качества (QA</w:t>
      </w:r>
      <w:r w:rsidR="006A4323" w:rsidRPr="0068261F">
        <w:rPr>
          <w:rFonts w:cstheme="minorHAnsi"/>
          <w:b/>
        </w:rPr>
        <w:t xml:space="preserve"> - </w:t>
      </w:r>
      <w:proofErr w:type="spellStart"/>
      <w:r w:rsidR="006A4323" w:rsidRPr="0068261F">
        <w:rPr>
          <w:rFonts w:cstheme="minorHAnsi"/>
          <w:b/>
          <w:bCs/>
          <w:i/>
          <w:iCs/>
        </w:rPr>
        <w:t>quality</w:t>
      </w:r>
      <w:proofErr w:type="spellEnd"/>
      <w:r w:rsidR="006A4323" w:rsidRPr="0068261F">
        <w:rPr>
          <w:rFonts w:cstheme="minorHAnsi"/>
          <w:b/>
          <w:bCs/>
          <w:i/>
          <w:iCs/>
        </w:rPr>
        <w:t xml:space="preserve"> </w:t>
      </w:r>
      <w:proofErr w:type="spellStart"/>
      <w:r w:rsidR="006A4323" w:rsidRPr="0068261F">
        <w:rPr>
          <w:rFonts w:cstheme="minorHAnsi"/>
          <w:b/>
          <w:bCs/>
          <w:i/>
          <w:iCs/>
        </w:rPr>
        <w:t>assurance</w:t>
      </w:r>
      <w:proofErr w:type="spellEnd"/>
      <w:r w:rsidRPr="0068261F">
        <w:rPr>
          <w:rFonts w:cstheme="minorHAnsi"/>
          <w:b/>
        </w:rPr>
        <w:t>)</w:t>
      </w:r>
      <w:r w:rsidRPr="0068261F">
        <w:rPr>
          <w:rFonts w:cstheme="minorHAnsi"/>
        </w:rPr>
        <w:t xml:space="preserve"> — это превентивный подход, ориентированный на процесс, который сосредотачивается на внедрении и улучшении процессов. Он предполагает, что если правильно следовать хорошему процессу, то будет создан хороший продукт. Обеспечение качества применяется как к процессам разработки, так и к процессам тестирования, и за него несет ответственность каждый участник проекта.</w:t>
      </w:r>
    </w:p>
    <w:p w:rsidR="00C1324E" w:rsidRPr="0068261F" w:rsidRDefault="00C1324E" w:rsidP="007D1F60">
      <w:pPr>
        <w:spacing w:line="240" w:lineRule="auto"/>
        <w:rPr>
          <w:rFonts w:cstheme="minorHAnsi"/>
        </w:rPr>
      </w:pPr>
      <w:r w:rsidRPr="0068261F">
        <w:rPr>
          <w:rFonts w:cstheme="minorHAnsi"/>
          <w:b/>
        </w:rPr>
        <w:t>Тестирование программного обеспечения</w:t>
      </w:r>
      <w:r w:rsidRPr="0068261F">
        <w:rPr>
          <w:rFonts w:cstheme="minorHAnsi"/>
        </w:rPr>
        <w:t xml:space="preserve"> — это процесс в рамках жизненного цикла разработки программного обеспечения, который оценивает качество компонента или системы, а также связанных с ними рабочих продуктов. При тестировании эти рабочие продукты называются объектами тестирования. Распространенное заблуждение о тестировании заключается в том, что оно состоит только из выполнения тестов (т.е. запуска программного обеспечения и проверки результатов тестов). Однако тестирование программного обеспечения также включает другие действия и должно быть согласовано с жизненным циклом разработки программного обеспечения</w:t>
      </w:r>
    </w:p>
    <w:p w:rsidR="008B6EAB" w:rsidRPr="0068261F" w:rsidRDefault="008B6EAB" w:rsidP="007D1F60">
      <w:pPr>
        <w:spacing w:line="240" w:lineRule="auto"/>
        <w:rPr>
          <w:rFonts w:cstheme="minorHAnsi"/>
        </w:rPr>
      </w:pPr>
    </w:p>
    <w:tbl>
      <w:tblPr>
        <w:tblW w:w="5000" w:type="pct"/>
        <w:shd w:val="clear" w:color="auto" w:fill="181A1B"/>
        <w:tblCellMar>
          <w:left w:w="0" w:type="dxa"/>
          <w:right w:w="0" w:type="dxa"/>
        </w:tblCellMar>
        <w:tblLook w:val="04A0" w:firstRow="1" w:lastRow="0" w:firstColumn="1" w:lastColumn="0" w:noHBand="0" w:noVBand="1"/>
      </w:tblPr>
      <w:tblGrid>
        <w:gridCol w:w="4887"/>
        <w:gridCol w:w="4888"/>
      </w:tblGrid>
      <w:tr w:rsidR="006A4323" w:rsidRPr="006A4323" w:rsidTr="006A4323">
        <w:tc>
          <w:tcPr>
            <w:tcW w:w="0" w:type="auto"/>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bottom"/>
            <w:hideMark/>
          </w:tcPr>
          <w:p w:rsidR="006A4323" w:rsidRPr="006A4323" w:rsidRDefault="006A4323" w:rsidP="007D1F60">
            <w:pPr>
              <w:spacing w:after="0" w:line="240" w:lineRule="auto"/>
              <w:jc w:val="center"/>
              <w:rPr>
                <w:rFonts w:eastAsia="Times New Roman" w:cstheme="minorHAnsi"/>
                <w:b/>
                <w:bCs/>
                <w:color w:val="000000" w:themeColor="text1"/>
                <w:sz w:val="24"/>
                <w:szCs w:val="24"/>
                <w:lang w:eastAsia="ru-RU"/>
              </w:rPr>
            </w:pPr>
            <w:r w:rsidRPr="0068261F">
              <w:rPr>
                <w:rFonts w:eastAsia="Times New Roman" w:cstheme="minorHAnsi"/>
                <w:b/>
                <w:bCs/>
                <w:color w:val="1F497D" w:themeColor="text2"/>
                <w:sz w:val="24"/>
                <w:szCs w:val="24"/>
                <w:bdr w:val="none" w:sz="0" w:space="0" w:color="auto" w:frame="1"/>
                <w:lang w:eastAsia="ru-RU"/>
              </w:rPr>
              <w:t>QA</w:t>
            </w:r>
          </w:p>
        </w:tc>
        <w:tc>
          <w:tcPr>
            <w:tcW w:w="0" w:type="auto"/>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bottom"/>
            <w:hideMark/>
          </w:tcPr>
          <w:p w:rsidR="006A4323" w:rsidRPr="006A4323" w:rsidRDefault="006A4323" w:rsidP="007D1F60">
            <w:pPr>
              <w:spacing w:after="0" w:line="240" w:lineRule="auto"/>
              <w:jc w:val="center"/>
              <w:rPr>
                <w:rFonts w:eastAsia="Times New Roman" w:cstheme="minorHAnsi"/>
                <w:b/>
                <w:bCs/>
                <w:color w:val="000000" w:themeColor="text1"/>
                <w:sz w:val="24"/>
                <w:szCs w:val="24"/>
                <w:lang w:eastAsia="ru-RU"/>
              </w:rPr>
            </w:pPr>
            <w:r w:rsidRPr="0068261F">
              <w:rPr>
                <w:rFonts w:eastAsia="Times New Roman" w:cstheme="minorHAnsi"/>
                <w:b/>
                <w:bCs/>
                <w:color w:val="943634" w:themeColor="accent2" w:themeShade="BF"/>
                <w:sz w:val="24"/>
                <w:szCs w:val="24"/>
                <w:bdr w:val="none" w:sz="0" w:space="0" w:color="auto" w:frame="1"/>
                <w:lang w:eastAsia="ru-RU"/>
              </w:rPr>
              <w:t>QC</w:t>
            </w:r>
          </w:p>
        </w:tc>
      </w:tr>
      <w:tr w:rsidR="006A4323" w:rsidRPr="006A4323" w:rsidTr="006A4323">
        <w:trPr>
          <w:trHeight w:val="586"/>
        </w:trPr>
        <w:tc>
          <w:tcPr>
            <w:tcW w:w="4887"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proofErr w:type="gramStart"/>
            <w:r w:rsidRPr="006A4323">
              <w:rPr>
                <w:rFonts w:eastAsia="Times New Roman" w:cstheme="minorHAnsi"/>
                <w:color w:val="000000" w:themeColor="text1"/>
                <w:sz w:val="24"/>
                <w:szCs w:val="24"/>
                <w:lang w:eastAsia="ru-RU"/>
              </w:rPr>
              <w:t>Ориентирован</w:t>
            </w:r>
            <w:proofErr w:type="gramEnd"/>
            <w:r w:rsidRPr="006A4323">
              <w:rPr>
                <w:rFonts w:eastAsia="Times New Roman" w:cstheme="minorHAnsi"/>
                <w:color w:val="000000" w:themeColor="text1"/>
                <w:sz w:val="24"/>
                <w:szCs w:val="24"/>
                <w:lang w:eastAsia="ru-RU"/>
              </w:rPr>
              <w:t xml:space="preserve"> на достижение запрашиваемого качества продукта</w:t>
            </w:r>
          </w:p>
        </w:tc>
        <w:tc>
          <w:tcPr>
            <w:tcW w:w="4888"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Ориентирован на выполнение запрошенного уровня качества ПО</w:t>
            </w:r>
          </w:p>
        </w:tc>
      </w:tr>
      <w:tr w:rsidR="006A4323" w:rsidRPr="006A4323" w:rsidTr="006A4323">
        <w:trPr>
          <w:trHeight w:val="586"/>
        </w:trPr>
        <w:tc>
          <w:tcPr>
            <w:tcW w:w="4887"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Особенная техника управления качеством</w:t>
            </w:r>
          </w:p>
        </w:tc>
        <w:tc>
          <w:tcPr>
            <w:tcW w:w="4888"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Особенная методика проверки качества</w:t>
            </w:r>
          </w:p>
        </w:tc>
      </w:tr>
      <w:tr w:rsidR="006A4323" w:rsidRPr="006A4323" w:rsidTr="006A4323">
        <w:trPr>
          <w:trHeight w:val="586"/>
        </w:trPr>
        <w:tc>
          <w:tcPr>
            <w:tcW w:w="4887"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Не содержит в своей структуре процесса выполнения программы</w:t>
            </w:r>
          </w:p>
        </w:tc>
        <w:tc>
          <w:tcPr>
            <w:tcW w:w="4888"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При любом условии содержит процедуру выполнения программы</w:t>
            </w:r>
          </w:p>
        </w:tc>
      </w:tr>
      <w:tr w:rsidR="006A4323" w:rsidRPr="006A4323" w:rsidTr="006A4323">
        <w:trPr>
          <w:trHeight w:val="586"/>
        </w:trPr>
        <w:tc>
          <w:tcPr>
            <w:tcW w:w="4887"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proofErr w:type="gramStart"/>
            <w:r w:rsidRPr="006A4323">
              <w:rPr>
                <w:rFonts w:eastAsia="Times New Roman" w:cstheme="minorHAnsi"/>
                <w:color w:val="000000" w:themeColor="text1"/>
                <w:sz w:val="24"/>
                <w:szCs w:val="24"/>
                <w:lang w:eastAsia="ru-RU"/>
              </w:rPr>
              <w:t>Всегда ориентирован на процесс</w:t>
            </w:r>
            <w:proofErr w:type="gramEnd"/>
          </w:p>
        </w:tc>
        <w:tc>
          <w:tcPr>
            <w:tcW w:w="4888"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proofErr w:type="gramStart"/>
            <w:r w:rsidRPr="006A4323">
              <w:rPr>
                <w:rFonts w:eastAsia="Times New Roman" w:cstheme="minorHAnsi"/>
                <w:color w:val="000000" w:themeColor="text1"/>
                <w:sz w:val="24"/>
                <w:szCs w:val="24"/>
                <w:lang w:eastAsia="ru-RU"/>
              </w:rPr>
              <w:t>Всегда ориентирован на продукт</w:t>
            </w:r>
            <w:proofErr w:type="gramEnd"/>
          </w:p>
        </w:tc>
      </w:tr>
      <w:tr w:rsidR="006A4323" w:rsidRPr="006A4323" w:rsidTr="006A4323">
        <w:trPr>
          <w:trHeight w:val="586"/>
        </w:trPr>
        <w:tc>
          <w:tcPr>
            <w:tcW w:w="4887"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Базовой целью является своевременное предотвращение багов</w:t>
            </w:r>
          </w:p>
        </w:tc>
        <w:tc>
          <w:tcPr>
            <w:tcW w:w="4888"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Целью является поиск и удаление багов</w:t>
            </w:r>
          </w:p>
        </w:tc>
      </w:tr>
      <w:tr w:rsidR="006A4323" w:rsidRPr="006A4323" w:rsidTr="006A4323">
        <w:trPr>
          <w:trHeight w:val="586"/>
        </w:trPr>
        <w:tc>
          <w:tcPr>
            <w:tcW w:w="4887"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 xml:space="preserve">Ответственный за полный жизненный цикл создания </w:t>
            </w:r>
            <w:proofErr w:type="gramStart"/>
            <w:r w:rsidRPr="006A4323">
              <w:rPr>
                <w:rFonts w:eastAsia="Times New Roman" w:cstheme="minorHAnsi"/>
                <w:color w:val="000000" w:themeColor="text1"/>
                <w:sz w:val="24"/>
                <w:szCs w:val="24"/>
                <w:lang w:eastAsia="ru-RU"/>
              </w:rPr>
              <w:t>ПО</w:t>
            </w:r>
            <w:proofErr w:type="gramEnd"/>
          </w:p>
        </w:tc>
        <w:tc>
          <w:tcPr>
            <w:tcW w:w="4888"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 xml:space="preserve">Ответственный за жизненный цикл проверки </w:t>
            </w:r>
            <w:proofErr w:type="gramStart"/>
            <w:r w:rsidRPr="006A4323">
              <w:rPr>
                <w:rFonts w:eastAsia="Times New Roman" w:cstheme="minorHAnsi"/>
                <w:color w:val="000000" w:themeColor="text1"/>
                <w:sz w:val="24"/>
                <w:szCs w:val="24"/>
                <w:lang w:eastAsia="ru-RU"/>
              </w:rPr>
              <w:t>ПО</w:t>
            </w:r>
            <w:proofErr w:type="gramEnd"/>
          </w:p>
        </w:tc>
      </w:tr>
      <w:tr w:rsidR="006A4323" w:rsidRPr="006A4323" w:rsidTr="006A4323">
        <w:trPr>
          <w:trHeight w:val="586"/>
        </w:trPr>
        <w:tc>
          <w:tcPr>
            <w:tcW w:w="4887"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Ради удовлетворения требования клиента может определять стандарты и методологии</w:t>
            </w:r>
          </w:p>
        </w:tc>
        <w:tc>
          <w:tcPr>
            <w:tcW w:w="4888"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 xml:space="preserve">Верифицирует, что при создании </w:t>
            </w:r>
            <w:proofErr w:type="gramStart"/>
            <w:r w:rsidRPr="006A4323">
              <w:rPr>
                <w:rFonts w:eastAsia="Times New Roman" w:cstheme="minorHAnsi"/>
                <w:color w:val="000000" w:themeColor="text1"/>
                <w:sz w:val="24"/>
                <w:szCs w:val="24"/>
                <w:lang w:eastAsia="ru-RU"/>
              </w:rPr>
              <w:t>ПО соблюдаются</w:t>
            </w:r>
            <w:proofErr w:type="gramEnd"/>
            <w:r w:rsidRPr="006A4323">
              <w:rPr>
                <w:rFonts w:eastAsia="Times New Roman" w:cstheme="minorHAnsi"/>
                <w:color w:val="000000" w:themeColor="text1"/>
                <w:sz w:val="24"/>
                <w:szCs w:val="24"/>
                <w:lang w:eastAsia="ru-RU"/>
              </w:rPr>
              <w:t xml:space="preserve"> все известные стандарты</w:t>
            </w:r>
          </w:p>
        </w:tc>
      </w:tr>
      <w:tr w:rsidR="006A4323" w:rsidRPr="006A4323" w:rsidTr="006A4323">
        <w:trPr>
          <w:trHeight w:val="586"/>
        </w:trPr>
        <w:tc>
          <w:tcPr>
            <w:tcW w:w="4887"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Задействованы все участники команды тестирования и разработки</w:t>
            </w:r>
          </w:p>
        </w:tc>
        <w:tc>
          <w:tcPr>
            <w:tcW w:w="4888"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Участвуют все участники команды тестирования</w:t>
            </w:r>
          </w:p>
        </w:tc>
      </w:tr>
      <w:tr w:rsidR="006A4323" w:rsidRPr="006A4323" w:rsidTr="006A4323">
        <w:trPr>
          <w:trHeight w:val="586"/>
        </w:trPr>
        <w:tc>
          <w:tcPr>
            <w:tcW w:w="4887"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lastRenderedPageBreak/>
              <w:t>Проводится до начала QC</w:t>
            </w:r>
          </w:p>
        </w:tc>
        <w:tc>
          <w:tcPr>
            <w:tcW w:w="4888" w:type="dxa"/>
            <w:tcBorders>
              <w:top w:val="single" w:sz="6" w:space="0" w:color="383D3F"/>
              <w:left w:val="single" w:sz="6" w:space="0" w:color="383D3F"/>
              <w:bottom w:val="single" w:sz="6" w:space="0" w:color="383D3F"/>
              <w:right w:val="single" w:sz="6" w:space="0" w:color="383D3F"/>
            </w:tcBorders>
            <w:shd w:val="clear" w:color="auto" w:fill="auto"/>
            <w:tcMar>
              <w:top w:w="120" w:type="dxa"/>
              <w:left w:w="210" w:type="dxa"/>
              <w:bottom w:w="120" w:type="dxa"/>
              <w:right w:w="210" w:type="dxa"/>
            </w:tcMar>
            <w:vAlign w:val="center"/>
            <w:hideMark/>
          </w:tcPr>
          <w:p w:rsidR="006A4323" w:rsidRPr="006A4323" w:rsidRDefault="006A4323" w:rsidP="007D1F60">
            <w:pPr>
              <w:spacing w:after="0" w:line="240" w:lineRule="auto"/>
              <w:rPr>
                <w:rFonts w:eastAsia="Times New Roman" w:cstheme="minorHAnsi"/>
                <w:color w:val="000000" w:themeColor="text1"/>
                <w:sz w:val="24"/>
                <w:szCs w:val="24"/>
                <w:lang w:eastAsia="ru-RU"/>
              </w:rPr>
            </w:pPr>
            <w:r w:rsidRPr="006A4323">
              <w:rPr>
                <w:rFonts w:eastAsia="Times New Roman" w:cstheme="minorHAnsi"/>
                <w:color w:val="000000" w:themeColor="text1"/>
                <w:sz w:val="24"/>
                <w:szCs w:val="24"/>
                <w:lang w:eastAsia="ru-RU"/>
              </w:rPr>
              <w:t>Выполняется исключительно после завершения QA</w:t>
            </w:r>
          </w:p>
        </w:tc>
      </w:tr>
    </w:tbl>
    <w:p w:rsidR="002B4A27" w:rsidRPr="0068261F" w:rsidRDefault="002B4A27" w:rsidP="007D1F60">
      <w:pPr>
        <w:spacing w:line="240" w:lineRule="auto"/>
        <w:rPr>
          <w:rFonts w:cstheme="minorHAnsi"/>
        </w:rPr>
      </w:pPr>
    </w:p>
    <w:p w:rsidR="006A4323" w:rsidRPr="0068261F" w:rsidRDefault="006A4323" w:rsidP="007D1F60">
      <w:pPr>
        <w:spacing w:line="240" w:lineRule="auto"/>
        <w:rPr>
          <w:rFonts w:cstheme="minorHAnsi"/>
        </w:rPr>
      </w:pPr>
      <w:r w:rsidRPr="0068261F">
        <w:rPr>
          <w:rFonts w:cstheme="minorHAnsi"/>
        </w:rPr>
        <w:t>Результаты тестов используются как QA, так и QC. В QC они используются для исправления дефектов, а в QA они обеспечивают обратную связь, насколько хорошо выполняются процессы разработки и тестирования.</w:t>
      </w:r>
    </w:p>
    <w:p w:rsidR="002B4A27" w:rsidRPr="0068261F" w:rsidRDefault="002B4A27" w:rsidP="007D1F60">
      <w:pPr>
        <w:spacing w:line="240" w:lineRule="auto"/>
        <w:rPr>
          <w:rFonts w:cstheme="minorHAnsi"/>
        </w:rPr>
      </w:pPr>
      <w:r w:rsidRPr="0068261F">
        <w:rPr>
          <w:rFonts w:cstheme="minorHAnsi"/>
        </w:rPr>
        <w:t xml:space="preserve">Разница между </w:t>
      </w:r>
      <w:r w:rsidRPr="0068261F">
        <w:rPr>
          <w:rFonts w:cstheme="minorHAnsi"/>
          <w:lang w:val="en-US"/>
        </w:rPr>
        <w:t>QA</w:t>
      </w:r>
      <w:r w:rsidRPr="0068261F">
        <w:rPr>
          <w:rFonts w:cstheme="minorHAnsi"/>
        </w:rPr>
        <w:t xml:space="preserve">-специалистом и тестировщиком в том, что тестировщик только тестирует ту или иную </w:t>
      </w:r>
      <w:proofErr w:type="spellStart"/>
      <w:r w:rsidRPr="0068261F">
        <w:rPr>
          <w:rFonts w:cstheme="minorHAnsi"/>
        </w:rPr>
        <w:t>фичу</w:t>
      </w:r>
      <w:proofErr w:type="spellEnd"/>
      <w:r w:rsidRPr="0068261F">
        <w:rPr>
          <w:rFonts w:cstheme="minorHAnsi"/>
        </w:rPr>
        <w:t>/проблему и</w:t>
      </w:r>
      <w:r w:rsidR="001C3812" w:rsidRPr="0068261F">
        <w:rPr>
          <w:rFonts w:cstheme="minorHAnsi"/>
        </w:rPr>
        <w:t xml:space="preserve"> проверяет только ее выполнение (или невыполнение)</w:t>
      </w:r>
      <w:r w:rsidRPr="0068261F">
        <w:rPr>
          <w:rFonts w:cstheme="minorHAnsi"/>
        </w:rPr>
        <w:t xml:space="preserve">, как </w:t>
      </w:r>
      <w:r w:rsidRPr="0068261F">
        <w:rPr>
          <w:rFonts w:cstheme="minorHAnsi"/>
          <w:lang w:val="en-US"/>
        </w:rPr>
        <w:t>QA</w:t>
      </w:r>
      <w:r w:rsidRPr="0068261F">
        <w:rPr>
          <w:rFonts w:cstheme="minorHAnsi"/>
        </w:rPr>
        <w:t xml:space="preserve">-специалист улучшает продукт, описывает документацию, актуализирует информацию на </w:t>
      </w:r>
      <w:proofErr w:type="spellStart"/>
      <w:r w:rsidRPr="0068261F">
        <w:rPr>
          <w:rFonts w:cstheme="minorHAnsi"/>
          <w:lang w:val="en-US"/>
        </w:rPr>
        <w:t>dev</w:t>
      </w:r>
      <w:proofErr w:type="spellEnd"/>
      <w:r w:rsidRPr="0068261F">
        <w:rPr>
          <w:rFonts w:cstheme="minorHAnsi"/>
        </w:rPr>
        <w:t>-</w:t>
      </w:r>
      <w:r w:rsidR="001C3812" w:rsidRPr="0068261F">
        <w:rPr>
          <w:rFonts w:cstheme="minorHAnsi"/>
        </w:rPr>
        <w:t>стендах, составляет отчеты</w:t>
      </w:r>
      <w:r w:rsidRPr="0068261F">
        <w:rPr>
          <w:rFonts w:cstheme="minorHAnsi"/>
        </w:rPr>
        <w:t>, метрик</w:t>
      </w:r>
      <w:r w:rsidR="001C3812" w:rsidRPr="0068261F">
        <w:rPr>
          <w:rFonts w:cstheme="minorHAnsi"/>
        </w:rPr>
        <w:t>и</w:t>
      </w:r>
      <w:r w:rsidRPr="0068261F">
        <w:rPr>
          <w:rFonts w:cstheme="minorHAnsi"/>
        </w:rPr>
        <w:t xml:space="preserve">, </w:t>
      </w:r>
      <w:r w:rsidR="001C3812" w:rsidRPr="0068261F">
        <w:rPr>
          <w:rFonts w:cstheme="minorHAnsi"/>
        </w:rPr>
        <w:t xml:space="preserve">прохождение </w:t>
      </w:r>
      <w:proofErr w:type="gramStart"/>
      <w:r w:rsidR="001C3812" w:rsidRPr="0068261F">
        <w:rPr>
          <w:rFonts w:cstheme="minorHAnsi"/>
        </w:rPr>
        <w:t>тест-планов</w:t>
      </w:r>
      <w:proofErr w:type="gramEnd"/>
      <w:r w:rsidR="001C3812" w:rsidRPr="0068261F">
        <w:rPr>
          <w:rFonts w:cstheme="minorHAnsi"/>
        </w:rPr>
        <w:t>.</w:t>
      </w:r>
    </w:p>
    <w:p w:rsidR="001C3812" w:rsidRPr="0068261F" w:rsidRDefault="001C3812" w:rsidP="007D1F60">
      <w:pPr>
        <w:spacing w:line="240" w:lineRule="auto"/>
        <w:rPr>
          <w:rFonts w:cstheme="minorHAnsi"/>
        </w:rPr>
      </w:pPr>
      <w:proofErr w:type="gramStart"/>
      <w:r w:rsidRPr="0068261F">
        <w:rPr>
          <w:rFonts w:cstheme="minorHAnsi"/>
          <w:b/>
          <w:lang w:val="en-US"/>
        </w:rPr>
        <w:t>QC</w:t>
      </w:r>
      <w:r w:rsidR="00C1324E" w:rsidRPr="0068261F">
        <w:rPr>
          <w:rFonts w:cstheme="minorHAnsi"/>
        </w:rPr>
        <w:t xml:space="preserve"> </w:t>
      </w:r>
      <w:r w:rsidR="00C1324E" w:rsidRPr="0068261F">
        <w:rPr>
          <w:rFonts w:cstheme="minorHAnsi"/>
        </w:rPr>
        <w:t>—</w:t>
      </w:r>
      <w:r w:rsidRPr="0068261F">
        <w:rPr>
          <w:rFonts w:cstheme="minorHAnsi"/>
        </w:rPr>
        <w:t xml:space="preserve"> гарантирует,</w:t>
      </w:r>
      <w:r w:rsidR="00C1324E" w:rsidRPr="0068261F">
        <w:rPr>
          <w:rFonts w:cstheme="minorHAnsi"/>
        </w:rPr>
        <w:t xml:space="preserve"> что процессы, установленные QA,</w:t>
      </w:r>
      <w:r w:rsidRPr="0068261F">
        <w:rPr>
          <w:rFonts w:cstheme="minorHAnsi"/>
        </w:rPr>
        <w:t xml:space="preserve"> соблюдаются.</w:t>
      </w:r>
      <w:proofErr w:type="gramEnd"/>
      <w:r w:rsidRPr="0068261F">
        <w:rPr>
          <w:rFonts w:cstheme="minorHAnsi"/>
        </w:rPr>
        <w:t xml:space="preserve"> То есть QC - это часть QA - процесс установления стандартов и проверки, что </w:t>
      </w:r>
      <w:proofErr w:type="gramStart"/>
      <w:r w:rsidRPr="0068261F">
        <w:rPr>
          <w:rFonts w:cstheme="minorHAnsi"/>
        </w:rPr>
        <w:t>ПО</w:t>
      </w:r>
      <w:proofErr w:type="gramEnd"/>
      <w:r w:rsidRPr="0068261F">
        <w:rPr>
          <w:rFonts w:cstheme="minorHAnsi"/>
        </w:rPr>
        <w:t xml:space="preserve"> сделано правильно. Цель контроля качества - проверить, соблюдалась ли предписанная модель. Это может быть достигнуто путем проведения аудитов и определения того, следовала ли команда определенной модели для достижения качества.</w:t>
      </w:r>
    </w:p>
    <w:p w:rsidR="00C1324E" w:rsidRPr="0068261F" w:rsidRDefault="00C1324E" w:rsidP="007D1F60">
      <w:pPr>
        <w:pStyle w:val="Default"/>
        <w:rPr>
          <w:rFonts w:asciiTheme="minorHAnsi" w:hAnsiTheme="minorHAnsi" w:cstheme="minorHAnsi"/>
          <w:sz w:val="22"/>
          <w:szCs w:val="22"/>
        </w:rPr>
      </w:pPr>
      <w:r w:rsidRPr="0068261F">
        <w:rPr>
          <w:rFonts w:asciiTheme="minorHAnsi" w:hAnsiTheme="minorHAnsi" w:cstheme="minorHAnsi"/>
          <w:b/>
          <w:sz w:val="22"/>
          <w:szCs w:val="22"/>
        </w:rPr>
        <w:t>Тестирование</w:t>
      </w:r>
      <w:r w:rsidRPr="0068261F">
        <w:rPr>
          <w:rFonts w:asciiTheme="minorHAnsi" w:hAnsiTheme="minorHAnsi" w:cstheme="minorHAnsi"/>
          <w:sz w:val="22"/>
          <w:szCs w:val="22"/>
        </w:rPr>
        <w:t xml:space="preserve"> — это не только техническая активность. Необходимо также надлежащим образом планировать, управлять, оценивать, отслеживать и контролировать тестирование</w:t>
      </w:r>
      <w:proofErr w:type="gramStart"/>
      <w:r w:rsidRPr="0068261F">
        <w:rPr>
          <w:rFonts w:asciiTheme="minorHAnsi" w:hAnsiTheme="minorHAnsi" w:cstheme="minorHAnsi"/>
          <w:sz w:val="22"/>
          <w:szCs w:val="22"/>
        </w:rPr>
        <w:t xml:space="preserve"> </w:t>
      </w:r>
      <w:r w:rsidRPr="0068261F">
        <w:rPr>
          <w:rFonts w:asciiTheme="minorHAnsi" w:hAnsiTheme="minorHAnsi" w:cstheme="minorHAnsi"/>
          <w:sz w:val="22"/>
          <w:szCs w:val="22"/>
        </w:rPr>
        <w:t>.</w:t>
      </w:r>
      <w:proofErr w:type="gramEnd"/>
      <w:r w:rsidRPr="0068261F">
        <w:rPr>
          <w:rFonts w:asciiTheme="minorHAnsi" w:hAnsiTheme="minorHAnsi" w:cstheme="minorHAnsi"/>
          <w:sz w:val="22"/>
          <w:szCs w:val="22"/>
        </w:rPr>
        <w:t xml:space="preserve"> </w:t>
      </w:r>
      <w:proofErr w:type="spellStart"/>
      <w:r w:rsidRPr="0068261F">
        <w:rPr>
          <w:rFonts w:asciiTheme="minorHAnsi" w:hAnsiTheme="minorHAnsi" w:cstheme="minorHAnsi"/>
          <w:sz w:val="22"/>
          <w:szCs w:val="22"/>
        </w:rPr>
        <w:t>Тестировщики</w:t>
      </w:r>
      <w:proofErr w:type="spellEnd"/>
      <w:r w:rsidRPr="0068261F">
        <w:rPr>
          <w:rFonts w:asciiTheme="minorHAnsi" w:hAnsiTheme="minorHAnsi" w:cstheme="minorHAnsi"/>
          <w:sz w:val="22"/>
          <w:szCs w:val="22"/>
        </w:rPr>
        <w:t xml:space="preserve"> исполь</w:t>
      </w:r>
      <w:r w:rsidRPr="0068261F">
        <w:rPr>
          <w:rFonts w:asciiTheme="minorHAnsi" w:hAnsiTheme="minorHAnsi" w:cstheme="minorHAnsi"/>
          <w:sz w:val="22"/>
          <w:szCs w:val="22"/>
        </w:rPr>
        <w:t xml:space="preserve">зуют инструменты , </w:t>
      </w:r>
      <w:r w:rsidRPr="0068261F">
        <w:rPr>
          <w:rFonts w:asciiTheme="minorHAnsi" w:hAnsiTheme="minorHAnsi" w:cstheme="minorHAnsi"/>
          <w:sz w:val="22"/>
          <w:szCs w:val="22"/>
        </w:rPr>
        <w:t xml:space="preserve">но важно помнить, что тестирование — это в значительной степени интеллектуальная деятельность, требующая от </w:t>
      </w:r>
      <w:proofErr w:type="spellStart"/>
      <w:r w:rsidRPr="0068261F">
        <w:rPr>
          <w:rFonts w:asciiTheme="minorHAnsi" w:hAnsiTheme="minorHAnsi" w:cstheme="minorHAnsi"/>
          <w:sz w:val="22"/>
          <w:szCs w:val="22"/>
        </w:rPr>
        <w:t>тестировщиков</w:t>
      </w:r>
      <w:proofErr w:type="spellEnd"/>
      <w:r w:rsidRPr="0068261F">
        <w:rPr>
          <w:rFonts w:asciiTheme="minorHAnsi" w:hAnsiTheme="minorHAnsi" w:cstheme="minorHAnsi"/>
          <w:sz w:val="22"/>
          <w:szCs w:val="22"/>
        </w:rPr>
        <w:t xml:space="preserve"> специальных знаний, использования аналитических навыков и применения критического и системного мышления</w:t>
      </w:r>
      <w:r w:rsidRPr="0068261F">
        <w:rPr>
          <w:rFonts w:asciiTheme="minorHAnsi" w:hAnsiTheme="minorHAnsi" w:cstheme="minorHAnsi"/>
          <w:sz w:val="22"/>
          <w:szCs w:val="22"/>
        </w:rPr>
        <w:t>.</w:t>
      </w:r>
    </w:p>
    <w:p w:rsidR="00C1324E" w:rsidRPr="0068261F" w:rsidRDefault="00C1324E" w:rsidP="007D1F60">
      <w:pPr>
        <w:pStyle w:val="Default"/>
        <w:rPr>
          <w:rFonts w:asciiTheme="minorHAnsi" w:hAnsiTheme="minorHAnsi" w:cstheme="minorHAnsi"/>
          <w:sz w:val="22"/>
          <w:szCs w:val="22"/>
        </w:rPr>
      </w:pPr>
    </w:p>
    <w:p w:rsidR="00C1324E" w:rsidRDefault="00C1324E" w:rsidP="007D1F60">
      <w:pPr>
        <w:pStyle w:val="Default"/>
        <w:jc w:val="center"/>
        <w:rPr>
          <w:rFonts w:asciiTheme="minorHAnsi" w:hAnsiTheme="minorHAnsi" w:cstheme="minorHAnsi"/>
          <w:b/>
          <w:sz w:val="32"/>
          <w:szCs w:val="32"/>
        </w:rPr>
      </w:pPr>
      <w:r w:rsidRPr="0068261F">
        <w:rPr>
          <w:rFonts w:asciiTheme="minorHAnsi" w:hAnsiTheme="minorHAnsi" w:cstheme="minorHAnsi"/>
          <w:b/>
          <w:sz w:val="32"/>
          <w:szCs w:val="32"/>
        </w:rPr>
        <w:t>Принципы тестирования</w:t>
      </w:r>
    </w:p>
    <w:p w:rsidR="0068261F" w:rsidRPr="0068261F" w:rsidRDefault="0068261F" w:rsidP="007D1F60">
      <w:pPr>
        <w:pStyle w:val="Default"/>
        <w:jc w:val="center"/>
        <w:rPr>
          <w:rFonts w:asciiTheme="minorHAnsi" w:hAnsiTheme="minorHAnsi" w:cstheme="minorHAnsi"/>
          <w:b/>
          <w:sz w:val="32"/>
          <w:szCs w:val="32"/>
        </w:rPr>
      </w:pPr>
    </w:p>
    <w:p w:rsidR="00C1324E" w:rsidRPr="0068261F" w:rsidRDefault="00C1324E" w:rsidP="007D1F60">
      <w:pPr>
        <w:pStyle w:val="Default"/>
        <w:rPr>
          <w:rFonts w:asciiTheme="minorHAnsi" w:hAnsiTheme="minorHAnsi" w:cstheme="minorHAnsi"/>
          <w:sz w:val="22"/>
          <w:szCs w:val="22"/>
        </w:rPr>
      </w:pPr>
      <w:r w:rsidRPr="0068261F">
        <w:rPr>
          <w:rFonts w:asciiTheme="minorHAnsi" w:hAnsiTheme="minorHAnsi" w:cstheme="minorHAnsi"/>
          <w:sz w:val="22"/>
          <w:szCs w:val="22"/>
        </w:rPr>
        <w:t xml:space="preserve">1. </w:t>
      </w:r>
      <w:r w:rsidRPr="0068261F">
        <w:rPr>
          <w:rFonts w:asciiTheme="minorHAnsi" w:hAnsiTheme="minorHAnsi" w:cstheme="minorHAnsi"/>
          <w:b/>
          <w:bCs/>
          <w:sz w:val="22"/>
          <w:szCs w:val="22"/>
        </w:rPr>
        <w:t>Тестирование демонстрирует наличие дефектов, а не их отсутствие</w:t>
      </w:r>
      <w:r w:rsidRPr="0068261F">
        <w:rPr>
          <w:rFonts w:asciiTheme="minorHAnsi" w:hAnsiTheme="minorHAnsi" w:cstheme="minorHAnsi"/>
          <w:sz w:val="22"/>
          <w:szCs w:val="22"/>
        </w:rPr>
        <w:t xml:space="preserve">. Тестирование может показать наличие дефектов в объекте тестирования, но не может доказать их отсутствие. Тестирование снижает вероятность того, что дефекты в объекте тестирования останутся необнаруженными, но даже если дефекты не были обнаружены, тестирование не доказывает корректности объекта тестирования. </w:t>
      </w:r>
    </w:p>
    <w:p w:rsidR="00C1324E" w:rsidRPr="0068261F" w:rsidRDefault="00C1324E" w:rsidP="007D1F60">
      <w:pPr>
        <w:pStyle w:val="Default"/>
        <w:rPr>
          <w:rFonts w:asciiTheme="minorHAnsi" w:hAnsiTheme="minorHAnsi" w:cstheme="minorHAnsi"/>
          <w:sz w:val="22"/>
          <w:szCs w:val="22"/>
        </w:rPr>
      </w:pPr>
    </w:p>
    <w:p w:rsidR="00C1324E" w:rsidRPr="0068261F" w:rsidRDefault="00C1324E" w:rsidP="007D1F60">
      <w:pPr>
        <w:pStyle w:val="Default"/>
        <w:rPr>
          <w:rFonts w:asciiTheme="minorHAnsi" w:hAnsiTheme="minorHAnsi" w:cstheme="minorHAnsi"/>
          <w:sz w:val="22"/>
          <w:szCs w:val="22"/>
        </w:rPr>
      </w:pPr>
      <w:r w:rsidRPr="0068261F">
        <w:rPr>
          <w:rFonts w:asciiTheme="minorHAnsi" w:hAnsiTheme="minorHAnsi" w:cstheme="minorHAnsi"/>
          <w:sz w:val="22"/>
          <w:szCs w:val="22"/>
        </w:rPr>
        <w:t xml:space="preserve">2. </w:t>
      </w:r>
      <w:r w:rsidRPr="0068261F">
        <w:rPr>
          <w:rFonts w:asciiTheme="minorHAnsi" w:hAnsiTheme="minorHAnsi" w:cstheme="minorHAnsi"/>
          <w:b/>
          <w:bCs/>
          <w:sz w:val="22"/>
          <w:szCs w:val="22"/>
        </w:rPr>
        <w:t>Исчерпывающее тестирование невозможно</w:t>
      </w:r>
      <w:r w:rsidRPr="0068261F">
        <w:rPr>
          <w:rFonts w:asciiTheme="minorHAnsi" w:hAnsiTheme="minorHAnsi" w:cstheme="minorHAnsi"/>
          <w:sz w:val="22"/>
          <w:szCs w:val="22"/>
        </w:rPr>
        <w:t>. Полное тестирование с использованием всех комбинаций вводов и предусловий физически невыполнимо, за исключением тривиальных случаев. Вместо того</w:t>
      </w:r>
      <w:proofErr w:type="gramStart"/>
      <w:r w:rsidRPr="0068261F">
        <w:rPr>
          <w:rFonts w:asciiTheme="minorHAnsi" w:hAnsiTheme="minorHAnsi" w:cstheme="minorHAnsi"/>
          <w:sz w:val="22"/>
          <w:szCs w:val="22"/>
        </w:rPr>
        <w:t>,</w:t>
      </w:r>
      <w:proofErr w:type="gramEnd"/>
      <w:r w:rsidRPr="0068261F">
        <w:rPr>
          <w:rFonts w:asciiTheme="minorHAnsi" w:hAnsiTheme="minorHAnsi" w:cstheme="minorHAnsi"/>
          <w:sz w:val="22"/>
          <w:szCs w:val="22"/>
        </w:rPr>
        <w:t xml:space="preserve"> чтобы пытаться провести исчерпывающее тестирование, следует использовать методы тестирования, расстановку приоритетов тестовых сценариев и тестирование, основанное на рисках, чтобы сосредоточить усилия по тестированию. </w:t>
      </w:r>
    </w:p>
    <w:p w:rsidR="00C1324E" w:rsidRPr="0068261F" w:rsidRDefault="00C1324E" w:rsidP="007D1F60">
      <w:pPr>
        <w:pStyle w:val="Default"/>
        <w:rPr>
          <w:rFonts w:asciiTheme="minorHAnsi" w:hAnsiTheme="minorHAnsi" w:cstheme="minorHAnsi"/>
          <w:sz w:val="22"/>
          <w:szCs w:val="22"/>
        </w:rPr>
      </w:pPr>
    </w:p>
    <w:p w:rsidR="00C1324E" w:rsidRPr="0068261F" w:rsidRDefault="00C1324E" w:rsidP="007D1F60">
      <w:pPr>
        <w:pStyle w:val="Default"/>
        <w:rPr>
          <w:rFonts w:asciiTheme="minorHAnsi" w:hAnsiTheme="minorHAnsi" w:cstheme="minorHAnsi"/>
          <w:sz w:val="22"/>
          <w:szCs w:val="22"/>
        </w:rPr>
      </w:pPr>
      <w:r w:rsidRPr="0068261F">
        <w:rPr>
          <w:rFonts w:asciiTheme="minorHAnsi" w:hAnsiTheme="minorHAnsi" w:cstheme="minorHAnsi"/>
          <w:sz w:val="22"/>
          <w:szCs w:val="22"/>
        </w:rPr>
        <w:t xml:space="preserve">3. </w:t>
      </w:r>
      <w:r w:rsidRPr="0068261F">
        <w:rPr>
          <w:rFonts w:asciiTheme="minorHAnsi" w:hAnsiTheme="minorHAnsi" w:cstheme="minorHAnsi"/>
          <w:b/>
          <w:bCs/>
          <w:sz w:val="22"/>
          <w:szCs w:val="22"/>
        </w:rPr>
        <w:t>Раннее тестирование экономит время и деньги</w:t>
      </w:r>
      <w:r w:rsidRPr="0068261F">
        <w:rPr>
          <w:rFonts w:asciiTheme="minorHAnsi" w:hAnsiTheme="minorHAnsi" w:cstheme="minorHAnsi"/>
          <w:sz w:val="22"/>
          <w:szCs w:val="22"/>
        </w:rPr>
        <w:t xml:space="preserve">. Дефекты, устраненные на ранней стадии процесса, не вызовут последующих дефектов в производных рабочих продуктах. Стоимость качества будет снижена, так как позже в ЖЦ </w:t>
      </w:r>
      <w:proofErr w:type="gramStart"/>
      <w:r w:rsidRPr="0068261F">
        <w:rPr>
          <w:rFonts w:asciiTheme="minorHAnsi" w:hAnsiTheme="minorHAnsi" w:cstheme="minorHAnsi"/>
          <w:sz w:val="22"/>
          <w:szCs w:val="22"/>
        </w:rPr>
        <w:t>ПО</w:t>
      </w:r>
      <w:proofErr w:type="gramEnd"/>
      <w:r w:rsidRPr="0068261F">
        <w:rPr>
          <w:rFonts w:asciiTheme="minorHAnsi" w:hAnsiTheme="minorHAnsi" w:cstheme="minorHAnsi"/>
          <w:sz w:val="22"/>
          <w:szCs w:val="22"/>
        </w:rPr>
        <w:t xml:space="preserve"> будет происходить меньше отказов. Для раннего обнаружения дефектов как можно раньше следует начинать как статическое тестирование, так и динамическое тестирование. </w:t>
      </w:r>
    </w:p>
    <w:p w:rsidR="00C1324E" w:rsidRPr="0068261F" w:rsidRDefault="00C1324E" w:rsidP="007D1F60">
      <w:pPr>
        <w:pStyle w:val="Default"/>
        <w:rPr>
          <w:rFonts w:asciiTheme="minorHAnsi" w:hAnsiTheme="minorHAnsi" w:cstheme="minorHAnsi"/>
          <w:sz w:val="22"/>
          <w:szCs w:val="22"/>
        </w:rPr>
      </w:pPr>
    </w:p>
    <w:p w:rsidR="00C1324E" w:rsidRPr="0068261F" w:rsidRDefault="00C1324E" w:rsidP="007D1F60">
      <w:pPr>
        <w:pStyle w:val="Default"/>
        <w:rPr>
          <w:rFonts w:asciiTheme="minorHAnsi" w:hAnsiTheme="minorHAnsi" w:cstheme="minorHAnsi"/>
          <w:sz w:val="22"/>
          <w:szCs w:val="22"/>
        </w:rPr>
      </w:pPr>
      <w:r w:rsidRPr="0068261F">
        <w:rPr>
          <w:rFonts w:asciiTheme="minorHAnsi" w:hAnsiTheme="minorHAnsi" w:cstheme="minorHAnsi"/>
          <w:sz w:val="22"/>
          <w:szCs w:val="22"/>
        </w:rPr>
        <w:t xml:space="preserve">4. </w:t>
      </w:r>
      <w:r w:rsidRPr="0068261F">
        <w:rPr>
          <w:rFonts w:asciiTheme="minorHAnsi" w:hAnsiTheme="minorHAnsi" w:cstheme="minorHAnsi"/>
          <w:b/>
          <w:bCs/>
          <w:sz w:val="22"/>
          <w:szCs w:val="22"/>
        </w:rPr>
        <w:t>Кластеризация дефектов</w:t>
      </w:r>
      <w:r w:rsidRPr="0068261F">
        <w:rPr>
          <w:rFonts w:asciiTheme="minorHAnsi" w:hAnsiTheme="minorHAnsi" w:cstheme="minorHAnsi"/>
          <w:sz w:val="22"/>
          <w:szCs w:val="22"/>
        </w:rPr>
        <w:t xml:space="preserve">. Обычно небольшое количество системных компонентов содержит большинство обнаруженных дефектов или порождает большинство эксплуатационных отказов. Это явление является иллюстрацией принципа Парето. Предсказанные и фактические кластеры дефектов, наблюдаемые в ходе тестирования или эксплуатации, являются важными входными данными для тестирования, основанного на рисках. </w:t>
      </w:r>
    </w:p>
    <w:p w:rsidR="00C1324E" w:rsidRPr="0068261F" w:rsidRDefault="00C1324E" w:rsidP="007D1F60">
      <w:pPr>
        <w:pStyle w:val="Default"/>
        <w:rPr>
          <w:rFonts w:asciiTheme="minorHAnsi" w:hAnsiTheme="minorHAnsi" w:cstheme="minorHAnsi"/>
          <w:sz w:val="22"/>
          <w:szCs w:val="22"/>
        </w:rPr>
      </w:pPr>
    </w:p>
    <w:p w:rsidR="00C1324E" w:rsidRPr="0068261F" w:rsidRDefault="00C1324E" w:rsidP="007D1F60">
      <w:pPr>
        <w:pStyle w:val="Default"/>
        <w:rPr>
          <w:rFonts w:asciiTheme="minorHAnsi" w:hAnsiTheme="minorHAnsi" w:cstheme="minorHAnsi"/>
          <w:sz w:val="22"/>
          <w:szCs w:val="22"/>
        </w:rPr>
      </w:pPr>
      <w:r w:rsidRPr="0068261F">
        <w:rPr>
          <w:rFonts w:asciiTheme="minorHAnsi" w:hAnsiTheme="minorHAnsi" w:cstheme="minorHAnsi"/>
          <w:sz w:val="22"/>
          <w:szCs w:val="22"/>
        </w:rPr>
        <w:t xml:space="preserve">5. </w:t>
      </w:r>
      <w:r w:rsidRPr="0068261F">
        <w:rPr>
          <w:rFonts w:asciiTheme="minorHAnsi" w:hAnsiTheme="minorHAnsi" w:cstheme="minorHAnsi"/>
          <w:b/>
          <w:bCs/>
          <w:sz w:val="22"/>
          <w:szCs w:val="22"/>
        </w:rPr>
        <w:t>Тесты устаревают</w:t>
      </w:r>
      <w:r w:rsidRPr="0068261F">
        <w:rPr>
          <w:rFonts w:asciiTheme="minorHAnsi" w:hAnsiTheme="minorHAnsi" w:cstheme="minorHAnsi"/>
          <w:sz w:val="22"/>
          <w:szCs w:val="22"/>
        </w:rPr>
        <w:t xml:space="preserve">. Если одни и те же тесты повторяются много раз, они становятся все более неэффективными в обнаружении новых дефектов. Для обнаружения новых дефектов может </w:t>
      </w:r>
      <w:r w:rsidRPr="0068261F">
        <w:rPr>
          <w:rFonts w:asciiTheme="minorHAnsi" w:hAnsiTheme="minorHAnsi" w:cstheme="minorHAnsi"/>
          <w:sz w:val="22"/>
          <w:szCs w:val="22"/>
        </w:rPr>
        <w:lastRenderedPageBreak/>
        <w:t>потребоваться изменение существующих тестов и тестовых данных, а также написание новых тестов. Однако в некоторых случаях повторение одних и тех же тестов может иметь положительный результат, например, при автоматизированном регрессионном тестировании</w:t>
      </w:r>
      <w:r w:rsidRPr="0068261F">
        <w:rPr>
          <w:rFonts w:asciiTheme="minorHAnsi" w:hAnsiTheme="minorHAnsi" w:cstheme="minorHAnsi"/>
          <w:sz w:val="22"/>
          <w:szCs w:val="22"/>
        </w:rPr>
        <w:t>.</w:t>
      </w:r>
      <w:r w:rsidRPr="0068261F">
        <w:rPr>
          <w:rFonts w:asciiTheme="minorHAnsi" w:hAnsiTheme="minorHAnsi" w:cstheme="minorHAnsi"/>
          <w:sz w:val="22"/>
          <w:szCs w:val="22"/>
        </w:rPr>
        <w:t xml:space="preserve"> </w:t>
      </w:r>
    </w:p>
    <w:p w:rsidR="00C1324E" w:rsidRPr="0068261F" w:rsidRDefault="00C1324E" w:rsidP="007D1F60">
      <w:pPr>
        <w:pStyle w:val="Default"/>
        <w:rPr>
          <w:rFonts w:asciiTheme="minorHAnsi" w:hAnsiTheme="minorHAnsi" w:cstheme="minorHAnsi"/>
          <w:sz w:val="22"/>
          <w:szCs w:val="22"/>
        </w:rPr>
      </w:pPr>
    </w:p>
    <w:p w:rsidR="00C1324E" w:rsidRPr="0068261F" w:rsidRDefault="00C1324E" w:rsidP="007D1F60">
      <w:pPr>
        <w:pStyle w:val="Default"/>
        <w:rPr>
          <w:rFonts w:asciiTheme="minorHAnsi" w:hAnsiTheme="minorHAnsi" w:cstheme="minorHAnsi"/>
          <w:sz w:val="22"/>
          <w:szCs w:val="22"/>
        </w:rPr>
      </w:pPr>
      <w:r w:rsidRPr="0068261F">
        <w:rPr>
          <w:rFonts w:asciiTheme="minorHAnsi" w:hAnsiTheme="minorHAnsi" w:cstheme="minorHAnsi"/>
          <w:sz w:val="22"/>
          <w:szCs w:val="22"/>
        </w:rPr>
        <w:t xml:space="preserve">6. </w:t>
      </w:r>
      <w:r w:rsidRPr="0068261F">
        <w:rPr>
          <w:rFonts w:asciiTheme="minorHAnsi" w:hAnsiTheme="minorHAnsi" w:cstheme="minorHAnsi"/>
          <w:b/>
          <w:bCs/>
          <w:sz w:val="22"/>
          <w:szCs w:val="22"/>
        </w:rPr>
        <w:t>Тестирование зависит от контекста</w:t>
      </w:r>
      <w:r w:rsidRPr="0068261F">
        <w:rPr>
          <w:rFonts w:asciiTheme="minorHAnsi" w:hAnsiTheme="minorHAnsi" w:cstheme="minorHAnsi"/>
          <w:sz w:val="22"/>
          <w:szCs w:val="22"/>
        </w:rPr>
        <w:t>. Не существует единого универсального подхода к тестированию. Тестирование выполняется по-разному в зависимости от контекста</w:t>
      </w:r>
      <w:r w:rsidRPr="0068261F">
        <w:rPr>
          <w:rFonts w:asciiTheme="minorHAnsi" w:hAnsiTheme="minorHAnsi" w:cstheme="minorHAnsi"/>
          <w:sz w:val="22"/>
          <w:szCs w:val="22"/>
        </w:rPr>
        <w:t>.</w:t>
      </w:r>
    </w:p>
    <w:p w:rsidR="00C1324E" w:rsidRPr="0068261F" w:rsidRDefault="00C1324E" w:rsidP="007D1F60">
      <w:pPr>
        <w:pStyle w:val="Default"/>
        <w:rPr>
          <w:rFonts w:asciiTheme="minorHAnsi" w:hAnsiTheme="minorHAnsi" w:cstheme="minorHAnsi"/>
          <w:sz w:val="22"/>
          <w:szCs w:val="22"/>
        </w:rPr>
      </w:pPr>
    </w:p>
    <w:p w:rsidR="00C1324E" w:rsidRPr="0068261F" w:rsidRDefault="00C1324E" w:rsidP="007D1F60">
      <w:pPr>
        <w:pStyle w:val="Default"/>
        <w:rPr>
          <w:rFonts w:asciiTheme="minorHAnsi" w:hAnsiTheme="minorHAnsi" w:cstheme="minorHAnsi"/>
          <w:sz w:val="22"/>
          <w:szCs w:val="22"/>
        </w:rPr>
      </w:pPr>
      <w:r w:rsidRPr="0068261F">
        <w:rPr>
          <w:rFonts w:asciiTheme="minorHAnsi" w:hAnsiTheme="minorHAnsi" w:cstheme="minorHAnsi"/>
          <w:b/>
          <w:bCs/>
          <w:sz w:val="22"/>
          <w:szCs w:val="22"/>
        </w:rPr>
        <w:t xml:space="preserve">7. </w:t>
      </w:r>
      <w:r w:rsidRPr="0068261F">
        <w:rPr>
          <w:rFonts w:asciiTheme="minorHAnsi" w:hAnsiTheme="minorHAnsi" w:cstheme="minorHAnsi"/>
          <w:b/>
          <w:bCs/>
          <w:sz w:val="22"/>
          <w:szCs w:val="22"/>
        </w:rPr>
        <w:t>Заблуждение об отсутствии дефектов</w:t>
      </w:r>
      <w:r w:rsidRPr="0068261F">
        <w:rPr>
          <w:rFonts w:asciiTheme="minorHAnsi" w:hAnsiTheme="minorHAnsi" w:cstheme="minorHAnsi"/>
          <w:sz w:val="22"/>
          <w:szCs w:val="22"/>
        </w:rPr>
        <w:t xml:space="preserve">. Было бы ошибкой ожидать, что верификация программного обеспечения обеспечит успех системы. Тщательное тестирование всех указанных требований и исправление всех обнаруженных дефектов может привести к созданию системы, которая не будет соответствовать потребностям и ожиданиям пользователей, не будет помогать в достижении </w:t>
      </w:r>
      <w:proofErr w:type="gramStart"/>
      <w:r w:rsidRPr="0068261F">
        <w:rPr>
          <w:rFonts w:asciiTheme="minorHAnsi" w:hAnsiTheme="minorHAnsi" w:cstheme="minorHAnsi"/>
          <w:sz w:val="22"/>
          <w:szCs w:val="22"/>
        </w:rPr>
        <w:t>бизнес-целей</w:t>
      </w:r>
      <w:proofErr w:type="gramEnd"/>
      <w:r w:rsidRPr="0068261F">
        <w:rPr>
          <w:rFonts w:asciiTheme="minorHAnsi" w:hAnsiTheme="minorHAnsi" w:cstheme="minorHAnsi"/>
          <w:sz w:val="22"/>
          <w:szCs w:val="22"/>
        </w:rPr>
        <w:t xml:space="preserve"> заказчика и будет уступать другим конкурирующим системам. Также в дополнение к верификации следует проводить валидацию</w:t>
      </w:r>
      <w:r w:rsidR="0068261F" w:rsidRPr="0068261F">
        <w:rPr>
          <w:rFonts w:asciiTheme="minorHAnsi" w:hAnsiTheme="minorHAnsi" w:cstheme="minorHAnsi"/>
          <w:sz w:val="22"/>
          <w:szCs w:val="22"/>
        </w:rPr>
        <w:t>.</w:t>
      </w:r>
    </w:p>
    <w:p w:rsidR="0068261F" w:rsidRPr="0068261F" w:rsidRDefault="0068261F" w:rsidP="007D1F60">
      <w:pPr>
        <w:pStyle w:val="Default"/>
        <w:rPr>
          <w:rFonts w:asciiTheme="minorHAnsi" w:hAnsiTheme="minorHAnsi" w:cstheme="minorHAnsi"/>
          <w:b/>
          <w:sz w:val="22"/>
          <w:szCs w:val="22"/>
        </w:rPr>
      </w:pPr>
    </w:p>
    <w:p w:rsidR="001C3812" w:rsidRPr="0068261F" w:rsidRDefault="001C3812" w:rsidP="007D1F60">
      <w:pPr>
        <w:spacing w:line="240" w:lineRule="auto"/>
        <w:jc w:val="center"/>
        <w:rPr>
          <w:rFonts w:cstheme="minorHAnsi"/>
          <w:b/>
          <w:sz w:val="32"/>
          <w:szCs w:val="32"/>
        </w:rPr>
      </w:pPr>
      <w:r w:rsidRPr="0068261F">
        <w:rPr>
          <w:rFonts w:cstheme="minorHAnsi"/>
          <w:b/>
          <w:sz w:val="32"/>
          <w:szCs w:val="32"/>
        </w:rPr>
        <w:t xml:space="preserve">На каком этапе нужно вводить </w:t>
      </w:r>
      <w:r w:rsidRPr="0068261F">
        <w:rPr>
          <w:rFonts w:cstheme="minorHAnsi"/>
          <w:b/>
          <w:sz w:val="32"/>
          <w:szCs w:val="32"/>
          <w:lang w:val="en-US"/>
        </w:rPr>
        <w:t>QA</w:t>
      </w:r>
      <w:r w:rsidRPr="0068261F">
        <w:rPr>
          <w:rFonts w:cstheme="minorHAnsi"/>
          <w:b/>
          <w:sz w:val="32"/>
          <w:szCs w:val="32"/>
        </w:rPr>
        <w:t>/</w:t>
      </w:r>
      <w:r w:rsidRPr="0068261F">
        <w:rPr>
          <w:rFonts w:cstheme="minorHAnsi"/>
          <w:b/>
          <w:sz w:val="32"/>
          <w:szCs w:val="32"/>
          <w:lang w:val="en-US"/>
        </w:rPr>
        <w:t>QC</w:t>
      </w:r>
    </w:p>
    <w:p w:rsidR="0068261F" w:rsidRPr="0068261F" w:rsidRDefault="0068261F" w:rsidP="007D1F60">
      <w:pPr>
        <w:spacing w:line="240" w:lineRule="auto"/>
        <w:rPr>
          <w:rFonts w:cstheme="minorHAnsi"/>
        </w:rPr>
      </w:pPr>
      <w:r w:rsidRPr="0068261F">
        <w:rPr>
          <w:rFonts w:cstheme="minorHAnsi"/>
        </w:rPr>
        <w:t>Тестировщик вступает уже после этапа разработки</w:t>
      </w:r>
    </w:p>
    <w:p w:rsidR="001C3812" w:rsidRPr="0068261F" w:rsidRDefault="001C3812" w:rsidP="007D1F60">
      <w:pPr>
        <w:spacing w:line="240" w:lineRule="auto"/>
        <w:rPr>
          <w:rFonts w:cstheme="minorHAnsi"/>
        </w:rPr>
      </w:pPr>
      <w:r w:rsidRPr="0068261F">
        <w:rPr>
          <w:rFonts w:cstheme="minorHAnsi"/>
        </w:rPr>
        <w:t>Статическое тестирование позволяет оценить качество продукта и приобрести в нем уверенность. Верификация задокументированных требований позволяет заинтересованным сторонам убедиться, что они отражают их реальные требования. Поскольку статическое тестирование может быть выполнено на ранних этапах жизненного цикла разработки программного обеспечения, можно создать общее понимание среди заинтересованных сторон, участвующих в этом процессе. Уровень взаимодействия также улучшится. По этой причине рекомендуется привлекать все заинтересованные стороны на этапе статического тестирования</w:t>
      </w:r>
      <w:r w:rsidR="0068261F" w:rsidRPr="0068261F">
        <w:rPr>
          <w:rFonts w:cstheme="minorHAnsi"/>
        </w:rPr>
        <w:t xml:space="preserve"> (</w:t>
      </w:r>
      <w:r w:rsidRPr="0068261F">
        <w:rPr>
          <w:rFonts w:cstheme="minorHAnsi"/>
          <w:lang w:val="en-US"/>
        </w:rPr>
        <w:t>ISTQB</w:t>
      </w:r>
      <w:r w:rsidRPr="0068261F">
        <w:rPr>
          <w:rFonts w:cstheme="minorHAnsi"/>
        </w:rPr>
        <w:t xml:space="preserve"> </w:t>
      </w:r>
      <w:r w:rsidRPr="0068261F">
        <w:rPr>
          <w:rFonts w:cstheme="minorHAnsi"/>
          <w:sz w:val="23"/>
          <w:szCs w:val="23"/>
        </w:rPr>
        <w:t>3.1.2</w:t>
      </w:r>
      <w:r w:rsidRPr="0068261F">
        <w:rPr>
          <w:rFonts w:cstheme="minorHAnsi"/>
          <w:sz w:val="23"/>
          <w:szCs w:val="23"/>
        </w:rPr>
        <w:t xml:space="preserve"> «</w:t>
      </w:r>
      <w:r w:rsidRPr="0068261F">
        <w:rPr>
          <w:rFonts w:cstheme="minorHAnsi"/>
        </w:rPr>
        <w:t>Ценность статического тестирования</w:t>
      </w:r>
      <w:r w:rsidRPr="0068261F">
        <w:rPr>
          <w:rFonts w:cstheme="minorHAnsi"/>
          <w:sz w:val="23"/>
          <w:szCs w:val="23"/>
        </w:rPr>
        <w:t>»</w:t>
      </w:r>
      <w:r w:rsidR="0068261F" w:rsidRPr="0068261F">
        <w:rPr>
          <w:rFonts w:cstheme="minorHAnsi"/>
          <w:sz w:val="23"/>
          <w:szCs w:val="23"/>
        </w:rPr>
        <w:t>)</w:t>
      </w:r>
    </w:p>
    <w:p w:rsidR="00C1324E" w:rsidRPr="0068261F" w:rsidRDefault="00C1324E" w:rsidP="007D1F60">
      <w:pPr>
        <w:spacing w:line="240" w:lineRule="auto"/>
        <w:rPr>
          <w:rFonts w:cstheme="minorHAnsi"/>
        </w:rPr>
      </w:pPr>
      <w:r w:rsidRPr="0068261F">
        <w:rPr>
          <w:rFonts w:cstheme="minorHAnsi"/>
        </w:rPr>
        <w:t xml:space="preserve">Активности QA проходят на всем протяжении жизненного цикла </w:t>
      </w:r>
      <w:proofErr w:type="gramStart"/>
      <w:r w:rsidRPr="0068261F">
        <w:rPr>
          <w:rFonts w:cstheme="minorHAnsi"/>
        </w:rPr>
        <w:t>ПО</w:t>
      </w:r>
      <w:proofErr w:type="gramEnd"/>
      <w:r w:rsidRPr="0068261F">
        <w:rPr>
          <w:rFonts w:cstheme="minorHAnsi"/>
        </w:rPr>
        <w:t xml:space="preserve">: </w:t>
      </w:r>
      <w:proofErr w:type="gramStart"/>
      <w:r w:rsidRPr="0068261F">
        <w:rPr>
          <w:rFonts w:cstheme="minorHAnsi"/>
        </w:rPr>
        <w:t>на</w:t>
      </w:r>
      <w:proofErr w:type="gramEnd"/>
      <w:r w:rsidRPr="0068261F">
        <w:rPr>
          <w:rFonts w:cstheme="minorHAnsi"/>
        </w:rPr>
        <w:t xml:space="preserve"> этапе построения, анализа и улучшения процессов, формирования </w:t>
      </w:r>
      <w:proofErr w:type="spellStart"/>
      <w:r w:rsidRPr="0068261F">
        <w:rPr>
          <w:rFonts w:cstheme="minorHAnsi"/>
        </w:rPr>
        <w:t>релизных</w:t>
      </w:r>
      <w:proofErr w:type="spellEnd"/>
      <w:r w:rsidRPr="0068261F">
        <w:rPr>
          <w:rFonts w:cstheme="minorHAnsi"/>
        </w:rPr>
        <w:t xml:space="preserve"> политик, риск менеджмента и т.д.</w:t>
      </w:r>
    </w:p>
    <w:p w:rsidR="00C1324E" w:rsidRDefault="00C1324E" w:rsidP="007D1F60">
      <w:pPr>
        <w:spacing w:line="240" w:lineRule="auto"/>
        <w:rPr>
          <w:rFonts w:cstheme="minorHAnsi"/>
        </w:rPr>
      </w:pPr>
      <w:r w:rsidRPr="0068261F">
        <w:rPr>
          <w:rFonts w:cstheme="minorHAnsi"/>
        </w:rPr>
        <w:t xml:space="preserve">QC подключаются на этапе составления критериев качества, </w:t>
      </w:r>
      <w:proofErr w:type="spellStart"/>
      <w:r w:rsidRPr="0068261F">
        <w:rPr>
          <w:rFonts w:cstheme="minorHAnsi"/>
        </w:rPr>
        <w:t>quality</w:t>
      </w:r>
      <w:proofErr w:type="spellEnd"/>
      <w:r w:rsidRPr="0068261F">
        <w:rPr>
          <w:rFonts w:cstheme="minorHAnsi"/>
        </w:rPr>
        <w:t xml:space="preserve"> </w:t>
      </w:r>
      <w:proofErr w:type="spellStart"/>
      <w:r w:rsidRPr="0068261F">
        <w:rPr>
          <w:rFonts w:cstheme="minorHAnsi"/>
        </w:rPr>
        <w:t>gate-ов</w:t>
      </w:r>
      <w:proofErr w:type="spellEnd"/>
      <w:r w:rsidRPr="0068261F">
        <w:rPr>
          <w:rFonts w:cstheme="minorHAnsi"/>
        </w:rPr>
        <w:t>, метрик и способов оценки.</w:t>
      </w:r>
    </w:p>
    <w:p w:rsidR="00365908" w:rsidRDefault="00365908" w:rsidP="007D1F60">
      <w:pPr>
        <w:spacing w:line="240" w:lineRule="auto"/>
        <w:jc w:val="center"/>
        <w:rPr>
          <w:rFonts w:cstheme="minorHAnsi"/>
          <w:b/>
          <w:sz w:val="32"/>
          <w:szCs w:val="32"/>
        </w:rPr>
      </w:pPr>
      <w:r w:rsidRPr="00365908">
        <w:rPr>
          <w:rFonts w:cstheme="minorHAnsi"/>
          <w:b/>
          <w:sz w:val="32"/>
          <w:szCs w:val="32"/>
        </w:rPr>
        <w:t>Карьерный рост</w:t>
      </w:r>
    </w:p>
    <w:p w:rsidR="00365908" w:rsidRDefault="00365908" w:rsidP="007D1F60">
      <w:pPr>
        <w:spacing w:line="240" w:lineRule="auto"/>
        <w:rPr>
          <w:rFonts w:cstheme="minorHAnsi"/>
        </w:rPr>
      </w:pPr>
      <w:r w:rsidRPr="00365908">
        <w:rPr>
          <w:rFonts w:cstheme="minorHAnsi"/>
        </w:rPr>
        <w:t xml:space="preserve">С позиции </w:t>
      </w:r>
      <w:r>
        <w:rPr>
          <w:rFonts w:cstheme="minorHAnsi"/>
          <w:lang w:val="en-US"/>
        </w:rPr>
        <w:t>QA</w:t>
      </w:r>
      <w:r w:rsidRPr="00365908">
        <w:rPr>
          <w:rFonts w:cstheme="minorHAnsi"/>
        </w:rPr>
        <w:t>-</w:t>
      </w:r>
      <w:r>
        <w:rPr>
          <w:rFonts w:cstheme="minorHAnsi"/>
        </w:rPr>
        <w:t>специалиста можно вырасти:</w:t>
      </w:r>
    </w:p>
    <w:p w:rsidR="00365908" w:rsidRDefault="00365908" w:rsidP="007D1F60">
      <w:pPr>
        <w:spacing w:line="240" w:lineRule="auto"/>
        <w:rPr>
          <w:rFonts w:cstheme="minorHAnsi"/>
        </w:rPr>
      </w:pPr>
      <w:r w:rsidRPr="00365908">
        <w:rPr>
          <w:rFonts w:cstheme="minorHAnsi"/>
          <w:b/>
          <w:lang w:val="en-US"/>
        </w:rPr>
        <w:t>QA</w:t>
      </w:r>
      <w:r w:rsidRPr="00365908">
        <w:rPr>
          <w:rFonts w:cstheme="minorHAnsi"/>
          <w:b/>
        </w:rPr>
        <w:t xml:space="preserve"> </w:t>
      </w:r>
      <w:r w:rsidRPr="00365908">
        <w:rPr>
          <w:rFonts w:cstheme="minorHAnsi"/>
          <w:b/>
          <w:lang w:val="en-US"/>
        </w:rPr>
        <w:t>Lead</w:t>
      </w:r>
      <w:r w:rsidRPr="00365908">
        <w:rPr>
          <w:rFonts w:cstheme="minorHAnsi"/>
          <w:b/>
        </w:rPr>
        <w:t xml:space="preserve"> </w:t>
      </w:r>
      <w:r>
        <w:rPr>
          <w:rFonts w:cstheme="minorHAnsi"/>
          <w:b/>
        </w:rPr>
        <w:t>(</w:t>
      </w:r>
      <w:r w:rsidRPr="00365908">
        <w:rPr>
          <w:rFonts w:cstheme="minorHAnsi"/>
        </w:rPr>
        <w:t>Менеджер по тестированию</w:t>
      </w:r>
      <w:r>
        <w:rPr>
          <w:rFonts w:cstheme="minorHAnsi"/>
        </w:rPr>
        <w:t xml:space="preserve">) </w:t>
      </w:r>
      <w:r w:rsidRPr="00365908">
        <w:rPr>
          <w:rFonts w:cstheme="minorHAnsi"/>
          <w:b/>
        </w:rPr>
        <w:t>–</w:t>
      </w:r>
      <w:r>
        <w:rPr>
          <w:rFonts w:cstheme="minorHAnsi"/>
          <w:b/>
        </w:rPr>
        <w:t xml:space="preserve"> </w:t>
      </w:r>
      <w:r w:rsidRPr="00365908">
        <w:rPr>
          <w:rFonts w:cstheme="minorHAnsi"/>
        </w:rPr>
        <w:t xml:space="preserve">это специалист, который руководит командой (командами) </w:t>
      </w:r>
      <w:proofErr w:type="spellStart"/>
      <w:r w:rsidRPr="00365908">
        <w:rPr>
          <w:rFonts w:cstheme="minorHAnsi"/>
        </w:rPr>
        <w:t>тестировщиков</w:t>
      </w:r>
      <w:proofErr w:type="spellEnd"/>
    </w:p>
    <w:p w:rsidR="00365908" w:rsidRPr="00365908" w:rsidRDefault="00365908" w:rsidP="007D1F60">
      <w:pPr>
        <w:spacing w:line="240" w:lineRule="auto"/>
        <w:rPr>
          <w:rFonts w:cstheme="minorHAnsi"/>
        </w:rPr>
      </w:pPr>
      <w:r w:rsidRPr="00365908">
        <w:rPr>
          <w:rFonts w:cstheme="minorHAnsi"/>
          <w:b/>
          <w:lang w:val="en-US"/>
        </w:rPr>
        <w:t>QA</w:t>
      </w:r>
      <w:r w:rsidRPr="00365908">
        <w:rPr>
          <w:rFonts w:cstheme="minorHAnsi"/>
          <w:b/>
        </w:rPr>
        <w:t xml:space="preserve"> </w:t>
      </w:r>
      <w:r w:rsidRPr="00365908">
        <w:rPr>
          <w:rFonts w:cstheme="minorHAnsi"/>
          <w:b/>
          <w:lang w:val="en-US"/>
        </w:rPr>
        <w:t>Auto</w:t>
      </w:r>
      <w:r>
        <w:rPr>
          <w:rFonts w:cstheme="minorHAnsi"/>
        </w:rPr>
        <w:t xml:space="preserve"> </w:t>
      </w:r>
      <w:r w:rsidRPr="00365908">
        <w:rPr>
          <w:rFonts w:cstheme="minorHAnsi"/>
          <w:b/>
        </w:rPr>
        <w:t>–</w:t>
      </w:r>
      <w:r>
        <w:rPr>
          <w:rFonts w:cstheme="minorHAnsi"/>
          <w:b/>
        </w:rPr>
        <w:t xml:space="preserve"> </w:t>
      </w:r>
      <w:r w:rsidRPr="00365908">
        <w:rPr>
          <w:rFonts w:cstheme="minorHAnsi"/>
        </w:rPr>
        <w:t>это специалист, который пишет тесты на основе скриптов для автоматизации тестирования</w:t>
      </w:r>
    </w:p>
    <w:p w:rsidR="008B6EAB" w:rsidRDefault="00365908" w:rsidP="007D1F60">
      <w:pPr>
        <w:spacing w:line="240" w:lineRule="auto"/>
        <w:rPr>
          <w:rFonts w:cstheme="minorHAnsi"/>
        </w:rPr>
      </w:pPr>
      <w:r w:rsidRPr="00365908">
        <w:rPr>
          <w:rFonts w:cstheme="minorHAnsi"/>
          <w:b/>
          <w:lang w:val="en-US"/>
        </w:rPr>
        <w:t>QA</w:t>
      </w:r>
      <w:r w:rsidRPr="00365908">
        <w:rPr>
          <w:rFonts w:cstheme="minorHAnsi"/>
          <w:b/>
        </w:rPr>
        <w:t xml:space="preserve"> </w:t>
      </w:r>
      <w:proofErr w:type="spellStart"/>
      <w:r w:rsidRPr="00365908">
        <w:rPr>
          <w:rFonts w:cstheme="minorHAnsi"/>
          <w:b/>
          <w:lang w:val="en-US"/>
        </w:rPr>
        <w:t>Fullstack</w:t>
      </w:r>
      <w:proofErr w:type="spellEnd"/>
      <w:r w:rsidRPr="00365908">
        <w:rPr>
          <w:rFonts w:cstheme="minorHAnsi"/>
          <w:b/>
        </w:rPr>
        <w:t xml:space="preserve"> – </w:t>
      </w:r>
      <w:r w:rsidRPr="00365908">
        <w:rPr>
          <w:rFonts w:cstheme="minorHAnsi"/>
        </w:rPr>
        <w:t xml:space="preserve">это квалифицированный специалист, который объединяет в себе знания, умения и навыки </w:t>
      </w:r>
      <w:r>
        <w:rPr>
          <w:rFonts w:cstheme="minorHAnsi"/>
          <w:lang w:val="en-US"/>
        </w:rPr>
        <w:t>QA</w:t>
      </w:r>
      <w:r w:rsidRPr="00365908">
        <w:rPr>
          <w:rFonts w:cstheme="minorHAnsi"/>
        </w:rPr>
        <w:t xml:space="preserve"> </w:t>
      </w:r>
      <w:r>
        <w:rPr>
          <w:rFonts w:cstheme="minorHAnsi"/>
        </w:rPr>
        <w:t>инженера</w:t>
      </w:r>
      <w:r w:rsidRPr="00365908">
        <w:rPr>
          <w:rFonts w:cstheme="minorHAnsi"/>
        </w:rPr>
        <w:t xml:space="preserve"> и </w:t>
      </w:r>
      <w:proofErr w:type="spellStart"/>
      <w:r w:rsidRPr="00365908">
        <w:rPr>
          <w:rFonts w:cstheme="minorHAnsi"/>
        </w:rPr>
        <w:t>автоматизатора</w:t>
      </w:r>
      <w:proofErr w:type="spellEnd"/>
      <w:r w:rsidRPr="00365908">
        <w:rPr>
          <w:rFonts w:cstheme="minorHAnsi"/>
        </w:rPr>
        <w:t xml:space="preserve"> тестирования</w:t>
      </w:r>
    </w:p>
    <w:p w:rsidR="007D1F60" w:rsidRPr="007D1F60" w:rsidRDefault="007D1F60" w:rsidP="007D1F60">
      <w:pPr>
        <w:spacing w:line="240" w:lineRule="auto"/>
        <w:rPr>
          <w:rFonts w:cstheme="minorHAnsi"/>
        </w:rPr>
      </w:pPr>
      <w:r w:rsidRPr="007D1F60">
        <w:rPr>
          <w:rFonts w:cstheme="minorHAnsi"/>
          <w:b/>
          <w:lang w:val="en-US"/>
        </w:rPr>
        <w:t>QA</w:t>
      </w:r>
      <w:r w:rsidRPr="007D1F60">
        <w:rPr>
          <w:rFonts w:cstheme="minorHAnsi"/>
          <w:b/>
        </w:rPr>
        <w:t xml:space="preserve"> </w:t>
      </w:r>
      <w:r w:rsidRPr="007D1F60">
        <w:rPr>
          <w:rFonts w:cstheme="minorHAnsi"/>
          <w:b/>
          <w:lang w:val="en-US"/>
        </w:rPr>
        <w:t>Mobile</w:t>
      </w:r>
      <w:r>
        <w:rPr>
          <w:rFonts w:cstheme="minorHAnsi"/>
        </w:rPr>
        <w:t xml:space="preserve"> </w:t>
      </w:r>
      <w:r w:rsidRPr="00365908">
        <w:rPr>
          <w:rFonts w:cstheme="minorHAnsi"/>
          <w:b/>
        </w:rPr>
        <w:t>–</w:t>
      </w:r>
      <w:r>
        <w:rPr>
          <w:rFonts w:cstheme="minorHAnsi"/>
          <w:b/>
        </w:rPr>
        <w:t xml:space="preserve"> </w:t>
      </w:r>
      <w:r w:rsidRPr="00365908">
        <w:rPr>
          <w:rFonts w:cstheme="minorHAnsi"/>
        </w:rPr>
        <w:t xml:space="preserve">это специалист, который </w:t>
      </w:r>
      <w:r>
        <w:rPr>
          <w:rFonts w:cstheme="minorHAnsi"/>
        </w:rPr>
        <w:t>занимается тестированием мобильных приложений</w:t>
      </w:r>
    </w:p>
    <w:p w:rsidR="007D1F60" w:rsidRPr="007D1F60" w:rsidRDefault="007D1F60" w:rsidP="007D1F60">
      <w:pPr>
        <w:spacing w:line="240" w:lineRule="auto"/>
        <w:rPr>
          <w:rFonts w:cstheme="minorHAnsi"/>
        </w:rPr>
      </w:pPr>
      <w:r w:rsidRPr="007D1F60">
        <w:rPr>
          <w:rFonts w:cstheme="minorHAnsi"/>
          <w:b/>
          <w:lang w:val="en-US"/>
        </w:rPr>
        <w:t>QA</w:t>
      </w:r>
      <w:r w:rsidRPr="007D1F60">
        <w:rPr>
          <w:rFonts w:cstheme="minorHAnsi"/>
          <w:b/>
        </w:rPr>
        <w:t xml:space="preserve"> </w:t>
      </w:r>
      <w:proofErr w:type="spellStart"/>
      <w:r w:rsidRPr="007D1F60">
        <w:rPr>
          <w:rFonts w:cstheme="minorHAnsi"/>
          <w:b/>
        </w:rPr>
        <w:t>Load</w:t>
      </w:r>
      <w:proofErr w:type="spellEnd"/>
      <w:r w:rsidRPr="007D1F60">
        <w:rPr>
          <w:rFonts w:cstheme="minorHAnsi"/>
          <w:b/>
        </w:rPr>
        <w:t xml:space="preserve"> &amp; </w:t>
      </w:r>
      <w:proofErr w:type="spellStart"/>
      <w:r w:rsidRPr="007D1F60">
        <w:rPr>
          <w:rFonts w:cstheme="minorHAnsi"/>
          <w:b/>
        </w:rPr>
        <w:t>Performance</w:t>
      </w:r>
      <w:proofErr w:type="spellEnd"/>
      <w:r>
        <w:rPr>
          <w:rFonts w:cstheme="minorHAnsi"/>
        </w:rPr>
        <w:t xml:space="preserve"> </w:t>
      </w:r>
      <w:r w:rsidRPr="00365908">
        <w:rPr>
          <w:rFonts w:cstheme="minorHAnsi"/>
          <w:b/>
        </w:rPr>
        <w:t>–</w:t>
      </w:r>
      <w:r>
        <w:rPr>
          <w:rFonts w:cstheme="minorHAnsi"/>
          <w:b/>
        </w:rPr>
        <w:t xml:space="preserve"> </w:t>
      </w:r>
      <w:r w:rsidRPr="007D1F60">
        <w:rPr>
          <w:rFonts w:cstheme="minorHAnsi"/>
        </w:rPr>
        <w:t>тип тестирования, в котором мы проверяем, соответствует ли наша система поставленным нефункциональным требованиям п</w:t>
      </w:r>
      <w:r>
        <w:rPr>
          <w:rFonts w:cstheme="minorHAnsi"/>
        </w:rPr>
        <w:t>ри работе под высокой нагрузкой</w:t>
      </w:r>
    </w:p>
    <w:p w:rsidR="00365908" w:rsidRDefault="00365908" w:rsidP="007D1F60">
      <w:pPr>
        <w:spacing w:line="240" w:lineRule="auto"/>
        <w:rPr>
          <w:rFonts w:cstheme="minorHAnsi"/>
        </w:rPr>
      </w:pPr>
      <w:r>
        <w:rPr>
          <w:rFonts w:cstheme="minorHAnsi"/>
          <w:b/>
          <w:lang w:val="en-US"/>
        </w:rPr>
        <w:t>Backend</w:t>
      </w:r>
      <w:r w:rsidRPr="00365908">
        <w:rPr>
          <w:rFonts w:cstheme="minorHAnsi"/>
          <w:b/>
        </w:rPr>
        <w:t xml:space="preserve"> </w:t>
      </w:r>
      <w:r>
        <w:rPr>
          <w:rFonts w:cstheme="minorHAnsi"/>
          <w:b/>
        </w:rPr>
        <w:t>разработчик</w:t>
      </w:r>
      <w:r w:rsidRPr="00365908">
        <w:rPr>
          <w:rFonts w:cstheme="minorHAnsi"/>
          <w:b/>
        </w:rPr>
        <w:t xml:space="preserve"> </w:t>
      </w:r>
      <w:r w:rsidRPr="00365908">
        <w:rPr>
          <w:rFonts w:cstheme="minorHAnsi"/>
          <w:b/>
        </w:rPr>
        <w:t>–</w:t>
      </w:r>
      <w:r w:rsidRPr="00365908">
        <w:rPr>
          <w:rFonts w:cstheme="minorHAnsi"/>
          <w:b/>
        </w:rPr>
        <w:t xml:space="preserve"> </w:t>
      </w:r>
      <w:r w:rsidRPr="00365908">
        <w:rPr>
          <w:rFonts w:cstheme="minorHAnsi"/>
        </w:rPr>
        <w:t>это программист, который создает и поддерживает нужные механизмы, они, в свою очередь, обрабатывают данные и выполняют определенные действия на сайтах</w:t>
      </w:r>
    </w:p>
    <w:p w:rsidR="00365908" w:rsidRPr="00365908" w:rsidRDefault="00365908" w:rsidP="007D1F60">
      <w:pPr>
        <w:spacing w:line="240" w:lineRule="auto"/>
        <w:rPr>
          <w:rFonts w:cstheme="minorHAnsi"/>
          <w:b/>
        </w:rPr>
      </w:pPr>
      <w:r w:rsidRPr="00365908">
        <w:rPr>
          <w:rFonts w:cstheme="minorHAnsi"/>
          <w:b/>
          <w:lang w:val="en-US"/>
        </w:rPr>
        <w:t>Frontend</w:t>
      </w:r>
      <w:r w:rsidRPr="00365908">
        <w:rPr>
          <w:rFonts w:cstheme="minorHAnsi"/>
          <w:b/>
        </w:rPr>
        <w:t xml:space="preserve"> разработчик</w:t>
      </w:r>
      <w:r>
        <w:rPr>
          <w:rFonts w:cstheme="minorHAnsi"/>
        </w:rPr>
        <w:t xml:space="preserve"> - </w:t>
      </w:r>
      <w:r w:rsidRPr="00365908">
        <w:rPr>
          <w:rFonts w:cstheme="minorHAnsi"/>
        </w:rPr>
        <w:t>это специалист, который создает интерфейсы веб-сайтов и приложений</w:t>
      </w:r>
    </w:p>
    <w:p w:rsidR="008B6EAB" w:rsidRPr="00365908" w:rsidRDefault="00365908" w:rsidP="007D1F60">
      <w:pPr>
        <w:spacing w:line="240" w:lineRule="auto"/>
        <w:rPr>
          <w:rFonts w:cstheme="minorHAnsi"/>
        </w:rPr>
      </w:pPr>
      <w:r w:rsidRPr="00365908">
        <w:rPr>
          <w:rFonts w:cstheme="minorHAnsi"/>
          <w:b/>
        </w:rPr>
        <w:lastRenderedPageBreak/>
        <w:t>Технический писатель</w:t>
      </w:r>
      <w:r>
        <w:rPr>
          <w:rFonts w:cstheme="minorHAnsi"/>
        </w:rPr>
        <w:t xml:space="preserve"> - </w:t>
      </w:r>
      <w:r w:rsidRPr="00365908">
        <w:rPr>
          <w:rFonts w:cstheme="minorHAnsi"/>
        </w:rPr>
        <w:t>это специалист, который создает документацию по сложному, технологическому продукту</w:t>
      </w:r>
    </w:p>
    <w:p w:rsidR="008B6EAB" w:rsidRDefault="00365908" w:rsidP="007D1F60">
      <w:pPr>
        <w:spacing w:line="240" w:lineRule="auto"/>
        <w:rPr>
          <w:rFonts w:cstheme="minorHAnsi"/>
        </w:rPr>
      </w:pPr>
      <w:r w:rsidRPr="00365908">
        <w:rPr>
          <w:rFonts w:cstheme="minorHAnsi"/>
          <w:b/>
        </w:rPr>
        <w:t>Менеджер по продукту</w:t>
      </w:r>
      <w:r w:rsidRPr="00365908">
        <w:rPr>
          <w:rFonts w:cstheme="minorHAnsi"/>
        </w:rPr>
        <w:t xml:space="preserve"> — это человек, определяющий потребности клиентов и более крупные </w:t>
      </w:r>
      <w:proofErr w:type="gramStart"/>
      <w:r w:rsidRPr="00365908">
        <w:rPr>
          <w:rFonts w:cstheme="minorHAnsi"/>
        </w:rPr>
        <w:t>бизнес-цели</w:t>
      </w:r>
      <w:proofErr w:type="gramEnd"/>
      <w:r w:rsidRPr="00365908">
        <w:rPr>
          <w:rFonts w:cstheme="minorHAnsi"/>
        </w:rPr>
        <w:t>, которые можно будет достичь с помощью продукта или возможности</w:t>
      </w:r>
    </w:p>
    <w:p w:rsidR="007D1F60" w:rsidRPr="00365908" w:rsidRDefault="007D1F60" w:rsidP="007D1F60">
      <w:pPr>
        <w:spacing w:line="240" w:lineRule="auto"/>
        <w:rPr>
          <w:rFonts w:cstheme="minorHAnsi"/>
        </w:rPr>
      </w:pPr>
    </w:p>
    <w:p w:rsidR="008B6EAB" w:rsidRPr="0068261F" w:rsidRDefault="008B6EAB" w:rsidP="007D1F60">
      <w:pPr>
        <w:spacing w:line="240" w:lineRule="auto"/>
        <w:jc w:val="center"/>
        <w:rPr>
          <w:rFonts w:cstheme="minorHAnsi"/>
          <w:b/>
          <w:sz w:val="32"/>
          <w:szCs w:val="32"/>
        </w:rPr>
      </w:pPr>
      <w:r w:rsidRPr="0068261F">
        <w:rPr>
          <w:rFonts w:cstheme="minorHAnsi"/>
          <w:b/>
          <w:sz w:val="32"/>
          <w:szCs w:val="32"/>
        </w:rPr>
        <w:t>Литература</w:t>
      </w:r>
    </w:p>
    <w:p w:rsidR="008B6EAB" w:rsidRPr="007D1F60" w:rsidRDefault="008B6EAB" w:rsidP="007D1F60">
      <w:pPr>
        <w:pStyle w:val="a3"/>
        <w:numPr>
          <w:ilvl w:val="0"/>
          <w:numId w:val="3"/>
        </w:numPr>
        <w:spacing w:line="240" w:lineRule="auto"/>
        <w:rPr>
          <w:rFonts w:cstheme="minorHAnsi"/>
          <w:b/>
          <w:sz w:val="28"/>
          <w:szCs w:val="28"/>
        </w:rPr>
      </w:pPr>
      <w:hyperlink r:id="rId7" w:history="1">
        <w:r w:rsidRPr="007D1F60">
          <w:rPr>
            <w:rStyle w:val="a4"/>
            <w:rFonts w:cstheme="minorHAnsi"/>
            <w:b/>
            <w:sz w:val="28"/>
            <w:szCs w:val="28"/>
          </w:rPr>
          <w:t>https://www.youtube.com/@rusau</w:t>
        </w:r>
      </w:hyperlink>
      <w:r w:rsidRPr="007D1F60">
        <w:rPr>
          <w:rFonts w:cstheme="minorHAnsi"/>
          <w:b/>
          <w:sz w:val="28"/>
          <w:szCs w:val="28"/>
        </w:rPr>
        <w:t xml:space="preserve"> –</w:t>
      </w:r>
      <w:r w:rsidR="006A4323" w:rsidRPr="007D1F60">
        <w:rPr>
          <w:rFonts w:cstheme="minorHAnsi"/>
          <w:b/>
          <w:sz w:val="28"/>
          <w:szCs w:val="28"/>
        </w:rPr>
        <w:t xml:space="preserve"> </w:t>
      </w:r>
      <w:proofErr w:type="spellStart"/>
      <w:r w:rsidR="006A4323" w:rsidRPr="007D1F60">
        <w:rPr>
          <w:rFonts w:cstheme="minorHAnsi"/>
          <w:b/>
          <w:sz w:val="28"/>
          <w:szCs w:val="28"/>
        </w:rPr>
        <w:t>Ю</w:t>
      </w:r>
      <w:r w:rsidRPr="007D1F60">
        <w:rPr>
          <w:rFonts w:cstheme="minorHAnsi"/>
          <w:b/>
          <w:sz w:val="28"/>
          <w:szCs w:val="28"/>
        </w:rPr>
        <w:t>туб</w:t>
      </w:r>
      <w:proofErr w:type="spellEnd"/>
      <w:r w:rsidRPr="007D1F60">
        <w:rPr>
          <w:rFonts w:cstheme="minorHAnsi"/>
          <w:b/>
          <w:sz w:val="28"/>
          <w:szCs w:val="28"/>
        </w:rPr>
        <w:t xml:space="preserve"> канал о тестировании</w:t>
      </w:r>
    </w:p>
    <w:p w:rsidR="006A4323" w:rsidRPr="007D1F60" w:rsidRDefault="006A4323" w:rsidP="007D1F60">
      <w:pPr>
        <w:pStyle w:val="a3"/>
        <w:numPr>
          <w:ilvl w:val="0"/>
          <w:numId w:val="3"/>
        </w:numPr>
        <w:spacing w:line="240" w:lineRule="auto"/>
        <w:rPr>
          <w:rFonts w:cstheme="minorHAnsi"/>
          <w:b/>
          <w:bCs/>
          <w:sz w:val="28"/>
          <w:szCs w:val="28"/>
        </w:rPr>
      </w:pPr>
      <w:hyperlink r:id="rId8" w:history="1">
        <w:r w:rsidRPr="007D1F60">
          <w:rPr>
            <w:rStyle w:val="a4"/>
            <w:rFonts w:cstheme="minorHAnsi"/>
            <w:b/>
            <w:sz w:val="28"/>
            <w:szCs w:val="28"/>
          </w:rPr>
          <w:t>https://obuchalka.org/20201103126550/testirovanie-dot-kom-ili-posobie-po-jestokomu-obrascheniu-s-bagami-v-internet-startapah-savin-r-2007.html</w:t>
        </w:r>
      </w:hyperlink>
      <w:r w:rsidRPr="007D1F60">
        <w:rPr>
          <w:rFonts w:cstheme="minorHAnsi"/>
          <w:b/>
          <w:sz w:val="28"/>
          <w:szCs w:val="28"/>
        </w:rPr>
        <w:t xml:space="preserve"> - </w:t>
      </w:r>
      <w:r w:rsidRPr="007D1F60">
        <w:rPr>
          <w:rFonts w:cstheme="minorHAnsi"/>
          <w:b/>
          <w:bCs/>
          <w:sz w:val="28"/>
          <w:szCs w:val="28"/>
        </w:rPr>
        <w:t>Тестирование Дот Ком, или Пособие по жестокому обращению с багами в интернет-</w:t>
      </w:r>
      <w:proofErr w:type="spellStart"/>
      <w:r w:rsidRPr="007D1F60">
        <w:rPr>
          <w:rFonts w:cstheme="minorHAnsi"/>
          <w:b/>
          <w:bCs/>
          <w:sz w:val="28"/>
          <w:szCs w:val="28"/>
        </w:rPr>
        <w:t>стартапах</w:t>
      </w:r>
      <w:proofErr w:type="spellEnd"/>
      <w:r w:rsidRPr="007D1F60">
        <w:rPr>
          <w:rFonts w:cstheme="minorHAnsi"/>
          <w:b/>
          <w:bCs/>
          <w:sz w:val="28"/>
          <w:szCs w:val="28"/>
        </w:rPr>
        <w:t>, Савин Р., 2007</w:t>
      </w:r>
    </w:p>
    <w:p w:rsidR="008B6EAB" w:rsidRPr="007D1F60" w:rsidRDefault="006A4323" w:rsidP="007D1F60">
      <w:pPr>
        <w:pStyle w:val="a3"/>
        <w:numPr>
          <w:ilvl w:val="0"/>
          <w:numId w:val="3"/>
        </w:numPr>
        <w:spacing w:line="240" w:lineRule="auto"/>
        <w:rPr>
          <w:rFonts w:cstheme="minorHAnsi"/>
          <w:b/>
          <w:sz w:val="28"/>
          <w:szCs w:val="28"/>
        </w:rPr>
      </w:pPr>
      <w:hyperlink r:id="rId9" w:history="1">
        <w:r w:rsidRPr="007D1F60">
          <w:rPr>
            <w:rStyle w:val="a4"/>
            <w:rFonts w:cstheme="minorHAnsi"/>
            <w:b/>
            <w:sz w:val="28"/>
            <w:szCs w:val="28"/>
          </w:rPr>
          <w:t>https://stepik.org/course/171826/promo#toc</w:t>
        </w:r>
      </w:hyperlink>
      <w:r w:rsidRPr="007D1F60">
        <w:rPr>
          <w:rFonts w:cstheme="minorHAnsi"/>
          <w:b/>
          <w:sz w:val="28"/>
          <w:szCs w:val="28"/>
        </w:rPr>
        <w:t xml:space="preserve"> – Курс на </w:t>
      </w:r>
      <w:proofErr w:type="spellStart"/>
      <w:r w:rsidRPr="007D1F60">
        <w:rPr>
          <w:rFonts w:cstheme="minorHAnsi"/>
          <w:b/>
          <w:sz w:val="28"/>
          <w:szCs w:val="28"/>
          <w:lang w:val="en-US"/>
        </w:rPr>
        <w:t>stepik</w:t>
      </w:r>
      <w:proofErr w:type="spellEnd"/>
    </w:p>
    <w:p w:rsidR="0068261F" w:rsidRPr="007D1F60" w:rsidRDefault="0068261F" w:rsidP="007D1F60">
      <w:pPr>
        <w:pStyle w:val="a3"/>
        <w:numPr>
          <w:ilvl w:val="0"/>
          <w:numId w:val="3"/>
        </w:numPr>
        <w:spacing w:line="240" w:lineRule="auto"/>
        <w:rPr>
          <w:rFonts w:cstheme="minorHAnsi"/>
          <w:b/>
          <w:sz w:val="28"/>
          <w:szCs w:val="28"/>
          <w:lang w:val="en-US"/>
        </w:rPr>
      </w:pPr>
      <w:hyperlink r:id="rId10" w:history="1">
        <w:r w:rsidRPr="007D1F60">
          <w:rPr>
            <w:rStyle w:val="a4"/>
            <w:rFonts w:cstheme="minorHAnsi"/>
            <w:b/>
            <w:sz w:val="28"/>
            <w:szCs w:val="28"/>
            <w:lang w:val="en-US"/>
          </w:rPr>
          <w:t>https://vladislaveremeev.gitbook.io/qa_bible</w:t>
        </w:r>
      </w:hyperlink>
      <w:r w:rsidRPr="007D1F60">
        <w:rPr>
          <w:rFonts w:cstheme="minorHAnsi"/>
          <w:b/>
          <w:sz w:val="28"/>
          <w:szCs w:val="28"/>
          <w:lang w:val="en-US"/>
        </w:rPr>
        <w:t xml:space="preserve"> </w:t>
      </w:r>
      <w:r w:rsidRPr="007D1F60">
        <w:rPr>
          <w:rFonts w:cstheme="minorHAnsi"/>
          <w:b/>
          <w:sz w:val="28"/>
          <w:szCs w:val="28"/>
          <w:lang w:val="en-US"/>
        </w:rPr>
        <w:t>–</w:t>
      </w:r>
      <w:r w:rsidRPr="007D1F60">
        <w:rPr>
          <w:rFonts w:cstheme="minorHAnsi"/>
          <w:b/>
          <w:sz w:val="28"/>
          <w:szCs w:val="28"/>
          <w:lang w:val="en-US"/>
        </w:rPr>
        <w:t xml:space="preserve"> QA Bible</w:t>
      </w:r>
    </w:p>
    <w:p w:rsidR="0068261F" w:rsidRPr="007D1F60" w:rsidRDefault="0068261F" w:rsidP="007D1F60">
      <w:pPr>
        <w:pStyle w:val="a3"/>
        <w:numPr>
          <w:ilvl w:val="0"/>
          <w:numId w:val="3"/>
        </w:numPr>
        <w:spacing w:line="240" w:lineRule="auto"/>
        <w:rPr>
          <w:rFonts w:cstheme="minorHAnsi"/>
          <w:b/>
          <w:sz w:val="28"/>
          <w:szCs w:val="28"/>
          <w:lang w:val="en-US"/>
        </w:rPr>
      </w:pPr>
      <w:hyperlink r:id="rId11" w:history="1">
        <w:r w:rsidRPr="007D1F60">
          <w:rPr>
            <w:rStyle w:val="a4"/>
            <w:rFonts w:cstheme="minorHAnsi"/>
            <w:b/>
            <w:sz w:val="28"/>
            <w:szCs w:val="28"/>
            <w:lang w:val="en-US"/>
          </w:rPr>
          <w:t>https://roadmap.sh/qa</w:t>
        </w:r>
      </w:hyperlink>
      <w:r w:rsidRPr="007D1F60">
        <w:rPr>
          <w:rFonts w:cstheme="minorHAnsi"/>
          <w:b/>
          <w:sz w:val="28"/>
          <w:szCs w:val="28"/>
          <w:lang w:val="en-US"/>
        </w:rPr>
        <w:t xml:space="preserve"> - </w:t>
      </w:r>
      <w:proofErr w:type="spellStart"/>
      <w:r w:rsidRPr="007D1F60">
        <w:rPr>
          <w:rFonts w:cstheme="minorHAnsi"/>
          <w:b/>
          <w:sz w:val="28"/>
          <w:szCs w:val="28"/>
          <w:lang w:val="en-US"/>
        </w:rPr>
        <w:t>RoadMap</w:t>
      </w:r>
      <w:proofErr w:type="spellEnd"/>
      <w:r w:rsidRPr="007D1F60">
        <w:rPr>
          <w:rFonts w:cstheme="minorHAnsi"/>
          <w:b/>
          <w:sz w:val="28"/>
          <w:szCs w:val="28"/>
          <w:lang w:val="en-US"/>
        </w:rPr>
        <w:t xml:space="preserve"> QA</w:t>
      </w:r>
    </w:p>
    <w:p w:rsidR="0068261F" w:rsidRPr="007D1F60" w:rsidRDefault="0068261F" w:rsidP="007D1F60">
      <w:pPr>
        <w:pStyle w:val="a3"/>
        <w:numPr>
          <w:ilvl w:val="0"/>
          <w:numId w:val="3"/>
        </w:numPr>
        <w:spacing w:line="240" w:lineRule="auto"/>
        <w:rPr>
          <w:rFonts w:cstheme="minorHAnsi"/>
          <w:b/>
          <w:sz w:val="28"/>
          <w:szCs w:val="28"/>
          <w:lang w:val="en-US"/>
        </w:rPr>
      </w:pPr>
      <w:hyperlink r:id="rId12" w:history="1">
        <w:r w:rsidRPr="007D1F60">
          <w:rPr>
            <w:rStyle w:val="a4"/>
            <w:rFonts w:cstheme="minorHAnsi"/>
            <w:b/>
            <w:sz w:val="28"/>
            <w:szCs w:val="28"/>
            <w:lang w:val="en-US"/>
          </w:rPr>
          <w:t>http://thetestingmap.org/</w:t>
        </w:r>
      </w:hyperlink>
      <w:r w:rsidRPr="007D1F60">
        <w:rPr>
          <w:rFonts w:cstheme="minorHAnsi"/>
          <w:b/>
          <w:sz w:val="28"/>
          <w:szCs w:val="28"/>
          <w:lang w:val="en-US"/>
        </w:rPr>
        <w:t xml:space="preserve"> - Testing Map</w:t>
      </w:r>
    </w:p>
    <w:p w:rsidR="00365908" w:rsidRPr="007D1F60" w:rsidRDefault="00365908" w:rsidP="007D1F60">
      <w:pPr>
        <w:pStyle w:val="a3"/>
        <w:numPr>
          <w:ilvl w:val="0"/>
          <w:numId w:val="3"/>
        </w:numPr>
        <w:spacing w:line="240" w:lineRule="auto"/>
        <w:rPr>
          <w:rFonts w:cstheme="minorHAnsi"/>
          <w:b/>
          <w:sz w:val="28"/>
          <w:szCs w:val="28"/>
        </w:rPr>
      </w:pPr>
      <w:hyperlink r:id="rId13" w:history="1">
        <w:r w:rsidRPr="007D1F60">
          <w:rPr>
            <w:rStyle w:val="a4"/>
            <w:rFonts w:cstheme="minorHAnsi"/>
            <w:b/>
            <w:sz w:val="28"/>
            <w:szCs w:val="28"/>
            <w:lang w:val="en-US"/>
          </w:rPr>
          <w:t>http</w:t>
        </w:r>
        <w:r w:rsidRPr="007D1F60">
          <w:rPr>
            <w:rStyle w:val="a4"/>
            <w:rFonts w:cstheme="minorHAnsi"/>
            <w:b/>
            <w:sz w:val="28"/>
            <w:szCs w:val="28"/>
          </w:rPr>
          <w:t>://</w:t>
        </w:r>
        <w:r w:rsidRPr="007D1F60">
          <w:rPr>
            <w:rStyle w:val="a4"/>
            <w:rFonts w:cstheme="minorHAnsi"/>
            <w:b/>
            <w:sz w:val="28"/>
            <w:szCs w:val="28"/>
            <w:lang w:val="en-US"/>
          </w:rPr>
          <w:t>wiki</w:t>
        </w:r>
        <w:r w:rsidRPr="007D1F60">
          <w:rPr>
            <w:rStyle w:val="a4"/>
            <w:rFonts w:cstheme="minorHAnsi"/>
            <w:b/>
            <w:sz w:val="28"/>
            <w:szCs w:val="28"/>
          </w:rPr>
          <w:t>.</w:t>
        </w:r>
        <w:r w:rsidRPr="007D1F60">
          <w:rPr>
            <w:rStyle w:val="a4"/>
            <w:rFonts w:cstheme="minorHAnsi"/>
            <w:b/>
            <w:sz w:val="28"/>
            <w:szCs w:val="28"/>
            <w:lang w:val="en-US"/>
          </w:rPr>
          <w:t>software</w:t>
        </w:r>
        <w:r w:rsidRPr="007D1F60">
          <w:rPr>
            <w:rStyle w:val="a4"/>
            <w:rFonts w:cstheme="minorHAnsi"/>
            <w:b/>
            <w:sz w:val="28"/>
            <w:szCs w:val="28"/>
          </w:rPr>
          <w:t>-</w:t>
        </w:r>
        <w:r w:rsidRPr="007D1F60">
          <w:rPr>
            <w:rStyle w:val="a4"/>
            <w:rFonts w:cstheme="minorHAnsi"/>
            <w:b/>
            <w:sz w:val="28"/>
            <w:szCs w:val="28"/>
            <w:lang w:val="en-US"/>
          </w:rPr>
          <w:t>t</w:t>
        </w:r>
        <w:r w:rsidRPr="007D1F60">
          <w:rPr>
            <w:rStyle w:val="a4"/>
            <w:rFonts w:cstheme="minorHAnsi"/>
            <w:b/>
            <w:sz w:val="28"/>
            <w:szCs w:val="28"/>
            <w:lang w:val="en-US"/>
          </w:rPr>
          <w:t>e</w:t>
        </w:r>
        <w:r w:rsidRPr="007D1F60">
          <w:rPr>
            <w:rStyle w:val="a4"/>
            <w:rFonts w:cstheme="minorHAnsi"/>
            <w:b/>
            <w:sz w:val="28"/>
            <w:szCs w:val="28"/>
            <w:lang w:val="en-US"/>
          </w:rPr>
          <w:t>sting</w:t>
        </w:r>
        <w:r w:rsidRPr="007D1F60">
          <w:rPr>
            <w:rStyle w:val="a4"/>
            <w:rFonts w:cstheme="minorHAnsi"/>
            <w:b/>
            <w:sz w:val="28"/>
            <w:szCs w:val="28"/>
          </w:rPr>
          <w:t>.</w:t>
        </w:r>
        <w:proofErr w:type="spellStart"/>
        <w:r w:rsidRPr="007D1F60">
          <w:rPr>
            <w:rStyle w:val="a4"/>
            <w:rFonts w:cstheme="minorHAnsi"/>
            <w:b/>
            <w:sz w:val="28"/>
            <w:szCs w:val="28"/>
            <w:lang w:val="en-US"/>
          </w:rPr>
          <w:t>ru</w:t>
        </w:r>
        <w:proofErr w:type="spellEnd"/>
        <w:r w:rsidRPr="007D1F60">
          <w:rPr>
            <w:rStyle w:val="a4"/>
            <w:rFonts w:cstheme="minorHAnsi"/>
            <w:b/>
            <w:sz w:val="28"/>
            <w:szCs w:val="28"/>
          </w:rPr>
          <w:t>/</w:t>
        </w:r>
      </w:hyperlink>
      <w:r w:rsidRPr="007D1F60">
        <w:rPr>
          <w:rFonts w:cstheme="minorHAnsi"/>
          <w:b/>
          <w:sz w:val="28"/>
          <w:szCs w:val="28"/>
        </w:rPr>
        <w:t xml:space="preserve"> - </w:t>
      </w:r>
      <w:r w:rsidR="0086526A" w:rsidRPr="007D1F60">
        <w:rPr>
          <w:rFonts w:cstheme="minorHAnsi"/>
          <w:b/>
          <w:sz w:val="28"/>
          <w:szCs w:val="28"/>
        </w:rPr>
        <w:t>Русская вики по тестированию</w:t>
      </w:r>
    </w:p>
    <w:p w:rsidR="00365908" w:rsidRPr="007D1F60" w:rsidRDefault="00365908" w:rsidP="007D1F60">
      <w:pPr>
        <w:pStyle w:val="a3"/>
        <w:numPr>
          <w:ilvl w:val="0"/>
          <w:numId w:val="3"/>
        </w:numPr>
        <w:spacing w:line="240" w:lineRule="auto"/>
        <w:rPr>
          <w:rFonts w:cstheme="minorHAnsi"/>
          <w:b/>
          <w:sz w:val="28"/>
          <w:szCs w:val="28"/>
          <w:lang w:val="en-US"/>
        </w:rPr>
      </w:pPr>
      <w:hyperlink r:id="rId14" w:history="1">
        <w:r w:rsidRPr="007D1F60">
          <w:rPr>
            <w:rStyle w:val="a4"/>
            <w:rFonts w:cstheme="minorHAnsi"/>
            <w:b/>
            <w:sz w:val="28"/>
            <w:szCs w:val="28"/>
            <w:lang w:val="en-US"/>
          </w:rPr>
          <w:t>https://software-testing.ru/library/testing/testing-tools</w:t>
        </w:r>
      </w:hyperlink>
      <w:r w:rsidRPr="007D1F60">
        <w:rPr>
          <w:rFonts w:cstheme="minorHAnsi"/>
          <w:b/>
          <w:sz w:val="28"/>
          <w:szCs w:val="28"/>
          <w:lang w:val="en-US"/>
        </w:rPr>
        <w:t xml:space="preserve"> - </w:t>
      </w:r>
      <w:r w:rsidR="0086526A" w:rsidRPr="007D1F60">
        <w:rPr>
          <w:rFonts w:cstheme="minorHAnsi"/>
          <w:b/>
          <w:sz w:val="28"/>
          <w:szCs w:val="28"/>
          <w:lang w:val="en-US"/>
        </w:rPr>
        <w:t>software-testing</w:t>
      </w:r>
    </w:p>
    <w:p w:rsidR="0086526A" w:rsidRPr="007D1F60" w:rsidRDefault="0086526A" w:rsidP="007D1F60">
      <w:pPr>
        <w:pStyle w:val="a3"/>
        <w:numPr>
          <w:ilvl w:val="0"/>
          <w:numId w:val="3"/>
        </w:numPr>
        <w:spacing w:line="240" w:lineRule="auto"/>
        <w:rPr>
          <w:rFonts w:cstheme="minorHAnsi"/>
          <w:b/>
          <w:sz w:val="28"/>
          <w:szCs w:val="28"/>
          <w:lang w:val="en-US"/>
        </w:rPr>
      </w:pPr>
      <w:hyperlink r:id="rId15" w:history="1">
        <w:r w:rsidRPr="007D1F60">
          <w:rPr>
            <w:rStyle w:val="a4"/>
            <w:rFonts w:cstheme="minorHAnsi"/>
            <w:b/>
            <w:sz w:val="28"/>
            <w:szCs w:val="28"/>
            <w:lang w:val="en-US"/>
          </w:rPr>
          <w:t>https://www.protesting.ru/</w:t>
        </w:r>
      </w:hyperlink>
      <w:r w:rsidRPr="007D1F60">
        <w:rPr>
          <w:rFonts w:cstheme="minorHAnsi"/>
          <w:b/>
          <w:sz w:val="28"/>
          <w:szCs w:val="28"/>
        </w:rPr>
        <w:t xml:space="preserve"> - </w:t>
      </w:r>
      <w:proofErr w:type="spellStart"/>
      <w:r w:rsidRPr="007D1F60">
        <w:rPr>
          <w:rFonts w:cstheme="minorHAnsi"/>
          <w:b/>
          <w:sz w:val="28"/>
          <w:szCs w:val="28"/>
        </w:rPr>
        <w:t>ПроТестинг</w:t>
      </w:r>
      <w:proofErr w:type="spellEnd"/>
    </w:p>
    <w:p w:rsidR="0086526A" w:rsidRPr="007D1F60" w:rsidRDefault="0086526A" w:rsidP="007D1F60">
      <w:pPr>
        <w:pStyle w:val="a3"/>
        <w:numPr>
          <w:ilvl w:val="0"/>
          <w:numId w:val="3"/>
        </w:numPr>
        <w:spacing w:line="240" w:lineRule="auto"/>
        <w:rPr>
          <w:rFonts w:cstheme="minorHAnsi"/>
          <w:b/>
          <w:sz w:val="28"/>
          <w:szCs w:val="28"/>
        </w:rPr>
      </w:pPr>
      <w:hyperlink r:id="rId16" w:history="1">
        <w:r w:rsidRPr="007D1F60">
          <w:rPr>
            <w:rStyle w:val="a4"/>
            <w:rFonts w:cstheme="minorHAnsi"/>
            <w:b/>
            <w:sz w:val="28"/>
            <w:szCs w:val="28"/>
            <w:lang w:val="en-US"/>
          </w:rPr>
          <w:t>https</w:t>
        </w:r>
        <w:r w:rsidRPr="007D1F60">
          <w:rPr>
            <w:rStyle w:val="a4"/>
            <w:rFonts w:cstheme="minorHAnsi"/>
            <w:b/>
            <w:sz w:val="28"/>
            <w:szCs w:val="28"/>
          </w:rPr>
          <w:t>://</w:t>
        </w:r>
        <w:proofErr w:type="spellStart"/>
        <w:r w:rsidRPr="007D1F60">
          <w:rPr>
            <w:rStyle w:val="a4"/>
            <w:rFonts w:cstheme="minorHAnsi"/>
            <w:b/>
            <w:sz w:val="28"/>
            <w:szCs w:val="28"/>
            <w:lang w:val="en-US"/>
          </w:rPr>
          <w:t>habr</w:t>
        </w:r>
        <w:proofErr w:type="spellEnd"/>
        <w:r w:rsidRPr="007D1F60">
          <w:rPr>
            <w:rStyle w:val="a4"/>
            <w:rFonts w:cstheme="minorHAnsi"/>
            <w:b/>
            <w:sz w:val="28"/>
            <w:szCs w:val="28"/>
          </w:rPr>
          <w:t>.</w:t>
        </w:r>
        <w:r w:rsidRPr="007D1F60">
          <w:rPr>
            <w:rStyle w:val="a4"/>
            <w:rFonts w:cstheme="minorHAnsi"/>
            <w:b/>
            <w:sz w:val="28"/>
            <w:szCs w:val="28"/>
            <w:lang w:val="en-US"/>
          </w:rPr>
          <w:t>com</w:t>
        </w:r>
        <w:r w:rsidRPr="007D1F60">
          <w:rPr>
            <w:rStyle w:val="a4"/>
            <w:rFonts w:cstheme="minorHAnsi"/>
            <w:b/>
            <w:sz w:val="28"/>
            <w:szCs w:val="28"/>
          </w:rPr>
          <w:t>/</w:t>
        </w:r>
        <w:proofErr w:type="spellStart"/>
        <w:r w:rsidRPr="007D1F60">
          <w:rPr>
            <w:rStyle w:val="a4"/>
            <w:rFonts w:cstheme="minorHAnsi"/>
            <w:b/>
            <w:sz w:val="28"/>
            <w:szCs w:val="28"/>
            <w:lang w:val="en-US"/>
          </w:rPr>
          <w:t>ru</w:t>
        </w:r>
        <w:proofErr w:type="spellEnd"/>
        <w:r w:rsidRPr="007D1F60">
          <w:rPr>
            <w:rStyle w:val="a4"/>
            <w:rFonts w:cstheme="minorHAnsi"/>
            <w:b/>
            <w:sz w:val="28"/>
            <w:szCs w:val="28"/>
          </w:rPr>
          <w:t>/</w:t>
        </w:r>
        <w:r w:rsidRPr="007D1F60">
          <w:rPr>
            <w:rStyle w:val="a4"/>
            <w:rFonts w:cstheme="minorHAnsi"/>
            <w:b/>
            <w:sz w:val="28"/>
            <w:szCs w:val="28"/>
            <w:lang w:val="en-US"/>
          </w:rPr>
          <w:t>companies</w:t>
        </w:r>
        <w:r w:rsidRPr="007D1F60">
          <w:rPr>
            <w:rStyle w:val="a4"/>
            <w:rFonts w:cstheme="minorHAnsi"/>
            <w:b/>
            <w:sz w:val="28"/>
            <w:szCs w:val="28"/>
          </w:rPr>
          <w:t>/</w:t>
        </w:r>
        <w:proofErr w:type="spellStart"/>
        <w:r w:rsidRPr="007D1F60">
          <w:rPr>
            <w:rStyle w:val="a4"/>
            <w:rFonts w:cstheme="minorHAnsi"/>
            <w:b/>
            <w:sz w:val="28"/>
            <w:szCs w:val="28"/>
            <w:lang w:val="en-US"/>
          </w:rPr>
          <w:t>yandex</w:t>
        </w:r>
        <w:proofErr w:type="spellEnd"/>
        <w:r w:rsidRPr="007D1F60">
          <w:rPr>
            <w:rStyle w:val="a4"/>
            <w:rFonts w:cstheme="minorHAnsi"/>
            <w:b/>
            <w:sz w:val="28"/>
            <w:szCs w:val="28"/>
          </w:rPr>
          <w:t>_</w:t>
        </w:r>
        <w:proofErr w:type="spellStart"/>
        <w:r w:rsidRPr="007D1F60">
          <w:rPr>
            <w:rStyle w:val="a4"/>
            <w:rFonts w:cstheme="minorHAnsi"/>
            <w:b/>
            <w:sz w:val="28"/>
            <w:szCs w:val="28"/>
            <w:lang w:val="en-US"/>
          </w:rPr>
          <w:t>praktikum</w:t>
        </w:r>
        <w:proofErr w:type="spellEnd"/>
        <w:r w:rsidRPr="007D1F60">
          <w:rPr>
            <w:rStyle w:val="a4"/>
            <w:rFonts w:cstheme="minorHAnsi"/>
            <w:b/>
            <w:sz w:val="28"/>
            <w:szCs w:val="28"/>
          </w:rPr>
          <w:t>/</w:t>
        </w:r>
        <w:r w:rsidRPr="007D1F60">
          <w:rPr>
            <w:rStyle w:val="a4"/>
            <w:rFonts w:cstheme="minorHAnsi"/>
            <w:b/>
            <w:sz w:val="28"/>
            <w:szCs w:val="28"/>
            <w:lang w:val="en-US"/>
          </w:rPr>
          <w:t>articles</w:t>
        </w:r>
        <w:r w:rsidRPr="007D1F60">
          <w:rPr>
            <w:rStyle w:val="a4"/>
            <w:rFonts w:cstheme="minorHAnsi"/>
            <w:b/>
            <w:sz w:val="28"/>
            <w:szCs w:val="28"/>
          </w:rPr>
          <w:t>/760304/</w:t>
        </w:r>
      </w:hyperlink>
      <w:r w:rsidRPr="007D1F60">
        <w:rPr>
          <w:rFonts w:cstheme="minorHAnsi"/>
          <w:b/>
          <w:sz w:val="28"/>
          <w:szCs w:val="28"/>
        </w:rPr>
        <w:t xml:space="preserve"> - Статья про тестирование</w:t>
      </w:r>
    </w:p>
    <w:sectPr w:rsidR="0086526A" w:rsidRPr="007D1F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altName w:val="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02CBD"/>
    <w:multiLevelType w:val="hybridMultilevel"/>
    <w:tmpl w:val="FB0E13E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8A205FB"/>
    <w:multiLevelType w:val="hybridMultilevel"/>
    <w:tmpl w:val="98C0A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4D2B1E"/>
    <w:multiLevelType w:val="multilevel"/>
    <w:tmpl w:val="C566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3E1"/>
    <w:rsid w:val="001C3812"/>
    <w:rsid w:val="002B4A27"/>
    <w:rsid w:val="00365908"/>
    <w:rsid w:val="0068261F"/>
    <w:rsid w:val="006A4323"/>
    <w:rsid w:val="007D1F60"/>
    <w:rsid w:val="0086526A"/>
    <w:rsid w:val="008B6EAB"/>
    <w:rsid w:val="009B5A24"/>
    <w:rsid w:val="00C1324E"/>
    <w:rsid w:val="00F723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A4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659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EAB"/>
    <w:pPr>
      <w:ind w:left="720"/>
      <w:contextualSpacing/>
    </w:pPr>
  </w:style>
  <w:style w:type="character" w:styleId="a4">
    <w:name w:val="Hyperlink"/>
    <w:basedOn w:val="a0"/>
    <w:uiPriority w:val="99"/>
    <w:unhideWhenUsed/>
    <w:rsid w:val="008B6EAB"/>
    <w:rPr>
      <w:color w:val="0000FF" w:themeColor="hyperlink"/>
      <w:u w:val="single"/>
    </w:rPr>
  </w:style>
  <w:style w:type="character" w:customStyle="1" w:styleId="10">
    <w:name w:val="Заголовок 1 Знак"/>
    <w:basedOn w:val="a0"/>
    <w:link w:val="1"/>
    <w:uiPriority w:val="9"/>
    <w:rsid w:val="006A4323"/>
    <w:rPr>
      <w:rFonts w:asciiTheme="majorHAnsi" w:eastAsiaTheme="majorEastAsia" w:hAnsiTheme="majorHAnsi" w:cstheme="majorBidi"/>
      <w:b/>
      <w:bCs/>
      <w:color w:val="365F91" w:themeColor="accent1" w:themeShade="BF"/>
      <w:sz w:val="28"/>
      <w:szCs w:val="28"/>
    </w:rPr>
  </w:style>
  <w:style w:type="character" w:styleId="a5">
    <w:name w:val="Strong"/>
    <w:basedOn w:val="a0"/>
    <w:uiPriority w:val="22"/>
    <w:qFormat/>
    <w:rsid w:val="006A4323"/>
    <w:rPr>
      <w:b/>
      <w:bCs/>
    </w:rPr>
  </w:style>
  <w:style w:type="paragraph" w:customStyle="1" w:styleId="Default">
    <w:name w:val="Default"/>
    <w:rsid w:val="00C1324E"/>
    <w:pPr>
      <w:autoSpaceDE w:val="0"/>
      <w:autoSpaceDN w:val="0"/>
      <w:adjustRightInd w:val="0"/>
      <w:spacing w:after="0" w:line="240" w:lineRule="auto"/>
    </w:pPr>
    <w:rPr>
      <w:rFonts w:ascii="Arial" w:hAnsi="Arial" w:cs="Arial"/>
      <w:color w:val="000000"/>
      <w:sz w:val="24"/>
      <w:szCs w:val="24"/>
    </w:rPr>
  </w:style>
  <w:style w:type="character" w:customStyle="1" w:styleId="20">
    <w:name w:val="Заголовок 2 Знак"/>
    <w:basedOn w:val="a0"/>
    <w:link w:val="2"/>
    <w:uiPriority w:val="9"/>
    <w:semiHidden/>
    <w:rsid w:val="00365908"/>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3659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A4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659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EAB"/>
    <w:pPr>
      <w:ind w:left="720"/>
      <w:contextualSpacing/>
    </w:pPr>
  </w:style>
  <w:style w:type="character" w:styleId="a4">
    <w:name w:val="Hyperlink"/>
    <w:basedOn w:val="a0"/>
    <w:uiPriority w:val="99"/>
    <w:unhideWhenUsed/>
    <w:rsid w:val="008B6EAB"/>
    <w:rPr>
      <w:color w:val="0000FF" w:themeColor="hyperlink"/>
      <w:u w:val="single"/>
    </w:rPr>
  </w:style>
  <w:style w:type="character" w:customStyle="1" w:styleId="10">
    <w:name w:val="Заголовок 1 Знак"/>
    <w:basedOn w:val="a0"/>
    <w:link w:val="1"/>
    <w:uiPriority w:val="9"/>
    <w:rsid w:val="006A4323"/>
    <w:rPr>
      <w:rFonts w:asciiTheme="majorHAnsi" w:eastAsiaTheme="majorEastAsia" w:hAnsiTheme="majorHAnsi" w:cstheme="majorBidi"/>
      <w:b/>
      <w:bCs/>
      <w:color w:val="365F91" w:themeColor="accent1" w:themeShade="BF"/>
      <w:sz w:val="28"/>
      <w:szCs w:val="28"/>
    </w:rPr>
  </w:style>
  <w:style w:type="character" w:styleId="a5">
    <w:name w:val="Strong"/>
    <w:basedOn w:val="a0"/>
    <w:uiPriority w:val="22"/>
    <w:qFormat/>
    <w:rsid w:val="006A4323"/>
    <w:rPr>
      <w:b/>
      <w:bCs/>
    </w:rPr>
  </w:style>
  <w:style w:type="paragraph" w:customStyle="1" w:styleId="Default">
    <w:name w:val="Default"/>
    <w:rsid w:val="00C1324E"/>
    <w:pPr>
      <w:autoSpaceDE w:val="0"/>
      <w:autoSpaceDN w:val="0"/>
      <w:adjustRightInd w:val="0"/>
      <w:spacing w:after="0" w:line="240" w:lineRule="auto"/>
    </w:pPr>
    <w:rPr>
      <w:rFonts w:ascii="Arial" w:hAnsi="Arial" w:cs="Arial"/>
      <w:color w:val="000000"/>
      <w:sz w:val="24"/>
      <w:szCs w:val="24"/>
    </w:rPr>
  </w:style>
  <w:style w:type="character" w:customStyle="1" w:styleId="20">
    <w:name w:val="Заголовок 2 Знак"/>
    <w:basedOn w:val="a0"/>
    <w:link w:val="2"/>
    <w:uiPriority w:val="9"/>
    <w:semiHidden/>
    <w:rsid w:val="00365908"/>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365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03698">
      <w:bodyDiv w:val="1"/>
      <w:marLeft w:val="0"/>
      <w:marRight w:val="0"/>
      <w:marTop w:val="0"/>
      <w:marBottom w:val="0"/>
      <w:divBdr>
        <w:top w:val="none" w:sz="0" w:space="0" w:color="auto"/>
        <w:left w:val="none" w:sz="0" w:space="0" w:color="auto"/>
        <w:bottom w:val="none" w:sz="0" w:space="0" w:color="auto"/>
        <w:right w:val="none" w:sz="0" w:space="0" w:color="auto"/>
      </w:divBdr>
    </w:div>
    <w:div w:id="355469560">
      <w:bodyDiv w:val="1"/>
      <w:marLeft w:val="0"/>
      <w:marRight w:val="0"/>
      <w:marTop w:val="0"/>
      <w:marBottom w:val="0"/>
      <w:divBdr>
        <w:top w:val="none" w:sz="0" w:space="0" w:color="auto"/>
        <w:left w:val="none" w:sz="0" w:space="0" w:color="auto"/>
        <w:bottom w:val="none" w:sz="0" w:space="0" w:color="auto"/>
        <w:right w:val="none" w:sz="0" w:space="0" w:color="auto"/>
      </w:divBdr>
    </w:div>
    <w:div w:id="399249332">
      <w:bodyDiv w:val="1"/>
      <w:marLeft w:val="0"/>
      <w:marRight w:val="0"/>
      <w:marTop w:val="0"/>
      <w:marBottom w:val="0"/>
      <w:divBdr>
        <w:top w:val="none" w:sz="0" w:space="0" w:color="auto"/>
        <w:left w:val="none" w:sz="0" w:space="0" w:color="auto"/>
        <w:bottom w:val="none" w:sz="0" w:space="0" w:color="auto"/>
        <w:right w:val="none" w:sz="0" w:space="0" w:color="auto"/>
      </w:divBdr>
    </w:div>
    <w:div w:id="416561347">
      <w:bodyDiv w:val="1"/>
      <w:marLeft w:val="0"/>
      <w:marRight w:val="0"/>
      <w:marTop w:val="0"/>
      <w:marBottom w:val="0"/>
      <w:divBdr>
        <w:top w:val="none" w:sz="0" w:space="0" w:color="auto"/>
        <w:left w:val="none" w:sz="0" w:space="0" w:color="auto"/>
        <w:bottom w:val="none" w:sz="0" w:space="0" w:color="auto"/>
        <w:right w:val="none" w:sz="0" w:space="0" w:color="auto"/>
      </w:divBdr>
    </w:div>
    <w:div w:id="512692821">
      <w:bodyDiv w:val="1"/>
      <w:marLeft w:val="0"/>
      <w:marRight w:val="0"/>
      <w:marTop w:val="0"/>
      <w:marBottom w:val="0"/>
      <w:divBdr>
        <w:top w:val="none" w:sz="0" w:space="0" w:color="auto"/>
        <w:left w:val="none" w:sz="0" w:space="0" w:color="auto"/>
        <w:bottom w:val="none" w:sz="0" w:space="0" w:color="auto"/>
        <w:right w:val="none" w:sz="0" w:space="0" w:color="auto"/>
      </w:divBdr>
    </w:div>
    <w:div w:id="766853118">
      <w:bodyDiv w:val="1"/>
      <w:marLeft w:val="0"/>
      <w:marRight w:val="0"/>
      <w:marTop w:val="0"/>
      <w:marBottom w:val="0"/>
      <w:divBdr>
        <w:top w:val="none" w:sz="0" w:space="0" w:color="auto"/>
        <w:left w:val="none" w:sz="0" w:space="0" w:color="auto"/>
        <w:bottom w:val="none" w:sz="0" w:space="0" w:color="auto"/>
        <w:right w:val="none" w:sz="0" w:space="0" w:color="auto"/>
      </w:divBdr>
    </w:div>
    <w:div w:id="836769650">
      <w:bodyDiv w:val="1"/>
      <w:marLeft w:val="0"/>
      <w:marRight w:val="0"/>
      <w:marTop w:val="0"/>
      <w:marBottom w:val="0"/>
      <w:divBdr>
        <w:top w:val="none" w:sz="0" w:space="0" w:color="auto"/>
        <w:left w:val="none" w:sz="0" w:space="0" w:color="auto"/>
        <w:bottom w:val="none" w:sz="0" w:space="0" w:color="auto"/>
        <w:right w:val="none" w:sz="0" w:space="0" w:color="auto"/>
      </w:divBdr>
    </w:div>
    <w:div w:id="861817121">
      <w:bodyDiv w:val="1"/>
      <w:marLeft w:val="0"/>
      <w:marRight w:val="0"/>
      <w:marTop w:val="0"/>
      <w:marBottom w:val="0"/>
      <w:divBdr>
        <w:top w:val="none" w:sz="0" w:space="0" w:color="auto"/>
        <w:left w:val="none" w:sz="0" w:space="0" w:color="auto"/>
        <w:bottom w:val="none" w:sz="0" w:space="0" w:color="auto"/>
        <w:right w:val="none" w:sz="0" w:space="0" w:color="auto"/>
      </w:divBdr>
    </w:div>
    <w:div w:id="1179585917">
      <w:bodyDiv w:val="1"/>
      <w:marLeft w:val="0"/>
      <w:marRight w:val="0"/>
      <w:marTop w:val="0"/>
      <w:marBottom w:val="0"/>
      <w:divBdr>
        <w:top w:val="none" w:sz="0" w:space="0" w:color="auto"/>
        <w:left w:val="none" w:sz="0" w:space="0" w:color="auto"/>
        <w:bottom w:val="none" w:sz="0" w:space="0" w:color="auto"/>
        <w:right w:val="none" w:sz="0" w:space="0" w:color="auto"/>
      </w:divBdr>
    </w:div>
    <w:div w:id="1184629257">
      <w:bodyDiv w:val="1"/>
      <w:marLeft w:val="0"/>
      <w:marRight w:val="0"/>
      <w:marTop w:val="0"/>
      <w:marBottom w:val="0"/>
      <w:divBdr>
        <w:top w:val="none" w:sz="0" w:space="0" w:color="auto"/>
        <w:left w:val="none" w:sz="0" w:space="0" w:color="auto"/>
        <w:bottom w:val="none" w:sz="0" w:space="0" w:color="auto"/>
        <w:right w:val="none" w:sz="0" w:space="0" w:color="auto"/>
      </w:divBdr>
    </w:div>
    <w:div w:id="1186672374">
      <w:bodyDiv w:val="1"/>
      <w:marLeft w:val="0"/>
      <w:marRight w:val="0"/>
      <w:marTop w:val="0"/>
      <w:marBottom w:val="0"/>
      <w:divBdr>
        <w:top w:val="none" w:sz="0" w:space="0" w:color="auto"/>
        <w:left w:val="none" w:sz="0" w:space="0" w:color="auto"/>
        <w:bottom w:val="none" w:sz="0" w:space="0" w:color="auto"/>
        <w:right w:val="none" w:sz="0" w:space="0" w:color="auto"/>
      </w:divBdr>
    </w:div>
    <w:div w:id="1805078011">
      <w:bodyDiv w:val="1"/>
      <w:marLeft w:val="0"/>
      <w:marRight w:val="0"/>
      <w:marTop w:val="0"/>
      <w:marBottom w:val="0"/>
      <w:divBdr>
        <w:top w:val="none" w:sz="0" w:space="0" w:color="auto"/>
        <w:left w:val="none" w:sz="0" w:space="0" w:color="auto"/>
        <w:bottom w:val="none" w:sz="0" w:space="0" w:color="auto"/>
        <w:right w:val="none" w:sz="0" w:space="0" w:color="auto"/>
      </w:divBdr>
    </w:div>
    <w:div w:id="1907296381">
      <w:bodyDiv w:val="1"/>
      <w:marLeft w:val="0"/>
      <w:marRight w:val="0"/>
      <w:marTop w:val="0"/>
      <w:marBottom w:val="0"/>
      <w:divBdr>
        <w:top w:val="none" w:sz="0" w:space="0" w:color="auto"/>
        <w:left w:val="none" w:sz="0" w:space="0" w:color="auto"/>
        <w:bottom w:val="none" w:sz="0" w:space="0" w:color="auto"/>
        <w:right w:val="none" w:sz="0" w:space="0" w:color="auto"/>
      </w:divBdr>
    </w:div>
    <w:div w:id="210321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uchalka.org/20201103126550/testirovanie-dot-kom-ili-posobie-po-jestokomu-obrascheniu-s-bagami-v-internet-startapah-savin-r-2007.html" TargetMode="External"/><Relationship Id="rId13" Type="http://schemas.openxmlformats.org/officeDocument/2006/relationships/hyperlink" Target="http://wiki.software-testing.ru/%D0%97%D0%B0%D0%B3%D0%BB%D0%B0%D0%B2%D0%BD%D0%B0%D1%8F_%D1%81%D1%82%D1%80%D0%B0%D0%BD%D0%B8%D1%86%D0%B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rusau" TargetMode="External"/><Relationship Id="rId12" Type="http://schemas.openxmlformats.org/officeDocument/2006/relationships/hyperlink" Target="http://thetestingmap.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br.com/ru/companies/yandex_praktikum/articles/7603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oadmap.sh/qa" TargetMode="External"/><Relationship Id="rId5" Type="http://schemas.openxmlformats.org/officeDocument/2006/relationships/settings" Target="settings.xml"/><Relationship Id="rId15" Type="http://schemas.openxmlformats.org/officeDocument/2006/relationships/hyperlink" Target="https://www.protesting.ru/" TargetMode="External"/><Relationship Id="rId10" Type="http://schemas.openxmlformats.org/officeDocument/2006/relationships/hyperlink" Target="https://vladislaveremeev.gitbook.io/qa_bible" TargetMode="External"/><Relationship Id="rId4" Type="http://schemas.microsoft.com/office/2007/relationships/stylesWithEffects" Target="stylesWithEffects.xml"/><Relationship Id="rId9" Type="http://schemas.openxmlformats.org/officeDocument/2006/relationships/hyperlink" Target="https://stepik.org/course/171826/promo#toc" TargetMode="External"/><Relationship Id="rId14" Type="http://schemas.openxmlformats.org/officeDocument/2006/relationships/hyperlink" Target="https://software-testing.ru/library/testing/testing-too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66B1F-54AF-4932-B9B0-29AEF65B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1499</Words>
  <Characters>8546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Sovva</dc:creator>
  <cp:keywords/>
  <dc:description/>
  <cp:lastModifiedBy>Sovva</cp:lastModifiedBy>
  <cp:revision>3</cp:revision>
  <dcterms:created xsi:type="dcterms:W3CDTF">2024-03-18T14:38:00Z</dcterms:created>
  <dcterms:modified xsi:type="dcterms:W3CDTF">2024-03-18T16:20:00Z</dcterms:modified>
</cp:coreProperties>
</file>