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my67om37bv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9o9l57b1jg2" w:id="1"/>
      <w:bookmarkEnd w:id="1"/>
      <w:r w:rsidDel="00000000" w:rsidR="00000000" w:rsidRPr="00000000">
        <w:rPr>
          <w:b w:val="1"/>
          <w:bCs w:val="1"/>
          <w:sz w:val="46"/>
          <w:szCs w:val="46"/>
          <w:rtl w:val="0"/>
        </w:rPr>
        <w:t xml:space="preserve">Case Study: Architecting an Autonomous, Full-Stack AI Sentiment Pipeline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Role:</w:t>
      </w:r>
      <w:r w:rsidDel="00000000" w:rsidR="00000000" w:rsidRPr="00000000">
        <w:rPr>
          <w:rtl w:val="0"/>
        </w:rPr>
        <w:t xml:space="preserve"> AI Generalist / System Architect </w:t>
      </w:r>
      <w:r w:rsidDel="00000000" w:rsidR="00000000" w:rsidRPr="00000000">
        <w:rPr>
          <w:b w:val="1"/>
          <w:bCs w:val="1"/>
          <w:rtl w:val="0"/>
        </w:rPr>
        <w:t xml:space="preserve">Tech Stack:</w:t>
      </w:r>
      <w:r w:rsidDel="00000000" w:rsidR="00000000" w:rsidRPr="00000000">
        <w:rPr>
          <w:rtl w:val="0"/>
        </w:rPr>
        <w:t xml:space="preserve"> n8n (Self-Hosted), Apify, OpenRouter (LLMs), MongoDB, Express.js, Node.js (Mongoose), Google Workspace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xjgwpau39pn"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outlines the architectural decisions and technical implementation of a fully automated, self-sustaining sentiment analysis pipeline. The system autonomously scrapes dynamic web data (Reddit/Twitter reviews) every 24 hours, sanitizes the payload, and routes it through a rate-limited Large Language Model (LLM) for strict JSON classification.</w:t>
      </w:r>
    </w:p>
    <w:p w:rsidR="00000000" w:rsidDel="00000000" w:rsidP="00000000" w:rsidRDefault="00000000" w:rsidRPr="00000000" w14:paraId="00000006">
      <w:pPr>
        <w:spacing w:after="240" w:before="240" w:lineRule="auto"/>
        <w:rPr/>
      </w:pPr>
      <w:r w:rsidDel="00000000" w:rsidR="00000000" w:rsidRPr="00000000">
        <w:rPr>
          <w:rtl w:val="0"/>
        </w:rPr>
        <w:t xml:space="preserve">Rather than relying on expensive, rigid commercial platforms, the architecture utilizes a localized n8n instance, custom HTTP requests, and a decoupled NoSQL database. The final output serves two purposes: a consolidated daily CSV report via Gmail for immediate stakeholder visibility, and a live, locally-hosted Express.js dashboard for real-time sentiment tracking.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ye8vz965xk8o" w:id="3"/>
      <w:bookmarkEnd w:id="3"/>
      <w:r w:rsidDel="00000000" w:rsidR="00000000" w:rsidRPr="00000000">
        <w:rPr>
          <w:b w:val="1"/>
          <w:bCs w:val="1"/>
          <w:sz w:val="34"/>
          <w:szCs w:val="34"/>
          <w:rtl w:val="0"/>
        </w:rPr>
        <w:t xml:space="preserve">Phase 1: Infrastructure &amp; Orchestration (The "Local" Advantage)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Deployed n8n on a localized host rather than utilizing cloud-based iPaaS solutions like Make.com or n8n Cloud. </w:t>
      </w:r>
      <w:r w:rsidDel="00000000" w:rsidR="00000000" w:rsidRPr="00000000">
        <w:rPr>
          <w:b w:val="1"/>
          <w:bCs w:val="1"/>
          <w:rtl w:val="0"/>
        </w:rPr>
        <w:t xml:space="preserve">The Generalist Insight:</w:t>
      </w:r>
      <w:r w:rsidDel="00000000" w:rsidR="00000000" w:rsidRPr="00000000">
        <w:rPr>
          <w:rtl w:val="0"/>
        </w:rPr>
        <w:t xml:space="preserve"> Cloud platforms offer convenience but heavily restrict execution operations, making high-volume scraping and iterative LLM processing financially unviable. By self-hosting n8n, I eliminated execution limits and paywalls. This provided complete data privacy, infinite scalability for looping/batching, and a zero-cost operational environment for the orchestration layer.</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zmvaxxcpphq" w:id="4"/>
      <w:bookmarkEnd w:id="4"/>
      <w:r w:rsidDel="00000000" w:rsidR="00000000" w:rsidRPr="00000000">
        <w:rPr>
          <w:b w:val="1"/>
          <w:bCs w:val="1"/>
          <w:sz w:val="34"/>
          <w:szCs w:val="34"/>
          <w:rtl w:val="0"/>
        </w:rPr>
        <w:t xml:space="preserve">Phase 2: Dynamic Data Ingestion (Custom API Strategy)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Replaced native pre-built scraper nodes with custom HTTP Request nodes to interface directly with the Apify API. </w:t>
      </w:r>
      <w:r w:rsidDel="00000000" w:rsidR="00000000" w:rsidRPr="00000000">
        <w:rPr>
          <w:b w:val="1"/>
          <w:bCs w:val="1"/>
          <w:rtl w:val="0"/>
        </w:rPr>
        <w:t xml:space="preserve">The Generalist Insight:</w:t>
      </w:r>
      <w:r w:rsidDel="00000000" w:rsidR="00000000" w:rsidRPr="00000000">
        <w:rPr>
          <w:rtl w:val="0"/>
        </w:rPr>
        <w:t xml:space="preserve"> Native integration nodes in automation platforms often lag behind official API updates or become brittle. Raw HTTP requests provide granular control over headers and payloads. To ensure the pipeline ingests </w:t>
      </w:r>
      <w:r w:rsidDel="00000000" w:rsidR="00000000" w:rsidRPr="00000000">
        <w:rPr>
          <w:i w:val="1"/>
          <w:iCs w:val="1"/>
          <w:rtl w:val="0"/>
        </w:rPr>
        <w:t xml:space="preserve">fresh</w:t>
      </w:r>
      <w:r w:rsidDel="00000000" w:rsidR="00000000" w:rsidRPr="00000000">
        <w:rPr>
          <w:rtl w:val="0"/>
        </w:rPr>
        <w:t xml:space="preserve"> data daily, I engineered a two-step synchronous API call:</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bCs w:val="1"/>
          <w:rtl w:val="0"/>
        </w:rPr>
        <w:t xml:space="preserve">Run Actor Synchronously:</w:t>
      </w:r>
      <w:r w:rsidDel="00000000" w:rsidR="00000000" w:rsidRPr="00000000">
        <w:rPr>
          <w:rtl w:val="0"/>
        </w:rPr>
        <w:t xml:space="preserve"> Triggers the Apify scraper to fetch live social media data at that exact moment.</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bCs w:val="1"/>
          <w:rtl w:val="0"/>
        </w:rPr>
        <w:t xml:space="preserve">Get Dataset Items:</w:t>
      </w:r>
      <w:r w:rsidDel="00000000" w:rsidR="00000000" w:rsidRPr="00000000">
        <w:rPr>
          <w:rtl w:val="0"/>
        </w:rPr>
        <w:t xml:space="preserve"> Immediately retrieves the newly generated JSON results once the actor completes its run.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y1bqxazp8i8" w:id="5"/>
      <w:bookmarkEnd w:id="5"/>
      <w:r w:rsidDel="00000000" w:rsidR="00000000" w:rsidRPr="00000000">
        <w:rPr>
          <w:b w:val="1"/>
          <w:bCs w:val="1"/>
          <w:sz w:val="34"/>
          <w:szCs w:val="34"/>
          <w:rtl w:val="0"/>
        </w:rPr>
        <w:t xml:space="preserve">Phase 3: Data Sanitization &amp; Formatting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Before reaching the AI, the unstructured data passes through a gauntlet of formatting nodes, triggered by a 24-hour cron job. </w:t>
      </w:r>
      <w:r w:rsidDel="00000000" w:rsidR="00000000" w:rsidRPr="00000000">
        <w:rPr>
          <w:b w:val="1"/>
          <w:bCs w:val="1"/>
          <w:rtl w:val="0"/>
        </w:rPr>
        <w:t xml:space="preserve">The Generalist Insight:</w:t>
      </w:r>
      <w:r w:rsidDel="00000000" w:rsidR="00000000" w:rsidRPr="00000000">
        <w:rPr>
          <w:rtl w:val="0"/>
        </w:rPr>
        <w:t xml:space="preserve"> LLMs are highly sensitive to noisy data and token limits. Sending raw scraping metadata wastes tokens and increases hallucination risks.</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b w:val="1"/>
          <w:bCs w:val="1"/>
          <w:rtl w:val="0"/>
        </w:rPr>
        <w:t xml:space="preserve">Schedule Trigger:</w:t>
      </w:r>
      <w:r w:rsidDel="00000000" w:rsidR="00000000" w:rsidRPr="00000000">
        <w:rPr>
          <w:rtl w:val="0"/>
        </w:rPr>
        <w:t xml:space="preserve"> Automates the workflow on a strict 24-hour interval.</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Limit Node:</w:t>
      </w:r>
      <w:r w:rsidDel="00000000" w:rsidR="00000000" w:rsidRPr="00000000">
        <w:rPr>
          <w:rtl w:val="0"/>
        </w:rPr>
        <w:t xml:space="preserve"> Caps the dataset size. This acts as a financial fail-safe, ensuring a sudden viral post doesn't result in the ingestion of 10,000 rows and a massive LLM API bill.</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Edit Fields Node:</w:t>
      </w:r>
      <w:r w:rsidDel="00000000" w:rsidR="00000000" w:rsidRPr="00000000">
        <w:rPr>
          <w:rtl w:val="0"/>
        </w:rPr>
        <w:t xml:space="preserve"> Normalizes JSON keys and strips out unnecessary metadata, passing only the core review text to the model.</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b w:val="1"/>
          <w:bCs w:val="1"/>
          <w:rtl w:val="0"/>
        </w:rPr>
        <w:t xml:space="preserve">Merge Node:</w:t>
      </w:r>
      <w:r w:rsidDel="00000000" w:rsidR="00000000" w:rsidRPr="00000000">
        <w:rPr>
          <w:rtl w:val="0"/>
        </w:rPr>
        <w:t xml:space="preserve"> Funnels the sanitized data streams into a unified payload array.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uo1fnhnijg8" w:id="6"/>
      <w:bookmarkEnd w:id="6"/>
      <w:r w:rsidDel="00000000" w:rsidR="00000000" w:rsidRPr="00000000">
        <w:rPr>
          <w:b w:val="1"/>
          <w:bCs w:val="1"/>
          <w:sz w:val="34"/>
          <w:szCs w:val="34"/>
          <w:rtl w:val="0"/>
        </w:rPr>
        <w:t xml:space="preserve">Phase 4: The AI Bottleneck &amp; Rate Limiting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Routed the sanitized array through a controlled Loop node before hitting the LLM, rather than processing the entire batch simultaneously. </w:t>
      </w:r>
      <w:r w:rsidDel="00000000" w:rsidR="00000000" w:rsidRPr="00000000">
        <w:rPr>
          <w:b w:val="1"/>
          <w:bCs w:val="1"/>
          <w:rtl w:val="0"/>
        </w:rPr>
        <w:t xml:space="preserve">The Generalist Insight:</w:t>
      </w:r>
      <w:r w:rsidDel="00000000" w:rsidR="00000000" w:rsidRPr="00000000">
        <w:rPr>
          <w:rtl w:val="0"/>
        </w:rPr>
        <w:t xml:space="preserve"> Sending 100+ items to an LLM endpoint simultaneously will instantly trigger a </w:t>
      </w:r>
      <w:r w:rsidDel="00000000" w:rsidR="00000000" w:rsidRPr="00000000">
        <w:rPr>
          <w:rFonts w:ascii="Roboto Mono" w:cs="Roboto Mono" w:eastAsia="Roboto Mono" w:hAnsi="Roboto Mono"/>
          <w:color w:val="188038"/>
          <w:rtl w:val="0"/>
        </w:rPr>
        <w:t xml:space="preserve">429 Too Many Requests</w:t>
      </w:r>
      <w:r w:rsidDel="00000000" w:rsidR="00000000" w:rsidRPr="00000000">
        <w:rPr>
          <w:rtl w:val="0"/>
        </w:rPr>
        <w:t xml:space="preserve"> error or a server timeout. API stability requires paced ingestion.</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Loop Node:</w:t>
      </w:r>
      <w:r w:rsidDel="00000000" w:rsidR="00000000" w:rsidRPr="00000000">
        <w:rPr>
          <w:rtl w:val="0"/>
        </w:rPr>
        <w:t xml:space="preserve"> Isolates the massive array into single items (batch size = 1).</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Wait Node:</w:t>
      </w:r>
      <w:r w:rsidDel="00000000" w:rsidR="00000000" w:rsidRPr="00000000">
        <w:rPr>
          <w:rtl w:val="0"/>
        </w:rPr>
        <w:t xml:space="preserve"> Introduces a strict 2–3 second delay between each API call to respect OpenRouter's rate limits.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Basic LLM Chain:</w:t>
      </w:r>
      <w:r w:rsidDel="00000000" w:rsidR="00000000" w:rsidRPr="00000000">
        <w:rPr>
          <w:rtl w:val="0"/>
        </w:rPr>
        <w:t xml:space="preserve"> Ingests the isolated item. Utilizing a strict system prompt and a Structured Output Parser, it forces the model (e.g., Llama 3.3 or Mistral) to classify Sentiment, Urgency, and Category into pure, predictable JSON.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4dt3ycz61ba" w:id="7"/>
      <w:bookmarkEnd w:id="7"/>
      <w:r w:rsidDel="00000000" w:rsidR="00000000" w:rsidRPr="00000000">
        <w:rPr>
          <w:b w:val="1"/>
          <w:bCs w:val="1"/>
          <w:sz w:val="34"/>
          <w:szCs w:val="34"/>
          <w:rtl w:val="0"/>
        </w:rPr>
        <w:t xml:space="preserve">Phase 5: Aggregation &amp; Dual-Storage Routing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Caught the processed data at the end of the loop and routed it to both a database and a human-readable spreadsheet. </w:t>
      </w:r>
      <w:r w:rsidDel="00000000" w:rsidR="00000000" w:rsidRPr="00000000">
        <w:rPr>
          <w:b w:val="1"/>
          <w:bCs w:val="1"/>
          <w:rtl w:val="0"/>
        </w:rPr>
        <w:t xml:space="preserve">The Generalist Insight:</w:t>
      </w:r>
      <w:r w:rsidDel="00000000" w:rsidR="00000000" w:rsidRPr="00000000">
        <w:rPr>
          <w:rtl w:val="0"/>
        </w:rPr>
        <w:t xml:space="preserve"> A common mistake in looping workflows is placing notification nodes </w:t>
      </w:r>
      <w:r w:rsidDel="00000000" w:rsidR="00000000" w:rsidRPr="00000000">
        <w:rPr>
          <w:i w:val="1"/>
          <w:iCs w:val="1"/>
          <w:rtl w:val="0"/>
        </w:rPr>
        <w:t xml:space="preserve">inside</w:t>
      </w:r>
      <w:r w:rsidDel="00000000" w:rsidR="00000000" w:rsidRPr="00000000">
        <w:rPr>
          <w:rtl w:val="0"/>
        </w:rPr>
        <w:t xml:space="preserve"> the loop, resulting in stakeholders receiving hundreds of separate emails.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The "Done" Merge Node:</w:t>
      </w:r>
      <w:r w:rsidDel="00000000" w:rsidR="00000000" w:rsidRPr="00000000">
        <w:rPr>
          <w:rtl w:val="0"/>
        </w:rPr>
        <w:t xml:space="preserve"> Placed at the exit of the Loop node to gather all individually processed JSON objects back into a single, comprehensive array.</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MongoDB Node:</w:t>
      </w:r>
      <w:r w:rsidDel="00000000" w:rsidR="00000000" w:rsidRPr="00000000">
        <w:rPr>
          <w:rtl w:val="0"/>
        </w:rPr>
        <w:t xml:space="preserve"> Pushes the raw, structured array directly into a NoSQL database, establishing a reliable backend for long-term storage.</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Google Sheets Node:</w:t>
      </w:r>
      <w:r w:rsidDel="00000000" w:rsidR="00000000" w:rsidRPr="00000000">
        <w:rPr>
          <w:rtl w:val="0"/>
        </w:rPr>
        <w:t xml:space="preserve"> Mirrors the data into a spreadsheet, providing an accessible log for non-technical team members.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q4na4fw9r7f" w:id="8"/>
      <w:bookmarkEnd w:id="8"/>
      <w:r w:rsidDel="00000000" w:rsidR="00000000" w:rsidRPr="00000000">
        <w:rPr>
          <w:b w:val="1"/>
          <w:bCs w:val="1"/>
          <w:sz w:val="34"/>
          <w:szCs w:val="34"/>
          <w:rtl w:val="0"/>
        </w:rPr>
        <w:t xml:space="preserve">Phase 6: Automated Reporting &amp; Full-Stack Visualization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 Implementation:</w:t>
      </w:r>
      <w:r w:rsidDel="00000000" w:rsidR="00000000" w:rsidRPr="00000000">
        <w:rPr>
          <w:rtl w:val="0"/>
        </w:rPr>
        <w:t xml:space="preserve"> Capped the pipeline with an automated email handover and a custom-built, locally-hosted web dashboard. </w:t>
      </w:r>
      <w:r w:rsidDel="00000000" w:rsidR="00000000" w:rsidRPr="00000000">
        <w:rPr>
          <w:b w:val="1"/>
          <w:bCs w:val="1"/>
          <w:rtl w:val="0"/>
        </w:rPr>
        <w:t xml:space="preserve">The Generalist Insight:</w:t>
      </w:r>
      <w:r w:rsidDel="00000000" w:rsidR="00000000" w:rsidRPr="00000000">
        <w:rPr>
          <w:rtl w:val="0"/>
        </w:rPr>
        <w:t xml:space="preserve"> Raw JSON is useless to business stakeholders, and paying for enterprise BI tools is often overkill. I decoupled the visualization from the automation to build a resilient, zero-cost intelligence hub.</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The Daily Email:</w:t>
      </w:r>
      <w:r w:rsidDel="00000000" w:rsidR="00000000" w:rsidRPr="00000000">
        <w:rPr>
          <w:rtl w:val="0"/>
        </w:rPr>
        <w:t xml:space="preserve"> The aggregated data passes through a </w:t>
      </w:r>
      <w:r w:rsidDel="00000000" w:rsidR="00000000" w:rsidRPr="00000000">
        <w:rPr>
          <w:rFonts w:ascii="Roboto Mono" w:cs="Roboto Mono" w:eastAsia="Roboto Mono" w:hAnsi="Roboto Mono"/>
          <w:color w:val="188038"/>
          <w:rtl w:val="0"/>
        </w:rPr>
        <w:t xml:space="preserve">Convert to File</w:t>
      </w:r>
      <w:r w:rsidDel="00000000" w:rsidR="00000000" w:rsidRPr="00000000">
        <w:rPr>
          <w:rtl w:val="0"/>
        </w:rPr>
        <w:t xml:space="preserve"> node to generate a clean CSV. A Gmail node then fires exactly </w:t>
      </w:r>
      <w:r w:rsidDel="00000000" w:rsidR="00000000" w:rsidRPr="00000000">
        <w:rPr>
          <w:i w:val="1"/>
          <w:iCs w:val="1"/>
          <w:rtl w:val="0"/>
        </w:rPr>
        <w:t xml:space="preserve">once</w:t>
      </w:r>
      <w:r w:rsidDel="00000000" w:rsidR="00000000" w:rsidRPr="00000000">
        <w:rPr>
          <w:rtl w:val="0"/>
        </w:rPr>
        <w:t xml:space="preserve">, delivering a consolidated summary report to the team.</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Express.js + Mongoose Dashboard:</w:t>
      </w:r>
      <w:r w:rsidDel="00000000" w:rsidR="00000000" w:rsidRPr="00000000">
        <w:rPr>
          <w:rtl w:val="0"/>
        </w:rPr>
        <w:t xml:space="preserve"> Built a custom Node.js backend using Express and Mongoose (ODM) to rigidly map to the MongoDB collections.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Live Sync:</w:t>
      </w:r>
      <w:r w:rsidDel="00000000" w:rsidR="00000000" w:rsidRPr="00000000">
        <w:rPr>
          <w:rtl w:val="0"/>
        </w:rPr>
        <w:t xml:space="preserve"> Because the n8n pipeline pushes to MongoDB every 24 hours, the Express dashboard dynamically updates in real-time. Whenever the trigger executes, the dashboard reflects the latest sentiment ratios, urgency flags, and categorized feedback—creating a fully autonomous feedback loop.</w:t>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41fuvj0rghy"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INFRASTRUCTURE</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097uawrsriv" w:id="10"/>
      <w:bookmarkEnd w:id="10"/>
      <w:r w:rsidDel="00000000" w:rsidR="00000000" w:rsidRPr="00000000">
        <w:rPr>
          <w:b w:val="1"/>
          <w:bCs w:val="1"/>
          <w:sz w:val="34"/>
          <w:szCs w:val="34"/>
          <w:rtl w:val="0"/>
        </w:rPr>
        <w:t xml:space="preserve">Phase 1: Infrastructure &amp; Orchestration</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What was utilized:</w:t>
      </w:r>
      <w:r w:rsidDel="00000000" w:rsidR="00000000" w:rsidRPr="00000000">
        <w:rPr>
          <w:rtl w:val="0"/>
        </w:rPr>
        <w:t xml:space="preserve"> Core Automation &amp; Infrastructure Engineering.</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The Components:</w:t>
      </w:r>
      <w:r w:rsidDel="00000000" w:rsidR="00000000" w:rsidRPr="00000000">
        <w:rPr>
          <w:rtl w:val="0"/>
        </w:rPr>
        <w:t xml:space="preserve"> A self-hosted instance of n8n coupled with a Schedule Trigger.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Brief Explanation:</w:t>
      </w:r>
      <w:r w:rsidDel="00000000" w:rsidR="00000000" w:rsidRPr="00000000">
        <w:rPr>
          <w:rtl w:val="0"/>
        </w:rPr>
        <w:t xml:space="preserve"> This phase establishes the foundational operating environment. Instead of executing the workflow on a commercial cloud server, the n8n orchestration engine is deployed locally. The absolute first node in the pipeline is a Schedule Trigger, which acts as an autonomous cron job, waking the entire system up every 24 hours to begin scraping and processing without any human intervention.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The Strategic Engineering Insight:</w:t>
      </w:r>
      <w:r w:rsidDel="00000000" w:rsidR="00000000" w:rsidRPr="00000000">
        <w:rPr>
          <w:rtl w:val="0"/>
        </w:rPr>
        <w:t xml:space="preserve"> Commercial iPaaS (Integration Platform as a Service) solutions monetize based on "execution operations." Because this specific pipeline is designed to pull hundreds of reviews and loop through them individually, a cloud platform would drain a standard monthly quota in days. Self-hosting n8n bypasses these commercial paywalls. It guarantees unlimited executions, ensures 100% data privacy (as raw data never touches a third-party workflow server), and drops the operational software cost to zero.</w:t>
      </w:r>
      <w:r w:rsidDel="00000000" w:rsidR="00000000" w:rsidRPr="00000000">
        <w:rPr>
          <w:b w:val="1"/>
          <w:bCs w:val="1"/>
          <w:rtl w:val="0"/>
        </w:rPr>
        <w:t xml:space="preserve">Phase 1: Foundation &amp; Autonomy</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b w:val="1"/>
          <w:bCs w:val="1"/>
          <w:rtl w:val="0"/>
        </w:rPr>
        <w:t xml:space="preserve">Focus:</w:t>
      </w:r>
      <w:r w:rsidDel="00000000" w:rsidR="00000000" w:rsidRPr="00000000">
        <w:rPr>
          <w:rtl w:val="0"/>
        </w:rPr>
        <w:t xml:space="preserve"> Core Automation &amp; Infrastructure Engineering.</w:t>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b w:val="1"/>
          <w:bCs w:val="1"/>
          <w:rtl w:val="0"/>
        </w:rPr>
        <w:t xml:space="preserve">Key Tools:</w:t>
      </w:r>
      <w:r w:rsidDel="00000000" w:rsidR="00000000" w:rsidRPr="00000000">
        <w:rPr>
          <w:rtl w:val="0"/>
        </w:rPr>
        <w:t xml:space="preserve"> Self-hosted n8n instance and a Schedule Trigger.</w:t>
      </w: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This initial phase establishes the autonomous operational infrastructure.</w:t>
      </w:r>
      <w:r w:rsidDel="00000000" w:rsidR="00000000" w:rsidRPr="00000000">
        <w:rPr>
          <w:rtl w:val="0"/>
        </w:rPr>
        <w:t xml:space="preserve"> </w:t>
      </w:r>
      <w:r w:rsidDel="00000000" w:rsidR="00000000" w:rsidRPr="00000000">
        <w:rPr>
          <w:rtl w:val="0"/>
        </w:rPr>
        <w:t xml:space="preserve">The n8n orchestration engine, which manages the workflow, is deployed locally rather than on a commercial cloud platform.</w:t>
      </w:r>
      <w:r w:rsidDel="00000000" w:rsidR="00000000" w:rsidRPr="00000000">
        <w:rPr>
          <w:rtl w:val="0"/>
        </w:rPr>
        <w:t xml:space="preserve"> </w:t>
      </w:r>
      <w:r w:rsidDel="00000000" w:rsidR="00000000" w:rsidRPr="00000000">
        <w:rPr>
          <w:rtl w:val="0"/>
        </w:rPr>
        <w:t xml:space="preserve">The system's first component is a Schedule Trigger, which operates as an autonomous cron job.</w:t>
      </w:r>
      <w:r w:rsidDel="00000000" w:rsidR="00000000" w:rsidRPr="00000000">
        <w:rPr>
          <w:rtl w:val="0"/>
        </w:rPr>
        <w:t xml:space="preserve"> </w:t>
      </w:r>
      <w:r w:rsidDel="00000000" w:rsidR="00000000" w:rsidRPr="00000000">
        <w:rPr>
          <w:rtl w:val="0"/>
        </w:rPr>
        <w:t xml:space="preserve">This trigger wakes the entire pipeline every 24 hours to initiate scraping and processing activities without requiring any manual intervention.</w:t>
      </w: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Strategic Rationale for Self-Hosting:</w:t>
      </w:r>
      <w:r w:rsidDel="00000000" w:rsidR="00000000" w:rsidRPr="00000000">
        <w:rPr>
          <w:rtl w:val="0"/>
        </w:rPr>
        <w:t xml:space="preserve"> Commercial Integration Platform as a Service (iPaaS) providers charge based on "execution operations." Given that this pipeline is engineered to process hundreds of items through individual loops, a cloud-based solution would rapidly deplete a typical monthly quota.</w:t>
      </w:r>
      <w:r w:rsidDel="00000000" w:rsidR="00000000" w:rsidRPr="00000000">
        <w:rPr>
          <w:rtl w:val="0"/>
        </w:rPr>
        <w:t xml:space="preserve"> </w:t>
      </w:r>
      <w:r w:rsidDel="00000000" w:rsidR="00000000" w:rsidRPr="00000000">
        <w:rPr>
          <w:rtl w:val="0"/>
        </w:rPr>
        <w:t xml:space="preserve">Self-hosting n8n is the solution to this cost constraint.</w:t>
      </w:r>
      <w:r w:rsidDel="00000000" w:rsidR="00000000" w:rsidRPr="00000000">
        <w:rPr>
          <w:rtl w:val="0"/>
        </w:rPr>
        <w:t xml:space="preserve"> </w:t>
      </w:r>
      <w:r w:rsidDel="00000000" w:rsidR="00000000" w:rsidRPr="00000000">
        <w:rPr>
          <w:rtl w:val="0"/>
        </w:rPr>
        <w:t xml:space="preserve">It delivers unlimited executions, ensures complete data privacy (as no raw data is exposed to a third-party workflow server), and effectively eliminates recurring software operational costs.</w:t>
      </w:r>
      <w:r w:rsidDel="00000000" w:rsidR="00000000" w:rsidRPr="00000000">
        <w:rPr>
          <w:rtl w:val="0"/>
        </w:rPr>
      </w:r>
    </w:p>
    <w:p w:rsidR="00000000" w:rsidDel="00000000" w:rsidP="00000000" w:rsidRDefault="00000000" w:rsidRPr="00000000" w14:paraId="000000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6gspe3us0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DYNAMIC DATA INGESTION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Phase 2: Dynamic Data Ingestion &amp; Strategic API Architecture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This phase was engineered to ingest real-time social media feedback (from Reddit/Twitter) via the Apify platform, prioritizing granular control and system resilience over convenience.</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Core Technology Used:</w:t>
      </w:r>
      <w:r w:rsidDel="00000000" w:rsidR="00000000" w:rsidRPr="00000000">
        <w:rPr>
          <w:rtl w:val="0"/>
        </w:rPr>
        <w:t xml:space="preserve"> Advanced Automation &amp; Custom API Engineering.</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Architectural Components:</w:t>
      </w:r>
      <w:r w:rsidDel="00000000" w:rsidR="00000000" w:rsidRPr="00000000">
        <w:rPr>
          <w:rtl w:val="0"/>
        </w:rPr>
        <w:t xml:space="preserve"> Raw HTTP Request nodes were deployed to interact directly with the Apify REST API (POST for execution, GET for retrieval).</w:t>
      </w:r>
      <w:r w:rsidDel="00000000" w:rsidR="00000000" w:rsidRPr="00000000">
        <w:rPr>
          <w:b w:val="1"/>
          <w:bCs w:val="1"/>
          <w:rtl w:val="0"/>
        </w:rPr>
        <w:t xml:space="preserve">Custom Two-Step Ingestion Strategy</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Instead of using the n8n platform's pre-built "Apify integration node," we designed a custom two-step API sequence using raw HTTP Request nodes for data ingestion:</w:t>
      </w:r>
      <w:r w:rsidDel="00000000" w:rsidR="00000000" w:rsidRPr="00000000">
        <w:rPr>
          <w:rtl w:val="0"/>
        </w:rPr>
      </w:r>
    </w:p>
    <w:p w:rsidR="00000000" w:rsidDel="00000000" w:rsidP="00000000" w:rsidRDefault="00000000" w:rsidRPr="00000000" w14:paraId="0000003A">
      <w:pPr>
        <w:widowControl w:val="0"/>
        <w:numPr>
          <w:ilvl w:val="0"/>
          <w:numId w:val="11"/>
        </w:numPr>
        <w:spacing w:after="0" w:afterAutospacing="0" w:before="240" w:lineRule="auto"/>
        <w:ind w:left="720" w:hanging="360"/>
      </w:pPr>
      <w:r w:rsidDel="00000000" w:rsidR="00000000" w:rsidRPr="00000000">
        <w:rPr>
          <w:b w:val="1"/>
          <w:bCs w:val="1"/>
          <w:rtl w:val="0"/>
        </w:rPr>
        <w:t xml:space="preserve">Step 1 (POST Request):</w:t>
      </w:r>
      <w:r w:rsidDel="00000000" w:rsidR="00000000" w:rsidRPr="00000000">
        <w:rPr>
          <w:rtl w:val="0"/>
        </w:rPr>
        <w:t xml:space="preserve"> A synchronous POST request is sent to trigger the Apify scraper (Run Actor).</w:t>
      </w:r>
      <w:r w:rsidDel="00000000" w:rsidR="00000000" w:rsidRPr="00000000">
        <w:rPr>
          <w:rtl w:val="0"/>
        </w:rPr>
        <w:t xml:space="preserve"> </w:t>
      </w:r>
      <w:r w:rsidDel="00000000" w:rsidR="00000000" w:rsidRPr="00000000">
        <w:rPr>
          <w:rtl w:val="0"/>
        </w:rPr>
        <w:t xml:space="preserve">This forces the entire workflow to pause and wait, guaranteeing that the data gathering is completed before proceeding.</w:t>
      </w:r>
      <w:r w:rsidDel="00000000" w:rsidR="00000000" w:rsidRPr="00000000">
        <w:rPr>
          <w:rtl w:val="0"/>
        </w:rPr>
      </w:r>
    </w:p>
    <w:p w:rsidR="00000000" w:rsidDel="00000000" w:rsidP="00000000" w:rsidRDefault="00000000" w:rsidRPr="00000000" w14:paraId="0000003B">
      <w:pPr>
        <w:widowControl w:val="0"/>
        <w:numPr>
          <w:ilvl w:val="0"/>
          <w:numId w:val="11"/>
        </w:numPr>
        <w:spacing w:after="240" w:before="0" w:beforeAutospacing="0" w:lineRule="auto"/>
        <w:ind w:left="720" w:hanging="360"/>
      </w:pPr>
      <w:r w:rsidDel="00000000" w:rsidR="00000000" w:rsidRPr="00000000">
        <w:rPr>
          <w:b w:val="1"/>
          <w:bCs w:val="1"/>
          <w:rtl w:val="0"/>
        </w:rPr>
        <w:t xml:space="preserve">Step 2 (GET Request):</w:t>
      </w:r>
      <w:r w:rsidDel="00000000" w:rsidR="00000000" w:rsidRPr="00000000">
        <w:rPr>
          <w:rtl w:val="0"/>
        </w:rPr>
        <w:t xml:space="preserve"> Immediately following the successful synchronous run, a GET request is sent to fetch the </w:t>
      </w:r>
      <w:r w:rsidDel="00000000" w:rsidR="00000000" w:rsidRPr="00000000">
        <w:rPr>
          <w:i w:val="1"/>
          <w:iCs w:val="1"/>
          <w:rtl w:val="0"/>
        </w:rPr>
        <w:t xml:space="preserve">Dataset Items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sequence ensures the retrieval of freshly scraped, real-time results the moment the execution concludes.</w:t>
      </w: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b w:val="1"/>
          <w:bCs w:val="1"/>
          <w:rtl w:val="0"/>
        </w:rPr>
        <w:t xml:space="preserve">The Rationale: Granular Control Over Rigidity</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While pre-built integration nodes accelerate prototyping, they introduce significant rigidity and compromise production stability.</w:t>
      </w:r>
      <w:r w:rsidDel="00000000" w:rsidR="00000000" w:rsidRPr="00000000">
        <w:rPr>
          <w:rtl w:val="0"/>
        </w:rPr>
        <w:t xml:space="preserve"> </w:t>
      </w:r>
      <w:r w:rsidDel="00000000" w:rsidR="00000000" w:rsidRPr="00000000">
        <w:rPr>
          <w:rtl w:val="0"/>
        </w:rPr>
        <w:t xml:space="preserve">Native nodes often abstract away critical controls, lag behind official third-party API updates, and limit essential parameter tuning.</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By engineering raw HTTP requests, the architecture retains 100% granular control over all essential elements, including headers, payloads, and critical timeout settings.</w:t>
      </w:r>
      <w:r w:rsidDel="00000000" w:rsidR="00000000" w:rsidRPr="00000000">
        <w:rPr>
          <w:rtl w:val="0"/>
        </w:rPr>
        <w:t xml:space="preserve"> </w:t>
      </w:r>
      <w:r w:rsidDel="00000000" w:rsidR="00000000" w:rsidRPr="00000000">
        <w:rPr>
          <w:rtl w:val="0"/>
        </w:rPr>
        <w:t xml:space="preserve">Crucially, this custom, synchronous approach eliminates the common risk of accidental stale data ingestion (pulling yesterday's cached scrape), guaranteeing the LLM processes only current, day-of data.</w:t>
      </w:r>
      <w:r w:rsidDel="00000000" w:rsidR="00000000" w:rsidRPr="00000000">
        <w:rPr>
          <w:b w:val="1"/>
          <w:bCs w:val="1"/>
          <w:rtl w:val="0"/>
        </w:rPr>
        <w:t xml:space="preserve">Strategic Engineering Insight</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Relying solely on drag-and-drop graphical wrappers leads to brittle pipelines.</w:t>
      </w:r>
      <w:r w:rsidDel="00000000" w:rsidR="00000000" w:rsidRPr="00000000">
        <w:rPr>
          <w:rtl w:val="0"/>
        </w:rPr>
        <w:t xml:space="preserve"> </w:t>
      </w:r>
      <w:r w:rsidDel="00000000" w:rsidR="00000000" w:rsidRPr="00000000">
        <w:rPr>
          <w:rtl w:val="0"/>
        </w:rPr>
        <w:t xml:space="preserve">The choice to utilize custom API calls instead of a native integration demonstrates a deep understanding of REST architectures, synchronous vs. asynchronous protocols, and system resilience.</w:t>
      </w:r>
      <w:r w:rsidDel="00000000" w:rsidR="00000000" w:rsidRPr="00000000">
        <w:rPr>
          <w:rtl w:val="0"/>
        </w:rPr>
        <w:t xml:space="preserve"> </w:t>
      </w:r>
      <w:r w:rsidDel="00000000" w:rsidR="00000000" w:rsidRPr="00000000">
        <w:rPr>
          <w:rtl w:val="0"/>
        </w:rPr>
        <w:t xml:space="preserve">It signifies a capability to move beyond merely connecting UI blocks and, instead, to architect robust, custom data bridges that comprehend how modern web services communicate "under the hood."</w:t>
      </w: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rtl w:val="0"/>
        </w:rPr>
      </w:r>
    </w:p>
    <w:p w:rsidR="00000000" w:rsidDel="00000000" w:rsidP="00000000" w:rsidRDefault="00000000" w:rsidRPr="00000000" w14:paraId="00000043">
      <w:pPr>
        <w:spacing w:after="240" w:before="240" w:lineRule="auto"/>
        <w:rPr>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6834" w:w="11909" w:orient="portrait"/>
          <w:pgMar w:bottom="1440" w:top="1440" w:left="1440" w:right="1440" w:header="720" w:footer="720"/>
          <w:pgNumType w:start="1"/>
        </w:sectPr>
      </w:pPr>
      <w:bookmarkStart w:colFirst="0" w:colLast="0" w:name="_31mbl15asjmf"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OPTIMIZATION</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Phase 3: Data Sanitization &amp; Token Optimization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phase focuses on refining the raw, unstructured JSON output from the web scraper into a clean, unified dataset </w:t>
      </w:r>
      <w:r w:rsidDel="00000000" w:rsidR="00000000" w:rsidRPr="00000000">
        <w:rPr>
          <w:i w:val="1"/>
          <w:iCs w:val="1"/>
          <w:rtl w:val="0"/>
        </w:rPr>
        <w:t xml:space="preserve">before</w:t>
      </w:r>
      <w:r w:rsidDel="00000000" w:rsidR="00000000" w:rsidRPr="00000000">
        <w:rPr>
          <w:rtl w:val="0"/>
        </w:rPr>
        <w:t xml:space="preserve"> it is passed to the AI model.</w:t>
      </w:r>
      <w:r w:rsidDel="00000000" w:rsidR="00000000" w:rsidRPr="00000000">
        <w:rPr>
          <w:rtl w:val="0"/>
        </w:rPr>
        <w:t xml:space="preserve"> </w:t>
      </w:r>
      <w:r w:rsidDel="00000000" w:rsidR="00000000" w:rsidRPr="00000000">
        <w:rPr>
          <w:rtl w:val="0"/>
        </w:rPr>
        <w:t xml:space="preserve">This process is crucial for managing costs and improving output quality.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Components Utilized (Data Transformation &amp; Payload Optimization):</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p w:rsidR="00000000" w:rsidDel="00000000" w:rsidP="00000000" w:rsidRDefault="00000000" w:rsidRPr="00000000" w14:paraId="0000004A">
            <w:pPr>
              <w:widowControl w:val="0"/>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4B">
            <w:pPr>
              <w:widowControl w:val="0"/>
              <w:jc w:val="center"/>
              <w:rPr/>
            </w:pPr>
            <w:r w:rsidDel="00000000" w:rsidR="00000000" w:rsidRPr="00000000">
              <w:rPr>
                <w:b w:val="1"/>
                <w:bCs w:val="1"/>
                <w:rtl w:val="0"/>
              </w:rPr>
              <w:t xml:space="preserve">Function</w:t>
            </w:r>
            <w:r w:rsidDel="00000000" w:rsidR="00000000" w:rsidRPr="00000000">
              <w:rPr>
                <w:rtl w:val="0"/>
              </w:rPr>
            </w:r>
          </w:p>
        </w:tc>
        <w:tc>
          <w:tcPr/>
          <w:p w:rsidR="00000000" w:rsidDel="00000000" w:rsidP="00000000" w:rsidRDefault="00000000" w:rsidRPr="00000000" w14:paraId="0000004C">
            <w:pPr>
              <w:widowControl w:val="0"/>
              <w:jc w:val="center"/>
              <w:rPr/>
            </w:pPr>
            <w:r w:rsidDel="00000000" w:rsidR="00000000" w:rsidRPr="00000000">
              <w:rPr>
                <w:b w:val="1"/>
                <w:bCs w:val="1"/>
                <w:rtl w:val="0"/>
              </w:rPr>
              <w:t xml:space="preserve">Strategic Rationale</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04D">
            <w:pPr>
              <w:widowControl w:val="0"/>
              <w:rPr/>
            </w:pPr>
            <w:r w:rsidDel="00000000" w:rsidR="00000000" w:rsidRPr="00000000">
              <w:rPr>
                <w:b w:val="1"/>
                <w:bCs w:val="1"/>
                <w:rtl w:val="0"/>
              </w:rPr>
              <w:t xml:space="preserve">Limit Node</w:t>
            </w:r>
            <w:r w:rsidDel="00000000" w:rsidR="00000000" w:rsidRPr="00000000">
              <w:rPr>
                <w:rtl w:val="0"/>
              </w:rPr>
            </w:r>
          </w:p>
        </w:tc>
        <w:tc>
          <w:tcPr/>
          <w:p w:rsidR="00000000" w:rsidDel="00000000" w:rsidP="00000000" w:rsidRDefault="00000000" w:rsidRPr="00000000" w14:paraId="0000004E">
            <w:pPr>
              <w:widowControl w:val="0"/>
              <w:rPr/>
            </w:pPr>
            <w:r w:rsidDel="00000000" w:rsidR="00000000" w:rsidRPr="00000000">
              <w:rPr>
                <w:rtl w:val="0"/>
              </w:rPr>
              <w:t xml:space="preserve">Implements a hard cap on the maximum number of items allowed into the pipeline.</w:t>
            </w:r>
            <w:r w:rsidDel="00000000" w:rsidR="00000000" w:rsidRPr="00000000">
              <w:rPr>
                <w:rtl w:val="0"/>
              </w:rPr>
            </w:r>
          </w:p>
        </w:tc>
        <w:tc>
          <w:tcPr/>
          <w:p w:rsidR="00000000" w:rsidDel="00000000" w:rsidP="00000000" w:rsidRDefault="00000000" w:rsidRPr="00000000" w14:paraId="0000004F">
            <w:pPr>
              <w:widowControl w:val="0"/>
              <w:rPr/>
            </w:pPr>
            <w:r w:rsidDel="00000000" w:rsidR="00000000" w:rsidRPr="00000000">
              <w:rPr>
                <w:b w:val="1"/>
                <w:bCs w:val="1"/>
                <w:rtl w:val="0"/>
              </w:rPr>
              <w:t xml:space="preserve">Financial &amp; Operational Fail-Safe:</w:t>
            </w:r>
            <w:r w:rsidDel="00000000" w:rsidR="00000000" w:rsidRPr="00000000">
              <w:rPr>
                <w:rtl w:val="0"/>
              </w:rPr>
              <w:t xml:space="preserve"> Prevents a sudden, viral surge in data (e.g., 10,000 reviews) from immediately triggering a massive, unexpected bill from the paid LLM API.</w:t>
            </w:r>
            <w:r w:rsidDel="00000000" w:rsidR="00000000" w:rsidRPr="00000000">
              <w:rPr>
                <w:rtl w:val="0"/>
              </w:rPr>
            </w:r>
          </w:p>
        </w:tc>
      </w:tr>
      <w:tr>
        <w:trPr>
          <w:cantSplit w:val="0"/>
          <w:trHeight w:val="2075" w:hRule="atLeast"/>
          <w:tblHeader w:val="0"/>
        </w:trPr>
        <w:tc>
          <w:tcPr/>
          <w:p w:rsidR="00000000" w:rsidDel="00000000" w:rsidP="00000000" w:rsidRDefault="00000000" w:rsidRPr="00000000" w14:paraId="00000050">
            <w:pPr>
              <w:widowControl w:val="0"/>
              <w:rPr/>
            </w:pPr>
            <w:r w:rsidDel="00000000" w:rsidR="00000000" w:rsidRPr="00000000">
              <w:rPr>
                <w:b w:val="1"/>
                <w:bCs w:val="1"/>
                <w:rtl w:val="0"/>
              </w:rPr>
              <w:t xml:space="preserve">Edit Fields Node</w:t>
            </w:r>
            <w:r w:rsidDel="00000000" w:rsidR="00000000" w:rsidRPr="00000000">
              <w:rPr>
                <w:rtl w:val="0"/>
              </w:rPr>
            </w:r>
          </w:p>
        </w:tc>
        <w:tc>
          <w:tcPr/>
          <w:p w:rsidR="00000000" w:rsidDel="00000000" w:rsidP="00000000" w:rsidRDefault="00000000" w:rsidRPr="00000000" w14:paraId="00000051">
            <w:pPr>
              <w:widowControl w:val="0"/>
              <w:rPr/>
            </w:pPr>
            <w:r w:rsidDel="00000000" w:rsidR="00000000" w:rsidRPr="00000000">
              <w:rPr>
                <w:rtl w:val="0"/>
              </w:rPr>
              <w:t xml:space="preserve">Strips out heavy scraping metadata (HTML tags, timestamps, tracking IDs) and normalizes the JSON structure, retaining only essential review text and author details.</w:t>
            </w:r>
            <w:r w:rsidDel="00000000" w:rsidR="00000000" w:rsidRPr="00000000">
              <w:rPr>
                <w:rtl w:val="0"/>
              </w:rPr>
            </w:r>
          </w:p>
        </w:tc>
        <w:tc>
          <w:tcPr/>
          <w:p w:rsidR="00000000" w:rsidDel="00000000" w:rsidP="00000000" w:rsidRDefault="00000000" w:rsidRPr="00000000" w14:paraId="00000052">
            <w:pPr>
              <w:widowControl w:val="0"/>
              <w:rPr/>
            </w:pPr>
            <w:r w:rsidDel="00000000" w:rsidR="00000000" w:rsidRPr="00000000">
              <w:rPr>
                <w:b w:val="1"/>
                <w:bCs w:val="1"/>
                <w:rtl w:val="0"/>
              </w:rPr>
              <w:t xml:space="preserve">Unit Economics Optimization:</w:t>
            </w:r>
            <w:r w:rsidDel="00000000" w:rsidR="00000000" w:rsidRPr="00000000">
              <w:rPr>
                <w:rtl w:val="0"/>
              </w:rPr>
              <w:t xml:space="preserve"> LLMs charge by the "token." By aggressively minimizing the payload size, this node drastically reduces token consumption, minimizing costs and reducing the risk of the LLM "hallucinating" from irrelevant backend data.</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53">
            <w:pPr>
              <w:widowControl w:val="0"/>
              <w:rPr/>
            </w:pPr>
            <w:r w:rsidDel="00000000" w:rsidR="00000000" w:rsidRPr="00000000">
              <w:rPr>
                <w:b w:val="1"/>
                <w:bCs w:val="1"/>
                <w:rtl w:val="0"/>
              </w:rPr>
              <w:t xml:space="preserve">Merge Node</w:t>
            </w:r>
            <w:r w:rsidDel="00000000" w:rsidR="00000000" w:rsidRPr="00000000">
              <w:rPr>
                <w:rtl w:val="0"/>
              </w:rPr>
            </w:r>
          </w:p>
        </w:tc>
        <w:tc>
          <w:tcPr/>
          <w:p w:rsidR="00000000" w:rsidDel="00000000" w:rsidP="00000000" w:rsidRDefault="00000000" w:rsidRPr="00000000" w14:paraId="00000054">
            <w:pPr>
              <w:widowControl w:val="0"/>
              <w:rPr/>
            </w:pPr>
            <w:r w:rsidDel="00000000" w:rsidR="00000000" w:rsidRPr="00000000">
              <w:rPr>
                <w:rtl w:val="0"/>
              </w:rPr>
              <w:t xml:space="preserve">Unifies the newly sanitized, individual data streams into a single, structurally sound array.</w:t>
            </w:r>
            <w:r w:rsidDel="00000000" w:rsidR="00000000" w:rsidRPr="00000000">
              <w:rPr>
                <w:rtl w:val="0"/>
              </w:rPr>
            </w:r>
          </w:p>
        </w:tc>
        <w:tc>
          <w:tcPr/>
          <w:p w:rsidR="00000000" w:rsidDel="00000000" w:rsidP="00000000" w:rsidRDefault="00000000" w:rsidRPr="00000000" w14:paraId="00000055">
            <w:pPr>
              <w:widowControl w:val="0"/>
              <w:rPr/>
            </w:pPr>
            <w:r w:rsidDel="00000000" w:rsidR="00000000" w:rsidRPr="00000000">
              <w:rPr>
                <w:b w:val="1"/>
                <w:bCs w:val="1"/>
                <w:rtl w:val="0"/>
              </w:rPr>
              <w:t xml:space="preserve">Pre-Processing and Integrity:</w:t>
            </w:r>
            <w:r w:rsidDel="00000000" w:rsidR="00000000" w:rsidRPr="00000000">
              <w:rPr>
                <w:rtl w:val="0"/>
              </w:rPr>
              <w:t xml:space="preserve"> Ensures the data is correctly batched and structurally sound, preparing it for the rate-limited downstream AI processing loop.</w:t>
            </w:r>
            <w:r w:rsidDel="00000000" w:rsidR="00000000" w:rsidRPr="00000000">
              <w:rPr>
                <w:rtl w:val="0"/>
              </w:rPr>
            </w:r>
          </w:p>
        </w:tc>
      </w:tr>
    </w:tbl>
    <w:p w:rsidR="00000000" w:rsidDel="00000000" w:rsidP="00000000" w:rsidRDefault="00000000" w:rsidRPr="00000000" w14:paraId="00000056">
      <w:pPr>
        <w:rPr>
          <w:b w:val="1"/>
          <w:bCs w:val="1"/>
        </w:rPr>
      </w:pPr>
      <w:r w:rsidDel="00000000" w:rsidR="00000000" w:rsidRPr="00000000">
        <w:rPr>
          <w:b w:val="1"/>
          <w:bCs w:val="1"/>
          <w:rtl w:val="0"/>
        </w:rPr>
        <w:t xml:space="preserve">Strategic Engineering Insight: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Sending raw, unsanitized web scraper output directly to a Large Language Model (LLM) is a fundamental architectural error.</w:t>
      </w:r>
      <w:r w:rsidDel="00000000" w:rsidR="00000000" w:rsidRPr="00000000">
        <w:rPr>
          <w:rtl w:val="0"/>
        </w:rPr>
        <w:t xml:space="preserve"> </w:t>
      </w:r>
      <w:r w:rsidDel="00000000" w:rsidR="00000000" w:rsidRPr="00000000">
        <w:rPr>
          <w:rtl w:val="0"/>
        </w:rPr>
        <w:t xml:space="preserve">A skilled engineer views the data pipeline not as a simple hose, but as a </w:t>
      </w:r>
      <w:r w:rsidDel="00000000" w:rsidR="00000000" w:rsidRPr="00000000">
        <w:rPr>
          <w:b w:val="1"/>
          <w:bCs w:val="1"/>
          <w:rtl w:val="0"/>
        </w:rPr>
        <w:t xml:space="preserve">refinery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By implementing the </w:t>
      </w:r>
      <w:r w:rsidDel="00000000" w:rsidR="00000000" w:rsidRPr="00000000">
        <w:rPr>
          <w:b w:val="1"/>
          <w:bCs w:val="1"/>
          <w:rtl w:val="0"/>
        </w:rPr>
        <w:t xml:space="preserve">Limit Node</w:t>
      </w:r>
      <w:r w:rsidDel="00000000" w:rsidR="00000000" w:rsidRPr="00000000">
        <w:rPr>
          <w:rtl w:val="0"/>
        </w:rPr>
        <w:t xml:space="preserve"> as a financial guardrail and the </w:t>
      </w:r>
      <w:r w:rsidDel="00000000" w:rsidR="00000000" w:rsidRPr="00000000">
        <w:rPr>
          <w:b w:val="1"/>
          <w:bCs w:val="1"/>
          <w:rtl w:val="0"/>
        </w:rPr>
        <w:t xml:space="preserve">Edit Fields Node</w:t>
      </w:r>
      <w:r w:rsidDel="00000000" w:rsidR="00000000" w:rsidRPr="00000000">
        <w:rPr>
          <w:rtl w:val="0"/>
        </w:rPr>
        <w:t xml:space="preserve"> as a token-optimization mechanism, the pipeline demonstrates an advanced understanding of LLM context windows, API cost management, and the necessity of data sanitization for producing predictable, enterprise-grade AI outputs.</w:t>
      </w:r>
      <w:r w:rsidDel="00000000" w:rsidR="00000000" w:rsidRPr="00000000">
        <w:rPr>
          <w:rtl w:val="0"/>
        </w:rPr>
      </w:r>
    </w:p>
    <w:p w:rsidR="00000000" w:rsidDel="00000000" w:rsidP="00000000" w:rsidRDefault="00000000" w:rsidRPr="00000000" w14:paraId="000000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pcpykbtbb1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BOTTLENECK</w:t>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Phase 4: Mitigating the AI Bottleneck with Rate Limiting</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phase addresses the most critical and volatile part of the pipeline: managing communication with the Large Language Model (LLM) API endpoint.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The Solution Architecture:</w:t>
      </w:r>
      <w:r w:rsidDel="00000000" w:rsidR="00000000" w:rsidRPr="00000000">
        <w:rPr>
          <w:rtl w:val="0"/>
        </w:rPr>
      </w:r>
    </w:p>
    <w:p w:rsidR="00000000" w:rsidDel="00000000" w:rsidP="00000000" w:rsidRDefault="00000000" w:rsidRPr="00000000" w14:paraId="00000062">
      <w:pPr>
        <w:widowControl w:val="0"/>
        <w:numPr>
          <w:ilvl w:val="0"/>
          <w:numId w:val="13"/>
        </w:numPr>
        <w:spacing w:after="0" w:afterAutospacing="0" w:before="240" w:lineRule="auto"/>
        <w:ind w:left="720" w:hanging="360"/>
      </w:pPr>
      <w:r w:rsidDel="00000000" w:rsidR="00000000" w:rsidRPr="00000000">
        <w:rPr>
          <w:b w:val="1"/>
          <w:bCs w:val="1"/>
          <w:rtl w:val="0"/>
        </w:rPr>
        <w:t xml:space="preserve">Key Techniques:</w:t>
      </w:r>
      <w:r w:rsidDel="00000000" w:rsidR="00000000" w:rsidRPr="00000000">
        <w:rPr>
          <w:rtl w:val="0"/>
        </w:rPr>
        <w:t xml:space="preserve"> Advanced AI Orchestration and API Throttling.</w:t>
      </w:r>
      <w:r w:rsidDel="00000000" w:rsidR="00000000" w:rsidRPr="00000000">
        <w:rPr>
          <w:rtl w:val="0"/>
        </w:rPr>
      </w:r>
    </w:p>
    <w:p w:rsidR="00000000" w:rsidDel="00000000" w:rsidP="00000000" w:rsidRDefault="00000000" w:rsidRPr="00000000" w14:paraId="00000063">
      <w:pPr>
        <w:widowControl w:val="0"/>
        <w:numPr>
          <w:ilvl w:val="0"/>
          <w:numId w:val="13"/>
        </w:numPr>
        <w:spacing w:after="240" w:before="0" w:beforeAutospacing="0" w:lineRule="auto"/>
        <w:ind w:left="720" w:hanging="360"/>
      </w:pPr>
      <w:r w:rsidDel="00000000" w:rsidR="00000000" w:rsidRPr="00000000">
        <w:rPr>
          <w:b w:val="1"/>
          <w:bCs w:val="1"/>
          <w:rtl w:val="0"/>
        </w:rPr>
        <w:t xml:space="preserve">Components Used:</w:t>
      </w:r>
      <w:r w:rsidDel="00000000" w:rsidR="00000000" w:rsidRPr="00000000">
        <w:rPr>
          <w:rtl w:val="0"/>
        </w:rPr>
        <w:t xml:space="preserve"> Loop Node, Wait Node, Basic LLM Chain, Structured Output Parser, and OpenRouter API.</w:t>
      </w:r>
      <w:r w:rsidDel="00000000" w:rsidR="00000000" w:rsidRPr="00000000">
        <w:rPr>
          <w:rtl w:val="0"/>
        </w:rPr>
      </w:r>
    </w:p>
    <w:p w:rsidR="00000000" w:rsidDel="00000000" w:rsidP="00000000" w:rsidRDefault="00000000" w:rsidRPr="00000000" w14:paraId="00000064">
      <w:pPr>
        <w:widowControl w:val="0"/>
        <w:rPr>
          <w:b w:val="1"/>
          <w:bCs w:val="1"/>
        </w:rPr>
      </w:pPr>
      <w:r w:rsidDel="00000000" w:rsidR="00000000" w:rsidRPr="00000000">
        <w:rPr>
          <w:b w:val="1"/>
          <w:bCs w:val="1"/>
          <w:rtl w:val="0"/>
        </w:rPr>
        <w:t xml:space="preserve">Operational Flow:</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initial, sanitized array of reviews enters a </w:t>
      </w:r>
      <w:r w:rsidDel="00000000" w:rsidR="00000000" w:rsidRPr="00000000">
        <w:rPr>
          <w:b w:val="1"/>
          <w:bCs w:val="1"/>
          <w:rtl w:val="0"/>
        </w:rPr>
        <w:t xml:space="preserve">Loop Node</w:t>
      </w:r>
      <w:r w:rsidDel="00000000" w:rsidR="00000000" w:rsidRPr="00000000">
        <w:rPr>
          <w:rtl w:val="0"/>
        </w:rPr>
        <w:t xml:space="preserve">, which is specifically configured to process items sequentially with a batch size of one.</w:t>
      </w:r>
      <w:r w:rsidDel="00000000" w:rsidR="00000000" w:rsidRPr="00000000">
        <w:rPr>
          <w:rtl w:val="0"/>
        </w:rPr>
        <w:t xml:space="preserve"> </w:t>
      </w:r>
      <w:r w:rsidDel="00000000" w:rsidR="00000000" w:rsidRPr="00000000">
        <w:rPr>
          <w:rtl w:val="0"/>
        </w:rPr>
        <w:t xml:space="preserve">Inside the loop, a </w:t>
      </w:r>
      <w:r w:rsidDel="00000000" w:rsidR="00000000" w:rsidRPr="00000000">
        <w:rPr>
          <w:b w:val="1"/>
          <w:bCs w:val="1"/>
          <w:rtl w:val="0"/>
        </w:rPr>
        <w:t xml:space="preserve">Wait Node</w:t>
      </w:r>
      <w:r w:rsidDel="00000000" w:rsidR="00000000" w:rsidRPr="00000000">
        <w:rPr>
          <w:rtl w:val="0"/>
        </w:rPr>
        <w:t xml:space="preserve"> is critical, enforcing a strategic 2-to-3-second delay before the text proceeds to the </w:t>
      </w:r>
      <w:r w:rsidDel="00000000" w:rsidR="00000000" w:rsidRPr="00000000">
        <w:rPr>
          <w:b w:val="1"/>
          <w:bCs w:val="1"/>
          <w:rtl w:val="0"/>
        </w:rPr>
        <w:t xml:space="preserve">Basic LLM Chain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LLM is tasked with evaluating the text using a strict zero-shot system prompt.</w:t>
      </w:r>
      <w:r w:rsidDel="00000000" w:rsidR="00000000" w:rsidRPr="00000000">
        <w:rPr>
          <w:rtl w:val="0"/>
        </w:rPr>
        <w:t xml:space="preserve"> </w:t>
      </w:r>
      <w:r w:rsidDel="00000000" w:rsidR="00000000" w:rsidRPr="00000000">
        <w:rPr>
          <w:rtl w:val="0"/>
        </w:rPr>
        <w:t xml:space="preserve">Crucially, the </w:t>
      </w:r>
      <w:r w:rsidDel="00000000" w:rsidR="00000000" w:rsidRPr="00000000">
        <w:rPr>
          <w:b w:val="1"/>
          <w:bCs w:val="1"/>
          <w:rtl w:val="0"/>
        </w:rPr>
        <w:t xml:space="preserve">Structured Output Parser</w:t>
      </w:r>
      <w:r w:rsidDel="00000000" w:rsidR="00000000" w:rsidRPr="00000000">
        <w:rPr>
          <w:rtl w:val="0"/>
        </w:rPr>
        <w:t xml:space="preserve"> is paired with the LLM. This forces the AI to classify the sentiment, urgency, and category into a rigid, machine-readable JSON format, eliminating conversational output before the process cycles to the next review.</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Strategic Justification: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architecture is essential for achieving 100% uptime by directly addressing two key infrastructural and functional bottlenecks:</w:t>
      </w:r>
      <w:r w:rsidDel="00000000" w:rsidR="00000000" w:rsidRPr="00000000">
        <w:rPr>
          <w:rtl w:val="0"/>
        </w:rPr>
      </w:r>
    </w:p>
    <w:p w:rsidR="00000000" w:rsidDel="00000000" w:rsidP="00000000" w:rsidRDefault="00000000" w:rsidRPr="00000000" w14:paraId="0000006D">
      <w:pPr>
        <w:widowControl w:val="0"/>
        <w:numPr>
          <w:ilvl w:val="0"/>
          <w:numId w:val="3"/>
        </w:numPr>
        <w:spacing w:after="0" w:afterAutospacing="0" w:before="240" w:lineRule="auto"/>
        <w:ind w:left="720" w:hanging="360"/>
      </w:pPr>
      <w:r w:rsidDel="00000000" w:rsidR="00000000" w:rsidRPr="00000000">
        <w:rPr>
          <w:b w:val="1"/>
          <w:bCs w:val="1"/>
          <w:rtl w:val="0"/>
        </w:rPr>
        <w:t xml:space="preserve">Rate Limiting Prevention:</w:t>
      </w:r>
      <w:r w:rsidDel="00000000" w:rsidR="00000000" w:rsidRPr="00000000">
        <w:rPr>
          <w:rtl w:val="0"/>
        </w:rPr>
        <w:t xml:space="preserve"> LLM API providers enforce strict rate limits (Requests Per Minute/Tokens Per Minute).</w:t>
      </w:r>
      <w:r w:rsidDel="00000000" w:rsidR="00000000" w:rsidRPr="00000000">
        <w:rPr>
          <w:rtl w:val="0"/>
        </w:rPr>
        <w:t xml:space="preserve"> </w:t>
      </w:r>
      <w:r w:rsidDel="00000000" w:rsidR="00000000" w:rsidRPr="00000000">
        <w:rPr>
          <w:rtl w:val="0"/>
        </w:rPr>
        <w:t xml:space="preserve">A direct, simultaneous submission of 140+ reviews would immediately trigger a "429 Too Many Requests" error, causing the entire automation to crash.</w:t>
      </w:r>
      <w:r w:rsidDel="00000000" w:rsidR="00000000" w:rsidRPr="00000000">
        <w:rPr>
          <w:rtl w:val="0"/>
        </w:rPr>
        <w:t xml:space="preserve"> </w:t>
      </w:r>
      <w:r w:rsidDel="00000000" w:rsidR="00000000" w:rsidRPr="00000000">
        <w:rPr>
          <w:rtl w:val="0"/>
        </w:rPr>
        <w:t xml:space="preserve">The combined </w:t>
      </w:r>
      <w:r w:rsidDel="00000000" w:rsidR="00000000" w:rsidRPr="00000000">
        <w:rPr>
          <w:b w:val="1"/>
          <w:bCs w:val="1"/>
          <w:rtl w:val="0"/>
        </w:rPr>
        <w:t xml:space="preserve">Loop</w:t>
      </w:r>
      <w:r w:rsidDel="00000000" w:rsidR="00000000" w:rsidRPr="00000000">
        <w:rPr>
          <w:rtl w:val="0"/>
        </w:rPr>
        <w:t xml:space="preserve"> and </w:t>
      </w:r>
      <w:r w:rsidDel="00000000" w:rsidR="00000000" w:rsidRPr="00000000">
        <w:rPr>
          <w:b w:val="1"/>
          <w:bCs w:val="1"/>
          <w:rtl w:val="0"/>
        </w:rPr>
        <w:t xml:space="preserve">Wait</w:t>
      </w:r>
      <w:r w:rsidDel="00000000" w:rsidR="00000000" w:rsidRPr="00000000">
        <w:rPr>
          <w:rtl w:val="0"/>
        </w:rPr>
        <w:t xml:space="preserve"> nodes act as a precise traffic controller, pacing the requests to stay well within the API's limits.</w:t>
      </w:r>
      <w:r w:rsidDel="00000000" w:rsidR="00000000" w:rsidRPr="00000000">
        <w:rPr>
          <w:rtl w:val="0"/>
        </w:rPr>
      </w:r>
    </w:p>
    <w:p w:rsidR="00000000" w:rsidDel="00000000" w:rsidP="00000000" w:rsidRDefault="00000000" w:rsidRPr="00000000" w14:paraId="0000006E">
      <w:pPr>
        <w:widowControl w:val="0"/>
        <w:numPr>
          <w:ilvl w:val="0"/>
          <w:numId w:val="3"/>
        </w:numPr>
        <w:spacing w:after="240" w:before="0" w:beforeAutospacing="0" w:lineRule="auto"/>
        <w:ind w:left="720" w:hanging="360"/>
      </w:pPr>
      <w:r w:rsidDel="00000000" w:rsidR="00000000" w:rsidRPr="00000000">
        <w:rPr>
          <w:b w:val="1"/>
          <w:bCs w:val="1"/>
          <w:rtl w:val="0"/>
        </w:rPr>
        <w:t xml:space="preserve">Deterministic Output Guarantee:</w:t>
      </w:r>
      <w:r w:rsidDel="00000000" w:rsidR="00000000" w:rsidRPr="00000000">
        <w:rPr>
          <w:rtl w:val="0"/>
        </w:rPr>
        <w:t xml:space="preserve"> LLMs tend to default to conversational responses (e.g., </w:t>
      </w:r>
      <w:r w:rsidDel="00000000" w:rsidR="00000000" w:rsidRPr="00000000">
        <w:rPr>
          <w:i w:val="1"/>
          <w:iCs w:val="1"/>
          <w:rtl w:val="0"/>
        </w:rPr>
        <w:t xml:space="preserve">“Here is the classification you requested: ```json...”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By implementing the </w:t>
      </w:r>
      <w:r w:rsidDel="00000000" w:rsidR="00000000" w:rsidRPr="00000000">
        <w:rPr>
          <w:b w:val="1"/>
          <w:bCs w:val="1"/>
          <w:rtl w:val="0"/>
        </w:rPr>
        <w:t xml:space="preserve">Structured Output Parser</w:t>
      </w:r>
      <w:r w:rsidDel="00000000" w:rsidR="00000000" w:rsidRPr="00000000">
        <w:rPr>
          <w:rtl w:val="0"/>
        </w:rPr>
        <w:t xml:space="preserve">, the architecture programmatically forbids this conversational "filler." This eliminates markdown hallucinations and guarantees that the output is instantly clean and database-ready.</w:t>
      </w:r>
      <w:r w:rsidDel="00000000" w:rsidR="00000000" w:rsidRPr="00000000">
        <w:rPr>
          <w:rtl w:val="0"/>
        </w:rPr>
      </w:r>
    </w:p>
    <w:p w:rsidR="00000000" w:rsidDel="00000000" w:rsidP="00000000" w:rsidRDefault="00000000" w:rsidRPr="00000000" w14:paraId="0000006F">
      <w:pPr>
        <w:widowControl w:val="0"/>
        <w:rPr>
          <w:b w:val="1"/>
          <w:bCs w:val="1"/>
        </w:rPr>
      </w:pPr>
      <w:r w:rsidDel="00000000" w:rsidR="00000000" w:rsidRPr="00000000">
        <w:rPr>
          <w:b w:val="1"/>
          <w:bCs w:val="1"/>
          <w:rtl w:val="0"/>
        </w:rPr>
        <w:t xml:space="preserve">Engineering Insight: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While a novice developer often overestimates an API's bandwidth and relies on basic, non-deterministic prompting, a strategic engineer anticipates infrastructure bottlenecks and enforces robust, deterministic guardrails.</w:t>
      </w:r>
      <w:r w:rsidDel="00000000" w:rsidR="00000000" w:rsidRPr="00000000">
        <w:rPr>
          <w:rtl w:val="0"/>
        </w:rPr>
        <w:t xml:space="preserve"> </w:t>
      </w:r>
      <w:r w:rsidDel="00000000" w:rsidR="00000000" w:rsidRPr="00000000">
        <w:rPr>
          <w:rtl w:val="0"/>
        </w:rPr>
        <w:t xml:space="preserve">This engineered solution—actively throttling the request volume and programmatically locking the generative AI into a strict JSON schema—demonstrates the ability to reliably bridge the inherent gap between unpredictable AI models and rigid business logic requirements.</w:t>
      </w:r>
      <w:r w:rsidDel="00000000" w:rsidR="00000000" w:rsidRPr="00000000">
        <w:rPr>
          <w:rtl w:val="0"/>
        </w:rPr>
      </w:r>
    </w:p>
    <w:p w:rsidR="00000000" w:rsidDel="00000000" w:rsidP="00000000" w:rsidRDefault="00000000" w:rsidRPr="00000000" w14:paraId="000000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6tskjypwdtp"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INGESTION</w: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Phase 5: Data Aggregation and Dual-Path Storage Strategy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phase is engineered to manage the high-volume output of the iterative classification process.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Key Components &amp; Flow:</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55" w:hRule="atLeast"/>
          <w:tblHeader w:val="0"/>
        </w:trPr>
        <w:tc>
          <w:tcPr/>
          <w:p w:rsidR="00000000" w:rsidDel="00000000" w:rsidP="00000000" w:rsidRDefault="00000000" w:rsidRPr="00000000" w14:paraId="00000079">
            <w:pPr>
              <w:widowControl w:val="0"/>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7A">
            <w:pPr>
              <w:widowControl w:val="0"/>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7B">
            <w:pPr>
              <w:widowControl w:val="0"/>
              <w:jc w:val="center"/>
              <w:rPr/>
            </w:pPr>
            <w:r w:rsidDel="00000000" w:rsidR="00000000" w:rsidRPr="00000000">
              <w:rPr>
                <w:b w:val="1"/>
                <w:bCs w:val="1"/>
                <w:rtl w:val="0"/>
              </w:rPr>
              <w:t xml:space="preserve">Technical Implementation</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07C">
            <w:pPr>
              <w:widowControl w:val="0"/>
              <w:rPr/>
            </w:pPr>
            <w:r w:rsidDel="00000000" w:rsidR="00000000" w:rsidRPr="00000000">
              <w:rPr>
                <w:b w:val="1"/>
                <w:bCs w:val="1"/>
                <w:rtl w:val="0"/>
              </w:rPr>
              <w:t xml:space="preserve">Output Source</w:t>
            </w:r>
            <w:r w:rsidDel="00000000" w:rsidR="00000000" w:rsidRPr="00000000">
              <w:rPr>
                <w:rtl w:val="0"/>
              </w:rPr>
            </w:r>
          </w:p>
        </w:tc>
        <w:tc>
          <w:tcPr/>
          <w:p w:rsidR="00000000" w:rsidDel="00000000" w:rsidP="00000000" w:rsidRDefault="00000000" w:rsidRPr="00000000" w14:paraId="0000007D">
            <w:pPr>
              <w:widowControl w:val="0"/>
              <w:rPr/>
            </w:pPr>
            <w:r w:rsidDel="00000000" w:rsidR="00000000" w:rsidRPr="00000000">
              <w:rPr>
                <w:rtl w:val="0"/>
              </w:rPr>
              <w:t xml:space="preserve">The completion signal from the final classification cycle.</w:t>
            </w:r>
            <w:r w:rsidDel="00000000" w:rsidR="00000000" w:rsidRPr="00000000">
              <w:rPr>
                <w:rtl w:val="0"/>
              </w:rPr>
            </w:r>
          </w:p>
        </w:tc>
        <w:tc>
          <w:tcPr/>
          <w:p w:rsidR="00000000" w:rsidDel="00000000" w:rsidP="00000000" w:rsidRDefault="00000000" w:rsidRPr="00000000" w14:paraId="0000007E">
            <w:pPr>
              <w:widowControl w:val="0"/>
              <w:rPr/>
            </w:pPr>
            <w:r w:rsidDel="00000000" w:rsidR="00000000" w:rsidRPr="00000000">
              <w:rPr>
                <w:rtl w:val="0"/>
              </w:rPr>
              <w:t xml:space="preserve">The Loop Node's "Done" output.</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07F">
            <w:pPr>
              <w:widowControl w:val="0"/>
              <w:rPr/>
            </w:pPr>
            <w:r w:rsidDel="00000000" w:rsidR="00000000" w:rsidRPr="00000000">
              <w:rPr>
                <w:b w:val="1"/>
                <w:bCs w:val="1"/>
                <w:rtl w:val="0"/>
              </w:rPr>
              <w:t xml:space="preserve">Aggregation</w:t>
            </w:r>
            <w:r w:rsidDel="00000000" w:rsidR="00000000" w:rsidRPr="00000000">
              <w:rPr>
                <w:rtl w:val="0"/>
              </w:rPr>
            </w:r>
          </w:p>
        </w:tc>
        <w:tc>
          <w:tcPr/>
          <w:p w:rsidR="00000000" w:rsidDel="00000000" w:rsidP="00000000" w:rsidRDefault="00000000" w:rsidRPr="00000000" w14:paraId="00000080">
            <w:pPr>
              <w:widowControl w:val="0"/>
              <w:rPr/>
            </w:pPr>
            <w:r w:rsidDel="00000000" w:rsidR="00000000" w:rsidRPr="00000000">
              <w:rPr>
                <w:rtl w:val="0"/>
              </w:rPr>
              <w:t xml:space="preserve">Consolidates 140+ individual data items into a single, structured array.</w:t>
            </w:r>
            <w:r w:rsidDel="00000000" w:rsidR="00000000" w:rsidRPr="00000000">
              <w:rPr>
                <w:rtl w:val="0"/>
              </w:rPr>
            </w:r>
          </w:p>
        </w:tc>
        <w:tc>
          <w:tcPr/>
          <w:p w:rsidR="00000000" w:rsidDel="00000000" w:rsidP="00000000" w:rsidRDefault="00000000" w:rsidRPr="00000000" w14:paraId="00000081">
            <w:pPr>
              <w:widowControl w:val="0"/>
              <w:rPr/>
            </w:pPr>
            <w:r w:rsidDel="00000000" w:rsidR="00000000" w:rsidRPr="00000000">
              <w:rPr>
                <w:rtl w:val="0"/>
              </w:rPr>
              <w:t xml:space="preserve">A dedicated Merge Node.</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082">
            <w:pPr>
              <w:widowControl w:val="0"/>
              <w:rPr/>
            </w:pPr>
            <w:r w:rsidDel="00000000" w:rsidR="00000000" w:rsidRPr="00000000">
              <w:rPr>
                <w:b w:val="1"/>
                <w:bCs w:val="1"/>
                <w:rtl w:val="0"/>
              </w:rPr>
              <w:t xml:space="preserve">Primary Storage</w:t>
            </w:r>
            <w:r w:rsidDel="00000000" w:rsidR="00000000" w:rsidRPr="00000000">
              <w:rPr>
                <w:rtl w:val="0"/>
              </w:rPr>
            </w:r>
          </w:p>
        </w:tc>
        <w:tc>
          <w:tcPr/>
          <w:p w:rsidR="00000000" w:rsidDel="00000000" w:rsidP="00000000" w:rsidRDefault="00000000" w:rsidRPr="00000000" w14:paraId="00000083">
            <w:pPr>
              <w:widowControl w:val="0"/>
              <w:rPr/>
            </w:pPr>
            <w:r w:rsidDel="00000000" w:rsidR="00000000" w:rsidRPr="00000000">
              <w:rPr>
                <w:rtl w:val="0"/>
              </w:rPr>
              <w:t xml:space="preserve">Robust, scalable NoSQL backend for application infrastructure and querying.</w:t>
            </w:r>
            <w:r w:rsidDel="00000000" w:rsidR="00000000" w:rsidRPr="00000000">
              <w:rPr>
                <w:rtl w:val="0"/>
              </w:rPr>
            </w:r>
          </w:p>
        </w:tc>
        <w:tc>
          <w:tcPr/>
          <w:p w:rsidR="00000000" w:rsidDel="00000000" w:rsidP="00000000" w:rsidRDefault="00000000" w:rsidRPr="00000000" w14:paraId="00000084">
            <w:pPr>
              <w:widowControl w:val="0"/>
              <w:rPr/>
            </w:pPr>
            <w:r w:rsidDel="00000000" w:rsidR="00000000" w:rsidRPr="00000000">
              <w:rPr>
                <w:rtl w:val="0"/>
              </w:rPr>
              <w:t xml:space="preserve">MongoDB integration.</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085">
            <w:pPr>
              <w:widowControl w:val="0"/>
              <w:rPr/>
            </w:pPr>
            <w:r w:rsidDel="00000000" w:rsidR="00000000" w:rsidRPr="00000000">
              <w:rPr>
                <w:b w:val="1"/>
                <w:bCs w:val="1"/>
                <w:rtl w:val="0"/>
              </w:rPr>
              <w:t xml:space="preserve">Secondary Storage</w:t>
            </w:r>
            <w:r w:rsidDel="00000000" w:rsidR="00000000" w:rsidRPr="00000000">
              <w:rPr>
                <w:rtl w:val="0"/>
              </w:rPr>
            </w:r>
          </w:p>
        </w:tc>
        <w:tc>
          <w:tcPr/>
          <w:p w:rsidR="00000000" w:rsidDel="00000000" w:rsidP="00000000" w:rsidRDefault="00000000" w:rsidRPr="00000000" w14:paraId="00000086">
            <w:pPr>
              <w:widowControl w:val="0"/>
              <w:rPr/>
            </w:pPr>
            <w:r w:rsidDel="00000000" w:rsidR="00000000" w:rsidRPr="00000000">
              <w:rPr>
                <w:rtl w:val="0"/>
              </w:rPr>
              <w:t xml:space="preserve">Lightweight, accessible format for human readability and immediate business analysis.</w:t>
            </w:r>
            <w:r w:rsidDel="00000000" w:rsidR="00000000" w:rsidRPr="00000000">
              <w:rPr>
                <w:rtl w:val="0"/>
              </w:rPr>
            </w:r>
          </w:p>
        </w:tc>
        <w:tc>
          <w:tcPr/>
          <w:p w:rsidR="00000000" w:rsidDel="00000000" w:rsidP="00000000" w:rsidRDefault="00000000" w:rsidRPr="00000000" w14:paraId="00000087">
            <w:pPr>
              <w:widowControl w:val="0"/>
              <w:rPr/>
            </w:pPr>
            <w:r w:rsidDel="00000000" w:rsidR="00000000" w:rsidRPr="00000000">
              <w:rPr>
                <w:rtl w:val="0"/>
              </w:rPr>
              <w:t xml:space="preserve">Google Sheets integration.</w:t>
            </w:r>
            <w:r w:rsidDel="00000000" w:rsidR="00000000" w:rsidRPr="00000000">
              <w:rPr>
                <w:rtl w:val="0"/>
              </w:rPr>
            </w:r>
          </w:p>
        </w:tc>
      </w:tr>
    </w:tbl>
    <w:p w:rsidR="00000000" w:rsidDel="00000000" w:rsidP="00000000" w:rsidRDefault="00000000" w:rsidRPr="00000000" w14:paraId="00000088">
      <w:pPr>
        <w:rPr>
          <w:b w:val="1"/>
          <w:bCs w:val="1"/>
        </w:rPr>
      </w:pPr>
      <w:r w:rsidDel="00000000" w:rsidR="00000000" w:rsidRPr="00000000">
        <w:rPr>
          <w:b w:val="1"/>
          <w:bCs w:val="1"/>
          <w:rtl w:val="0"/>
        </w:rPr>
        <w:t xml:space="preserve">Strategic Rationale for Architecture:</w:t>
      </w:r>
      <w:r w:rsidDel="00000000" w:rsidR="00000000" w:rsidRPr="00000000">
        <w:rPr>
          <w:rtl w:val="0"/>
        </w:rPr>
      </w:r>
    </w:p>
    <w:p w:rsidR="00000000" w:rsidDel="00000000" w:rsidP="00000000" w:rsidRDefault="00000000" w:rsidRPr="00000000" w14:paraId="00000089">
      <w:pPr>
        <w:widowControl w:val="0"/>
        <w:numPr>
          <w:ilvl w:val="0"/>
          <w:numId w:val="16"/>
        </w:numPr>
        <w:spacing w:after="0" w:afterAutospacing="0" w:before="240" w:lineRule="auto"/>
        <w:ind w:left="720" w:hanging="360"/>
      </w:pPr>
      <w:r w:rsidDel="00000000" w:rsidR="00000000" w:rsidRPr="00000000">
        <w:rPr>
          <w:b w:val="1"/>
          <w:bCs w:val="1"/>
          <w:rtl w:val="0"/>
        </w:rPr>
        <w:t xml:space="preserve">API and Database Courtesy (The Merge Node):</w:t>
      </w:r>
      <w:r w:rsidDel="00000000" w:rsidR="00000000" w:rsidRPr="00000000">
        <w:rPr>
          <w:rtl w:val="0"/>
        </w:rPr>
        <w:t xml:space="preserve"> Omitting the aggregation step is a common pipeline flaw.</w:t>
      </w:r>
      <w:r w:rsidDel="00000000" w:rsidR="00000000" w:rsidRPr="00000000">
        <w:rPr>
          <w:rtl w:val="0"/>
        </w:rPr>
        <w:t xml:space="preserve"> </w:t>
      </w:r>
      <w:r w:rsidDel="00000000" w:rsidR="00000000" w:rsidRPr="00000000">
        <w:rPr>
          <w:rtl w:val="0"/>
        </w:rPr>
        <w:t xml:space="preserve">Without the Merge Node, the system would attempt to execute the storage actions (MongoDB and Google Sheets write operations) over 140 times.</w:t>
      </w:r>
      <w:r w:rsidDel="00000000" w:rsidR="00000000" w:rsidRPr="00000000">
        <w:rPr>
          <w:rtl w:val="0"/>
        </w:rPr>
        <w:t xml:space="preserve"> </w:t>
      </w:r>
      <w:r w:rsidDel="00000000" w:rsidR="00000000" w:rsidRPr="00000000">
        <w:rPr>
          <w:rtl w:val="0"/>
        </w:rPr>
        <w:t xml:space="preserve">This aggressive, rapid-fire approach would unnecessarily stress the database connections and inevitably trigger Google's strict API rate limits.</w:t>
      </w:r>
      <w:r w:rsidDel="00000000" w:rsidR="00000000" w:rsidRPr="00000000">
        <w:rPr>
          <w:rtl w:val="0"/>
        </w:rPr>
        <w:t xml:space="preserve"> </w:t>
      </w:r>
      <w:r w:rsidDel="00000000" w:rsidR="00000000" w:rsidRPr="00000000">
        <w:rPr>
          <w:rtl w:val="0"/>
        </w:rPr>
        <w:t xml:space="preserve">The aggregation step ensures a single, courteous transaction.</w:t>
      </w:r>
      <w:r w:rsidDel="00000000" w:rsidR="00000000" w:rsidRPr="00000000">
        <w:rPr>
          <w:rtl w:val="0"/>
        </w:rPr>
      </w:r>
    </w:p>
    <w:p w:rsidR="00000000" w:rsidDel="00000000" w:rsidP="00000000" w:rsidRDefault="00000000" w:rsidRPr="00000000" w14:paraId="0000008A">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Serving Multiple Audiences (Dual-Storage):</w:t>
      </w:r>
      <w:r w:rsidDel="00000000" w:rsidR="00000000" w:rsidRPr="00000000">
        <w:rPr>
          <w:rtl w:val="0"/>
        </w:rPr>
        <w:t xml:space="preserve"> A sophisticated data product recognizes that its audience is dual:</w:t>
      </w:r>
      <w:r w:rsidDel="00000000" w:rsidR="00000000" w:rsidRPr="00000000">
        <w:rPr>
          <w:rtl w:val="0"/>
        </w:rPr>
      </w:r>
    </w:p>
    <w:p w:rsidR="00000000" w:rsidDel="00000000" w:rsidP="00000000" w:rsidRDefault="00000000" w:rsidRPr="00000000" w14:paraId="0000008B">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Machines (MongoDB):</w:t>
      </w:r>
      <w:r w:rsidDel="00000000" w:rsidR="00000000" w:rsidRPr="00000000">
        <w:rPr>
          <w:rtl w:val="0"/>
        </w:rPr>
        <w:t xml:space="preserve"> Provides the rigid, queryable structure necessary to power downstream technical tools, such as the Phase 6 dashboard.</w:t>
      </w:r>
      <w:r w:rsidDel="00000000" w:rsidR="00000000" w:rsidRPr="00000000">
        <w:rPr>
          <w:rtl w:val="0"/>
        </w:rPr>
      </w:r>
    </w:p>
    <w:p w:rsidR="00000000" w:rsidDel="00000000" w:rsidP="00000000" w:rsidRDefault="00000000" w:rsidRPr="00000000" w14:paraId="0000008C">
      <w:pPr>
        <w:widowControl w:val="0"/>
        <w:numPr>
          <w:ilvl w:val="1"/>
          <w:numId w:val="16"/>
        </w:numPr>
        <w:spacing w:after="240" w:before="0" w:beforeAutospacing="0" w:lineRule="auto"/>
        <w:ind w:left="1440" w:hanging="360"/>
      </w:pPr>
      <w:r w:rsidDel="00000000" w:rsidR="00000000" w:rsidRPr="00000000">
        <w:rPr>
          <w:b w:val="1"/>
          <w:bCs w:val="1"/>
          <w:rtl w:val="0"/>
        </w:rPr>
        <w:t xml:space="preserve">Humans (Google Sheets):</w:t>
      </w:r>
      <w:r w:rsidDel="00000000" w:rsidR="00000000" w:rsidRPr="00000000">
        <w:rPr>
          <w:rtl w:val="0"/>
        </w:rPr>
        <w:t xml:space="preserve"> Offers instant data accessibility for non-technical stakeholders (e.g., project managers, marketing teams).</w:t>
      </w:r>
      <w:r w:rsidDel="00000000" w:rsidR="00000000" w:rsidRPr="00000000">
        <w:rPr>
          <w:rtl w:val="0"/>
        </w:rPr>
        <w:t xml:space="preserve"> </w:t>
      </w:r>
      <w:r w:rsidDel="00000000" w:rsidR="00000000" w:rsidRPr="00000000">
        <w:rPr>
          <w:rtl w:val="0"/>
        </w:rPr>
        <w:t xml:space="preserve">This eliminates the friction of requiring database credentials, SQL knowledge, or special software for daily log analysis.</w:t>
      </w:r>
      <w:r w:rsidDel="00000000" w:rsidR="00000000" w:rsidRPr="00000000">
        <w:rPr>
          <w:rtl w:val="0"/>
        </w:rPr>
      </w:r>
    </w:p>
    <w:p w:rsidR="00000000" w:rsidDel="00000000" w:rsidP="00000000" w:rsidRDefault="00000000" w:rsidRPr="00000000" w14:paraId="0000008D">
      <w:pPr>
        <w:widowControl w:val="0"/>
        <w:rPr>
          <w:b w:val="1"/>
          <w:bCs w:val="1"/>
        </w:rPr>
      </w:pPr>
      <w:r w:rsidDel="00000000" w:rsidR="00000000" w:rsidRPr="00000000">
        <w:rPr>
          <w:b w:val="1"/>
          <w:bCs w:val="1"/>
          <w:rtl w:val="0"/>
        </w:rPr>
        <w:t xml:space="preserve">The Engineering Insight: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ectPr>
          <w:type w:val="nextPage"/>
          <w:pgSz w:h="16834" w:w="11909" w:orient="portrait"/>
          <w:pgMar w:bottom="1440" w:top="1440" w:left="1440" w:right="1440" w:header="720" w:footer="720"/>
          <w:pgNumType w:start="1"/>
        </w:sectPr>
      </w:pPr>
      <w:r w:rsidDel="00000000" w:rsidR="00000000" w:rsidRPr="00000000">
        <w:rPr>
          <w:rtl w:val="0"/>
        </w:rPr>
        <w:t xml:space="preserve">A strategic engineer designs a system that manages its output responsibly.</w:t>
      </w:r>
      <w:r w:rsidDel="00000000" w:rsidR="00000000" w:rsidRPr="00000000">
        <w:rPr>
          <w:rtl w:val="0"/>
        </w:rPr>
        <w:t xml:space="preserve"> </w:t>
      </w:r>
      <w:r w:rsidDel="00000000" w:rsidR="00000000" w:rsidRPr="00000000">
        <w:rPr>
          <w:rtl w:val="0"/>
        </w:rPr>
        <w:t xml:space="preserve">By implementing the aggregation step, the architecture demonstrates an advanced understanding of payload consolidation and resource management.</w:t>
      </w:r>
      <w:r w:rsidDel="00000000" w:rsidR="00000000" w:rsidRPr="00000000">
        <w:rPr>
          <w:rtl w:val="0"/>
        </w:rPr>
        <w:t xml:space="preserve"> </w:t>
      </w:r>
      <w:r w:rsidDel="00000000" w:rsidR="00000000" w:rsidRPr="00000000">
        <w:rPr>
          <w:rtl w:val="0"/>
        </w:rPr>
        <w:t xml:space="preserve">Furthermore, the dual-storage model is proof of building systems that successfully balance core technical infrastructure needs with immediate business utility and accessibility.</w:t>
      </w: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buebxg3nob0"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AUTOMATED REPORTING</w: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Phase 6: Full-Stack Visualization and Automated Stakeholder Reporting</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Key Components &amp; Tools Utilized:</w:t>
      </w:r>
      <w:r w:rsidDel="00000000" w:rsidR="00000000" w:rsidRPr="00000000">
        <w:rPr>
          <w:rtl w:val="0"/>
        </w:rPr>
      </w:r>
    </w:p>
    <w:p w:rsidR="00000000" w:rsidDel="00000000" w:rsidP="00000000" w:rsidRDefault="00000000" w:rsidRPr="00000000" w14:paraId="00000094">
      <w:pPr>
        <w:widowControl w:val="0"/>
        <w:numPr>
          <w:ilvl w:val="0"/>
          <w:numId w:val="15"/>
        </w:numPr>
        <w:spacing w:after="0" w:afterAutospacing="0" w:before="240" w:lineRule="auto"/>
        <w:ind w:left="720" w:hanging="360"/>
      </w:pPr>
      <w:r w:rsidDel="00000000" w:rsidR="00000000" w:rsidRPr="00000000">
        <w:rPr>
          <w:b w:val="1"/>
          <w:bCs w:val="1"/>
          <w:rtl w:val="0"/>
        </w:rPr>
        <w:t xml:space="preserve">Workflow:</w:t>
      </w:r>
      <w:r w:rsidDel="00000000" w:rsidR="00000000" w:rsidRPr="00000000">
        <w:rPr>
          <w:rtl w:val="0"/>
        </w:rPr>
        <w:t xml:space="preserve"> Full-Stack Visualization &amp; Automated Stakeholder Reporting.</w:t>
      </w:r>
      <w:r w:rsidDel="00000000" w:rsidR="00000000" w:rsidRPr="00000000">
        <w:rPr>
          <w:rtl w:val="0"/>
        </w:rPr>
      </w:r>
    </w:p>
    <w:p w:rsidR="00000000" w:rsidDel="00000000" w:rsidP="00000000" w:rsidRDefault="00000000" w:rsidRPr="00000000" w14:paraId="00000095">
      <w:pPr>
        <w:widowControl w:val="0"/>
        <w:numPr>
          <w:ilvl w:val="0"/>
          <w:numId w:val="15"/>
        </w:numPr>
        <w:spacing w:after="240" w:before="0" w:beforeAutospacing="0" w:lineRule="auto"/>
        <w:ind w:left="720" w:hanging="360"/>
      </w:pPr>
      <w:r w:rsidDel="00000000" w:rsidR="00000000" w:rsidRPr="00000000">
        <w:rPr>
          <w:b w:val="1"/>
          <w:bCs w:val="1"/>
          <w:rtl w:val="0"/>
        </w:rPr>
        <w:t xml:space="preserve">Technology Stack:</w:t>
      </w:r>
      <w:r w:rsidDel="00000000" w:rsidR="00000000" w:rsidRPr="00000000">
        <w:rPr>
          <w:rtl w:val="0"/>
        </w:rPr>
        <w:t xml:space="preserve"> Convert to File Node (n8n), Gmail API Node (n8n), Express.js Backend, Node.js, Mongoose (ODM), and a Custom Frontend Web Dashboard.</w:t>
      </w:r>
      <w:r w:rsidDel="00000000" w:rsidR="00000000" w:rsidRPr="00000000">
        <w:rPr>
          <w:rtl w:val="0"/>
        </w:rPr>
      </w:r>
    </w:p>
    <w:p w:rsidR="00000000" w:rsidDel="00000000" w:rsidP="00000000" w:rsidRDefault="00000000" w:rsidRPr="00000000" w14:paraId="00000096">
      <w:pPr>
        <w:widowControl w:val="0"/>
        <w:rPr>
          <w:b w:val="1"/>
          <w:bCs w:val="1"/>
        </w:rPr>
      </w:pPr>
      <w:r w:rsidDel="00000000" w:rsidR="00000000" w:rsidRPr="00000000">
        <w:rPr>
          <w:b w:val="1"/>
          <w:bCs w:val="1"/>
          <w:rtl w:val="0"/>
        </w:rPr>
        <w:t xml:space="preserve">System Overview:</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final phase transforms raw, machine-readable data into actionable business intelligence.</w:t>
      </w:r>
      <w:r w:rsidDel="00000000" w:rsidR="00000000" w:rsidRPr="00000000">
        <w:rPr>
          <w:rtl w:val="0"/>
        </w:rPr>
        <w:t xml:space="preserve"> </w:t>
      </w:r>
      <w:r w:rsidDel="00000000" w:rsidR="00000000" w:rsidRPr="00000000">
        <w:rPr>
          <w:rtl w:val="0"/>
        </w:rPr>
        <w:t xml:space="preserve">The unified JSON array from Phase 5 is first processed by a </w:t>
      </w:r>
      <w:r w:rsidDel="00000000" w:rsidR="00000000" w:rsidRPr="00000000">
        <w:rPr>
          <w:b w:val="1"/>
          <w:bCs w:val="1"/>
          <w:rtl w:val="0"/>
        </w:rPr>
        <w:t xml:space="preserve">Convert to File Node</w:t>
      </w:r>
      <w:r w:rsidDel="00000000" w:rsidR="00000000" w:rsidRPr="00000000">
        <w:rPr>
          <w:rtl w:val="0"/>
        </w:rPr>
        <w:t xml:space="preserve"> to generate a clean CSV document.</w:t>
      </w:r>
      <w:r w:rsidDel="00000000" w:rsidR="00000000" w:rsidRPr="00000000">
        <w:rPr>
          <w:rtl w:val="0"/>
        </w:rPr>
        <w:t xml:space="preserve"> </w:t>
      </w:r>
      <w:r w:rsidDel="00000000" w:rsidR="00000000" w:rsidRPr="00000000">
        <w:rPr>
          <w:rtl w:val="0"/>
        </w:rPr>
        <w:t xml:space="preserve">Crucially, a </w:t>
      </w:r>
      <w:r w:rsidDel="00000000" w:rsidR="00000000" w:rsidRPr="00000000">
        <w:rPr>
          <w:b w:val="1"/>
          <w:bCs w:val="1"/>
          <w:rtl w:val="0"/>
        </w:rPr>
        <w:t xml:space="preserve">Gmail Node</w:t>
      </w:r>
      <w:r w:rsidDel="00000000" w:rsidR="00000000" w:rsidRPr="00000000">
        <w:rPr>
          <w:rtl w:val="0"/>
        </w:rPr>
        <w:t xml:space="preserve"> executes </w:t>
      </w:r>
      <w:r w:rsidDel="00000000" w:rsidR="00000000" w:rsidRPr="00000000">
        <w:rPr>
          <w:i w:val="1"/>
          <w:iCs w:val="1"/>
          <w:rtl w:val="0"/>
        </w:rPr>
        <w:t xml:space="preserve">only once</w:t>
      </w:r>
      <w:r w:rsidDel="00000000" w:rsidR="00000000" w:rsidRPr="00000000">
        <w:rPr>
          <w:rtl w:val="0"/>
        </w:rPr>
        <w:t xml:space="preserve"> per cycle, attaching this CSV and delivering a consolidated daily summary to all stakeholders.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Concurrently, the data is stored securely in MongoDB, which powers a custom, locally-hosted </w:t>
      </w:r>
      <w:r w:rsidDel="00000000" w:rsidR="00000000" w:rsidRPr="00000000">
        <w:rPr>
          <w:b w:val="1"/>
          <w:bCs w:val="1"/>
          <w:rtl w:val="0"/>
        </w:rPr>
        <w:t xml:space="preserve">Express.js web application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application uses Mongoose to enforce a strict data schema and queries the database to render a live dashboard.</w:t>
      </w:r>
      <w:r w:rsidDel="00000000" w:rsidR="00000000" w:rsidRPr="00000000">
        <w:rPr>
          <w:rtl w:val="0"/>
        </w:rPr>
        <w:t xml:space="preserve"> </w:t>
      </w:r>
      <w:r w:rsidDel="00000000" w:rsidR="00000000" w:rsidRPr="00000000">
        <w:rPr>
          <w:rtl w:val="0"/>
        </w:rPr>
        <w:t xml:space="preserve">The dashboard dynamically updates every 24 hours, immediately reflecting the latest sentiment ratios, urgency flags, and categorized feedback as soon as the n8n automation cycle completes.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Strategic Rationale (Why This Approach is Optimal):</w:t>
      </w:r>
      <w:r w:rsidDel="00000000" w:rsidR="00000000" w:rsidRPr="00000000">
        <w:rPr>
          <w:rtl w:val="0"/>
        </w:rPr>
      </w:r>
    </w:p>
    <w:p w:rsidR="00000000" w:rsidDel="00000000" w:rsidP="00000000" w:rsidRDefault="00000000" w:rsidRPr="00000000" w14:paraId="0000009C">
      <w:pPr>
        <w:widowControl w:val="0"/>
        <w:numPr>
          <w:ilvl w:val="0"/>
          <w:numId w:val="10"/>
        </w:numPr>
        <w:spacing w:after="0" w:afterAutospacing="0" w:before="240" w:lineRule="auto"/>
        <w:ind w:left="720" w:hanging="360"/>
      </w:pPr>
      <w:r w:rsidDel="00000000" w:rsidR="00000000" w:rsidRPr="00000000">
        <w:rPr>
          <w:b w:val="1"/>
          <w:bCs w:val="1"/>
          <w:rtl w:val="0"/>
        </w:rPr>
        <w:t xml:space="preserve">Stakeholder Handover:</w:t>
      </w:r>
      <w:r w:rsidDel="00000000" w:rsidR="00000000" w:rsidRPr="00000000">
        <w:rPr>
          <w:rtl w:val="0"/>
        </w:rPr>
        <w:t xml:space="preserve"> Raw JSON is impractical for non-technical business users.</w:t>
      </w:r>
      <w:r w:rsidDel="00000000" w:rsidR="00000000" w:rsidRPr="00000000">
        <w:rPr>
          <w:rtl w:val="0"/>
        </w:rPr>
        <w:t xml:space="preserve"> </w:t>
      </w:r>
      <w:r w:rsidDel="00000000" w:rsidR="00000000" w:rsidRPr="00000000">
        <w:rPr>
          <w:rtl w:val="0"/>
        </w:rPr>
        <w:t xml:space="preserve">Furthermore, aggregating the payload prevents the automation from becoming a "spam generator" by ensuring the Gmail node is triggered only once per day.</w:t>
      </w:r>
      <w:r w:rsidDel="00000000" w:rsidR="00000000" w:rsidRPr="00000000">
        <w:rPr>
          <w:rtl w:val="0"/>
        </w:rPr>
        <w:t xml:space="preserve"> </w:t>
      </w:r>
      <w:r w:rsidDel="00000000" w:rsidR="00000000" w:rsidRPr="00000000">
        <w:rPr>
          <w:rtl w:val="0"/>
        </w:rPr>
        <w:t xml:space="preserve">This single daily CSV email provides concise, high-signal intelligence.</w:t>
      </w:r>
      <w:r w:rsidDel="00000000" w:rsidR="00000000" w:rsidRPr="00000000">
        <w:rPr>
          <w:rtl w:val="0"/>
        </w:rPr>
      </w:r>
    </w:p>
    <w:p w:rsidR="00000000" w:rsidDel="00000000" w:rsidP="00000000" w:rsidRDefault="00000000" w:rsidRPr="00000000" w14:paraId="0000009D">
      <w:pPr>
        <w:widowControl w:val="0"/>
        <w:numPr>
          <w:ilvl w:val="0"/>
          <w:numId w:val="10"/>
        </w:numPr>
        <w:spacing w:after="240" w:before="0" w:beforeAutospacing="0" w:lineRule="auto"/>
        <w:ind w:left="720" w:hanging="360"/>
      </w:pPr>
      <w:r w:rsidDel="00000000" w:rsidR="00000000" w:rsidRPr="00000000">
        <w:rPr>
          <w:b w:val="1"/>
          <w:bCs w:val="1"/>
          <w:rtl w:val="0"/>
        </w:rPr>
        <w:t xml:space="preserve">Cost-Effective Real-Time Monitoring:</w:t>
      </w:r>
      <w:r w:rsidDel="00000000" w:rsidR="00000000" w:rsidRPr="00000000">
        <w:rPr>
          <w:rtl w:val="0"/>
        </w:rPr>
        <w:t xml:space="preserve"> Relying on costly, enterprise-grade Business Intelligence (BI) SaaS platforms like Tableau or PowerBI is financial overkill for a localized sentiment tracker.</w:t>
      </w:r>
      <w:r w:rsidDel="00000000" w:rsidR="00000000" w:rsidRPr="00000000">
        <w:rPr>
          <w:rtl w:val="0"/>
        </w:rPr>
        <w:t xml:space="preserve"> </w:t>
      </w:r>
      <w:r w:rsidDel="00000000" w:rsidR="00000000" w:rsidRPr="00000000">
        <w:rPr>
          <w:rtl w:val="0"/>
        </w:rPr>
        <w:t xml:space="preserve">By building a custom, decoupled </w:t>
      </w:r>
      <w:r w:rsidDel="00000000" w:rsidR="00000000" w:rsidRPr="00000000">
        <w:rPr>
          <w:b w:val="1"/>
          <w:bCs w:val="1"/>
          <w:rtl w:val="0"/>
        </w:rPr>
        <w:t xml:space="preserve">Express.js dashboard</w:t>
      </w:r>
      <w:r w:rsidDel="00000000" w:rsidR="00000000" w:rsidRPr="00000000">
        <w:rPr>
          <w:rtl w:val="0"/>
        </w:rPr>
        <w:t xml:space="preserve">, the architecture delivers real-time, highly customized data monitoring capabilities at zero recurring software cost.</w:t>
      </w:r>
      <w:r w:rsidDel="00000000" w:rsidR="00000000" w:rsidRPr="00000000">
        <w:rPr>
          <w:rtl w:val="0"/>
        </w:rPr>
      </w:r>
    </w:p>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The Strategic Engineering Insight:</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While an entry-level developer focuses merely on a script running without errors, a strategic engineer understands that a data pipeline is worthless unless the end-user can readily interpret its output.</w:t>
      </w:r>
      <w:r w:rsidDel="00000000" w:rsidR="00000000" w:rsidRPr="00000000">
        <w:rPr>
          <w:rtl w:val="0"/>
        </w:rPr>
        <w:t xml:space="preserve"> </w:t>
      </w:r>
      <w:r w:rsidDel="00000000" w:rsidR="00000000" w:rsidRPr="00000000">
        <w:rPr>
          <w:rtl w:val="0"/>
        </w:rPr>
        <w:t xml:space="preserve">Capping the workflow with an automated stakeholder handover (the CSV email) and a decoupled, full-stack frontend application (the Express.js dashboard) demonstrates mastery over the </w:t>
      </w:r>
      <w:r w:rsidDel="00000000" w:rsidR="00000000" w:rsidRPr="00000000">
        <w:rPr>
          <w:i w:val="1"/>
          <w:iCs w:val="1"/>
          <w:rtl w:val="0"/>
        </w:rPr>
        <w:t xml:space="preserve">entire</w:t>
      </w:r>
      <w:r w:rsidDel="00000000" w:rsidR="00000000" w:rsidRPr="00000000">
        <w:rPr>
          <w:rtl w:val="0"/>
        </w:rPr>
        <w:t xml:space="preserve"> data lifecycle.</w:t>
      </w:r>
      <w:r w:rsidDel="00000000" w:rsidR="00000000" w:rsidRPr="00000000">
        <w:rPr>
          <w:rtl w:val="0"/>
        </w:rPr>
        <w:t xml:space="preserve"> </w:t>
      </w:r>
      <w:r w:rsidDel="00000000" w:rsidR="00000000" w:rsidRPr="00000000">
        <w:rPr>
          <w:rtl w:val="0"/>
        </w:rPr>
        <w:t xml:space="preserve">This full-stack approach proves a rare ability to architect robust backend infrastructure, manage complex AI logic, and develop immediate business-value-driving frontend solutions.</w:t>
      </w:r>
      <w:r w:rsidDel="00000000" w:rsidR="00000000" w:rsidRPr="00000000">
        <w:rPr>
          <w:rtl w:val="0"/>
        </w:rPr>
      </w:r>
    </w:p>
    <w:p w:rsidR="00000000" w:rsidDel="00000000" w:rsidP="00000000" w:rsidRDefault="00000000" w:rsidRPr="00000000" w14:paraId="000000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fgsbqhugr8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ROADMAP</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7x1a0jww6r56" w:id="17"/>
      <w:bookmarkEnd w:id="17"/>
      <w:r w:rsidDel="00000000" w:rsidR="00000000" w:rsidRPr="00000000">
        <w:rPr>
          <w:b w:val="1"/>
          <w:bCs w:val="1"/>
          <w:sz w:val="34"/>
          <w:szCs w:val="34"/>
          <w:rtl w:val="0"/>
        </w:rPr>
        <w:t xml:space="preserve">Future Roadmap &amp; Scalability</w:t>
      </w:r>
    </w:p>
    <w:p w:rsidR="00000000" w:rsidDel="00000000" w:rsidP="00000000" w:rsidRDefault="00000000" w:rsidRPr="00000000" w14:paraId="000000A3">
      <w:pPr>
        <w:spacing w:after="240" w:before="240" w:lineRule="auto"/>
        <w:rPr/>
      </w:pPr>
      <w:r w:rsidDel="00000000" w:rsidR="00000000" w:rsidRPr="00000000">
        <w:rPr>
          <w:rtl w:val="0"/>
        </w:rPr>
        <w:t xml:space="preserve">While the current architecture is robust for existing data volumes, the system is designed to scale. Version 2.0 implementations will include:</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b w:val="1"/>
          <w:bCs w:val="1"/>
          <w:rtl w:val="0"/>
        </w:rPr>
        <w:t xml:space="preserve">Containerized Cloud Deployment:</w:t>
      </w:r>
      <w:r w:rsidDel="00000000" w:rsidR="00000000" w:rsidRPr="00000000">
        <w:rPr>
          <w:rtl w:val="0"/>
        </w:rPr>
        <w:t xml:space="preserve"> Transitioning from localized execution to Docker containers deployed on AWS or DigitalOcean, ensuring 24/7 trigger reliability without hardware dependencies.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b w:val="1"/>
          <w:bCs w:val="1"/>
          <w:rtl w:val="0"/>
        </w:rPr>
        <w:t xml:space="preserve">Asynchronous Webhooks:</w:t>
      </w:r>
      <w:r w:rsidDel="00000000" w:rsidR="00000000" w:rsidRPr="00000000">
        <w:rPr>
          <w:rtl w:val="0"/>
        </w:rPr>
        <w:t xml:space="preserve"> Upgrading the Apify ingestion from synchronous waiting to asynchronous Webhooks. The scraper will process in the background and 'push' payloads to n8n only upon completion, vastly freeing up system memory.</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b w:val="1"/>
          <w:bCs w:val="1"/>
          <w:rtl w:val="0"/>
        </w:rPr>
        <w:t xml:space="preserve">Dynamic Routing by Urgency:</w:t>
      </w:r>
      <w:r w:rsidDel="00000000" w:rsidR="00000000" w:rsidRPr="00000000">
        <w:rPr>
          <w:rtl w:val="0"/>
        </w:rPr>
        <w:t xml:space="preserve"> Implementing a Switch node post-classification. If the AI flags an item's urgency as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t xml:space="preserve">, the pipeline will bypass the loop and instantly trigger a Slack/Discord webhook to alert engineering, while batching low-priority items for the daily digest.</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b w:val="1"/>
          <w:bCs w:val="1"/>
          <w:rtl w:val="0"/>
        </w:rPr>
        <w:t xml:space="preserve">Fallback AI Routing:</w:t>
      </w:r>
      <w:r w:rsidDel="00000000" w:rsidR="00000000" w:rsidRPr="00000000">
        <w:rPr>
          <w:rtl w:val="0"/>
        </w:rPr>
        <w:t xml:space="preserve"> Configuring OpenRouter to automatically failover to secondary open-weight models (e.g., from Llama 3.3 to Gemma 3) if the primary endpoint experiences downtime, ensuring 100% classification uptime.</w:t>
      </w:r>
    </w:p>
    <w:p w:rsidR="00000000" w:rsidDel="00000000" w:rsidP="00000000" w:rsidRDefault="00000000" w:rsidRPr="00000000" w14:paraId="000000A8">
      <w:pPr>
        <w:rPr>
          <w:b w:val="1"/>
          <w:bCs w:val="1"/>
        </w:rPr>
      </w:pPr>
      <w:r w:rsidDel="00000000" w:rsidR="00000000" w:rsidRPr="00000000">
        <w:rPr>
          <w:b w:val="1"/>
          <w:bCs w:val="1"/>
          <w:rtl w:val="0"/>
        </w:rPr>
        <w:t xml:space="preserve">Future-Proofing &amp; Scalability Roadmap</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current architecture is robust, yet built with future scalability in mind.</w:t>
      </w:r>
      <w:r w:rsidDel="00000000" w:rsidR="00000000" w:rsidRPr="00000000">
        <w:rPr>
          <w:rtl w:val="0"/>
        </w:rPr>
        <w:t xml:space="preserve"> </w:t>
      </w:r>
      <w:r w:rsidDel="00000000" w:rsidR="00000000" w:rsidRPr="00000000">
        <w:rPr>
          <w:rtl w:val="0"/>
        </w:rPr>
        <w:t xml:space="preserve">Version 2.0 of the implementation will introduce several key advancements to enhance reliability, efficiency, and real-time response: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Enhanced Reliability &amp; Deployment:</w:t>
      </w:r>
      <w:r w:rsidDel="00000000" w:rsidR="00000000" w:rsidRPr="00000000">
        <w:rPr>
          <w:rtl w:val="0"/>
        </w:rPr>
      </w:r>
    </w:p>
    <w:p w:rsidR="00000000" w:rsidDel="00000000" w:rsidP="00000000" w:rsidRDefault="00000000" w:rsidRPr="00000000" w14:paraId="000000AD">
      <w:pPr>
        <w:widowControl w:val="0"/>
        <w:numPr>
          <w:ilvl w:val="0"/>
          <w:numId w:val="5"/>
        </w:numPr>
        <w:spacing w:after="240" w:before="240" w:lineRule="auto"/>
        <w:ind w:left="720" w:hanging="360"/>
      </w:pPr>
      <w:r w:rsidDel="00000000" w:rsidR="00000000" w:rsidRPr="00000000">
        <w:rPr>
          <w:b w:val="1"/>
          <w:bCs w:val="1"/>
          <w:rtl w:val="0"/>
        </w:rPr>
        <w:t xml:space="preserve">Cloud-Native Containerization:</w:t>
      </w:r>
      <w:r w:rsidDel="00000000" w:rsidR="00000000" w:rsidRPr="00000000">
        <w:rPr>
          <w:rtl w:val="0"/>
        </w:rPr>
        <w:t xml:space="preserve"> Migrating the system from localized execution to Docker containers deployed on platforms like AWS or DigitalOcean.</w:t>
      </w:r>
      <w:r w:rsidDel="00000000" w:rsidR="00000000" w:rsidRPr="00000000">
        <w:rPr>
          <w:rtl w:val="0"/>
        </w:rPr>
        <w:t xml:space="preserve"> </w:t>
      </w:r>
      <w:r w:rsidDel="00000000" w:rsidR="00000000" w:rsidRPr="00000000">
        <w:rPr>
          <w:rtl w:val="0"/>
        </w:rPr>
        <w:t xml:space="preserve">This transition ensures continuous, 24/7 trigger reliability and eliminates dependencies on local hardware.</w:t>
      </w:r>
      <w:r w:rsidDel="00000000" w:rsidR="00000000" w:rsidRPr="00000000">
        <w:rPr>
          <w:rtl w:val="0"/>
        </w:rPr>
      </w:r>
    </w:p>
    <w:p w:rsidR="00000000" w:rsidDel="00000000" w:rsidP="00000000" w:rsidRDefault="00000000" w:rsidRPr="00000000" w14:paraId="000000AE">
      <w:pPr>
        <w:widowControl w:val="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Improved Data Ingestion Efficiency:</w:t>
      </w:r>
      <w:r w:rsidDel="00000000" w:rsidR="00000000" w:rsidRPr="00000000">
        <w:rPr>
          <w:rtl w:val="0"/>
        </w:rPr>
      </w:r>
    </w:p>
    <w:p w:rsidR="00000000" w:rsidDel="00000000" w:rsidP="00000000" w:rsidRDefault="00000000" w:rsidRPr="00000000" w14:paraId="000000AF">
      <w:pPr>
        <w:widowControl w:val="0"/>
        <w:numPr>
          <w:ilvl w:val="0"/>
          <w:numId w:val="1"/>
        </w:numPr>
        <w:spacing w:after="240" w:before="240" w:lineRule="auto"/>
        <w:ind w:left="720" w:hanging="360"/>
      </w:pPr>
      <w:r w:rsidDel="00000000" w:rsidR="00000000" w:rsidRPr="00000000">
        <w:rPr>
          <w:b w:val="1"/>
          <w:bCs w:val="1"/>
          <w:rtl w:val="0"/>
        </w:rPr>
        <w:t xml:space="preserve">Asynchronous Webhook Integration:</w:t>
      </w:r>
      <w:r w:rsidDel="00000000" w:rsidR="00000000" w:rsidRPr="00000000">
        <w:rPr>
          <w:rtl w:val="0"/>
        </w:rPr>
        <w:t xml:space="preserve"> Upgrading the Apify ingestion process from synchronous waiting to an asynchronous Webhook model.</w:t>
      </w:r>
      <w:r w:rsidDel="00000000" w:rsidR="00000000" w:rsidRPr="00000000">
        <w:rPr>
          <w:rtl w:val="0"/>
        </w:rPr>
        <w:t xml:space="preserve"> </w:t>
      </w:r>
      <w:r w:rsidDel="00000000" w:rsidR="00000000" w:rsidRPr="00000000">
        <w:rPr>
          <w:rtl w:val="0"/>
        </w:rPr>
        <w:t xml:space="preserve">The scraper will execute in the background and 'push' payloads to n8n only upon completion, significantly reducing system memory usage.</w:t>
      </w:r>
      <w:r w:rsidDel="00000000" w:rsidR="00000000" w:rsidRPr="00000000">
        <w:rPr>
          <w:rtl w:val="0"/>
        </w:rPr>
      </w:r>
    </w:p>
    <w:p w:rsidR="00000000" w:rsidDel="00000000" w:rsidP="00000000" w:rsidRDefault="00000000" w:rsidRPr="00000000" w14:paraId="000000B0">
      <w:pPr>
        <w:widowControl w:val="0"/>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Dynamic &amp; Prioritized Routing:</w:t>
      </w:r>
      <w:r w:rsidDel="00000000" w:rsidR="00000000" w:rsidRPr="00000000">
        <w:rPr>
          <w:rtl w:val="0"/>
        </w:rPr>
      </w:r>
    </w:p>
    <w:p w:rsidR="00000000" w:rsidDel="00000000" w:rsidP="00000000" w:rsidRDefault="00000000" w:rsidRPr="00000000" w14:paraId="000000B1">
      <w:pPr>
        <w:widowControl w:val="0"/>
        <w:numPr>
          <w:ilvl w:val="0"/>
          <w:numId w:val="12"/>
        </w:numPr>
        <w:spacing w:after="240" w:before="240" w:lineRule="auto"/>
        <w:ind w:left="720" w:hanging="360"/>
      </w:pPr>
      <w:r w:rsidDel="00000000" w:rsidR="00000000" w:rsidRPr="00000000">
        <w:rPr>
          <w:b w:val="1"/>
          <w:bCs w:val="1"/>
          <w:rtl w:val="0"/>
        </w:rPr>
        <w:t xml:space="preserve">Urgency-Based Classification:</w:t>
      </w:r>
      <w:r w:rsidDel="00000000" w:rsidR="00000000" w:rsidRPr="00000000">
        <w:rPr>
          <w:rtl w:val="0"/>
        </w:rPr>
        <w:t xml:space="preserve"> Implementing a Switch node post-classification to dynamically route items.</w:t>
      </w:r>
      <w:r w:rsidDel="00000000" w:rsidR="00000000" w:rsidRPr="00000000">
        <w:rPr>
          <w:rtl w:val="0"/>
        </w:rPr>
        <w:t xml:space="preserve"> </w:t>
      </w:r>
      <w:r w:rsidDel="00000000" w:rsidR="00000000" w:rsidRPr="00000000">
        <w:rPr>
          <w:rtl w:val="0"/>
        </w:rPr>
        <w:t xml:space="preserve">Critically urgent items, as flagged by the AI, will bypass the standard loop to instantly trigger a Slack/Discord alert for the engineering team.</w:t>
      </w:r>
      <w:r w:rsidDel="00000000" w:rsidR="00000000" w:rsidRPr="00000000">
        <w:rPr>
          <w:rtl w:val="0"/>
        </w:rPr>
        <w:t xml:space="preserve"> </w:t>
      </w:r>
      <w:r w:rsidDel="00000000" w:rsidR="00000000" w:rsidRPr="00000000">
        <w:rPr>
          <w:rtl w:val="0"/>
        </w:rPr>
        <w:t xml:space="preserve">Low-priority items will be batched for inclusion in the daily digest.</w:t>
      </w:r>
      <w:r w:rsidDel="00000000" w:rsidR="00000000" w:rsidRPr="00000000">
        <w:rPr>
          <w:rtl w:val="0"/>
        </w:rPr>
      </w:r>
    </w:p>
    <w:p w:rsidR="00000000" w:rsidDel="00000000" w:rsidP="00000000" w:rsidRDefault="00000000" w:rsidRPr="00000000" w14:paraId="000000B2">
      <w:pPr>
        <w:widowControl w:val="0"/>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Ensuring Continuous Service:</w:t>
      </w:r>
      <w:r w:rsidDel="00000000" w:rsidR="00000000" w:rsidRPr="00000000">
        <w:rPr>
          <w:rtl w:val="0"/>
        </w:rPr>
      </w:r>
    </w:p>
    <w:p w:rsidR="00000000" w:rsidDel="00000000" w:rsidP="00000000" w:rsidRDefault="00000000" w:rsidRPr="00000000" w14:paraId="000000B3">
      <w:pPr>
        <w:widowControl w:val="0"/>
        <w:numPr>
          <w:ilvl w:val="0"/>
          <w:numId w:val="17"/>
        </w:numPr>
        <w:spacing w:after="240" w:before="240" w:lineRule="auto"/>
        <w:ind w:left="720" w:hanging="360"/>
      </w:pPr>
      <w:r w:rsidDel="00000000" w:rsidR="00000000" w:rsidRPr="00000000">
        <w:rPr>
          <w:b w:val="1"/>
          <w:bCs w:val="1"/>
          <w:rtl w:val="0"/>
        </w:rPr>
        <w:t xml:space="preserve">AI Classification Fallback:</w:t>
      </w:r>
      <w:r w:rsidDel="00000000" w:rsidR="00000000" w:rsidRPr="00000000">
        <w:rPr>
          <w:rtl w:val="0"/>
        </w:rPr>
        <w:t xml:space="preserve"> Configuring OpenRouter to automatically failover to secondary, open-weight models (e.g., from Llama 3.3 to Gemma 3) if the primary endpoint experiences downtime.</w:t>
      </w:r>
      <w:r w:rsidDel="00000000" w:rsidR="00000000" w:rsidRPr="00000000">
        <w:rPr>
          <w:rtl w:val="0"/>
        </w:rPr>
        <w:t xml:space="preserve"> </w:t>
      </w:r>
      <w:r w:rsidDel="00000000" w:rsidR="00000000" w:rsidRPr="00000000">
        <w:rPr>
          <w:rtl w:val="0"/>
        </w:rPr>
        <w:t xml:space="preserve">This ensures 100% uninterrupted classification service.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