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392C4" w14:textId="57A303D9" w:rsidR="008B7864" w:rsidRPr="00D14FF7" w:rsidRDefault="008B7864" w:rsidP="00D14FF7">
      <w:pPr>
        <w:spacing w:line="480" w:lineRule="auto"/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t>1.4 Tree-based method</w:t>
      </w:r>
    </w:p>
    <w:p w14:paraId="23D78DE0" w14:textId="6CD3EE11" w:rsidR="008B7864" w:rsidRPr="00D14FF7" w:rsidRDefault="008B7864" w:rsidP="00D14FF7">
      <w:pPr>
        <w:spacing w:line="480" w:lineRule="auto"/>
        <w:rPr>
          <w:sz w:val="22"/>
          <w:szCs w:val="22"/>
        </w:rPr>
      </w:pPr>
      <w:r w:rsidRPr="00D14FF7">
        <w:rPr>
          <w:sz w:val="22"/>
          <w:szCs w:val="22"/>
        </w:rPr>
        <w:t xml:space="preserve">The following section will outline the design, </w:t>
      </w:r>
      <w:r w:rsidR="00D33F45" w:rsidRPr="00D14FF7">
        <w:rPr>
          <w:sz w:val="22"/>
          <w:szCs w:val="22"/>
        </w:rPr>
        <w:t>analysis,</w:t>
      </w:r>
      <w:r w:rsidRPr="00D14FF7">
        <w:rPr>
          <w:sz w:val="22"/>
          <w:szCs w:val="22"/>
        </w:rPr>
        <w:t xml:space="preserve"> and results from applying tree-based methods on the given classification dataset. Some of the approaches used are,</w:t>
      </w:r>
    </w:p>
    <w:p w14:paraId="2FC50E2F" w14:textId="057DE8D6" w:rsidR="008B7864" w:rsidRPr="00D14FF7" w:rsidRDefault="008B7864" w:rsidP="00D14FF7">
      <w:pPr>
        <w:pStyle w:val="NormalWeb"/>
        <w:numPr>
          <w:ilvl w:val="0"/>
          <w:numId w:val="1"/>
        </w:numPr>
        <w:spacing w:before="0" w:beforeAutospacing="0" w:line="480" w:lineRule="auto"/>
        <w:ind w:left="792"/>
        <w:rPr>
          <w:sz w:val="22"/>
          <w:szCs w:val="22"/>
        </w:rPr>
      </w:pPr>
      <w:r w:rsidRPr="00D14FF7">
        <w:rPr>
          <w:sz w:val="22"/>
          <w:szCs w:val="22"/>
        </w:rPr>
        <w:t>Random Forest Classifier</w:t>
      </w:r>
    </w:p>
    <w:p w14:paraId="521C4E07" w14:textId="74607E9E" w:rsidR="008B7864" w:rsidRPr="00D14FF7" w:rsidRDefault="008B7864" w:rsidP="00D14FF7">
      <w:pPr>
        <w:pStyle w:val="NormalWeb"/>
        <w:numPr>
          <w:ilvl w:val="0"/>
          <w:numId w:val="1"/>
        </w:numPr>
        <w:spacing w:before="0" w:beforeAutospacing="0" w:line="480" w:lineRule="auto"/>
        <w:ind w:left="792"/>
        <w:rPr>
          <w:sz w:val="22"/>
          <w:szCs w:val="22"/>
        </w:rPr>
      </w:pPr>
      <w:proofErr w:type="spellStart"/>
      <w:r w:rsidRPr="00D14FF7">
        <w:rPr>
          <w:sz w:val="22"/>
          <w:szCs w:val="22"/>
        </w:rPr>
        <w:t>XGBoost</w:t>
      </w:r>
      <w:proofErr w:type="spellEnd"/>
      <w:r w:rsidRPr="00D14FF7">
        <w:rPr>
          <w:sz w:val="22"/>
          <w:szCs w:val="22"/>
        </w:rPr>
        <w:t xml:space="preserve"> Classifier</w:t>
      </w:r>
    </w:p>
    <w:p w14:paraId="48A4C0DA" w14:textId="4A5A0041" w:rsidR="008B7864" w:rsidRPr="00D14FF7" w:rsidRDefault="008B7864" w:rsidP="00D14FF7">
      <w:pPr>
        <w:pStyle w:val="NormalWeb"/>
        <w:numPr>
          <w:ilvl w:val="0"/>
          <w:numId w:val="1"/>
        </w:numPr>
        <w:spacing w:before="0" w:beforeAutospacing="0" w:line="480" w:lineRule="auto"/>
        <w:ind w:left="792"/>
        <w:rPr>
          <w:sz w:val="22"/>
          <w:szCs w:val="22"/>
        </w:rPr>
      </w:pPr>
      <w:r w:rsidRPr="00D14FF7">
        <w:rPr>
          <w:sz w:val="22"/>
          <w:szCs w:val="22"/>
        </w:rPr>
        <w:t>Extra Tree Classifier</w:t>
      </w:r>
    </w:p>
    <w:p w14:paraId="1BDFF1ED" w14:textId="0486B95C" w:rsidR="008B7864" w:rsidRPr="00D14FF7" w:rsidRDefault="00284021" w:rsidP="00D14FF7">
      <w:p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1.4.1 </w:t>
      </w:r>
      <w:r w:rsidR="00ED1778" w:rsidRPr="00D14FF7">
        <w:rPr>
          <w:b/>
          <w:bCs/>
          <w:sz w:val="22"/>
          <w:szCs w:val="22"/>
        </w:rPr>
        <w:t>Feature Scaling</w:t>
      </w:r>
      <w:r w:rsidR="00EB20AD" w:rsidRPr="00D14FF7">
        <w:rPr>
          <w:sz w:val="22"/>
          <w:szCs w:val="22"/>
        </w:rPr>
        <w:t>:</w:t>
      </w:r>
    </w:p>
    <w:p w14:paraId="3253B7D7" w14:textId="28FD0705" w:rsidR="00597368" w:rsidRDefault="00ED1778" w:rsidP="00D14FF7">
      <w:pPr>
        <w:spacing w:line="480" w:lineRule="auto"/>
        <w:rPr>
          <w:sz w:val="22"/>
          <w:szCs w:val="22"/>
        </w:rPr>
      </w:pPr>
      <w:r w:rsidRPr="00D14FF7">
        <w:rPr>
          <w:sz w:val="22"/>
          <w:szCs w:val="22"/>
        </w:rPr>
        <w:t>The prominent idea of performing feature scaling is to scale the features to share same scale and reduce the outliers.</w:t>
      </w:r>
      <w:r w:rsidR="00385D20">
        <w:rPr>
          <w:sz w:val="22"/>
          <w:szCs w:val="22"/>
        </w:rPr>
        <w:t xml:space="preserve"> </w:t>
      </w:r>
      <w:proofErr w:type="spellStart"/>
      <w:r w:rsidRPr="00284021">
        <w:rPr>
          <w:b/>
          <w:bCs/>
          <w:sz w:val="22"/>
          <w:szCs w:val="22"/>
        </w:rPr>
        <w:t>MinMaxScaler</w:t>
      </w:r>
      <w:proofErr w:type="spellEnd"/>
      <w:r w:rsidRPr="00D14FF7">
        <w:rPr>
          <w:sz w:val="22"/>
          <w:szCs w:val="22"/>
        </w:rPr>
        <w:t xml:space="preserve"> is a normalization technique that helps to scale the input values between [0,1] whereas </w:t>
      </w:r>
      <w:proofErr w:type="spellStart"/>
      <w:r w:rsidRPr="00284021">
        <w:rPr>
          <w:b/>
          <w:bCs/>
          <w:sz w:val="22"/>
          <w:szCs w:val="22"/>
        </w:rPr>
        <w:t>Standardscaler</w:t>
      </w:r>
      <w:proofErr w:type="spellEnd"/>
      <w:r w:rsidRPr="00D14FF7">
        <w:rPr>
          <w:sz w:val="22"/>
          <w:szCs w:val="22"/>
        </w:rPr>
        <w:t xml:space="preserve"> is a standardization technique used to center the feature columns at mean 0 and standard deviation of 1.</w:t>
      </w:r>
      <w:r w:rsidR="00385D20">
        <w:rPr>
          <w:sz w:val="22"/>
          <w:szCs w:val="22"/>
        </w:rPr>
        <w:t xml:space="preserve"> </w:t>
      </w:r>
      <w:r w:rsidR="00284021">
        <w:rPr>
          <w:sz w:val="22"/>
          <w:szCs w:val="22"/>
        </w:rPr>
        <w:t>F</w:t>
      </w:r>
      <w:r w:rsidR="00597368" w:rsidRPr="00D14FF7">
        <w:rPr>
          <w:sz w:val="22"/>
          <w:szCs w:val="22"/>
        </w:rPr>
        <w:t>eature scaling is not an important attribute for tree</w:t>
      </w:r>
      <w:r w:rsidR="00284021">
        <w:rPr>
          <w:sz w:val="22"/>
          <w:szCs w:val="22"/>
        </w:rPr>
        <w:t xml:space="preserve"> models</w:t>
      </w:r>
      <w:r w:rsidR="00597368" w:rsidRPr="00D14FF7">
        <w:rPr>
          <w:sz w:val="22"/>
          <w:szCs w:val="22"/>
        </w:rPr>
        <w:t xml:space="preserve"> because they are scaling invariant and the following results prove the same. </w:t>
      </w:r>
    </w:p>
    <w:p w14:paraId="7BF1DCD0" w14:textId="77777777" w:rsidR="00284021" w:rsidRPr="00D14FF7" w:rsidRDefault="00284021" w:rsidP="00284021">
      <w:pPr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t>Without Standardization</w:t>
      </w:r>
      <w:r>
        <w:rPr>
          <w:b/>
          <w:bCs/>
          <w:sz w:val="22"/>
          <w:szCs w:val="22"/>
        </w:rPr>
        <w:t xml:space="preserve"> and</w:t>
      </w:r>
      <w:r w:rsidRPr="00D14FF7">
        <w:rPr>
          <w:b/>
          <w:bCs/>
          <w:sz w:val="22"/>
          <w:szCs w:val="22"/>
        </w:rPr>
        <w:t xml:space="preserve"> feature selection:</w:t>
      </w:r>
    </w:p>
    <w:p w14:paraId="1A8F0650" w14:textId="53A24404" w:rsidR="00284021" w:rsidRPr="00284021" w:rsidRDefault="00284021" w:rsidP="00284021">
      <w:pPr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drawing>
          <wp:inline distT="0" distB="0" distL="0" distR="0" wp14:anchorId="0AAAA5D2" wp14:editId="4FA80F80">
            <wp:extent cx="1666228" cy="2034862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8166" cy="206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drawing>
          <wp:inline distT="0" distB="0" distL="0" distR="0" wp14:anchorId="7D6793C3" wp14:editId="099CA01F">
            <wp:extent cx="1963354" cy="1970468"/>
            <wp:effectExtent l="0" t="0" r="5715" b="0"/>
            <wp:docPr id="23" name="Picture 2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waterfal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5900" cy="19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drawing>
          <wp:inline distT="0" distB="0" distL="0" distR="0" wp14:anchorId="58B7778A" wp14:editId="1171BE68">
            <wp:extent cx="1945418" cy="2034862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0028" cy="20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A2B4" w14:textId="1DDCF15E" w:rsidR="00C54CF5" w:rsidRPr="00D14FF7" w:rsidRDefault="00EF0155" w:rsidP="00284021">
      <w:pPr>
        <w:rPr>
          <w:sz w:val="22"/>
          <w:szCs w:val="22"/>
        </w:rPr>
      </w:pPr>
      <w:proofErr w:type="spellStart"/>
      <w:r w:rsidRPr="00385D20">
        <w:rPr>
          <w:b/>
          <w:bCs/>
          <w:sz w:val="22"/>
          <w:szCs w:val="22"/>
        </w:rPr>
        <w:t>MinMaxScaler</w:t>
      </w:r>
      <w:proofErr w:type="spellEnd"/>
      <w:r w:rsidR="00385D20" w:rsidRPr="00385D20">
        <w:rPr>
          <w:b/>
          <w:bCs/>
          <w:sz w:val="22"/>
          <w:szCs w:val="22"/>
        </w:rPr>
        <w:t xml:space="preserve"> w</w:t>
      </w:r>
      <w:r w:rsidR="00C54CF5" w:rsidRPr="00385D20">
        <w:rPr>
          <w:b/>
          <w:bCs/>
          <w:sz w:val="22"/>
          <w:szCs w:val="22"/>
        </w:rPr>
        <w:t>ithout feature selection</w:t>
      </w:r>
      <w:r w:rsidR="00C54CF5" w:rsidRPr="00D14FF7">
        <w:rPr>
          <w:sz w:val="22"/>
          <w:szCs w:val="22"/>
        </w:rPr>
        <w:t>:</w:t>
      </w:r>
    </w:p>
    <w:p w14:paraId="342D72CD" w14:textId="77777777" w:rsidR="00C54CF5" w:rsidRPr="00D14FF7" w:rsidRDefault="00C54CF5" w:rsidP="00284021">
      <w:pPr>
        <w:rPr>
          <w:sz w:val="22"/>
          <w:szCs w:val="22"/>
        </w:rPr>
      </w:pPr>
    </w:p>
    <w:p w14:paraId="3A9ACF07" w14:textId="40EAEEC2" w:rsidR="00D55A13" w:rsidRPr="00D14FF7" w:rsidRDefault="004840BE" w:rsidP="00D14FF7">
      <w:pPr>
        <w:rPr>
          <w:sz w:val="22"/>
          <w:szCs w:val="22"/>
        </w:rPr>
      </w:pPr>
      <w:r w:rsidRPr="00D14FF7">
        <w:rPr>
          <w:sz w:val="22"/>
          <w:szCs w:val="22"/>
        </w:rPr>
        <w:drawing>
          <wp:inline distT="0" distB="0" distL="0" distR="0" wp14:anchorId="157C2115" wp14:editId="2973F8C2">
            <wp:extent cx="1720437" cy="1349554"/>
            <wp:effectExtent l="0" t="0" r="0" b="0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waterfall chart&#10;&#10;Description automatically generated"/>
                    <pic:cNvPicPr/>
                  </pic:nvPicPr>
                  <pic:blipFill rotWithShape="1">
                    <a:blip r:embed="rId8"/>
                    <a:srcRect b="4749"/>
                    <a:stretch/>
                  </pic:blipFill>
                  <pic:spPr bwMode="auto">
                    <a:xfrm>
                      <a:off x="0" y="0"/>
                      <a:ext cx="1826302" cy="143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FF7">
        <w:rPr>
          <w:sz w:val="22"/>
          <w:szCs w:val="22"/>
        </w:rPr>
        <w:drawing>
          <wp:inline distT="0" distB="0" distL="0" distR="0" wp14:anchorId="6D18893F" wp14:editId="06371091">
            <wp:extent cx="2008505" cy="1336971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 rotWithShape="1">
                    <a:blip r:embed="rId9"/>
                    <a:srcRect t="2166"/>
                    <a:stretch/>
                  </pic:blipFill>
                  <pic:spPr bwMode="auto">
                    <a:xfrm>
                      <a:off x="0" y="0"/>
                      <a:ext cx="2090931" cy="139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7D3" w:rsidRPr="00D14FF7">
        <w:rPr>
          <w:noProof/>
          <w:sz w:val="22"/>
          <w:szCs w:val="22"/>
        </w:rPr>
        <w:t xml:space="preserve"> </w:t>
      </w:r>
      <w:r w:rsidR="004527D3" w:rsidRPr="00D14FF7">
        <w:rPr>
          <w:sz w:val="22"/>
          <w:szCs w:val="22"/>
        </w:rPr>
        <w:drawing>
          <wp:inline distT="0" distB="0" distL="0" distR="0" wp14:anchorId="26EFA403" wp14:editId="508E829F">
            <wp:extent cx="1891523" cy="1339403"/>
            <wp:effectExtent l="0" t="0" r="127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8194" cy="13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421F" w14:textId="77777777" w:rsidR="004840BE" w:rsidRPr="00D14FF7" w:rsidRDefault="004840BE" w:rsidP="00D14FF7">
      <w:pPr>
        <w:rPr>
          <w:sz w:val="22"/>
          <w:szCs w:val="22"/>
        </w:rPr>
      </w:pPr>
    </w:p>
    <w:p w14:paraId="7697A969" w14:textId="430BE880" w:rsidR="00C54CF5" w:rsidRPr="00D14FF7" w:rsidRDefault="00C54CF5" w:rsidP="00D14FF7">
      <w:pPr>
        <w:rPr>
          <w:sz w:val="22"/>
          <w:szCs w:val="22"/>
        </w:rPr>
      </w:pPr>
    </w:p>
    <w:p w14:paraId="7FC5680A" w14:textId="0826AB58" w:rsidR="003B5E17" w:rsidRPr="00D14FF7" w:rsidRDefault="00EF0155" w:rsidP="00D14FF7">
      <w:pPr>
        <w:rPr>
          <w:b/>
          <w:bCs/>
          <w:sz w:val="22"/>
          <w:szCs w:val="22"/>
        </w:rPr>
      </w:pPr>
      <w:proofErr w:type="spellStart"/>
      <w:r w:rsidRPr="00D14FF7">
        <w:rPr>
          <w:b/>
          <w:bCs/>
          <w:sz w:val="22"/>
          <w:szCs w:val="22"/>
        </w:rPr>
        <w:t>Standardscaler</w:t>
      </w:r>
      <w:proofErr w:type="spellEnd"/>
      <w:r w:rsidR="00385D20">
        <w:rPr>
          <w:b/>
          <w:bCs/>
          <w:sz w:val="22"/>
          <w:szCs w:val="22"/>
        </w:rPr>
        <w:t xml:space="preserve"> w</w:t>
      </w:r>
      <w:r w:rsidR="003B5E17" w:rsidRPr="00D14FF7">
        <w:rPr>
          <w:b/>
          <w:bCs/>
          <w:sz w:val="22"/>
          <w:szCs w:val="22"/>
        </w:rPr>
        <w:t>ithout feature selection:</w:t>
      </w:r>
    </w:p>
    <w:p w14:paraId="2681FE74" w14:textId="2F12E0C9" w:rsidR="003B5E17" w:rsidRDefault="008F4979" w:rsidP="00D14FF7">
      <w:pPr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drawing>
          <wp:inline distT="0" distB="0" distL="0" distR="0" wp14:anchorId="42D2E2BC" wp14:editId="01599D68">
            <wp:extent cx="2115013" cy="1661375"/>
            <wp:effectExtent l="0" t="0" r="6350" b="254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8223" cy="16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t xml:space="preserve"> </w:t>
      </w:r>
      <w:r w:rsidRPr="00D14FF7">
        <w:rPr>
          <w:b/>
          <w:bCs/>
          <w:sz w:val="22"/>
          <w:szCs w:val="22"/>
        </w:rPr>
        <w:drawing>
          <wp:inline distT="0" distB="0" distL="0" distR="0" wp14:anchorId="25D719E8" wp14:editId="68E599B0">
            <wp:extent cx="1924020" cy="1558344"/>
            <wp:effectExtent l="0" t="0" r="0" b="381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5608" cy="15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drawing>
          <wp:inline distT="0" distB="0" distL="0" distR="0" wp14:anchorId="79677C16" wp14:editId="1B067CB8">
            <wp:extent cx="1830438" cy="1532586"/>
            <wp:effectExtent l="0" t="0" r="0" b="444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7560" cy="15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3EF0" w14:textId="4FE59174" w:rsidR="00284021" w:rsidRPr="00D14FF7" w:rsidRDefault="00284021" w:rsidP="00D14FF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From the confusion matrix, all the three models worked better without performing feature scaling.</w:t>
      </w:r>
    </w:p>
    <w:p w14:paraId="727F41DE" w14:textId="09DF4037" w:rsidR="00AA13E1" w:rsidRPr="00284021" w:rsidRDefault="008E218F" w:rsidP="00284021">
      <w:pPr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t xml:space="preserve">  </w:t>
      </w:r>
    </w:p>
    <w:p w14:paraId="3103D9A1" w14:textId="7CF3E7A5" w:rsidR="00AA13E1" w:rsidRPr="00284021" w:rsidRDefault="00284021" w:rsidP="00385D20">
      <w:p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1.4.2 </w:t>
      </w:r>
      <w:r w:rsidR="00AA13E1" w:rsidRPr="00284021">
        <w:rPr>
          <w:b/>
          <w:bCs/>
          <w:sz w:val="22"/>
          <w:szCs w:val="22"/>
        </w:rPr>
        <w:t>Feature Selection:</w:t>
      </w:r>
    </w:p>
    <w:p w14:paraId="2F633128" w14:textId="774E6F59" w:rsidR="00597368" w:rsidRPr="00385D20" w:rsidRDefault="00597368" w:rsidP="00385D20">
      <w:pPr>
        <w:spacing w:line="480" w:lineRule="auto"/>
        <w:rPr>
          <w:sz w:val="22"/>
          <w:szCs w:val="22"/>
        </w:rPr>
      </w:pPr>
      <w:r w:rsidRPr="00385D20">
        <w:rPr>
          <w:sz w:val="22"/>
          <w:szCs w:val="22"/>
        </w:rPr>
        <w:t xml:space="preserve">Feature selection helps to reduce the </w:t>
      </w:r>
      <w:proofErr w:type="spellStart"/>
      <w:r w:rsidRPr="00385D20">
        <w:rPr>
          <w:sz w:val="22"/>
          <w:szCs w:val="22"/>
        </w:rPr>
        <w:t>dimenions</w:t>
      </w:r>
      <w:proofErr w:type="spellEnd"/>
      <w:r w:rsidRPr="00385D20">
        <w:rPr>
          <w:sz w:val="22"/>
          <w:szCs w:val="22"/>
        </w:rPr>
        <w:t xml:space="preserve"> without much loss in information. </w:t>
      </w:r>
      <w:proofErr w:type="gramStart"/>
      <w:r w:rsidRPr="00385D20">
        <w:rPr>
          <w:sz w:val="22"/>
          <w:szCs w:val="22"/>
        </w:rPr>
        <w:t>By performing feature selection across different models, it</w:t>
      </w:r>
      <w:proofErr w:type="gramEnd"/>
      <w:r w:rsidRPr="00385D20">
        <w:rPr>
          <w:sz w:val="22"/>
          <w:szCs w:val="22"/>
        </w:rPr>
        <w:t xml:space="preserve"> can be concluded that the attributes 1, 2 and 5 has comparatively less importance with target variable and hence it is removed to ease the process.</w:t>
      </w:r>
    </w:p>
    <w:p w14:paraId="1593F776" w14:textId="65B505A8" w:rsidR="00AA13E1" w:rsidRPr="00AA13E1" w:rsidRDefault="00AA13E1" w:rsidP="00D14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A13E1" w:rsidRPr="00385D20" w14:paraId="413DC143" w14:textId="77777777" w:rsidTr="00AA13E1">
        <w:tc>
          <w:tcPr>
            <w:tcW w:w="2337" w:type="dxa"/>
          </w:tcPr>
          <w:p w14:paraId="5074F58F" w14:textId="2812444D" w:rsidR="00AA13E1" w:rsidRPr="00385D20" w:rsidRDefault="00AA13E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Attribute</w:t>
            </w:r>
          </w:p>
        </w:tc>
        <w:tc>
          <w:tcPr>
            <w:tcW w:w="2337" w:type="dxa"/>
          </w:tcPr>
          <w:p w14:paraId="31FD4677" w14:textId="01DA44B4" w:rsidR="00AA13E1" w:rsidRPr="00385D20" w:rsidRDefault="00AA13E1" w:rsidP="00D14FF7">
            <w:pPr>
              <w:jc w:val="center"/>
              <w:rPr>
                <w:sz w:val="22"/>
                <w:szCs w:val="22"/>
              </w:rPr>
            </w:pPr>
            <w:proofErr w:type="spellStart"/>
            <w:r w:rsidRPr="00385D20">
              <w:rPr>
                <w:sz w:val="22"/>
                <w:szCs w:val="22"/>
              </w:rPr>
              <w:t>XGBoost</w:t>
            </w:r>
            <w:proofErr w:type="spellEnd"/>
          </w:p>
        </w:tc>
        <w:tc>
          <w:tcPr>
            <w:tcW w:w="2338" w:type="dxa"/>
          </w:tcPr>
          <w:p w14:paraId="5C852310" w14:textId="74DC4833" w:rsidR="00AA13E1" w:rsidRPr="00385D20" w:rsidRDefault="00AA13E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Random Forest</w:t>
            </w:r>
          </w:p>
        </w:tc>
        <w:tc>
          <w:tcPr>
            <w:tcW w:w="2338" w:type="dxa"/>
          </w:tcPr>
          <w:p w14:paraId="7A9F02DD" w14:textId="45980F2F" w:rsidR="00AA13E1" w:rsidRPr="00385D20" w:rsidRDefault="00AA13E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Extra Tree Classifier</w:t>
            </w:r>
          </w:p>
        </w:tc>
      </w:tr>
      <w:tr w:rsidR="00AA13E1" w:rsidRPr="00385D20" w14:paraId="6B5AFF19" w14:textId="77777777" w:rsidTr="00AA13E1">
        <w:tc>
          <w:tcPr>
            <w:tcW w:w="2337" w:type="dxa"/>
          </w:tcPr>
          <w:p w14:paraId="792BED3F" w14:textId="09231635" w:rsidR="00AA13E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1</w:t>
            </w:r>
          </w:p>
        </w:tc>
        <w:tc>
          <w:tcPr>
            <w:tcW w:w="2337" w:type="dxa"/>
          </w:tcPr>
          <w:p w14:paraId="253975C9" w14:textId="4361F056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0.05686183</w:t>
            </w:r>
          </w:p>
        </w:tc>
        <w:tc>
          <w:tcPr>
            <w:tcW w:w="2338" w:type="dxa"/>
          </w:tcPr>
          <w:p w14:paraId="28686914" w14:textId="6A260DA7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0.0564171</w:t>
            </w:r>
          </w:p>
        </w:tc>
        <w:tc>
          <w:tcPr>
            <w:tcW w:w="2338" w:type="dxa"/>
          </w:tcPr>
          <w:p w14:paraId="4893DB90" w14:textId="710894CE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0.06402296</w:t>
            </w:r>
          </w:p>
        </w:tc>
      </w:tr>
      <w:tr w:rsidR="00AA13E1" w:rsidRPr="00385D20" w14:paraId="6465C1AD" w14:textId="77777777" w:rsidTr="00AA13E1">
        <w:tc>
          <w:tcPr>
            <w:tcW w:w="2337" w:type="dxa"/>
          </w:tcPr>
          <w:p w14:paraId="1CF94F7B" w14:textId="2217A2A8" w:rsidR="00AA13E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2</w:t>
            </w:r>
          </w:p>
        </w:tc>
        <w:tc>
          <w:tcPr>
            <w:tcW w:w="2337" w:type="dxa"/>
          </w:tcPr>
          <w:p w14:paraId="236ADCA7" w14:textId="17F8450E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0.05553203</w:t>
            </w:r>
          </w:p>
        </w:tc>
        <w:tc>
          <w:tcPr>
            <w:tcW w:w="2338" w:type="dxa"/>
          </w:tcPr>
          <w:p w14:paraId="559FCAA2" w14:textId="6FBE1484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0.05456134</w:t>
            </w:r>
          </w:p>
        </w:tc>
        <w:tc>
          <w:tcPr>
            <w:tcW w:w="2338" w:type="dxa"/>
          </w:tcPr>
          <w:p w14:paraId="6E2D8C21" w14:textId="1BC79427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0.06269189</w:t>
            </w:r>
          </w:p>
        </w:tc>
      </w:tr>
      <w:tr w:rsidR="00AA13E1" w:rsidRPr="00385D20" w14:paraId="6EA02EFD" w14:textId="77777777" w:rsidTr="00AA13E1">
        <w:tc>
          <w:tcPr>
            <w:tcW w:w="2337" w:type="dxa"/>
          </w:tcPr>
          <w:p w14:paraId="2EC3F512" w14:textId="589A310C" w:rsidR="00AA13E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3</w:t>
            </w:r>
          </w:p>
        </w:tc>
        <w:tc>
          <w:tcPr>
            <w:tcW w:w="2337" w:type="dxa"/>
          </w:tcPr>
          <w:p w14:paraId="2E9D8A9B" w14:textId="2E6A06EB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0.16809618</w:t>
            </w:r>
          </w:p>
        </w:tc>
        <w:tc>
          <w:tcPr>
            <w:tcW w:w="2338" w:type="dxa"/>
          </w:tcPr>
          <w:p w14:paraId="6CDB38B1" w14:textId="4255C6F2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0.1723684</w:t>
            </w:r>
          </w:p>
        </w:tc>
        <w:tc>
          <w:tcPr>
            <w:tcW w:w="2338" w:type="dxa"/>
          </w:tcPr>
          <w:p w14:paraId="311ADD15" w14:textId="6F5D5279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0.15292186</w:t>
            </w:r>
          </w:p>
        </w:tc>
      </w:tr>
      <w:tr w:rsidR="00AA13E1" w:rsidRPr="00385D20" w14:paraId="1554B00F" w14:textId="77777777" w:rsidTr="00AA13E1">
        <w:tc>
          <w:tcPr>
            <w:tcW w:w="2337" w:type="dxa"/>
          </w:tcPr>
          <w:p w14:paraId="1237A13D" w14:textId="2E588F00" w:rsidR="00AA13E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4</w:t>
            </w:r>
          </w:p>
        </w:tc>
        <w:tc>
          <w:tcPr>
            <w:tcW w:w="2337" w:type="dxa"/>
          </w:tcPr>
          <w:p w14:paraId="7B31686A" w14:textId="2CE7827E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0.11850529</w:t>
            </w:r>
          </w:p>
        </w:tc>
        <w:tc>
          <w:tcPr>
            <w:tcW w:w="2338" w:type="dxa"/>
          </w:tcPr>
          <w:p w14:paraId="317FA0BF" w14:textId="3E3CECD0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0.10812387</w:t>
            </w:r>
          </w:p>
        </w:tc>
        <w:tc>
          <w:tcPr>
            <w:tcW w:w="2338" w:type="dxa"/>
          </w:tcPr>
          <w:p w14:paraId="08468B25" w14:textId="631907AF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0.11235779</w:t>
            </w:r>
          </w:p>
        </w:tc>
      </w:tr>
      <w:tr w:rsidR="00AA13E1" w:rsidRPr="00385D20" w14:paraId="471C01DF" w14:textId="77777777" w:rsidTr="00AA13E1">
        <w:tc>
          <w:tcPr>
            <w:tcW w:w="2337" w:type="dxa"/>
          </w:tcPr>
          <w:p w14:paraId="6CF2E9F7" w14:textId="1672AD39" w:rsidR="00AA13E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5</w:t>
            </w:r>
          </w:p>
        </w:tc>
        <w:tc>
          <w:tcPr>
            <w:tcW w:w="2337" w:type="dxa"/>
          </w:tcPr>
          <w:p w14:paraId="3E06A39D" w14:textId="38C894E8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0.05464358</w:t>
            </w:r>
          </w:p>
        </w:tc>
        <w:tc>
          <w:tcPr>
            <w:tcW w:w="2338" w:type="dxa"/>
          </w:tcPr>
          <w:p w14:paraId="1FBF93AE" w14:textId="564BE6DF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0.05556143</w:t>
            </w:r>
          </w:p>
        </w:tc>
        <w:tc>
          <w:tcPr>
            <w:tcW w:w="2338" w:type="dxa"/>
          </w:tcPr>
          <w:p w14:paraId="1391454B" w14:textId="669565BB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0.06295744</w:t>
            </w:r>
          </w:p>
        </w:tc>
      </w:tr>
      <w:tr w:rsidR="00AA13E1" w:rsidRPr="00385D20" w14:paraId="7917EF15" w14:textId="77777777" w:rsidTr="00AA13E1">
        <w:tc>
          <w:tcPr>
            <w:tcW w:w="2337" w:type="dxa"/>
          </w:tcPr>
          <w:p w14:paraId="1880A79F" w14:textId="486C1C5A" w:rsidR="00AA13E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6</w:t>
            </w:r>
          </w:p>
        </w:tc>
        <w:tc>
          <w:tcPr>
            <w:tcW w:w="2337" w:type="dxa"/>
          </w:tcPr>
          <w:p w14:paraId="1AAB4FE9" w14:textId="595D70FB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0.1570057</w:t>
            </w:r>
          </w:p>
        </w:tc>
        <w:tc>
          <w:tcPr>
            <w:tcW w:w="2338" w:type="dxa"/>
          </w:tcPr>
          <w:p w14:paraId="39256C9F" w14:textId="307CF996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0.16665671</w:t>
            </w:r>
          </w:p>
        </w:tc>
        <w:tc>
          <w:tcPr>
            <w:tcW w:w="2338" w:type="dxa"/>
          </w:tcPr>
          <w:p w14:paraId="6BC4D478" w14:textId="35D9CDDC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0.14376379</w:t>
            </w:r>
          </w:p>
        </w:tc>
      </w:tr>
      <w:tr w:rsidR="00AA13E1" w:rsidRPr="00385D20" w14:paraId="334D9D02" w14:textId="77777777" w:rsidTr="00AA13E1">
        <w:tc>
          <w:tcPr>
            <w:tcW w:w="2337" w:type="dxa"/>
          </w:tcPr>
          <w:p w14:paraId="263C039F" w14:textId="76888ED2" w:rsidR="00AA13E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7</w:t>
            </w:r>
          </w:p>
        </w:tc>
        <w:tc>
          <w:tcPr>
            <w:tcW w:w="2337" w:type="dxa"/>
          </w:tcPr>
          <w:p w14:paraId="6763C280" w14:textId="692501AA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0.13241676</w:t>
            </w:r>
          </w:p>
        </w:tc>
        <w:tc>
          <w:tcPr>
            <w:tcW w:w="2338" w:type="dxa"/>
          </w:tcPr>
          <w:p w14:paraId="79299D3C" w14:textId="6D32BDC7" w:rsidR="00AA13E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0.13020339</w:t>
            </w:r>
          </w:p>
        </w:tc>
        <w:tc>
          <w:tcPr>
            <w:tcW w:w="2338" w:type="dxa"/>
          </w:tcPr>
          <w:p w14:paraId="4C8206D9" w14:textId="2F8C28FC" w:rsidR="00D5028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0.1221229</w:t>
            </w:r>
          </w:p>
        </w:tc>
      </w:tr>
      <w:tr w:rsidR="00D50281" w:rsidRPr="00385D20" w14:paraId="09ABE5CF" w14:textId="77777777" w:rsidTr="00AA13E1">
        <w:tc>
          <w:tcPr>
            <w:tcW w:w="2337" w:type="dxa"/>
          </w:tcPr>
          <w:p w14:paraId="12D36266" w14:textId="6FDBFE3B" w:rsidR="00D50281" w:rsidRPr="00385D20" w:rsidRDefault="00D50281" w:rsidP="00D14FF7">
            <w:pPr>
              <w:jc w:val="center"/>
              <w:rPr>
                <w:sz w:val="22"/>
                <w:szCs w:val="22"/>
              </w:rPr>
            </w:pPr>
            <w:r w:rsidRPr="00385D20">
              <w:rPr>
                <w:sz w:val="22"/>
                <w:szCs w:val="22"/>
              </w:rPr>
              <w:t>8</w:t>
            </w:r>
          </w:p>
        </w:tc>
        <w:tc>
          <w:tcPr>
            <w:tcW w:w="2337" w:type="dxa"/>
          </w:tcPr>
          <w:p w14:paraId="52729FF8" w14:textId="39545E6D" w:rsidR="00D5028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0.25693861</w:t>
            </w:r>
          </w:p>
        </w:tc>
        <w:tc>
          <w:tcPr>
            <w:tcW w:w="2338" w:type="dxa"/>
          </w:tcPr>
          <w:p w14:paraId="126FE0C9" w14:textId="0AB15C0F" w:rsidR="00D5028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0.25610775</w:t>
            </w:r>
          </w:p>
        </w:tc>
        <w:tc>
          <w:tcPr>
            <w:tcW w:w="2338" w:type="dxa"/>
          </w:tcPr>
          <w:p w14:paraId="690F43E0" w14:textId="17D2B2D3" w:rsidR="00D50281" w:rsidRPr="00385D20" w:rsidRDefault="00D50281" w:rsidP="00D14FF7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85D20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0.27916138</w:t>
            </w:r>
          </w:p>
        </w:tc>
      </w:tr>
    </w:tbl>
    <w:p w14:paraId="591B3514" w14:textId="0EDE8B66" w:rsidR="00AA13E1" w:rsidRPr="00385D20" w:rsidRDefault="00AA13E1" w:rsidP="00D14FF7">
      <w:pPr>
        <w:rPr>
          <w:sz w:val="22"/>
          <w:szCs w:val="22"/>
        </w:rPr>
      </w:pPr>
    </w:p>
    <w:p w14:paraId="5F62A15C" w14:textId="795124A1" w:rsidR="00385D20" w:rsidRDefault="002F62DC" w:rsidP="00385D20">
      <w:pPr>
        <w:spacing w:line="480" w:lineRule="auto"/>
        <w:rPr>
          <w:sz w:val="22"/>
          <w:szCs w:val="22"/>
        </w:rPr>
      </w:pPr>
      <w:r w:rsidRPr="00385D20">
        <w:rPr>
          <w:sz w:val="22"/>
          <w:szCs w:val="22"/>
        </w:rPr>
        <w:t xml:space="preserve">Based on the results, feature selection helped to increase the efficiency in </w:t>
      </w:r>
      <w:proofErr w:type="spellStart"/>
      <w:r w:rsidRPr="00385D20">
        <w:rPr>
          <w:sz w:val="22"/>
          <w:szCs w:val="22"/>
        </w:rPr>
        <w:t>XGBoost</w:t>
      </w:r>
      <w:proofErr w:type="spellEnd"/>
      <w:r w:rsidRPr="00385D20">
        <w:rPr>
          <w:sz w:val="22"/>
          <w:szCs w:val="22"/>
        </w:rPr>
        <w:t xml:space="preserve">, Random and Extra classifier. </w:t>
      </w:r>
    </w:p>
    <w:p w14:paraId="003CCA27" w14:textId="77777777" w:rsidR="00385D20" w:rsidRPr="00D14FF7" w:rsidRDefault="00385D20" w:rsidP="00385D20">
      <w:pPr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t>Without Standardization</w:t>
      </w:r>
      <w:r>
        <w:rPr>
          <w:b/>
          <w:bCs/>
          <w:sz w:val="22"/>
          <w:szCs w:val="22"/>
        </w:rPr>
        <w:t xml:space="preserve"> and </w:t>
      </w:r>
      <w:proofErr w:type="gramStart"/>
      <w:r w:rsidRPr="00D14FF7">
        <w:rPr>
          <w:b/>
          <w:bCs/>
          <w:sz w:val="22"/>
          <w:szCs w:val="22"/>
        </w:rPr>
        <w:t>With</w:t>
      </w:r>
      <w:proofErr w:type="gramEnd"/>
      <w:r w:rsidRPr="00D14FF7">
        <w:rPr>
          <w:b/>
          <w:bCs/>
          <w:sz w:val="22"/>
          <w:szCs w:val="22"/>
        </w:rPr>
        <w:t xml:space="preserve"> feature selection:</w:t>
      </w:r>
    </w:p>
    <w:p w14:paraId="3723D764" w14:textId="407F110C" w:rsidR="00385D20" w:rsidRDefault="00385D20" w:rsidP="00385D20">
      <w:pPr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drawing>
          <wp:inline distT="0" distB="0" distL="0" distR="0" wp14:anchorId="750AEB06" wp14:editId="3EE72949">
            <wp:extent cx="1657761" cy="1828800"/>
            <wp:effectExtent l="0" t="0" r="635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8559" cy="18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drawing>
          <wp:inline distT="0" distB="0" distL="0" distR="0" wp14:anchorId="4527A2C5" wp14:editId="1C9C43D3">
            <wp:extent cx="1688972" cy="1738648"/>
            <wp:effectExtent l="0" t="0" r="635" b="127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0048" cy="17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drawing>
          <wp:inline distT="0" distB="0" distL="0" distR="0" wp14:anchorId="31E2AA7A" wp14:editId="5FB2E655">
            <wp:extent cx="1712890" cy="1757797"/>
            <wp:effectExtent l="0" t="0" r="1905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5683" cy="17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32C5" w14:textId="77777777" w:rsidR="00385D20" w:rsidRPr="00D14FF7" w:rsidRDefault="00385D20" w:rsidP="00385D20">
      <w:pPr>
        <w:rPr>
          <w:b/>
          <w:bCs/>
          <w:sz w:val="22"/>
          <w:szCs w:val="22"/>
        </w:rPr>
      </w:pPr>
      <w:proofErr w:type="spellStart"/>
      <w:r w:rsidRPr="00D14FF7">
        <w:rPr>
          <w:b/>
          <w:bCs/>
          <w:sz w:val="22"/>
          <w:szCs w:val="22"/>
        </w:rPr>
        <w:t>Standardscaler</w:t>
      </w:r>
      <w:proofErr w:type="spellEnd"/>
      <w:r>
        <w:rPr>
          <w:b/>
          <w:bCs/>
          <w:sz w:val="22"/>
          <w:szCs w:val="22"/>
        </w:rPr>
        <w:t xml:space="preserve"> w</w:t>
      </w:r>
      <w:r w:rsidRPr="00D14FF7">
        <w:rPr>
          <w:b/>
          <w:bCs/>
          <w:sz w:val="22"/>
          <w:szCs w:val="22"/>
        </w:rPr>
        <w:t>ith feature selection:</w:t>
      </w:r>
    </w:p>
    <w:p w14:paraId="65BDCCFA" w14:textId="32016CB6" w:rsidR="00385D20" w:rsidRPr="00D14FF7" w:rsidRDefault="00385D20" w:rsidP="00385D20">
      <w:pPr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lastRenderedPageBreak/>
        <w:drawing>
          <wp:inline distT="0" distB="0" distL="0" distR="0" wp14:anchorId="7BB43DFB" wp14:editId="4CBACB68">
            <wp:extent cx="1936666" cy="1519707"/>
            <wp:effectExtent l="0" t="0" r="0" b="444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5682" cy="15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drawing>
          <wp:inline distT="0" distB="0" distL="0" distR="0" wp14:anchorId="351A2D1F" wp14:editId="4841DE05">
            <wp:extent cx="1916959" cy="1468192"/>
            <wp:effectExtent l="0" t="0" r="1270" b="508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2698" cy="15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b/>
          <w:bCs/>
          <w:sz w:val="22"/>
          <w:szCs w:val="22"/>
        </w:rPr>
        <w:drawing>
          <wp:inline distT="0" distB="0" distL="0" distR="0" wp14:anchorId="21EF44E7" wp14:editId="733318A6">
            <wp:extent cx="1950563" cy="1532585"/>
            <wp:effectExtent l="0" t="0" r="5715" b="444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8950" cy="15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3F1B" w14:textId="77777777" w:rsidR="00385D20" w:rsidRDefault="00385D20" w:rsidP="00385D20">
      <w:pPr>
        <w:spacing w:line="480" w:lineRule="auto"/>
        <w:rPr>
          <w:sz w:val="22"/>
          <w:szCs w:val="22"/>
        </w:rPr>
      </w:pPr>
    </w:p>
    <w:p w14:paraId="2767AF94" w14:textId="77777777" w:rsidR="00385D20" w:rsidRPr="00385D20" w:rsidRDefault="00385D20" w:rsidP="00385D20">
      <w:pPr>
        <w:spacing w:line="480" w:lineRule="auto"/>
        <w:rPr>
          <w:b/>
          <w:bCs/>
          <w:sz w:val="22"/>
          <w:szCs w:val="22"/>
        </w:rPr>
      </w:pPr>
      <w:proofErr w:type="spellStart"/>
      <w:r w:rsidRPr="00385D20">
        <w:rPr>
          <w:b/>
          <w:bCs/>
          <w:sz w:val="22"/>
          <w:szCs w:val="22"/>
        </w:rPr>
        <w:t>MinMaxScaler</w:t>
      </w:r>
      <w:proofErr w:type="spellEnd"/>
      <w:r w:rsidRPr="00385D20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w</w:t>
      </w:r>
      <w:r w:rsidRPr="00385D20">
        <w:rPr>
          <w:b/>
          <w:bCs/>
          <w:sz w:val="22"/>
          <w:szCs w:val="22"/>
        </w:rPr>
        <w:t>ith feature selection:</w:t>
      </w:r>
    </w:p>
    <w:p w14:paraId="4FC78673" w14:textId="1DCBD00C" w:rsidR="00385D20" w:rsidRDefault="00385D20" w:rsidP="00385D20">
      <w:pPr>
        <w:rPr>
          <w:sz w:val="22"/>
          <w:szCs w:val="22"/>
        </w:rPr>
      </w:pPr>
      <w:r w:rsidRPr="00D14FF7">
        <w:rPr>
          <w:sz w:val="22"/>
          <w:szCs w:val="22"/>
        </w:rPr>
        <w:drawing>
          <wp:inline distT="0" distB="0" distL="0" distR="0" wp14:anchorId="347DC0C5" wp14:editId="57591AFC">
            <wp:extent cx="1403797" cy="1282780"/>
            <wp:effectExtent l="0" t="0" r="635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4331" cy="131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sz w:val="22"/>
          <w:szCs w:val="22"/>
        </w:rPr>
        <w:t xml:space="preserve">  </w:t>
      </w:r>
      <w:r w:rsidRPr="00D14FF7">
        <w:rPr>
          <w:sz w:val="22"/>
          <w:szCs w:val="22"/>
        </w:rPr>
        <w:drawing>
          <wp:inline distT="0" distB="0" distL="0" distR="0" wp14:anchorId="106D1216" wp14:editId="435B95FB">
            <wp:extent cx="1735914" cy="1300766"/>
            <wp:effectExtent l="0" t="0" r="4445" b="0"/>
            <wp:docPr id="6" name="Picture 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waterfall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2696" cy="13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sz w:val="22"/>
          <w:szCs w:val="22"/>
        </w:rPr>
        <w:drawing>
          <wp:inline distT="0" distB="0" distL="0" distR="0" wp14:anchorId="2B959CAB" wp14:editId="25A827D6">
            <wp:extent cx="1770988" cy="131364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7468" cy="133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0FC3" w14:textId="77777777" w:rsidR="00385D20" w:rsidRPr="00D14FF7" w:rsidRDefault="00385D20" w:rsidP="00385D20">
      <w:pPr>
        <w:rPr>
          <w:sz w:val="22"/>
          <w:szCs w:val="22"/>
        </w:rPr>
      </w:pPr>
    </w:p>
    <w:p w14:paraId="3A16C02C" w14:textId="61701217" w:rsidR="008E23CB" w:rsidRPr="00D14FF7" w:rsidRDefault="00284021" w:rsidP="008E23CB">
      <w:p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From the results, it can be stated that by applying feature selection, performance is increased in all the three models</w:t>
      </w:r>
      <w:r w:rsidR="008E23CB">
        <w:rPr>
          <w:b/>
          <w:bCs/>
          <w:sz w:val="22"/>
          <w:szCs w:val="22"/>
        </w:rPr>
        <w:t>.</w:t>
      </w:r>
    </w:p>
    <w:p w14:paraId="61A7148D" w14:textId="5869B4C9" w:rsidR="00284021" w:rsidRPr="00D14FF7" w:rsidRDefault="00284021" w:rsidP="008E23CB">
      <w:pPr>
        <w:spacing w:line="480" w:lineRule="auto"/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t>PCA</w:t>
      </w:r>
      <w:r>
        <w:rPr>
          <w:b/>
          <w:bCs/>
          <w:sz w:val="22"/>
          <w:szCs w:val="22"/>
        </w:rPr>
        <w:t xml:space="preserve"> with </w:t>
      </w:r>
      <w:proofErr w:type="spellStart"/>
      <w:r>
        <w:rPr>
          <w:b/>
          <w:bCs/>
          <w:sz w:val="22"/>
          <w:szCs w:val="22"/>
        </w:rPr>
        <w:t>MinMaxScaler</w:t>
      </w:r>
      <w:proofErr w:type="spellEnd"/>
      <w:r w:rsidRPr="00D14FF7">
        <w:rPr>
          <w:b/>
          <w:bCs/>
          <w:sz w:val="22"/>
          <w:szCs w:val="22"/>
        </w:rPr>
        <w:t>:</w:t>
      </w:r>
    </w:p>
    <w:p w14:paraId="61CC52FE" w14:textId="2F0F228C" w:rsidR="00284021" w:rsidRPr="00284021" w:rsidRDefault="00284021" w:rsidP="008E23CB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As we know, PCA helps in </w:t>
      </w:r>
      <w:r w:rsidR="008E23CB">
        <w:rPr>
          <w:sz w:val="22"/>
          <w:szCs w:val="22"/>
        </w:rPr>
        <w:t xml:space="preserve">dimensionality reduction and scaling is important before performing PCA. Hence, we used </w:t>
      </w:r>
      <w:proofErr w:type="spellStart"/>
      <w:r w:rsidR="008E23CB">
        <w:rPr>
          <w:sz w:val="22"/>
          <w:szCs w:val="22"/>
        </w:rPr>
        <w:t>MinMax</w:t>
      </w:r>
      <w:proofErr w:type="spellEnd"/>
      <w:r w:rsidR="008E23CB">
        <w:rPr>
          <w:sz w:val="22"/>
          <w:szCs w:val="22"/>
        </w:rPr>
        <w:t xml:space="preserve"> Scaler and after performing PCA, the performance is comparatively low.</w:t>
      </w:r>
    </w:p>
    <w:p w14:paraId="7698B815" w14:textId="77777777" w:rsidR="00284021" w:rsidRPr="00D14FF7" w:rsidRDefault="00284021" w:rsidP="008E23CB">
      <w:pPr>
        <w:spacing w:line="480" w:lineRule="auto"/>
        <w:rPr>
          <w:b/>
          <w:bCs/>
          <w:sz w:val="22"/>
          <w:szCs w:val="22"/>
        </w:rPr>
      </w:pPr>
      <w:r w:rsidRPr="00D14FF7">
        <w:rPr>
          <w:b/>
          <w:bCs/>
          <w:sz w:val="22"/>
          <w:szCs w:val="22"/>
        </w:rPr>
        <w:drawing>
          <wp:inline distT="0" distB="0" distL="0" distR="0" wp14:anchorId="5BDAE75A" wp14:editId="77EA4CEC">
            <wp:extent cx="1429555" cy="1590307"/>
            <wp:effectExtent l="0" t="0" r="5715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4666" cy="16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noProof/>
          <w:sz w:val="22"/>
          <w:szCs w:val="22"/>
        </w:rPr>
        <w:t xml:space="preserve"> </w:t>
      </w:r>
      <w:r w:rsidRPr="00D14FF7">
        <w:rPr>
          <w:b/>
          <w:bCs/>
          <w:sz w:val="22"/>
          <w:szCs w:val="22"/>
        </w:rPr>
        <w:drawing>
          <wp:inline distT="0" distB="0" distL="0" distR="0" wp14:anchorId="7295E2C8" wp14:editId="7B2A05F8">
            <wp:extent cx="1429555" cy="1627771"/>
            <wp:effectExtent l="0" t="0" r="5715" b="0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1765" cy="16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noProof/>
          <w:sz w:val="22"/>
          <w:szCs w:val="22"/>
        </w:rPr>
        <w:t xml:space="preserve"> </w:t>
      </w:r>
      <w:r w:rsidRPr="00D14FF7">
        <w:rPr>
          <w:noProof/>
          <w:sz w:val="22"/>
          <w:szCs w:val="22"/>
        </w:rPr>
        <w:drawing>
          <wp:inline distT="0" distB="0" distL="0" distR="0" wp14:anchorId="1633E9EA" wp14:editId="60A1825C">
            <wp:extent cx="1442434" cy="1680802"/>
            <wp:effectExtent l="0" t="0" r="5715" b="0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2095" cy="17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184" w14:textId="27613EB4" w:rsidR="00385D20" w:rsidRDefault="008E23CB" w:rsidP="008E23CB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Hence, PCA is removed in further processing.</w:t>
      </w:r>
    </w:p>
    <w:p w14:paraId="0A96911D" w14:textId="356ECCDD" w:rsidR="008F4979" w:rsidRPr="00385D20" w:rsidRDefault="00284021" w:rsidP="00385D20">
      <w:p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1.4.3 </w:t>
      </w:r>
      <w:proofErr w:type="spellStart"/>
      <w:r w:rsidR="008F4979" w:rsidRPr="00385D20">
        <w:rPr>
          <w:b/>
          <w:bCs/>
          <w:sz w:val="22"/>
          <w:szCs w:val="22"/>
        </w:rPr>
        <w:t>Hypertuning</w:t>
      </w:r>
      <w:proofErr w:type="spellEnd"/>
      <w:r w:rsidR="00637154" w:rsidRPr="00385D20">
        <w:rPr>
          <w:b/>
          <w:bCs/>
          <w:sz w:val="22"/>
          <w:szCs w:val="22"/>
        </w:rPr>
        <w:t>:</w:t>
      </w:r>
    </w:p>
    <w:p w14:paraId="1C6B392B" w14:textId="367437AA" w:rsidR="00637154" w:rsidRPr="00385D20" w:rsidRDefault="00637154" w:rsidP="00385D20">
      <w:pPr>
        <w:spacing w:line="480" w:lineRule="auto"/>
        <w:rPr>
          <w:sz w:val="22"/>
          <w:szCs w:val="22"/>
        </w:rPr>
      </w:pPr>
      <w:proofErr w:type="gramStart"/>
      <w:r w:rsidRPr="00385D20">
        <w:rPr>
          <w:sz w:val="22"/>
          <w:szCs w:val="22"/>
        </w:rPr>
        <w:t>In order to</w:t>
      </w:r>
      <w:proofErr w:type="gramEnd"/>
      <w:r w:rsidRPr="00385D20">
        <w:rPr>
          <w:sz w:val="22"/>
          <w:szCs w:val="22"/>
        </w:rPr>
        <w:t xml:space="preserve"> reduce the problem of overfitting, the model can be calibrated by finding the right </w:t>
      </w:r>
      <w:proofErr w:type="spellStart"/>
      <w:r w:rsidRPr="00385D20">
        <w:rPr>
          <w:sz w:val="22"/>
          <w:szCs w:val="22"/>
        </w:rPr>
        <w:t>hyperparamaters</w:t>
      </w:r>
      <w:proofErr w:type="spellEnd"/>
      <w:r w:rsidRPr="00385D20">
        <w:rPr>
          <w:sz w:val="22"/>
          <w:szCs w:val="22"/>
        </w:rPr>
        <w:t xml:space="preserve">. This process of generalization is called </w:t>
      </w:r>
      <w:proofErr w:type="spellStart"/>
      <w:r w:rsidRPr="00385D20">
        <w:rPr>
          <w:sz w:val="22"/>
          <w:szCs w:val="22"/>
        </w:rPr>
        <w:t>hypertuning</w:t>
      </w:r>
      <w:proofErr w:type="spellEnd"/>
      <w:r w:rsidRPr="00385D20">
        <w:rPr>
          <w:sz w:val="22"/>
          <w:szCs w:val="22"/>
        </w:rPr>
        <w:t xml:space="preserve"> and it led to significance increase in </w:t>
      </w:r>
      <w:r w:rsidRPr="00385D20">
        <w:rPr>
          <w:sz w:val="22"/>
          <w:szCs w:val="22"/>
        </w:rPr>
        <w:lastRenderedPageBreak/>
        <w:t>the accuracy of the model. The parameters that are tuned in different trees and their results are shown below.</w:t>
      </w:r>
    </w:p>
    <w:p w14:paraId="770A90FC" w14:textId="30F37438" w:rsidR="00893152" w:rsidRPr="00284021" w:rsidRDefault="004B4A8E" w:rsidP="00385D20">
      <w:pPr>
        <w:spacing w:line="480" w:lineRule="auto"/>
        <w:rPr>
          <w:b/>
          <w:bCs/>
          <w:sz w:val="22"/>
          <w:szCs w:val="22"/>
        </w:rPr>
      </w:pPr>
      <w:proofErr w:type="spellStart"/>
      <w:r w:rsidRPr="00284021">
        <w:rPr>
          <w:b/>
          <w:bCs/>
          <w:sz w:val="22"/>
          <w:szCs w:val="22"/>
        </w:rPr>
        <w:t>ExtraTree</w:t>
      </w:r>
      <w:proofErr w:type="spellEnd"/>
      <w:r w:rsidRPr="00284021">
        <w:rPr>
          <w:b/>
          <w:bCs/>
          <w:sz w:val="22"/>
          <w:szCs w:val="22"/>
        </w:rPr>
        <w:t xml:space="preserve"> Classifier:</w:t>
      </w:r>
    </w:p>
    <w:p w14:paraId="06BE5C7E" w14:textId="7108AC20" w:rsidR="004B4A8E" w:rsidRPr="00D14FF7" w:rsidRDefault="004B4A8E" w:rsidP="00D14FF7">
      <w:pPr>
        <w:rPr>
          <w:sz w:val="22"/>
          <w:szCs w:val="22"/>
        </w:rPr>
      </w:pPr>
      <w:r w:rsidRPr="00D14FF7">
        <w:rPr>
          <w:sz w:val="22"/>
          <w:szCs w:val="22"/>
        </w:rPr>
        <w:drawing>
          <wp:inline distT="0" distB="0" distL="0" distR="0" wp14:anchorId="116FA8A3" wp14:editId="03A521A7">
            <wp:extent cx="2537138" cy="1023857"/>
            <wp:effectExtent l="0" t="0" r="3175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4143" cy="10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sz w:val="22"/>
          <w:szCs w:val="22"/>
        </w:rPr>
        <w:drawing>
          <wp:inline distT="0" distB="0" distL="0" distR="0" wp14:anchorId="2C374AC2" wp14:editId="603BC745">
            <wp:extent cx="3081054" cy="515155"/>
            <wp:effectExtent l="0" t="0" r="508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2189" cy="5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4B1F" w14:textId="45BD9096" w:rsidR="004B4A8E" w:rsidRPr="00284021" w:rsidRDefault="004B4A8E" w:rsidP="00D14FF7">
      <w:pPr>
        <w:rPr>
          <w:b/>
          <w:bCs/>
          <w:sz w:val="22"/>
          <w:szCs w:val="22"/>
        </w:rPr>
      </w:pPr>
      <w:proofErr w:type="spellStart"/>
      <w:r w:rsidRPr="00284021">
        <w:rPr>
          <w:b/>
          <w:bCs/>
          <w:sz w:val="22"/>
          <w:szCs w:val="22"/>
        </w:rPr>
        <w:t>XGBoost</w:t>
      </w:r>
      <w:proofErr w:type="spellEnd"/>
      <w:r w:rsidRPr="00284021">
        <w:rPr>
          <w:b/>
          <w:bCs/>
          <w:sz w:val="22"/>
          <w:szCs w:val="22"/>
        </w:rPr>
        <w:t>:</w:t>
      </w:r>
    </w:p>
    <w:p w14:paraId="1460AFF3" w14:textId="61AB9042" w:rsidR="004B4A8E" w:rsidRPr="00D14FF7" w:rsidRDefault="004B4A8E" w:rsidP="00D14FF7">
      <w:pPr>
        <w:rPr>
          <w:sz w:val="22"/>
          <w:szCs w:val="22"/>
        </w:rPr>
      </w:pPr>
      <w:r w:rsidRPr="00D14FF7">
        <w:rPr>
          <w:sz w:val="22"/>
          <w:szCs w:val="22"/>
        </w:rPr>
        <w:drawing>
          <wp:inline distT="0" distB="0" distL="0" distR="0" wp14:anchorId="7645F88B" wp14:editId="0B8DFAD2">
            <wp:extent cx="2576689" cy="1017431"/>
            <wp:effectExtent l="0" t="0" r="1905" b="0"/>
            <wp:docPr id="30" name="Picture 30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1163" cy="10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F7">
        <w:rPr>
          <w:sz w:val="22"/>
          <w:szCs w:val="22"/>
        </w:rPr>
        <w:drawing>
          <wp:inline distT="0" distB="0" distL="0" distR="0" wp14:anchorId="1133ED6F" wp14:editId="16D0C1E8">
            <wp:extent cx="3219718" cy="8912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1249" cy="9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2FE9" w14:textId="209CC1C2" w:rsidR="004B4A8E" w:rsidRPr="00D14FF7" w:rsidRDefault="004B4A8E" w:rsidP="00D14FF7">
      <w:pPr>
        <w:rPr>
          <w:sz w:val="22"/>
          <w:szCs w:val="22"/>
        </w:rPr>
      </w:pPr>
    </w:p>
    <w:p w14:paraId="38C1E739" w14:textId="7EDB8C09" w:rsidR="004B4A8E" w:rsidRPr="00284021" w:rsidRDefault="004B4A8E" w:rsidP="00D14FF7">
      <w:pPr>
        <w:rPr>
          <w:b/>
          <w:bCs/>
          <w:sz w:val="22"/>
          <w:szCs w:val="22"/>
        </w:rPr>
      </w:pPr>
      <w:r w:rsidRPr="00284021">
        <w:rPr>
          <w:b/>
          <w:bCs/>
          <w:sz w:val="22"/>
          <w:szCs w:val="22"/>
        </w:rPr>
        <w:t>Random forest:</w:t>
      </w:r>
    </w:p>
    <w:p w14:paraId="2167A8A1" w14:textId="77777777" w:rsidR="004B4A8E" w:rsidRPr="00D14FF7" w:rsidRDefault="004B4A8E" w:rsidP="00D14FF7">
      <w:pPr>
        <w:rPr>
          <w:sz w:val="22"/>
          <w:szCs w:val="22"/>
        </w:rPr>
      </w:pPr>
    </w:p>
    <w:p w14:paraId="47982CC8" w14:textId="20BCF0DF" w:rsidR="004B4A8E" w:rsidRPr="00D14FF7" w:rsidRDefault="004B4A8E" w:rsidP="00D14FF7">
      <w:pPr>
        <w:rPr>
          <w:sz w:val="22"/>
          <w:szCs w:val="22"/>
        </w:rPr>
      </w:pPr>
      <w:r w:rsidRPr="00D14FF7">
        <w:rPr>
          <w:sz w:val="22"/>
          <w:szCs w:val="22"/>
        </w:rPr>
        <w:drawing>
          <wp:inline distT="0" distB="0" distL="0" distR="0" wp14:anchorId="54428C3A" wp14:editId="7A0F0E54">
            <wp:extent cx="5937161" cy="205073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3893" cy="21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6053" w14:textId="19B4DAEF" w:rsidR="004B4A8E" w:rsidRDefault="004B4A8E" w:rsidP="00D14FF7">
      <w:pPr>
        <w:rPr>
          <w:sz w:val="22"/>
          <w:szCs w:val="22"/>
        </w:rPr>
      </w:pPr>
      <w:r w:rsidRPr="00D14FF7">
        <w:rPr>
          <w:sz w:val="22"/>
          <w:szCs w:val="22"/>
        </w:rPr>
        <w:drawing>
          <wp:inline distT="0" distB="0" distL="0" distR="0" wp14:anchorId="7E11E7B7" wp14:editId="53315615">
            <wp:extent cx="5943600" cy="4387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C61" w14:textId="196F758F" w:rsidR="008E23CB" w:rsidRDefault="008E23CB" w:rsidP="008E23CB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Though </w:t>
      </w:r>
      <w:proofErr w:type="spellStart"/>
      <w:r>
        <w:rPr>
          <w:sz w:val="22"/>
          <w:szCs w:val="22"/>
        </w:rPr>
        <w:t>GridSearchCV</w:t>
      </w:r>
      <w:proofErr w:type="spellEnd"/>
      <w:r>
        <w:rPr>
          <w:sz w:val="22"/>
          <w:szCs w:val="22"/>
        </w:rPr>
        <w:t xml:space="preserve"> provides </w:t>
      </w:r>
      <w:proofErr w:type="spellStart"/>
      <w:proofErr w:type="gramStart"/>
      <w:r>
        <w:rPr>
          <w:sz w:val="22"/>
          <w:szCs w:val="22"/>
        </w:rPr>
        <w:t>a</w:t>
      </w:r>
      <w:proofErr w:type="spellEnd"/>
      <w:proofErr w:type="gramEnd"/>
      <w:r>
        <w:rPr>
          <w:sz w:val="22"/>
          <w:szCs w:val="22"/>
        </w:rPr>
        <w:t xml:space="preserve"> accurate result, considering time constraints I chose to use </w:t>
      </w:r>
      <w:proofErr w:type="spellStart"/>
      <w:r>
        <w:rPr>
          <w:sz w:val="22"/>
          <w:szCs w:val="22"/>
        </w:rPr>
        <w:t>RandomsearchCV</w:t>
      </w:r>
      <w:proofErr w:type="spellEnd"/>
      <w:r>
        <w:rPr>
          <w:sz w:val="22"/>
          <w:szCs w:val="22"/>
        </w:rPr>
        <w:t xml:space="preserve"> which provided better results. By </w:t>
      </w:r>
      <w:proofErr w:type="spellStart"/>
      <w:r>
        <w:rPr>
          <w:sz w:val="22"/>
          <w:szCs w:val="22"/>
        </w:rPr>
        <w:t>hypertuning</w:t>
      </w:r>
      <w:proofErr w:type="spellEnd"/>
      <w:r>
        <w:rPr>
          <w:sz w:val="22"/>
          <w:szCs w:val="22"/>
        </w:rPr>
        <w:t xml:space="preserve"> the parameters, we can see an appropriate increase in the AUC score in both training and validation set.</w:t>
      </w:r>
    </w:p>
    <w:p w14:paraId="0FD56159" w14:textId="08045E0A" w:rsidR="004B4A8E" w:rsidRPr="00D14FF7" w:rsidRDefault="004B4A8E" w:rsidP="00D14FF7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B4A8E" w:rsidRPr="00D14FF7" w14:paraId="31B09AA5" w14:textId="77777777" w:rsidTr="004B4A8E">
        <w:tc>
          <w:tcPr>
            <w:tcW w:w="2337" w:type="dxa"/>
          </w:tcPr>
          <w:p w14:paraId="3671D258" w14:textId="77777777" w:rsidR="004B4A8E" w:rsidRPr="00D14FF7" w:rsidRDefault="004B4A8E" w:rsidP="00D14FF7">
            <w:pPr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479F438C" w14:textId="404F0BB6" w:rsidR="004B4A8E" w:rsidRPr="00284021" w:rsidRDefault="004B4A8E" w:rsidP="00D14FF7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284021">
              <w:rPr>
                <w:b/>
                <w:bCs/>
                <w:sz w:val="22"/>
                <w:szCs w:val="22"/>
              </w:rPr>
              <w:t>XGBoost</w:t>
            </w:r>
            <w:proofErr w:type="spellEnd"/>
          </w:p>
        </w:tc>
        <w:tc>
          <w:tcPr>
            <w:tcW w:w="2338" w:type="dxa"/>
          </w:tcPr>
          <w:p w14:paraId="43EF39EF" w14:textId="148397C9" w:rsidR="004B4A8E" w:rsidRPr="00284021" w:rsidRDefault="004B4A8E" w:rsidP="00D14FF7">
            <w:pPr>
              <w:rPr>
                <w:b/>
                <w:bCs/>
                <w:sz w:val="22"/>
                <w:szCs w:val="22"/>
              </w:rPr>
            </w:pPr>
            <w:r w:rsidRPr="00284021">
              <w:rPr>
                <w:b/>
                <w:bCs/>
                <w:sz w:val="22"/>
                <w:szCs w:val="22"/>
              </w:rPr>
              <w:t>Random forest</w:t>
            </w:r>
          </w:p>
        </w:tc>
        <w:tc>
          <w:tcPr>
            <w:tcW w:w="2338" w:type="dxa"/>
          </w:tcPr>
          <w:p w14:paraId="4B8E6B20" w14:textId="49128EC1" w:rsidR="004B4A8E" w:rsidRPr="00284021" w:rsidRDefault="004B4A8E" w:rsidP="00D14FF7">
            <w:pPr>
              <w:rPr>
                <w:b/>
                <w:bCs/>
                <w:sz w:val="22"/>
                <w:szCs w:val="22"/>
              </w:rPr>
            </w:pPr>
            <w:r w:rsidRPr="00284021">
              <w:rPr>
                <w:b/>
                <w:bCs/>
                <w:sz w:val="22"/>
                <w:szCs w:val="22"/>
              </w:rPr>
              <w:t>Extra Tree Classifier</w:t>
            </w:r>
          </w:p>
        </w:tc>
      </w:tr>
      <w:tr w:rsidR="004B4A8E" w:rsidRPr="00D14FF7" w14:paraId="752D577A" w14:textId="77777777" w:rsidTr="004B4A8E">
        <w:tc>
          <w:tcPr>
            <w:tcW w:w="2337" w:type="dxa"/>
          </w:tcPr>
          <w:p w14:paraId="5F29749F" w14:textId="5D6C49CD" w:rsidR="004B4A8E" w:rsidRPr="00D14FF7" w:rsidRDefault="004B4A8E" w:rsidP="00D14FF7">
            <w:pPr>
              <w:rPr>
                <w:sz w:val="22"/>
                <w:szCs w:val="22"/>
              </w:rPr>
            </w:pPr>
            <w:r w:rsidRPr="00D14FF7">
              <w:rPr>
                <w:sz w:val="22"/>
                <w:szCs w:val="22"/>
              </w:rPr>
              <w:t>Training AUC score</w:t>
            </w:r>
          </w:p>
        </w:tc>
        <w:tc>
          <w:tcPr>
            <w:tcW w:w="2337" w:type="dxa"/>
          </w:tcPr>
          <w:p w14:paraId="546BD8F1" w14:textId="4F06DFB9" w:rsidR="004B4A8E" w:rsidRPr="00D14FF7" w:rsidRDefault="004B4A8E" w:rsidP="00D14FF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D14FF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0.9433362596673</w:t>
            </w:r>
          </w:p>
        </w:tc>
        <w:tc>
          <w:tcPr>
            <w:tcW w:w="2338" w:type="dxa"/>
          </w:tcPr>
          <w:p w14:paraId="486E85F1" w14:textId="10A968C8" w:rsidR="004B4A8E" w:rsidRPr="00D14FF7" w:rsidRDefault="004B4A8E" w:rsidP="00D14FF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D14FF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0.99353692758825</w:t>
            </w:r>
          </w:p>
        </w:tc>
        <w:tc>
          <w:tcPr>
            <w:tcW w:w="2338" w:type="dxa"/>
          </w:tcPr>
          <w:p w14:paraId="53155A12" w14:textId="3DD940B3" w:rsidR="004B4A8E" w:rsidRPr="00D14FF7" w:rsidRDefault="004B4A8E" w:rsidP="00D14FF7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D14FF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0.9833722505885</w:t>
            </w:r>
            <w:r w:rsidRPr="00D14FF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9</w:t>
            </w:r>
          </w:p>
        </w:tc>
      </w:tr>
      <w:tr w:rsidR="004B4A8E" w:rsidRPr="00D14FF7" w14:paraId="5A19CEAA" w14:textId="77777777" w:rsidTr="004B4A8E">
        <w:tc>
          <w:tcPr>
            <w:tcW w:w="2337" w:type="dxa"/>
          </w:tcPr>
          <w:p w14:paraId="6781D595" w14:textId="551962E5" w:rsidR="004B4A8E" w:rsidRPr="00D14FF7" w:rsidRDefault="004B4A8E" w:rsidP="00D14FF7">
            <w:pPr>
              <w:rPr>
                <w:sz w:val="22"/>
                <w:szCs w:val="22"/>
              </w:rPr>
            </w:pPr>
            <w:r w:rsidRPr="00D14FF7">
              <w:rPr>
                <w:sz w:val="22"/>
                <w:szCs w:val="22"/>
              </w:rPr>
              <w:t>Kaggle score</w:t>
            </w:r>
          </w:p>
        </w:tc>
        <w:tc>
          <w:tcPr>
            <w:tcW w:w="2337" w:type="dxa"/>
          </w:tcPr>
          <w:p w14:paraId="7AEBB57A" w14:textId="3B390251" w:rsidR="004B4A8E" w:rsidRPr="00D14FF7" w:rsidRDefault="004B4A8E" w:rsidP="00D14FF7">
            <w:pPr>
              <w:rPr>
                <w:sz w:val="22"/>
                <w:szCs w:val="22"/>
              </w:rPr>
            </w:pPr>
            <w:r w:rsidRPr="00D14FF7">
              <w:rPr>
                <w:sz w:val="22"/>
                <w:szCs w:val="22"/>
              </w:rPr>
              <w:t>0.92005</w:t>
            </w:r>
          </w:p>
        </w:tc>
        <w:tc>
          <w:tcPr>
            <w:tcW w:w="2338" w:type="dxa"/>
          </w:tcPr>
          <w:p w14:paraId="3F9E0F4B" w14:textId="7EFEB8E2" w:rsidR="004B4A8E" w:rsidRPr="00D14FF7" w:rsidRDefault="004B4A8E" w:rsidP="00D14FF7">
            <w:pPr>
              <w:rPr>
                <w:sz w:val="22"/>
                <w:szCs w:val="22"/>
              </w:rPr>
            </w:pPr>
            <w:r w:rsidRPr="00D14FF7">
              <w:rPr>
                <w:sz w:val="22"/>
                <w:szCs w:val="22"/>
              </w:rPr>
              <w:t>0.92192</w:t>
            </w:r>
          </w:p>
        </w:tc>
        <w:tc>
          <w:tcPr>
            <w:tcW w:w="2338" w:type="dxa"/>
          </w:tcPr>
          <w:p w14:paraId="2DBD8165" w14:textId="1DE27EF2" w:rsidR="004B4A8E" w:rsidRPr="00D14FF7" w:rsidRDefault="004B4A8E" w:rsidP="00D14FF7">
            <w:pPr>
              <w:rPr>
                <w:sz w:val="22"/>
                <w:szCs w:val="22"/>
              </w:rPr>
            </w:pPr>
            <w:r w:rsidRPr="00D14FF7">
              <w:rPr>
                <w:sz w:val="22"/>
                <w:szCs w:val="22"/>
              </w:rPr>
              <w:t>0.92257</w:t>
            </w:r>
          </w:p>
        </w:tc>
      </w:tr>
    </w:tbl>
    <w:p w14:paraId="2A985CC8" w14:textId="79C9E039" w:rsidR="004B4A8E" w:rsidRPr="00D14FF7" w:rsidRDefault="004B4A8E" w:rsidP="00D14FF7">
      <w:pPr>
        <w:rPr>
          <w:sz w:val="22"/>
          <w:szCs w:val="22"/>
        </w:rPr>
      </w:pPr>
    </w:p>
    <w:p w14:paraId="769EA7C8" w14:textId="3F978896" w:rsidR="00284021" w:rsidRDefault="00284021" w:rsidP="008E23CB">
      <w:pPr>
        <w:spacing w:line="480" w:lineRule="auto"/>
        <w:rPr>
          <w:sz w:val="22"/>
          <w:szCs w:val="22"/>
        </w:rPr>
      </w:pPr>
    </w:p>
    <w:p w14:paraId="335FAFBF" w14:textId="55D1E315" w:rsidR="00284021" w:rsidRPr="008E23CB" w:rsidRDefault="008E23CB" w:rsidP="008E23CB">
      <w:pPr>
        <w:spacing w:line="480" w:lineRule="auto"/>
        <w:rPr>
          <w:b/>
          <w:bCs/>
          <w:sz w:val="22"/>
          <w:szCs w:val="22"/>
        </w:rPr>
      </w:pPr>
      <w:r w:rsidRPr="008E23CB">
        <w:rPr>
          <w:b/>
          <w:bCs/>
          <w:sz w:val="22"/>
          <w:szCs w:val="22"/>
        </w:rPr>
        <w:lastRenderedPageBreak/>
        <w:t>Conclusion:</w:t>
      </w:r>
    </w:p>
    <w:p w14:paraId="7001932A" w14:textId="77A0F937" w:rsidR="008E23CB" w:rsidRPr="008E23CB" w:rsidRDefault="008E23CB" w:rsidP="008E23CB">
      <w:pPr>
        <w:spacing w:line="480" w:lineRule="auto"/>
        <w:rPr>
          <w:b/>
          <w:bCs/>
          <w:sz w:val="22"/>
          <w:szCs w:val="22"/>
        </w:rPr>
      </w:pPr>
      <w:r w:rsidRPr="008E23CB">
        <w:rPr>
          <w:b/>
          <w:bCs/>
          <w:sz w:val="22"/>
          <w:szCs w:val="22"/>
        </w:rPr>
        <w:t xml:space="preserve">Hence, it can be concluded that both Random and Extra Tree performed better with feature selection and </w:t>
      </w:r>
      <w:proofErr w:type="spellStart"/>
      <w:r w:rsidRPr="008E23CB">
        <w:rPr>
          <w:b/>
          <w:bCs/>
          <w:sz w:val="22"/>
          <w:szCs w:val="22"/>
        </w:rPr>
        <w:t>hypertuning</w:t>
      </w:r>
      <w:proofErr w:type="spellEnd"/>
      <w:r w:rsidRPr="008E23CB">
        <w:rPr>
          <w:b/>
          <w:bCs/>
          <w:sz w:val="22"/>
          <w:szCs w:val="22"/>
        </w:rPr>
        <w:t>.</w:t>
      </w:r>
    </w:p>
    <w:p w14:paraId="1251954B" w14:textId="77777777" w:rsidR="008E23CB" w:rsidRDefault="008E23CB" w:rsidP="00D14FF7">
      <w:pPr>
        <w:rPr>
          <w:sz w:val="22"/>
          <w:szCs w:val="22"/>
        </w:rPr>
      </w:pPr>
    </w:p>
    <w:p w14:paraId="283FAEFC" w14:textId="27CC58A1" w:rsidR="00284021" w:rsidRDefault="00284021" w:rsidP="00D14FF7">
      <w:pPr>
        <w:rPr>
          <w:sz w:val="22"/>
          <w:szCs w:val="22"/>
        </w:rPr>
      </w:pPr>
      <w:r>
        <w:rPr>
          <w:sz w:val="22"/>
          <w:szCs w:val="22"/>
        </w:rPr>
        <w:t>References:</w:t>
      </w:r>
    </w:p>
    <w:p w14:paraId="51E959CE" w14:textId="063B4347" w:rsidR="00284021" w:rsidRDefault="00284021" w:rsidP="00D14FF7">
      <w:pPr>
        <w:rPr>
          <w:sz w:val="22"/>
          <w:szCs w:val="22"/>
        </w:rPr>
      </w:pPr>
      <w:hyperlink r:id="rId32" w:history="1">
        <w:r w:rsidRPr="000F3AB3">
          <w:rPr>
            <w:rStyle w:val="Hyperlink"/>
            <w:sz w:val="22"/>
            <w:szCs w:val="22"/>
          </w:rPr>
          <w:t>https://towardsdatascience.com/machine-learning-step-by-step-6fbde95c455a</w:t>
        </w:r>
      </w:hyperlink>
    </w:p>
    <w:p w14:paraId="2A90B7C9" w14:textId="6A8C567B" w:rsidR="00B736A8" w:rsidRDefault="00B736A8" w:rsidP="00D14FF7">
      <w:pPr>
        <w:rPr>
          <w:sz w:val="22"/>
          <w:szCs w:val="22"/>
        </w:rPr>
      </w:pPr>
      <w:hyperlink r:id="rId33" w:history="1">
        <w:r w:rsidRPr="000F3AB3">
          <w:rPr>
            <w:rStyle w:val="Hyperlink"/>
            <w:sz w:val="22"/>
            <w:szCs w:val="22"/>
          </w:rPr>
          <w:t>https://www.kaggle.com/code/eikedehling/extra-trees-tuning/script</w:t>
        </w:r>
      </w:hyperlink>
    </w:p>
    <w:p w14:paraId="1C3F5803" w14:textId="56B7FBF8" w:rsidR="00B736A8" w:rsidRDefault="00B736A8" w:rsidP="00D14FF7">
      <w:pPr>
        <w:rPr>
          <w:sz w:val="22"/>
          <w:szCs w:val="22"/>
        </w:rPr>
      </w:pPr>
      <w:hyperlink r:id="rId34" w:history="1">
        <w:r w:rsidRPr="000F3AB3">
          <w:rPr>
            <w:rStyle w:val="Hyperlink"/>
            <w:sz w:val="22"/>
            <w:szCs w:val="22"/>
          </w:rPr>
          <w:t>https://www.kaggle.com/code/prashant111/a-guide-on-xgboost-hyperparameters-tuning/notebook</w:t>
        </w:r>
      </w:hyperlink>
    </w:p>
    <w:p w14:paraId="6F727E41" w14:textId="07879D35" w:rsidR="00B736A8" w:rsidRDefault="00B736A8" w:rsidP="00D14FF7">
      <w:pPr>
        <w:rPr>
          <w:sz w:val="22"/>
          <w:szCs w:val="22"/>
        </w:rPr>
      </w:pPr>
      <w:hyperlink r:id="rId35" w:history="1">
        <w:r w:rsidRPr="000F3AB3">
          <w:rPr>
            <w:rStyle w:val="Hyperlink"/>
            <w:sz w:val="22"/>
            <w:szCs w:val="22"/>
          </w:rPr>
          <w:t>https://towardsdatascience.com/optimizing-hyperparameters-in-random-forest-classification-ec7741f9d3f6</w:t>
        </w:r>
      </w:hyperlink>
    </w:p>
    <w:p w14:paraId="29853AD4" w14:textId="5A023A2D" w:rsidR="00B736A8" w:rsidRDefault="00A75DC5" w:rsidP="00D14FF7">
      <w:pPr>
        <w:rPr>
          <w:sz w:val="22"/>
          <w:szCs w:val="22"/>
        </w:rPr>
      </w:pPr>
      <w:hyperlink r:id="rId36" w:history="1">
        <w:r w:rsidRPr="000F3AB3">
          <w:rPr>
            <w:rStyle w:val="Hyperlink"/>
            <w:sz w:val="22"/>
            <w:szCs w:val="22"/>
          </w:rPr>
          <w:t>https://towardsdatascience.com/hyperparameter-tuning-the-random-forest-in-python-using-scikit-learn-28d2aa77dd74</w:t>
        </w:r>
      </w:hyperlink>
    </w:p>
    <w:p w14:paraId="232FCFFF" w14:textId="77777777" w:rsidR="00A75DC5" w:rsidRDefault="00A75DC5" w:rsidP="00D14FF7">
      <w:pPr>
        <w:rPr>
          <w:sz w:val="22"/>
          <w:szCs w:val="22"/>
        </w:rPr>
      </w:pPr>
    </w:p>
    <w:p w14:paraId="2058CEF1" w14:textId="257FDA2A" w:rsidR="00284021" w:rsidRPr="00D14FF7" w:rsidRDefault="00284021" w:rsidP="00D14FF7">
      <w:pPr>
        <w:rPr>
          <w:sz w:val="22"/>
          <w:szCs w:val="22"/>
        </w:rPr>
      </w:pPr>
    </w:p>
    <w:sectPr w:rsidR="00284021" w:rsidRPr="00D14FF7" w:rsidSect="00683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0F0"/>
    <w:multiLevelType w:val="hybridMultilevel"/>
    <w:tmpl w:val="F1FE4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480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44"/>
  <w:drawingGridVerticalSpacing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4D2"/>
    <w:rsid w:val="000334BA"/>
    <w:rsid w:val="00052BFF"/>
    <w:rsid w:val="0006456A"/>
    <w:rsid w:val="000B5AF7"/>
    <w:rsid w:val="00107257"/>
    <w:rsid w:val="001C1A50"/>
    <w:rsid w:val="001F370F"/>
    <w:rsid w:val="0020463D"/>
    <w:rsid w:val="00284021"/>
    <w:rsid w:val="00293B98"/>
    <w:rsid w:val="002F62DC"/>
    <w:rsid w:val="003446FA"/>
    <w:rsid w:val="00385D20"/>
    <w:rsid w:val="003B5E17"/>
    <w:rsid w:val="003D6B47"/>
    <w:rsid w:val="00451671"/>
    <w:rsid w:val="004527D3"/>
    <w:rsid w:val="004806BF"/>
    <w:rsid w:val="004840BE"/>
    <w:rsid w:val="004B4A8E"/>
    <w:rsid w:val="004E19E5"/>
    <w:rsid w:val="004E721B"/>
    <w:rsid w:val="004F322D"/>
    <w:rsid w:val="00597368"/>
    <w:rsid w:val="005B5898"/>
    <w:rsid w:val="005C31F8"/>
    <w:rsid w:val="00637154"/>
    <w:rsid w:val="0068350F"/>
    <w:rsid w:val="006F4053"/>
    <w:rsid w:val="007569BD"/>
    <w:rsid w:val="00893152"/>
    <w:rsid w:val="008B5E35"/>
    <w:rsid w:val="008B7864"/>
    <w:rsid w:val="008B7DD3"/>
    <w:rsid w:val="008D1449"/>
    <w:rsid w:val="008E218F"/>
    <w:rsid w:val="008E23CB"/>
    <w:rsid w:val="008F4979"/>
    <w:rsid w:val="00932277"/>
    <w:rsid w:val="00982867"/>
    <w:rsid w:val="009B4E15"/>
    <w:rsid w:val="00A75DC5"/>
    <w:rsid w:val="00AA13E1"/>
    <w:rsid w:val="00B36DCF"/>
    <w:rsid w:val="00B42DDF"/>
    <w:rsid w:val="00B736A8"/>
    <w:rsid w:val="00C54CF5"/>
    <w:rsid w:val="00CB1397"/>
    <w:rsid w:val="00CF34D2"/>
    <w:rsid w:val="00D14FF7"/>
    <w:rsid w:val="00D33F45"/>
    <w:rsid w:val="00D50281"/>
    <w:rsid w:val="00D55A13"/>
    <w:rsid w:val="00D96CF6"/>
    <w:rsid w:val="00DE560A"/>
    <w:rsid w:val="00E03D50"/>
    <w:rsid w:val="00EB20AD"/>
    <w:rsid w:val="00ED1778"/>
    <w:rsid w:val="00EF0155"/>
    <w:rsid w:val="00F123B2"/>
    <w:rsid w:val="00F3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5EDCC"/>
  <w15:chartTrackingRefBased/>
  <w15:docId w15:val="{CCE8AA8A-EDCF-8C4B-AF26-FA6CEAC63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7864"/>
    <w:pPr>
      <w:spacing w:before="100" w:beforeAutospacing="1" w:after="100" w:afterAutospacing="1"/>
    </w:pPr>
    <w:rPr>
      <w:rFonts w:eastAsia="Times New Roman"/>
    </w:rPr>
  </w:style>
  <w:style w:type="table" w:styleId="TableGrid">
    <w:name w:val="Table Grid"/>
    <w:basedOn w:val="TableNormal"/>
    <w:uiPriority w:val="39"/>
    <w:rsid w:val="00D33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A13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13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840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0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www.kaggle.com/code/prashant111/a-guide-on-xgboost-hyperparameters-tuning/notebook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kaggle.com/code/eikedehling/extra-trees-tuning/script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towardsdatascience.com/machine-learning-step-by-step-6fbde95c455a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towardsdatascience.com/hyperparameter-tuning-the-random-forest-in-python-using-scikit-learn-28d2aa77dd7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towardsdatascience.com/optimizing-hyperparameters-in-random-forest-classification-ec7741f9d3f6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Oyen, Eric</dc:creator>
  <cp:keywords/>
  <dc:description/>
  <cp:lastModifiedBy>Balasubramaniam, Sowbaranika</cp:lastModifiedBy>
  <cp:revision>22</cp:revision>
  <dcterms:created xsi:type="dcterms:W3CDTF">2022-12-05T22:37:00Z</dcterms:created>
  <dcterms:modified xsi:type="dcterms:W3CDTF">2022-12-10T05:30:00Z</dcterms:modified>
</cp:coreProperties>
</file>