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2C7" w:rsidRPr="00B032C7" w:rsidRDefault="00B032C7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</w:t>
      </w:r>
      <w:r w:rsidRPr="00B032C7">
        <w:rPr>
          <w:b/>
          <w:sz w:val="28"/>
          <w:szCs w:val="28"/>
          <w:lang w:val="en-US"/>
        </w:rPr>
        <w:t>Difference between JPA, Hibernate and Spring Data JPA</w:t>
      </w:r>
      <w:r w:rsidRPr="00B032C7">
        <w:rPr>
          <w:b/>
          <w:sz w:val="28"/>
          <w:szCs w:val="28"/>
          <w:lang w:val="en-US"/>
        </w:rPr>
        <w:br/>
      </w: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2334"/>
        <w:gridCol w:w="2334"/>
        <w:gridCol w:w="2334"/>
        <w:gridCol w:w="2334"/>
      </w:tblGrid>
      <w:tr w:rsidR="00B032C7" w:rsidTr="00B032C7">
        <w:trPr>
          <w:trHeight w:val="2623"/>
        </w:trPr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Pr="0036420C" w:rsidRDefault="00B032C7">
            <w:pPr>
              <w:rPr>
                <w:b/>
                <w:lang w:val="en-US"/>
              </w:rPr>
            </w:pPr>
            <w:r w:rsidRPr="0036420C">
              <w:rPr>
                <w:b/>
              </w:rPr>
              <w:t>Feature / Aspect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Pr="0036420C" w:rsidRDefault="00B032C7">
            <w:pPr>
              <w:rPr>
                <w:b/>
                <w:lang w:val="en-US"/>
              </w:rPr>
            </w:pPr>
            <w:r>
              <w:t xml:space="preserve">             </w:t>
            </w:r>
            <w:r w:rsidRPr="0036420C">
              <w:rPr>
                <w:b/>
              </w:rPr>
              <w:t>JPA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  <w:p w:rsidR="00B032C7" w:rsidRDefault="00B032C7">
            <w:pPr>
              <w:rPr>
                <w:lang w:val="en-US"/>
              </w:rPr>
            </w:pPr>
          </w:p>
          <w:p w:rsidR="00B032C7" w:rsidRPr="0036420C" w:rsidRDefault="00B032C7">
            <w:pPr>
              <w:rPr>
                <w:b/>
                <w:lang w:val="en-US"/>
              </w:rPr>
            </w:pPr>
            <w:r w:rsidRPr="0036420C">
              <w:rPr>
                <w:b/>
              </w:rPr>
              <w:t xml:space="preserve">         </w:t>
            </w:r>
            <w:r w:rsidRPr="0036420C">
              <w:rPr>
                <w:b/>
              </w:rPr>
              <w:t>Hibernate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Pr="0036420C" w:rsidRDefault="00B032C7">
            <w:pPr>
              <w:rPr>
                <w:b/>
                <w:lang w:val="en-US"/>
              </w:rPr>
            </w:pPr>
            <w:r>
              <w:t xml:space="preserve">     </w:t>
            </w:r>
            <w:r w:rsidRPr="0036420C">
              <w:rPr>
                <w:b/>
              </w:rPr>
              <w:t>Spring Data JPA</w:t>
            </w:r>
          </w:p>
        </w:tc>
      </w:tr>
      <w:tr w:rsidR="00B032C7" w:rsidTr="00B032C7">
        <w:trPr>
          <w:trHeight w:val="2623"/>
        </w:trPr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/>
          <w:p w:rsidR="00B032C7" w:rsidRPr="0036420C" w:rsidRDefault="0036420C">
            <w:pPr>
              <w:rPr>
                <w:b/>
                <w:lang w:val="en-US"/>
              </w:rPr>
            </w:pPr>
            <w:r w:rsidRPr="0036420C">
              <w:rPr>
                <w:b/>
              </w:rPr>
              <w:t xml:space="preserve">  </w:t>
            </w:r>
            <w:r w:rsidR="00B032C7" w:rsidRPr="0036420C">
              <w:rPr>
                <w:b/>
              </w:rPr>
              <w:t>Type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/>
          <w:p w:rsidR="00B032C7" w:rsidRDefault="00B032C7">
            <w:pPr>
              <w:rPr>
                <w:lang w:val="en-US"/>
              </w:rPr>
            </w:pPr>
            <w:r>
              <w:t>Specification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  <w:r>
              <w:t>Implementation of JPA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/>
          <w:p w:rsidR="0036420C" w:rsidRDefault="0036420C">
            <w:pPr>
              <w:rPr>
                <w:lang w:val="en-US"/>
              </w:rPr>
            </w:pPr>
            <w:r>
              <w:t>Abstraction over JPA (uses Hibernate, etc.)</w:t>
            </w:r>
          </w:p>
        </w:tc>
      </w:tr>
      <w:tr w:rsidR="00B032C7" w:rsidTr="00B032C7">
        <w:trPr>
          <w:trHeight w:val="2623"/>
        </w:trPr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36420C" w:rsidRDefault="0036420C"/>
          <w:p w:rsidR="00B032C7" w:rsidRPr="0036420C" w:rsidRDefault="00B032C7">
            <w:pPr>
              <w:rPr>
                <w:b/>
                <w:lang w:val="en-US"/>
              </w:rPr>
            </w:pPr>
            <w:r w:rsidRPr="0036420C">
              <w:rPr>
                <w:b/>
              </w:rPr>
              <w:t>Code Required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t>Moderate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t>More (manual session/</w:t>
            </w:r>
            <w:proofErr w:type="spellStart"/>
            <w:r>
              <w:t>tx</w:t>
            </w:r>
            <w:proofErr w:type="spellEnd"/>
            <w:r>
              <w:t xml:space="preserve"> </w:t>
            </w:r>
            <w:proofErr w:type="spellStart"/>
            <w:r>
              <w:t>mgmt</w:t>
            </w:r>
            <w:proofErr w:type="spellEnd"/>
            <w:r>
              <w:t>)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t>Minimal (auto-generated repo methods)</w:t>
            </w:r>
          </w:p>
        </w:tc>
      </w:tr>
      <w:tr w:rsidR="00B032C7" w:rsidTr="00B032C7">
        <w:trPr>
          <w:trHeight w:val="2525"/>
        </w:trPr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Pr="0036420C" w:rsidRDefault="00B032C7">
            <w:pPr>
              <w:rPr>
                <w:b/>
                <w:lang w:val="en-US"/>
              </w:rPr>
            </w:pPr>
            <w:r w:rsidRPr="0036420C">
              <w:rPr>
                <w:b/>
              </w:rPr>
              <w:t>Transaction Management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t>Not handled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t>Manual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t xml:space="preserve">Automatic with </w:t>
            </w:r>
            <w:r>
              <w:rPr>
                <w:rStyle w:val="HTMLCode"/>
                <w:rFonts w:eastAsiaTheme="minorHAnsi"/>
              </w:rPr>
              <w:t>@Transactional</w:t>
            </w:r>
          </w:p>
        </w:tc>
      </w:tr>
      <w:tr w:rsidR="00B032C7" w:rsidTr="00B032C7">
        <w:trPr>
          <w:trHeight w:val="2623"/>
        </w:trPr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36420C" w:rsidRDefault="0036420C"/>
          <w:p w:rsidR="0036420C" w:rsidRDefault="0036420C"/>
          <w:p w:rsidR="00B032C7" w:rsidRPr="0036420C" w:rsidRDefault="00B032C7">
            <w:pPr>
              <w:rPr>
                <w:b/>
                <w:lang w:val="en-US"/>
              </w:rPr>
            </w:pPr>
            <w:r w:rsidRPr="0036420C">
              <w:rPr>
                <w:b/>
              </w:rPr>
              <w:t>Implementation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B032C7" w:rsidTr="00B032C7">
        <w:trPr>
          <w:trHeight w:val="2623"/>
        </w:trPr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Default="00B032C7">
            <w:pPr>
              <w:rPr>
                <w:lang w:val="en-US"/>
              </w:rPr>
            </w:pPr>
          </w:p>
          <w:p w:rsidR="00B032C7" w:rsidRPr="0036420C" w:rsidRDefault="00B032C7">
            <w:pPr>
              <w:rPr>
                <w:b/>
                <w:lang w:val="en-US"/>
              </w:rPr>
            </w:pPr>
            <w:r w:rsidRPr="0036420C">
              <w:rPr>
                <w:b/>
              </w:rPr>
              <w:t>Ease of Use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2334" w:type="dxa"/>
          </w:tcPr>
          <w:p w:rsidR="00B032C7" w:rsidRDefault="00B032C7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</w:p>
          <w:p w:rsidR="0036420C" w:rsidRDefault="0036420C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</w:tbl>
    <w:p w:rsidR="005F03F7" w:rsidRDefault="005F03F7">
      <w:pPr>
        <w:rPr>
          <w:lang w:val="en-US"/>
        </w:rPr>
      </w:pPr>
    </w:p>
    <w:p w:rsidR="0036420C" w:rsidRPr="0036420C" w:rsidRDefault="0036420C" w:rsidP="003642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Persistence API (JPA)</w:t>
      </w:r>
    </w:p>
    <w:p w:rsidR="0036420C" w:rsidRPr="0036420C" w:rsidRDefault="0036420C" w:rsidP="00364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(JSR 338) that defines a standard way to manage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data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</w:p>
    <w:p w:rsidR="0036420C" w:rsidRPr="0036420C" w:rsidRDefault="0036420C" w:rsidP="00364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 and annotations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actual implementation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420C" w:rsidRPr="0036420C" w:rsidRDefault="0036420C" w:rsidP="00364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implementations: Hibernate, </w:t>
      </w:r>
      <w:proofErr w:type="spellStart"/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EclipseLink</w:t>
      </w:r>
      <w:proofErr w:type="spellEnd"/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420C" w:rsidRPr="0036420C" w:rsidRDefault="0036420C" w:rsidP="00364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is on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defining how ORM should work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how it is done.</w:t>
      </w:r>
    </w:p>
    <w:p w:rsidR="0036420C" w:rsidRPr="0036420C" w:rsidRDefault="0036420C" w:rsidP="003642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🔸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Hibernate</w:t>
      </w:r>
    </w:p>
    <w:p w:rsidR="0036420C" w:rsidRPr="0036420C" w:rsidRDefault="0036420C" w:rsidP="00364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popular ORM framework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provides a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 implementation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JPA.</w:t>
      </w:r>
    </w:p>
    <w:p w:rsidR="0036420C" w:rsidRPr="0036420C" w:rsidRDefault="0036420C" w:rsidP="00364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use Hibernate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or without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JPA specification.</w:t>
      </w:r>
    </w:p>
    <w:p w:rsidR="0036420C" w:rsidRPr="0036420C" w:rsidRDefault="0036420C" w:rsidP="00364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object-relational mapping, caching, lazy loading, and more.</w:t>
      </w:r>
    </w:p>
    <w:p w:rsidR="0036420C" w:rsidRPr="0036420C" w:rsidRDefault="0036420C" w:rsidP="00364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transaction management and session handling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420C" w:rsidRPr="0036420C" w:rsidRDefault="0036420C" w:rsidP="003642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🔸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Spring Data JPA</w:t>
      </w:r>
    </w:p>
    <w:p w:rsidR="0036420C" w:rsidRPr="0036420C" w:rsidRDefault="0036420C" w:rsidP="00364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part of the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Framework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6420C" w:rsidRPr="0036420C" w:rsidRDefault="0036420C" w:rsidP="00364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abstraction layer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JPA implementations like Hibernate.</w:t>
      </w:r>
    </w:p>
    <w:p w:rsidR="0036420C" w:rsidRPr="0036420C" w:rsidRDefault="0036420C" w:rsidP="00364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Eliminates boilerplate code by offering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ready-made CRUD operations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interfaces.</w:t>
      </w:r>
    </w:p>
    <w:p w:rsidR="0036420C" w:rsidRPr="0036420C" w:rsidRDefault="0036420C" w:rsidP="00364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transactions, sessions, and repository patterns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:rsidR="0036420C" w:rsidRPr="0036420C" w:rsidRDefault="0036420C" w:rsidP="00364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method names to generate queries (e.g., </w:t>
      </w:r>
      <w:proofErr w:type="spellStart"/>
      <w:proofErr w:type="gramStart"/>
      <w:r w:rsidRPr="0036420C">
        <w:rPr>
          <w:rFonts w:ascii="Courier New" w:eastAsia="Times New Roman" w:hAnsi="Courier New" w:cs="Courier New"/>
          <w:sz w:val="20"/>
          <w:szCs w:val="20"/>
          <w:lang w:eastAsia="en-IN"/>
        </w:rPr>
        <w:t>findByName</w:t>
      </w:r>
      <w:proofErr w:type="spellEnd"/>
      <w:r w:rsidRPr="0036420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6420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6420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6420C" w:rsidRDefault="0036420C" w:rsidP="0036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6420C" w:rsidRDefault="0036420C" w:rsidP="0036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6420C" w:rsidRPr="0036420C" w:rsidRDefault="0036420C" w:rsidP="00364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642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Code Comparison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36420C" w:rsidRDefault="0036420C" w:rsidP="003642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6420C" w:rsidRPr="0036420C" w:rsidRDefault="0036420C" w:rsidP="003642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 (Manual Implementation)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java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public Integer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addEmployee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Employee employee){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Session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session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factory.openSession</w:t>
      </w:r>
      <w:proofErr w:type="spellEnd"/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();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Transaction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tx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= null;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Integer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employeeID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= null;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try {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tx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session.beginTransaction</w:t>
      </w:r>
      <w:proofErr w:type="spellEnd"/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();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employeeID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= (Integer)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session.save</w:t>
      </w:r>
      <w:proofErr w:type="spellEnd"/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(employee);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tx.commit</w:t>
      </w:r>
      <w:proofErr w:type="spellEnd"/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();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} catch (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HibernateException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e) {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    if (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tx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!</w:t>
      </w:r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= null)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tx.rollback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();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e.printStackTrace</w:t>
      </w:r>
      <w:proofErr w:type="spellEnd"/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();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} finally {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session.close</w:t>
      </w:r>
      <w:proofErr w:type="spellEnd"/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();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}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return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employeeID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}</w:t>
      </w:r>
    </w:p>
    <w:p w:rsidR="0036420C" w:rsidRPr="0036420C" w:rsidRDefault="0036420C" w:rsidP="003642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 (Simplified)</w:t>
      </w:r>
    </w:p>
    <w:p w:rsidR="0036420C" w:rsidRPr="0036420C" w:rsidRDefault="0036420C" w:rsidP="0036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EmployeeRepository.java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java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public interface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EmployeeRepository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extends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JpaRepository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&lt;Employee, Integer&gt; {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}</w:t>
      </w:r>
    </w:p>
    <w:p w:rsidR="0036420C" w:rsidRPr="0036420C" w:rsidRDefault="0036420C" w:rsidP="0036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EmployeeService.java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java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Copy code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@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Autowired</w:t>
      </w:r>
      <w:proofErr w:type="spellEnd"/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private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EmployeeRepository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employeeRepository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@Transactional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36420C">
        <w:rPr>
          <w:rFonts w:eastAsia="Times New Roman" w:cstheme="minorHAnsi"/>
          <w:sz w:val="20"/>
          <w:szCs w:val="20"/>
          <w:lang w:eastAsia="en-IN"/>
        </w:rPr>
        <w:t>addEmployee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(</w:t>
      </w:r>
      <w:proofErr w:type="gramEnd"/>
      <w:r w:rsidRPr="0036420C">
        <w:rPr>
          <w:rFonts w:eastAsia="Times New Roman" w:cstheme="minorHAnsi"/>
          <w:sz w:val="20"/>
          <w:szCs w:val="20"/>
          <w:lang w:eastAsia="en-IN"/>
        </w:rPr>
        <w:t>Employee employee) {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 xml:space="preserve">    </w:t>
      </w:r>
      <w:proofErr w:type="spellStart"/>
      <w:r w:rsidRPr="0036420C">
        <w:rPr>
          <w:rFonts w:eastAsia="Times New Roman" w:cstheme="minorHAnsi"/>
          <w:sz w:val="20"/>
          <w:szCs w:val="20"/>
          <w:lang w:eastAsia="en-IN"/>
        </w:rPr>
        <w:t>employeeRepository.save</w:t>
      </w:r>
      <w:proofErr w:type="spellEnd"/>
      <w:r w:rsidRPr="0036420C">
        <w:rPr>
          <w:rFonts w:eastAsia="Times New Roman" w:cstheme="minorHAnsi"/>
          <w:sz w:val="20"/>
          <w:szCs w:val="20"/>
          <w:lang w:eastAsia="en-IN"/>
        </w:rPr>
        <w:t>(employee);</w:t>
      </w:r>
    </w:p>
    <w:p w:rsidR="0036420C" w:rsidRPr="0036420C" w:rsidRDefault="0036420C" w:rsidP="0036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6420C">
        <w:rPr>
          <w:rFonts w:eastAsia="Times New Roman" w:cstheme="minorHAnsi"/>
          <w:sz w:val="20"/>
          <w:szCs w:val="20"/>
          <w:lang w:eastAsia="en-IN"/>
        </w:rPr>
        <w:t>}</w:t>
      </w:r>
    </w:p>
    <w:p w:rsidR="0036420C" w:rsidRPr="0036420C" w:rsidRDefault="0036420C">
      <w:pPr>
        <w:rPr>
          <w:rFonts w:cstheme="minorHAnsi"/>
          <w:lang w:val="en-US"/>
        </w:rPr>
      </w:pPr>
      <w:bookmarkStart w:id="0" w:name="_GoBack"/>
      <w:bookmarkEnd w:id="0"/>
    </w:p>
    <w:sectPr w:rsidR="0036420C" w:rsidRPr="00364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03DBD"/>
    <w:multiLevelType w:val="multilevel"/>
    <w:tmpl w:val="8736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489C"/>
    <w:multiLevelType w:val="multilevel"/>
    <w:tmpl w:val="A37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831FF"/>
    <w:multiLevelType w:val="multilevel"/>
    <w:tmpl w:val="624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2C7"/>
    <w:rsid w:val="0036420C"/>
    <w:rsid w:val="005F03F7"/>
    <w:rsid w:val="00B0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A354"/>
  <w15:chartTrackingRefBased/>
  <w15:docId w15:val="{3B88FAD9-0D8E-49A2-B9C9-F2E807EE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4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642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3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6420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642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642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642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4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20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6420C"/>
  </w:style>
  <w:style w:type="character" w:customStyle="1" w:styleId="hljs-title">
    <w:name w:val="hljs-title"/>
    <w:basedOn w:val="DefaultParagraphFont"/>
    <w:rsid w:val="0036420C"/>
  </w:style>
  <w:style w:type="character" w:customStyle="1" w:styleId="hljs-params">
    <w:name w:val="hljs-params"/>
    <w:basedOn w:val="DefaultParagraphFont"/>
    <w:rsid w:val="0036420C"/>
  </w:style>
  <w:style w:type="character" w:customStyle="1" w:styleId="hljs-type">
    <w:name w:val="hljs-type"/>
    <w:basedOn w:val="DefaultParagraphFont"/>
    <w:rsid w:val="0036420C"/>
  </w:style>
  <w:style w:type="character" w:customStyle="1" w:styleId="hljs-variable">
    <w:name w:val="hljs-variable"/>
    <w:basedOn w:val="DefaultParagraphFont"/>
    <w:rsid w:val="0036420C"/>
  </w:style>
  <w:style w:type="character" w:customStyle="1" w:styleId="hljs-operator">
    <w:name w:val="hljs-operator"/>
    <w:basedOn w:val="DefaultParagraphFont"/>
    <w:rsid w:val="0036420C"/>
  </w:style>
  <w:style w:type="character" w:customStyle="1" w:styleId="hljs-literal">
    <w:name w:val="hljs-literal"/>
    <w:basedOn w:val="DefaultParagraphFont"/>
    <w:rsid w:val="0036420C"/>
  </w:style>
  <w:style w:type="character" w:customStyle="1" w:styleId="hljs-meta">
    <w:name w:val="hljs-meta"/>
    <w:basedOn w:val="DefaultParagraphFont"/>
    <w:rsid w:val="00364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2025-07-06T15:48:00Z</dcterms:created>
  <dcterms:modified xsi:type="dcterms:W3CDTF">2025-07-06T16:04:00Z</dcterms:modified>
</cp:coreProperties>
</file>