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week-18---seims-01"/>
    <w:p>
      <w:pPr>
        <w:pStyle w:val="Heading1"/>
      </w:pPr>
      <w:r>
        <w:t xml:space="preserve">Week 18 - SEIMS 01</w:t>
      </w:r>
    </w:p>
    <w:bookmarkStart w:id="21" w:name="step-1-the-need-for-speed"/>
    <w:p>
      <w:pPr>
        <w:pStyle w:val="Heading2"/>
      </w:pPr>
      <w:r>
        <w:t xml:space="preserve">Step 1: The Need for Speed</w:t>
      </w:r>
    </w:p>
    <w:p>
      <w:pPr>
        <w:numPr>
          <w:ilvl w:val="0"/>
          <w:numId w:val="1001"/>
        </w:numPr>
      </w:pPr>
      <w:r>
        <w:t xml:space="preserve">Use the following search to create a new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field of</w:t>
      </w:r>
      <w:r>
        <w:t xml:space="preserve"> </w:t>
      </w:r>
      <w:r>
        <w:t xml:space="preserve">“</w:t>
      </w:r>
      <w:r>
        <w:t xml:space="preserve">ratio</w:t>
      </w:r>
      <w:r>
        <w:t xml:space="preserve">”</w:t>
      </w:r>
      <w:r>
        <w:t xml:space="preserve"> </w:t>
      </w:r>
      <w:r>
        <w:t xml:space="preserve">and build a table: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source="server_speedtest.csv" host="23395582292c" sourcetype="csv"</w:t>
      </w:r>
      <w:r>
        <w:br/>
      </w:r>
      <w:r>
        <w:rPr>
          <w:rStyle w:val="VerbatimChar"/>
        </w:rPr>
        <w:t xml:space="preserve">| eval ratio = DOWNLOAD_MEGABITS / UPLOAD_MEGABITS</w:t>
      </w:r>
      <w:r>
        <w:br/>
      </w:r>
      <w:r>
        <w:rPr>
          <w:rStyle w:val="VerbatimChar"/>
        </w:rPr>
        <w:t xml:space="preserve">| table _time IP_ADDRESS DOWNLOAD_MEGABITS UPLOAD_MEGABITS ratio</w:t>
      </w:r>
    </w:p>
    <w:p>
      <w:pPr>
        <w:numPr>
          <w:ilvl w:val="0"/>
          <w:numId w:val="1000"/>
        </w:numPr>
      </w:pPr>
      <w:r>
        <w:drawing>
          <wp:inline>
            <wp:extent cx="5334000" cy="2597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tep1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Based on the report created, what is the approximate date and time of the attack?</w:t>
      </w:r>
      <w:r>
        <w:t xml:space="preserve"> </w:t>
      </w:r>
      <w:r>
        <w:t xml:space="preserve">&gt; We know that download and upload speeds suffer during and after DDOS attacks on Vandaly Industry’s servers. We can see a noticeable drop in speeds on</w:t>
      </w:r>
      <w:r>
        <w:t xml:space="preserve"> </w:t>
      </w:r>
      <w:r>
        <w:rPr>
          <w:bCs/>
          <w:b/>
        </w:rPr>
        <w:t xml:space="preserve">February 23, 2020 around 14:30.</w:t>
      </w:r>
    </w:p>
    <w:p>
      <w:pPr>
        <w:numPr>
          <w:ilvl w:val="0"/>
          <w:numId w:val="1001"/>
        </w:numPr>
      </w:pPr>
      <w:r>
        <w:t xml:space="preserve">How long did it take your systems to recover?</w:t>
      </w:r>
      <w:r>
        <w:t xml:space="preserve"> </w:t>
      </w:r>
      <w:r>
        <w:t xml:space="preserve">&gt; Speeds did not begin to return to normal until February 23, 2020 around 22:30 indicating it took the servers about</w:t>
      </w:r>
      <w:r>
        <w:t xml:space="preserve"> </w:t>
      </w:r>
      <w:r>
        <w:rPr>
          <w:bCs/>
          <w:b/>
        </w:rPr>
        <w:t xml:space="preserve">8 hours to recover.</w:t>
      </w:r>
    </w:p>
    <w:bookmarkEnd w:id="21"/>
    <w:bookmarkStart w:id="24" w:name="sep-2-are-we-vulnerable"/>
    <w:p>
      <w:pPr>
        <w:pStyle w:val="Heading2"/>
      </w:pPr>
      <w:r>
        <w:t xml:space="preserve">Sep 2: Are We Vulnerable?</w:t>
      </w:r>
    </w:p>
    <w:p>
      <w:pPr>
        <w:numPr>
          <w:ilvl w:val="0"/>
          <w:numId w:val="1002"/>
        </w:numPr>
      </w:pPr>
      <w:r>
        <w:t xml:space="preserve">The search used to find the count of vulnerabilities on server</w:t>
      </w:r>
      <w:r>
        <w:t xml:space="preserve"> </w:t>
      </w:r>
      <w:r>
        <w:rPr>
          <w:rStyle w:val="VerbatimChar"/>
        </w:rPr>
        <w:t xml:space="preserve">10.11.36.23</w:t>
      </w:r>
      <w:r>
        <w:t xml:space="preserve"> </w:t>
      </w:r>
      <w:r>
        <w:t xml:space="preserve">is: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source="nessus_logs.csv" host="23395582292c" sourcetype="csv" dest_ip="10.11.36.23" severity=critical</w:t>
      </w:r>
      <w:r>
        <w:br/>
      </w:r>
      <w:r>
        <w:rPr>
          <w:rStyle w:val="VerbatimChar"/>
        </w:rPr>
        <w:t xml:space="preserve">| stats count by severity</w:t>
      </w:r>
    </w:p>
    <w:p>
      <w:pPr>
        <w:numPr>
          <w:ilvl w:val="0"/>
          <w:numId w:val="1000"/>
        </w:numPr>
      </w:pPr>
      <w:r>
        <w:drawing>
          <wp:inline>
            <wp:extent cx="5334000" cy="1311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tep2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15866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tep2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tep-3-drawing-the-baseline"/>
    <w:p>
      <w:pPr>
        <w:pStyle w:val="Heading2"/>
      </w:pPr>
      <w:r>
        <w:t xml:space="preserve">Step 3: Drawing the (base)line</w:t>
      </w:r>
    </w:p>
    <w:p>
      <w:pPr>
        <w:numPr>
          <w:ilvl w:val="0"/>
          <w:numId w:val="1003"/>
        </w:numPr>
      </w:pPr>
      <w:r>
        <w:t xml:space="preserve">To get a baseline of how many failed logins there are start with: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source="Administrator_logs.csv" host="23395582292c" sourcetype="csv" EventCode=4625</w:t>
      </w:r>
      <w:r>
        <w:br/>
      </w:r>
      <w:r>
        <w:rPr>
          <w:rStyle w:val="VerbatimChar"/>
        </w:rPr>
        <w:t xml:space="preserve">| timechart count span=1h</w:t>
      </w:r>
    </w:p>
    <w:p>
      <w:pPr>
        <w:numPr>
          <w:ilvl w:val="0"/>
          <w:numId w:val="1000"/>
        </w:numPr>
      </w:pPr>
      <w:r>
        <w:drawing>
          <wp:inline>
            <wp:extent cx="5334000" cy="2021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tep3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This will give the number of failed logins every hour</w:t>
      </w:r>
    </w:p>
    <w:p>
      <w:pPr>
        <w:numPr>
          <w:ilvl w:val="0"/>
          <w:numId w:val="1003"/>
        </w:numPr>
      </w:pPr>
      <w:r>
        <w:t xml:space="preserve">Using the search below we can see there are an average of</w:t>
      </w:r>
      <w:r>
        <w:t xml:space="preserve"> </w:t>
      </w:r>
      <w:r>
        <w:rPr>
          <w:bCs/>
          <w:b/>
        </w:rPr>
        <w:t xml:space="preserve">13</w:t>
      </w:r>
      <w:r>
        <w:t xml:space="preserve"> </w:t>
      </w:r>
      <w:r>
        <w:t xml:space="preserve">failed logins per hour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source="Administrator_logs.csv" host="23395582292c" sourcetype="csv" EventCode=4625</w:t>
      </w:r>
      <w:r>
        <w:br/>
      </w:r>
      <w:r>
        <w:rPr>
          <w:rStyle w:val="VerbatimChar"/>
        </w:rPr>
        <w:t xml:space="preserve">| timechart count span=1h</w:t>
      </w:r>
      <w:r>
        <w:br/>
      </w:r>
      <w:r>
        <w:rPr>
          <w:rStyle w:val="VerbatimChar"/>
        </w:rPr>
        <w:t xml:space="preserve">| stats avg </w:t>
      </w:r>
    </w:p>
    <w:p>
      <w:pPr>
        <w:numPr>
          <w:ilvl w:val="0"/>
          <w:numId w:val="1000"/>
        </w:numPr>
      </w:pPr>
      <w:r>
        <w:drawing>
          <wp:inline>
            <wp:extent cx="4041264" cy="3030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tep3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64" cy="30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We will set an alert to check every hour if there are more than 14 failed login attempts and alert the SOC via email.</w:t>
      </w:r>
    </w:p>
    <w:p>
      <w:pPr>
        <w:numPr>
          <w:ilvl w:val="0"/>
          <w:numId w:val="1000"/>
        </w:numPr>
      </w:pPr>
      <w:r>
        <w:drawing>
          <wp:inline>
            <wp:extent cx="5334000" cy="15484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tep3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2021-10-30T13:19:20Z</dcterms:created>
  <dcterms:modified xsi:type="dcterms:W3CDTF">2021-10-30T13:19:20Z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