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omework-23---career-prep"/>
    <w:p>
      <w:pPr>
        <w:pStyle w:val="Heading1"/>
      </w:pPr>
      <w:r>
        <w:t xml:space="preserve">Homework 23 - Career Prep</w:t>
      </w:r>
    </w:p>
    <w:p>
      <w:pPr>
        <w:pStyle w:val="FirstParagraph"/>
      </w:pPr>
      <w:r>
        <w:t xml:space="preserve">I have not received feedback on everything yet, but I have at least turned everything in.</w:t>
      </w:r>
    </w:p>
    <w:p>
      <w:pPr>
        <w:pStyle w:val="BodyText"/>
      </w:pPr>
      <w:r>
        <w:drawing>
          <wp:inline>
            <wp:extent cx="5334000" cy="14622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care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3926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care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72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caree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555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career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369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career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11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career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2021-11-29T02:10:35Z</dcterms:created>
  <dcterms:modified xsi:type="dcterms:W3CDTF">2021-11-29T02:10:35Z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