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421D8">
      <w:pPr>
        <w:pStyle w:val="1"/>
      </w:pPr>
      <w:bookmarkStart w:id="0" w:name="_GoBack"/>
      <w:bookmarkEnd w:id="0"/>
      <w:r>
        <w:t>主題四：犯罪學研究範疇</w:t>
      </w:r>
    </w:p>
    <w:p w:rsidR="00000000" w:rsidRDefault="00F421D8">
      <w:pPr>
        <w:pStyle w:val="Web"/>
      </w:pPr>
      <w:r>
        <w:t>許春金整理的內容，就是目錄，不太會考，真的要看等犯罪學全部看完再回來看。</w:t>
      </w:r>
    </w:p>
    <w:p w:rsidR="00F421D8" w:rsidRDefault="00F421D8">
      <w:pPr>
        <w:pStyle w:val="Web"/>
      </w:pPr>
      <w:r>
        <w:t>一、犯罪測量與統計研究：以三種測量方式中得到的資料加以研究分析來恆量犯罪。</w:t>
      </w:r>
      <w:r>
        <w:br/>
      </w:r>
      <w:r>
        <w:t>二、犯罪被害者學：從</w:t>
      </w:r>
      <w:r>
        <w:t>90</w:t>
      </w:r>
      <w:r>
        <w:t>年代中期後開始重視犯罪被害者，透過研究犯罪被害者的方式來瞭解犯罪。</w:t>
      </w:r>
      <w:r>
        <w:br/>
      </w:r>
      <w:r>
        <w:t>三、犯罪相關因素的研究：形成犯罪之原因很複雜，因此要從微觀面或巨觀面等多種方向去研究犯罪。</w:t>
      </w:r>
      <w:r>
        <w:br/>
      </w:r>
      <w:r>
        <w:t>四、</w:t>
      </w:r>
      <w:r>
        <w:t>.</w:t>
      </w:r>
      <w:r>
        <w:t>犯罪類型的研究：將研究的點放在特定犯罪類型上面，更可以描繪出各類犯罪的細節</w:t>
      </w:r>
      <w:r>
        <w:br/>
      </w:r>
      <w:r>
        <w:t>五、比較犯罪學研究：舉辦各類國際犯罪學年會，讓各國犯罪學專家將自己研究所得加以切磋討論。</w:t>
      </w:r>
      <w:r>
        <w:br/>
      </w:r>
      <w:r>
        <w:t>六、刑事司法體系研究：刑事司法體系是實務面法律執行的單位，犯罪學之研究也需要透過刑事司法體系來實踐。</w:t>
      </w:r>
      <w:r>
        <w:br/>
      </w:r>
      <w:r>
        <w:t>七、犯罪預防研究：預防勝於治療，因此如何防範犯罪之發生也是目前犯罪學研究的重要課題。例如：情境犯罪預防。</w:t>
      </w:r>
      <w:r>
        <w:br/>
      </w:r>
      <w:r>
        <w:t>八、犯罪理論研究：犯罪學發展雖只有數百年，但各家學說理論繁多複雜，因此如何研究這些理論並實踐也是重要課題。</w:t>
      </w:r>
      <w:r>
        <w:t xml:space="preserve"> </w:t>
      </w:r>
    </w:p>
    <w:sectPr w:rsidR="00F421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48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A5"/>
    <w:rsid w:val="002A57A5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8C4A6-DE1D-4EEE-BEDB-06175E83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c01.s04</dc:title>
  <dc:subject/>
  <dc:creator>Administrator</dc:creator>
  <cp:keywords/>
  <dc:description/>
  <cp:lastModifiedBy>Administrator</cp:lastModifiedBy>
  <cp:revision>2</cp:revision>
  <dcterms:created xsi:type="dcterms:W3CDTF">2023-05-02T10:43:00Z</dcterms:created>
  <dcterms:modified xsi:type="dcterms:W3CDTF">2023-05-02T10:43:00Z</dcterms:modified>
</cp:coreProperties>
</file>