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9C2E" w14:textId="5E0FED92" w:rsidR="00965138" w:rsidRPr="00965138" w:rsidRDefault="00965138" w:rsidP="009651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color w:val="FF0000"/>
          <w:sz w:val="20"/>
          <w:szCs w:val="20"/>
        </w:rPr>
      </w:pPr>
      <w:r w:rsidRPr="00965138">
        <w:rPr>
          <w:rFonts w:ascii="Segoe UI" w:hAnsi="Segoe UI" w:cs="Segoe UI"/>
          <w:b/>
          <w:bCs/>
          <w:color w:val="FF0000"/>
          <w:sz w:val="20"/>
          <w:szCs w:val="20"/>
        </w:rPr>
        <w:t>DATA CLEANING</w:t>
      </w:r>
    </w:p>
    <w:p w14:paraId="7A086DBD" w14:textId="5BA70A7F" w:rsidR="00965138" w:rsidRPr="00965138" w:rsidRDefault="00965138" w:rsidP="009651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0"/>
          <w:szCs w:val="20"/>
        </w:rPr>
      </w:pPr>
      <w:r w:rsidRPr="00965138">
        <w:rPr>
          <w:rFonts w:ascii="Segoe UI" w:hAnsi="Segoe UI" w:cs="Segoe UI"/>
          <w:color w:val="374151"/>
          <w:sz w:val="20"/>
          <w:szCs w:val="20"/>
        </w:rPr>
        <w:t>The dataset underwent a series of preprocessing steps to enhance its quality and relevance for analysis. Firstly, columns '</w:t>
      </w:r>
      <w:proofErr w:type="spellStart"/>
      <w:r w:rsidRPr="00965138">
        <w:rPr>
          <w:rFonts w:ascii="Segoe UI" w:hAnsi="Segoe UI" w:cs="Segoe UI"/>
          <w:color w:val="374151"/>
          <w:sz w:val="20"/>
          <w:szCs w:val="20"/>
        </w:rPr>
        <w:t>notRepairedDamage</w:t>
      </w:r>
      <w:proofErr w:type="spellEnd"/>
      <w:r w:rsidRPr="00965138">
        <w:rPr>
          <w:rFonts w:ascii="Segoe UI" w:hAnsi="Segoe UI" w:cs="Segoe UI"/>
          <w:color w:val="374151"/>
          <w:sz w:val="20"/>
          <w:szCs w:val="20"/>
        </w:rPr>
        <w:t>' and '</w:t>
      </w:r>
      <w:proofErr w:type="spellStart"/>
      <w:r w:rsidRPr="00965138">
        <w:rPr>
          <w:rFonts w:ascii="Segoe UI" w:hAnsi="Segoe UI" w:cs="Segoe UI"/>
          <w:color w:val="374151"/>
          <w:sz w:val="20"/>
          <w:szCs w:val="20"/>
        </w:rPr>
        <w:t>nrOfPictures</w:t>
      </w:r>
      <w:proofErr w:type="spellEnd"/>
      <w:r w:rsidRPr="00965138">
        <w:rPr>
          <w:rFonts w:ascii="Segoe UI" w:hAnsi="Segoe UI" w:cs="Segoe UI"/>
          <w:color w:val="374151"/>
          <w:sz w:val="20"/>
          <w:szCs w:val="20"/>
        </w:rPr>
        <w:t>' were removed due to either lacking informative content or having minimal data (with a substantial number of missing values and zero variance, respectively). Subsequently, records containing null values in any column were excluded from the analysis.</w:t>
      </w:r>
    </w:p>
    <w:p w14:paraId="3066E9D7" w14:textId="7B2269A4" w:rsidR="00965138" w:rsidRPr="00965138" w:rsidRDefault="00965138" w:rsidP="009651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0"/>
          <w:szCs w:val="20"/>
        </w:rPr>
      </w:pPr>
      <w:r w:rsidRPr="00965138">
        <w:rPr>
          <w:rFonts w:ascii="Segoe UI" w:hAnsi="Segoe UI" w:cs="Segoe UI"/>
          <w:color w:val="374151"/>
          <w:sz w:val="20"/>
          <w:szCs w:val="20"/>
        </w:rPr>
        <w:t>Addressing anomalies in the '</w:t>
      </w:r>
      <w:proofErr w:type="spellStart"/>
      <w:r w:rsidRPr="00965138">
        <w:rPr>
          <w:rFonts w:ascii="Segoe UI" w:hAnsi="Segoe UI" w:cs="Segoe UI"/>
          <w:color w:val="374151"/>
          <w:sz w:val="20"/>
          <w:szCs w:val="20"/>
        </w:rPr>
        <w:t>yearOfRegistration</w:t>
      </w:r>
      <w:proofErr w:type="spellEnd"/>
      <w:r w:rsidRPr="00965138">
        <w:rPr>
          <w:rFonts w:ascii="Segoe UI" w:hAnsi="Segoe UI" w:cs="Segoe UI"/>
          <w:color w:val="374151"/>
          <w:sz w:val="20"/>
          <w:szCs w:val="20"/>
        </w:rPr>
        <w:t>' column, rows with values exceeding the current year or predating the 1900s were eliminated. Additionally, entries with horsepower ('</w:t>
      </w:r>
      <w:proofErr w:type="spellStart"/>
      <w:r w:rsidRPr="00965138">
        <w:rPr>
          <w:rFonts w:ascii="Segoe UI" w:hAnsi="Segoe UI" w:cs="Segoe UI"/>
          <w:color w:val="374151"/>
          <w:sz w:val="20"/>
          <w:szCs w:val="20"/>
        </w:rPr>
        <w:t>powerPS</w:t>
      </w:r>
      <w:proofErr w:type="spellEnd"/>
      <w:r w:rsidRPr="00965138">
        <w:rPr>
          <w:rFonts w:ascii="Segoe UI" w:hAnsi="Segoe UI" w:cs="Segoe UI"/>
          <w:color w:val="374151"/>
          <w:sz w:val="20"/>
          <w:szCs w:val="20"/>
        </w:rPr>
        <w:t>') less than 1 or greater than 2400 were discarded, as such extremes are unrealistic for vehicle specifications. Rows below $500 or above $400,000 were also removed to ensure a reasonable price range.</w:t>
      </w:r>
    </w:p>
    <w:p w14:paraId="7725B272" w14:textId="01E9A317" w:rsidR="00965138" w:rsidRDefault="00965138" w:rsidP="009651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0"/>
          <w:szCs w:val="20"/>
        </w:rPr>
      </w:pPr>
      <w:r w:rsidRPr="00965138">
        <w:rPr>
          <w:rFonts w:ascii="Segoe UI" w:hAnsi="Segoe UI" w:cs="Segoe UI"/>
          <w:color w:val="374151"/>
          <w:sz w:val="20"/>
          <w:szCs w:val="20"/>
        </w:rPr>
        <w:t>To rectify instances where '</w:t>
      </w:r>
      <w:proofErr w:type="spellStart"/>
      <w:r w:rsidRPr="00965138">
        <w:rPr>
          <w:rFonts w:ascii="Segoe UI" w:hAnsi="Segoe UI" w:cs="Segoe UI"/>
          <w:color w:val="374151"/>
          <w:sz w:val="20"/>
          <w:szCs w:val="20"/>
        </w:rPr>
        <w:t>monthOfRegistration</w:t>
      </w:r>
      <w:proofErr w:type="spellEnd"/>
      <w:r w:rsidRPr="00965138">
        <w:rPr>
          <w:rFonts w:ascii="Segoe UI" w:hAnsi="Segoe UI" w:cs="Segoe UI"/>
          <w:color w:val="374151"/>
          <w:sz w:val="20"/>
          <w:szCs w:val="20"/>
        </w:rPr>
        <w:t xml:space="preserve">' was recorded as 0, these values were replaced with the most frequently occurring month in the dataset. Following these </w:t>
      </w:r>
      <w:r>
        <w:rPr>
          <w:rFonts w:ascii="Segoe UI" w:hAnsi="Segoe UI" w:cs="Segoe UI"/>
          <w:color w:val="374151"/>
          <w:sz w:val="20"/>
          <w:szCs w:val="20"/>
        </w:rPr>
        <w:t>data-cleaning</w:t>
      </w:r>
      <w:r w:rsidRPr="00965138">
        <w:rPr>
          <w:rFonts w:ascii="Segoe UI" w:hAnsi="Segoe UI" w:cs="Segoe UI"/>
          <w:color w:val="374151"/>
          <w:sz w:val="20"/>
          <w:szCs w:val="20"/>
        </w:rPr>
        <w:t xml:space="preserve"> steps, duplicate rows were removed, resulting in a refined dataset containing 280,557 rows and 18 columns suitable for accurate analysis.</w:t>
      </w:r>
    </w:p>
    <w:p w14:paraId="0DF64F82" w14:textId="334273B6" w:rsidR="00965138" w:rsidRDefault="00965138" w:rsidP="009651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b/>
          <w:bCs/>
          <w:color w:val="FF0000"/>
          <w:sz w:val="20"/>
          <w:szCs w:val="20"/>
        </w:rPr>
      </w:pPr>
      <w:r w:rsidRPr="00965138">
        <w:rPr>
          <w:rFonts w:ascii="Segoe UI" w:hAnsi="Segoe UI" w:cs="Segoe UI"/>
          <w:b/>
          <w:bCs/>
          <w:color w:val="FF0000"/>
          <w:sz w:val="20"/>
          <w:szCs w:val="20"/>
        </w:rPr>
        <w:t>ANALYSIS 1</w:t>
      </w:r>
    </w:p>
    <w:p w14:paraId="780F8196" w14:textId="41E1D3BB" w:rsidR="00965138" w:rsidRPr="00965138" w:rsidRDefault="00965138" w:rsidP="009651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0"/>
          <w:szCs w:val="20"/>
        </w:rPr>
      </w:pPr>
      <w:r w:rsidRPr="00965138">
        <w:rPr>
          <w:rFonts w:ascii="Segoe UI" w:hAnsi="Segoe UI" w:cs="Segoe UI"/>
          <w:color w:val="374151"/>
          <w:sz w:val="20"/>
          <w:szCs w:val="20"/>
        </w:rPr>
        <w:t xml:space="preserve">The processed </w:t>
      </w:r>
      <w:proofErr w:type="gramStart"/>
      <w:r w:rsidRPr="00965138">
        <w:rPr>
          <w:rFonts w:ascii="Segoe UI" w:hAnsi="Segoe UI" w:cs="Segoe UI"/>
          <w:color w:val="374151"/>
          <w:sz w:val="20"/>
          <w:szCs w:val="20"/>
        </w:rPr>
        <w:t>pandas</w:t>
      </w:r>
      <w:proofErr w:type="gramEnd"/>
      <w:r w:rsidRPr="00965138">
        <w:rPr>
          <w:rFonts w:ascii="Segoe UI" w:hAnsi="Segoe UI" w:cs="Segoe UI"/>
          <w:color w:val="374151"/>
          <w:sz w:val="20"/>
          <w:szCs w:val="20"/>
        </w:rPr>
        <w:t xml:space="preserve"> </w:t>
      </w:r>
      <w:r>
        <w:rPr>
          <w:rFonts w:ascii="Segoe UI" w:hAnsi="Segoe UI" w:cs="Segoe UI"/>
          <w:color w:val="374151"/>
          <w:sz w:val="20"/>
          <w:szCs w:val="20"/>
        </w:rPr>
        <w:t>data frame</w:t>
      </w:r>
      <w:r w:rsidRPr="00965138">
        <w:rPr>
          <w:rFonts w:ascii="Segoe UI" w:hAnsi="Segoe UI" w:cs="Segoe UI"/>
          <w:color w:val="374151"/>
          <w:sz w:val="20"/>
          <w:szCs w:val="20"/>
        </w:rPr>
        <w:t xml:space="preserve"> has been saved as a CSV file named 'autos_cleaned.csv'.</w:t>
      </w:r>
    </w:p>
    <w:p w14:paraId="2C048ABE" w14:textId="77777777" w:rsidR="00965138" w:rsidRPr="00965138" w:rsidRDefault="00965138" w:rsidP="009651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0"/>
          <w:szCs w:val="20"/>
        </w:rPr>
      </w:pPr>
      <w:r w:rsidRPr="00965138">
        <w:rPr>
          <w:rFonts w:ascii="Segoe UI" w:hAnsi="Segoe UI" w:cs="Segoe UI"/>
          <w:color w:val="374151"/>
          <w:sz w:val="20"/>
          <w:szCs w:val="20"/>
        </w:rPr>
        <w:t>The 'year of registration' feature exhibits a distribution that approximates a normal distribution. With a larger dataset, it is anticipated that the distribution would closely align with a normal distribution.</w:t>
      </w:r>
    </w:p>
    <w:p w14:paraId="454B577E" w14:textId="77777777" w:rsidR="00965138" w:rsidRPr="00965138" w:rsidRDefault="00965138" w:rsidP="009651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0"/>
          <w:szCs w:val="20"/>
        </w:rPr>
      </w:pPr>
      <w:r w:rsidRPr="00965138">
        <w:rPr>
          <w:rFonts w:ascii="Segoe UI" w:hAnsi="Segoe UI" w:cs="Segoe UI"/>
          <w:color w:val="374151"/>
          <w:sz w:val="20"/>
          <w:szCs w:val="20"/>
        </w:rPr>
        <w:t>Upon grouping the rows based on the '</w:t>
      </w:r>
      <w:proofErr w:type="spellStart"/>
      <w:r w:rsidRPr="00965138">
        <w:rPr>
          <w:rFonts w:ascii="Segoe UI" w:hAnsi="Segoe UI" w:cs="Segoe UI"/>
          <w:color w:val="374151"/>
          <w:sz w:val="20"/>
          <w:szCs w:val="20"/>
        </w:rPr>
        <w:t>vehicleType</w:t>
      </w:r>
      <w:proofErr w:type="spellEnd"/>
      <w:r w:rsidRPr="00965138">
        <w:rPr>
          <w:rFonts w:ascii="Segoe UI" w:hAnsi="Segoe UI" w:cs="Segoe UI"/>
          <w:color w:val="374151"/>
          <w:sz w:val="20"/>
          <w:szCs w:val="20"/>
        </w:rPr>
        <w:t xml:space="preserve">' column and calculating the average prices for each category, it is observed that SUVs and coupes tend to be more expensive, while </w:t>
      </w:r>
      <w:proofErr w:type="spellStart"/>
      <w:r w:rsidRPr="00965138">
        <w:rPr>
          <w:rFonts w:ascii="Segoe UI" w:hAnsi="Segoe UI" w:cs="Segoe UI"/>
          <w:color w:val="374151"/>
          <w:sz w:val="20"/>
          <w:szCs w:val="20"/>
        </w:rPr>
        <w:t>kleinwagens</w:t>
      </w:r>
      <w:proofErr w:type="spellEnd"/>
      <w:r w:rsidRPr="00965138">
        <w:rPr>
          <w:rFonts w:ascii="Segoe UI" w:hAnsi="Segoe UI" w:cs="Segoe UI"/>
          <w:color w:val="374151"/>
          <w:sz w:val="20"/>
          <w:szCs w:val="20"/>
        </w:rPr>
        <w:t xml:space="preserve"> are the most budget-friendly compared to other vehicle types.</w:t>
      </w:r>
    </w:p>
    <w:p w14:paraId="766846A6" w14:textId="77777777" w:rsidR="00965138" w:rsidRPr="00965138" w:rsidRDefault="00965138" w:rsidP="009651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0"/>
          <w:szCs w:val="20"/>
        </w:rPr>
      </w:pPr>
      <w:r w:rsidRPr="00965138">
        <w:rPr>
          <w:rFonts w:ascii="Segoe UI" w:hAnsi="Segoe UI" w:cs="Segoe UI"/>
          <w:color w:val="374151"/>
          <w:sz w:val="20"/>
          <w:szCs w:val="20"/>
        </w:rPr>
        <w:t>The dataset reveals that limousines are the most abundant vehicle type, whereas coupes and SUVs are relatively less prevalent.</w:t>
      </w:r>
    </w:p>
    <w:p w14:paraId="196B5242" w14:textId="77777777" w:rsidR="00965138" w:rsidRPr="00965138" w:rsidRDefault="00965138" w:rsidP="009651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0"/>
          <w:szCs w:val="20"/>
        </w:rPr>
      </w:pPr>
      <w:r w:rsidRPr="00965138">
        <w:rPr>
          <w:rFonts w:ascii="Segoe UI" w:hAnsi="Segoe UI" w:cs="Segoe UI"/>
          <w:color w:val="374151"/>
          <w:sz w:val="20"/>
          <w:szCs w:val="20"/>
        </w:rPr>
        <w:t xml:space="preserve">The correlation coefficient between price and </w:t>
      </w:r>
      <w:proofErr w:type="spellStart"/>
      <w:r w:rsidRPr="00965138">
        <w:rPr>
          <w:rFonts w:ascii="Segoe UI" w:hAnsi="Segoe UI" w:cs="Segoe UI"/>
          <w:color w:val="374151"/>
          <w:sz w:val="20"/>
          <w:szCs w:val="20"/>
        </w:rPr>
        <w:t>kilometers</w:t>
      </w:r>
      <w:proofErr w:type="spellEnd"/>
      <w:r w:rsidRPr="00965138">
        <w:rPr>
          <w:rFonts w:ascii="Segoe UI" w:hAnsi="Segoe UI" w:cs="Segoe UI"/>
          <w:color w:val="374151"/>
          <w:sz w:val="20"/>
          <w:szCs w:val="20"/>
        </w:rPr>
        <w:t xml:space="preserve"> is calculated as -0.33. The negative sign suggests a negative correlation, indicating that as </w:t>
      </w:r>
      <w:proofErr w:type="spellStart"/>
      <w:r w:rsidRPr="00965138">
        <w:rPr>
          <w:rFonts w:ascii="Segoe UI" w:hAnsi="Segoe UI" w:cs="Segoe UI"/>
          <w:color w:val="374151"/>
          <w:sz w:val="20"/>
          <w:szCs w:val="20"/>
        </w:rPr>
        <w:t>kilometers</w:t>
      </w:r>
      <w:proofErr w:type="spellEnd"/>
      <w:r w:rsidRPr="00965138">
        <w:rPr>
          <w:rFonts w:ascii="Segoe UI" w:hAnsi="Segoe UI" w:cs="Segoe UI"/>
          <w:color w:val="374151"/>
          <w:sz w:val="20"/>
          <w:szCs w:val="20"/>
        </w:rPr>
        <w:t xml:space="preserve"> increase, the price tends to decrease (inversely proportional). However, the strength of this correlation is deemed weak, signifying that the impact on price as </w:t>
      </w:r>
      <w:proofErr w:type="spellStart"/>
      <w:r w:rsidRPr="00965138">
        <w:rPr>
          <w:rFonts w:ascii="Segoe UI" w:hAnsi="Segoe UI" w:cs="Segoe UI"/>
          <w:color w:val="374151"/>
          <w:sz w:val="20"/>
          <w:szCs w:val="20"/>
        </w:rPr>
        <w:t>kilometers</w:t>
      </w:r>
      <w:proofErr w:type="spellEnd"/>
      <w:r w:rsidRPr="00965138">
        <w:rPr>
          <w:rFonts w:ascii="Segoe UI" w:hAnsi="Segoe UI" w:cs="Segoe UI"/>
          <w:color w:val="374151"/>
          <w:sz w:val="20"/>
          <w:szCs w:val="20"/>
        </w:rPr>
        <w:t xml:space="preserve"> increase is relatively low.</w:t>
      </w:r>
    </w:p>
    <w:p w14:paraId="06F6AA9F" w14:textId="3FFC55D3" w:rsidR="00965138" w:rsidRDefault="00965138" w:rsidP="009651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b/>
          <w:bCs/>
          <w:color w:val="FF0000"/>
          <w:sz w:val="20"/>
          <w:szCs w:val="20"/>
        </w:rPr>
      </w:pPr>
      <w:r>
        <w:rPr>
          <w:rFonts w:ascii="Segoe UI" w:hAnsi="Segoe UI" w:cs="Segoe UI"/>
          <w:b/>
          <w:bCs/>
          <w:color w:val="FF0000"/>
          <w:sz w:val="20"/>
          <w:szCs w:val="20"/>
        </w:rPr>
        <w:t>ANALYSIS 2</w:t>
      </w:r>
    </w:p>
    <w:p w14:paraId="60CD83D3" w14:textId="77777777" w:rsidR="00965138" w:rsidRPr="00965138" w:rsidRDefault="00965138" w:rsidP="009651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0"/>
          <w:szCs w:val="20"/>
        </w:rPr>
      </w:pPr>
      <w:r>
        <w:rPr>
          <w:rFonts w:ascii="Segoe UI" w:hAnsi="Segoe UI" w:cs="Segoe UI"/>
          <w:color w:val="374151"/>
        </w:rPr>
        <w:br/>
      </w:r>
      <w:r w:rsidRPr="00965138">
        <w:rPr>
          <w:rFonts w:ascii="Segoe UI" w:hAnsi="Segoe UI" w:cs="Segoe UI"/>
          <w:color w:val="374151"/>
          <w:sz w:val="20"/>
          <w:szCs w:val="20"/>
        </w:rPr>
        <w:t>Volkswagen cars dominate the listings on the platform, comprising approximately 59,000 listings.</w:t>
      </w:r>
    </w:p>
    <w:p w14:paraId="47471556" w14:textId="4754BC2E" w:rsidR="00965138" w:rsidRPr="00965138" w:rsidRDefault="00965138" w:rsidP="009651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0"/>
          <w:szCs w:val="20"/>
        </w:rPr>
      </w:pPr>
      <w:r w:rsidRPr="00965138">
        <w:rPr>
          <w:rFonts w:ascii="Segoe UI" w:hAnsi="Segoe UI" w:cs="Segoe UI"/>
          <w:color w:val="374151"/>
          <w:sz w:val="20"/>
          <w:szCs w:val="20"/>
        </w:rPr>
        <w:t xml:space="preserve">Cars with automatic </w:t>
      </w:r>
      <w:r>
        <w:rPr>
          <w:rFonts w:ascii="Segoe UI" w:hAnsi="Segoe UI" w:cs="Segoe UI"/>
          <w:color w:val="374151"/>
          <w:sz w:val="20"/>
          <w:szCs w:val="20"/>
        </w:rPr>
        <w:t>transmissions</w:t>
      </w:r>
      <w:r w:rsidRPr="00965138">
        <w:rPr>
          <w:rFonts w:ascii="Segoe UI" w:hAnsi="Segoe UI" w:cs="Segoe UI"/>
          <w:color w:val="374151"/>
          <w:sz w:val="20"/>
          <w:szCs w:val="20"/>
        </w:rPr>
        <w:t xml:space="preserve"> are generally priced higher than their manual counterparts. </w:t>
      </w:r>
      <w:r>
        <w:rPr>
          <w:rFonts w:ascii="Segoe UI" w:hAnsi="Segoe UI" w:cs="Segoe UI"/>
          <w:color w:val="374151"/>
          <w:sz w:val="20"/>
          <w:szCs w:val="20"/>
        </w:rPr>
        <w:t>SUVs and coupes stand out as the most expensive vehicle types in both transmission categories</w:t>
      </w:r>
      <w:r w:rsidRPr="00965138">
        <w:rPr>
          <w:rFonts w:ascii="Segoe UI" w:hAnsi="Segoe UI" w:cs="Segoe UI"/>
          <w:color w:val="374151"/>
          <w:sz w:val="20"/>
          <w:szCs w:val="20"/>
        </w:rPr>
        <w:t>.</w:t>
      </w:r>
    </w:p>
    <w:p w14:paraId="0D0A5C5C" w14:textId="3DBEA38B" w:rsidR="00965138" w:rsidRPr="00965138" w:rsidRDefault="00965138" w:rsidP="009651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Most</w:t>
      </w:r>
      <w:r w:rsidRPr="00965138">
        <w:rPr>
          <w:rFonts w:ascii="Segoe UI" w:hAnsi="Segoe UI" w:cs="Segoe UI"/>
          <w:color w:val="374151"/>
          <w:sz w:val="20"/>
          <w:szCs w:val="20"/>
        </w:rPr>
        <w:t xml:space="preserve"> sellers, accounting for approximately 99% of the total, are private individuals.</w:t>
      </w:r>
    </w:p>
    <w:p w14:paraId="6AC15677" w14:textId="6987F460" w:rsidR="00965138" w:rsidRPr="00965138" w:rsidRDefault="00965138" w:rsidP="009651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b/>
          <w:bCs/>
          <w:color w:val="FF0000"/>
          <w:sz w:val="20"/>
          <w:szCs w:val="20"/>
        </w:rPr>
      </w:pPr>
      <w:r w:rsidRPr="00965138">
        <w:rPr>
          <w:rFonts w:ascii="Segoe UI" w:hAnsi="Segoe UI" w:cs="Segoe UI"/>
          <w:b/>
          <w:bCs/>
          <w:color w:val="FF0000"/>
          <w:sz w:val="20"/>
          <w:szCs w:val="20"/>
        </w:rPr>
        <w:t>ANALYSIS 3</w:t>
      </w:r>
    </w:p>
    <w:p w14:paraId="0E340AED" w14:textId="77777777" w:rsidR="00965138" w:rsidRPr="00965138" w:rsidRDefault="00965138" w:rsidP="009651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0"/>
          <w:szCs w:val="20"/>
          <w:lang w:eastAsia="en-IN"/>
          <w14:ligatures w14:val="none"/>
        </w:rPr>
      </w:pPr>
      <w:r w:rsidRPr="00965138">
        <w:rPr>
          <w:rFonts w:ascii="Segoe UI" w:eastAsia="Times New Roman" w:hAnsi="Segoe UI" w:cs="Segoe UI"/>
          <w:color w:val="374151"/>
          <w:kern w:val="0"/>
          <w:sz w:val="20"/>
          <w:szCs w:val="20"/>
          <w:lang w:eastAsia="en-IN"/>
          <w14:ligatures w14:val="none"/>
        </w:rPr>
        <w:t>To optimize memory usage in the dataset, the following strategies have been implemented:</w:t>
      </w:r>
    </w:p>
    <w:p w14:paraId="7D93DA05" w14:textId="77777777" w:rsidR="00965138" w:rsidRPr="00965138" w:rsidRDefault="00965138" w:rsidP="0096513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0"/>
          <w:szCs w:val="20"/>
          <w:lang w:eastAsia="en-IN"/>
          <w14:ligatures w14:val="none"/>
        </w:rPr>
      </w:pPr>
      <w:proofErr w:type="spellStart"/>
      <w:r w:rsidRPr="00965138">
        <w:rPr>
          <w:rFonts w:ascii="Segoe UI" w:eastAsia="Times New Roman" w:hAnsi="Segoe UI" w:cs="Segoe UI"/>
          <w:color w:val="374151"/>
          <w:kern w:val="0"/>
          <w:sz w:val="20"/>
          <w:szCs w:val="20"/>
          <w:lang w:eastAsia="en-IN"/>
          <w14:ligatures w14:val="none"/>
        </w:rPr>
        <w:t>Downcasting</w:t>
      </w:r>
      <w:proofErr w:type="spellEnd"/>
      <w:r w:rsidRPr="00965138">
        <w:rPr>
          <w:rFonts w:ascii="Segoe UI" w:eastAsia="Times New Roman" w:hAnsi="Segoe UI" w:cs="Segoe UI"/>
          <w:color w:val="374151"/>
          <w:kern w:val="0"/>
          <w:sz w:val="20"/>
          <w:szCs w:val="20"/>
          <w:lang w:eastAsia="en-IN"/>
          <w14:ligatures w14:val="none"/>
        </w:rPr>
        <w:t xml:space="preserve">: Numeric columns, both integers (int64) and floats (float64), were </w:t>
      </w:r>
      <w:proofErr w:type="spellStart"/>
      <w:r w:rsidRPr="00965138">
        <w:rPr>
          <w:rFonts w:ascii="Segoe UI" w:eastAsia="Times New Roman" w:hAnsi="Segoe UI" w:cs="Segoe UI"/>
          <w:color w:val="374151"/>
          <w:kern w:val="0"/>
          <w:sz w:val="20"/>
          <w:szCs w:val="20"/>
          <w:lang w:eastAsia="en-IN"/>
          <w14:ligatures w14:val="none"/>
        </w:rPr>
        <w:t>downcasted</w:t>
      </w:r>
      <w:proofErr w:type="spellEnd"/>
      <w:r w:rsidRPr="00965138">
        <w:rPr>
          <w:rFonts w:ascii="Segoe UI" w:eastAsia="Times New Roman" w:hAnsi="Segoe UI" w:cs="Segoe UI"/>
          <w:color w:val="374151"/>
          <w:kern w:val="0"/>
          <w:sz w:val="20"/>
          <w:szCs w:val="20"/>
          <w:lang w:eastAsia="en-IN"/>
          <w14:ligatures w14:val="none"/>
        </w:rPr>
        <w:t xml:space="preserve"> to sub-datatypes with lower memory footprint based on the range of values in each column.</w:t>
      </w:r>
    </w:p>
    <w:p w14:paraId="2C1FED4D" w14:textId="77777777" w:rsidR="00965138" w:rsidRPr="00965138" w:rsidRDefault="00965138" w:rsidP="0096513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0"/>
          <w:szCs w:val="20"/>
          <w:lang w:eastAsia="en-IN"/>
          <w14:ligatures w14:val="none"/>
        </w:rPr>
      </w:pPr>
      <w:r w:rsidRPr="00965138">
        <w:rPr>
          <w:rFonts w:ascii="Segoe UI" w:eastAsia="Times New Roman" w:hAnsi="Segoe UI" w:cs="Segoe UI"/>
          <w:color w:val="374151"/>
          <w:kern w:val="0"/>
          <w:sz w:val="20"/>
          <w:szCs w:val="20"/>
          <w:lang w:eastAsia="en-IN"/>
          <w14:ligatures w14:val="none"/>
        </w:rPr>
        <w:t>Columns with zero variance or deemed unnecessary for our analysis were dropped.</w:t>
      </w:r>
    </w:p>
    <w:p w14:paraId="5FDF63A2" w14:textId="77777777" w:rsidR="00965138" w:rsidRPr="00965138" w:rsidRDefault="00965138" w:rsidP="009651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0"/>
          <w:szCs w:val="20"/>
          <w:lang w:eastAsia="en-IN"/>
          <w14:ligatures w14:val="none"/>
        </w:rPr>
      </w:pPr>
      <w:r w:rsidRPr="00965138">
        <w:rPr>
          <w:rFonts w:ascii="Segoe UI" w:eastAsia="Times New Roman" w:hAnsi="Segoe UI" w:cs="Segoe UI"/>
          <w:color w:val="374151"/>
          <w:kern w:val="0"/>
          <w:sz w:val="20"/>
          <w:szCs w:val="20"/>
          <w:lang w:eastAsia="en-IN"/>
          <w14:ligatures w14:val="none"/>
        </w:rPr>
        <w:lastRenderedPageBreak/>
        <w:t>When considering different fuel types, automatic cars generally exhibit higher prices than their manual counterparts, except for hybrid fuel types. Hybrid fuel cars are notably more expensive compared to other fuel types, while LPG cars tend to be more affordable.</w:t>
      </w:r>
    </w:p>
    <w:p w14:paraId="17FE34B1" w14:textId="34AD4C5C" w:rsidR="00965138" w:rsidRPr="00965138" w:rsidRDefault="00965138" w:rsidP="0096513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0"/>
          <w:szCs w:val="20"/>
          <w:lang w:eastAsia="en-IN"/>
          <w14:ligatures w14:val="none"/>
        </w:rPr>
      </w:pPr>
      <w:r w:rsidRPr="00965138">
        <w:rPr>
          <w:rFonts w:ascii="Segoe UI" w:eastAsia="Times New Roman" w:hAnsi="Segoe UI" w:cs="Segoe UI"/>
          <w:color w:val="374151"/>
          <w:kern w:val="0"/>
          <w:sz w:val="20"/>
          <w:szCs w:val="20"/>
          <w:lang w:eastAsia="en-IN"/>
          <w14:ligatures w14:val="none"/>
        </w:rPr>
        <w:t xml:space="preserve">In terms of horsepower, automatic cars generally have higher power than manual ones. </w:t>
      </w:r>
      <w:proofErr w:type="spellStart"/>
      <w:r w:rsidRPr="00965138">
        <w:rPr>
          <w:rFonts w:ascii="Segoe UI" w:eastAsia="Times New Roman" w:hAnsi="Segoe UI" w:cs="Segoe UI"/>
          <w:color w:val="374151"/>
          <w:kern w:val="0"/>
          <w:sz w:val="20"/>
          <w:szCs w:val="20"/>
          <w:lang w:eastAsia="en-IN"/>
          <w14:ligatures w14:val="none"/>
        </w:rPr>
        <w:t>Kleinwagens</w:t>
      </w:r>
      <w:proofErr w:type="spellEnd"/>
      <w:r w:rsidRPr="00965138">
        <w:rPr>
          <w:rFonts w:ascii="Segoe UI" w:eastAsia="Times New Roman" w:hAnsi="Segoe UI" w:cs="Segoe UI"/>
          <w:color w:val="374151"/>
          <w:kern w:val="0"/>
          <w:sz w:val="20"/>
          <w:szCs w:val="20"/>
          <w:lang w:eastAsia="en-IN"/>
          <w14:ligatures w14:val="none"/>
        </w:rPr>
        <w:t xml:space="preserve"> consistently </w:t>
      </w:r>
      <w:r>
        <w:rPr>
          <w:rFonts w:ascii="Segoe UI" w:eastAsia="Times New Roman" w:hAnsi="Segoe UI" w:cs="Segoe UI"/>
          <w:color w:val="374151"/>
          <w:kern w:val="0"/>
          <w:sz w:val="20"/>
          <w:szCs w:val="20"/>
          <w:lang w:eastAsia="en-IN"/>
          <w14:ligatures w14:val="none"/>
        </w:rPr>
        <w:t>has</w:t>
      </w:r>
      <w:r w:rsidRPr="00965138">
        <w:rPr>
          <w:rFonts w:ascii="Segoe UI" w:eastAsia="Times New Roman" w:hAnsi="Segoe UI" w:cs="Segoe UI"/>
          <w:color w:val="374151"/>
          <w:kern w:val="0"/>
          <w:sz w:val="20"/>
          <w:szCs w:val="20"/>
          <w:lang w:eastAsia="en-IN"/>
          <w14:ligatures w14:val="none"/>
        </w:rPr>
        <w:t xml:space="preserve"> the lowest horsepower, and coupes typically boast the highest horsepower, regardless of transmission type.</w:t>
      </w:r>
    </w:p>
    <w:p w14:paraId="0E3820ED" w14:textId="77777777" w:rsidR="00965138" w:rsidRPr="00965138" w:rsidRDefault="00965138" w:rsidP="0096513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0"/>
          <w:szCs w:val="20"/>
          <w:lang w:eastAsia="en-IN"/>
          <w14:ligatures w14:val="none"/>
        </w:rPr>
      </w:pPr>
      <w:r w:rsidRPr="00965138">
        <w:rPr>
          <w:rFonts w:ascii="Segoe UI" w:eastAsia="Times New Roman" w:hAnsi="Segoe UI" w:cs="Segoe UI"/>
          <w:color w:val="374151"/>
          <w:kern w:val="0"/>
          <w:sz w:val="20"/>
          <w:szCs w:val="20"/>
          <w:lang w:eastAsia="en-IN"/>
          <w14:ligatures w14:val="none"/>
        </w:rPr>
        <w:t>Across all brands, the majority of cars are priced below $10,000. Among the brands, Porsche's coupe models emerge as the most expensive in this dataset. Jaguar and Porsche feature some of the highest-priced cars overall.</w:t>
      </w:r>
    </w:p>
    <w:p w14:paraId="5F982CCC" w14:textId="77777777" w:rsidR="00965138" w:rsidRDefault="00965138" w:rsidP="009651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0"/>
          <w:szCs w:val="20"/>
        </w:rPr>
      </w:pPr>
    </w:p>
    <w:p w14:paraId="2BEB8C1C" w14:textId="77777777" w:rsidR="00965138" w:rsidRDefault="00965138" w:rsidP="009651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0"/>
          <w:szCs w:val="20"/>
        </w:rPr>
      </w:pPr>
    </w:p>
    <w:p w14:paraId="493A877A" w14:textId="77777777" w:rsidR="00965138" w:rsidRDefault="00965138" w:rsidP="009651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0"/>
          <w:szCs w:val="20"/>
        </w:rPr>
      </w:pPr>
    </w:p>
    <w:p w14:paraId="00A8DF9B" w14:textId="77777777" w:rsidR="00965138" w:rsidRPr="00965138" w:rsidRDefault="00965138" w:rsidP="009651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0"/>
          <w:szCs w:val="20"/>
        </w:rPr>
      </w:pPr>
    </w:p>
    <w:p w14:paraId="5B0E5173" w14:textId="77777777" w:rsidR="00183AED" w:rsidRDefault="00183AED"/>
    <w:sectPr w:rsidR="00183AE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D86EB" w14:textId="77777777" w:rsidR="002772D4" w:rsidRDefault="002772D4" w:rsidP="002772D4">
      <w:pPr>
        <w:spacing w:after="0" w:line="240" w:lineRule="auto"/>
      </w:pPr>
      <w:r>
        <w:separator/>
      </w:r>
    </w:p>
  </w:endnote>
  <w:endnote w:type="continuationSeparator" w:id="0">
    <w:p w14:paraId="1F0FE79A" w14:textId="77777777" w:rsidR="002772D4" w:rsidRDefault="002772D4" w:rsidP="00277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AF026" w14:textId="77777777" w:rsidR="002772D4" w:rsidRDefault="002772D4" w:rsidP="002772D4">
      <w:pPr>
        <w:spacing w:after="0" w:line="240" w:lineRule="auto"/>
      </w:pPr>
      <w:r>
        <w:separator/>
      </w:r>
    </w:p>
  </w:footnote>
  <w:footnote w:type="continuationSeparator" w:id="0">
    <w:p w14:paraId="437B2479" w14:textId="77777777" w:rsidR="002772D4" w:rsidRDefault="002772D4" w:rsidP="00277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700F" w14:textId="65E38FF7" w:rsidR="002772D4" w:rsidRPr="002772D4" w:rsidRDefault="002772D4">
    <w:pPr>
      <w:pStyle w:val="Header"/>
      <w:rPr>
        <w:b/>
        <w:bCs/>
        <w:color w:val="FF0000"/>
        <w:sz w:val="28"/>
        <w:szCs w:val="28"/>
        <w:lang w:val="en-US"/>
      </w:rPr>
    </w:pPr>
    <w:r w:rsidRPr="002772D4">
      <w:rPr>
        <w:color w:val="FF0000"/>
        <w:lang w:val="en-US"/>
      </w:rPr>
      <w:t xml:space="preserve">              </w:t>
    </w:r>
    <w:r w:rsidRPr="002772D4">
      <w:rPr>
        <w:b/>
        <w:bCs/>
        <w:color w:val="FF0000"/>
        <w:sz w:val="28"/>
        <w:szCs w:val="28"/>
        <w:lang w:val="en-US"/>
      </w:rPr>
      <w:t xml:space="preserve"> DOCUMENTATION BASED ON ANALYSIS OF GERMAN CARS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F95"/>
    <w:multiLevelType w:val="multilevel"/>
    <w:tmpl w:val="2BDE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678FD"/>
    <w:multiLevelType w:val="multilevel"/>
    <w:tmpl w:val="8D40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082930">
    <w:abstractNumId w:val="1"/>
  </w:num>
  <w:num w:numId="2" w16cid:durableId="204701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38"/>
    <w:rsid w:val="00183AED"/>
    <w:rsid w:val="002772D4"/>
    <w:rsid w:val="00965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6F7A1"/>
  <w15:chartTrackingRefBased/>
  <w15:docId w15:val="{C395613A-FF2A-4A35-A3D5-5463616E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1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77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2D4"/>
  </w:style>
  <w:style w:type="paragraph" w:styleId="Footer">
    <w:name w:val="footer"/>
    <w:basedOn w:val="Normal"/>
    <w:link w:val="FooterChar"/>
    <w:uiPriority w:val="99"/>
    <w:unhideWhenUsed/>
    <w:rsid w:val="00277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2580">
      <w:bodyDiv w:val="1"/>
      <w:marLeft w:val="0"/>
      <w:marRight w:val="0"/>
      <w:marTop w:val="0"/>
      <w:marBottom w:val="0"/>
      <w:divBdr>
        <w:top w:val="none" w:sz="0" w:space="0" w:color="auto"/>
        <w:left w:val="none" w:sz="0" w:space="0" w:color="auto"/>
        <w:bottom w:val="none" w:sz="0" w:space="0" w:color="auto"/>
        <w:right w:val="none" w:sz="0" w:space="0" w:color="auto"/>
      </w:divBdr>
    </w:div>
    <w:div w:id="198981302">
      <w:bodyDiv w:val="1"/>
      <w:marLeft w:val="0"/>
      <w:marRight w:val="0"/>
      <w:marTop w:val="0"/>
      <w:marBottom w:val="0"/>
      <w:divBdr>
        <w:top w:val="none" w:sz="0" w:space="0" w:color="auto"/>
        <w:left w:val="none" w:sz="0" w:space="0" w:color="auto"/>
        <w:bottom w:val="none" w:sz="0" w:space="0" w:color="auto"/>
        <w:right w:val="none" w:sz="0" w:space="0" w:color="auto"/>
      </w:divBdr>
    </w:div>
    <w:div w:id="538011988">
      <w:bodyDiv w:val="1"/>
      <w:marLeft w:val="0"/>
      <w:marRight w:val="0"/>
      <w:marTop w:val="0"/>
      <w:marBottom w:val="0"/>
      <w:divBdr>
        <w:top w:val="none" w:sz="0" w:space="0" w:color="auto"/>
        <w:left w:val="none" w:sz="0" w:space="0" w:color="auto"/>
        <w:bottom w:val="none" w:sz="0" w:space="0" w:color="auto"/>
        <w:right w:val="none" w:sz="0" w:space="0" w:color="auto"/>
      </w:divBdr>
    </w:div>
    <w:div w:id="1231305125">
      <w:bodyDiv w:val="1"/>
      <w:marLeft w:val="0"/>
      <w:marRight w:val="0"/>
      <w:marTop w:val="0"/>
      <w:marBottom w:val="0"/>
      <w:divBdr>
        <w:top w:val="none" w:sz="0" w:space="0" w:color="auto"/>
        <w:left w:val="none" w:sz="0" w:space="0" w:color="auto"/>
        <w:bottom w:val="none" w:sz="0" w:space="0" w:color="auto"/>
        <w:right w:val="none" w:sz="0" w:space="0" w:color="auto"/>
      </w:divBdr>
    </w:div>
    <w:div w:id="160506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532</Words>
  <Characters>3121</Characters>
  <Application>Microsoft Office Word</Application>
  <DocSecurity>0</DocSecurity>
  <Lines>52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anaji</dc:creator>
  <cp:keywords/>
  <dc:description/>
  <cp:lastModifiedBy>sowjanya anaji</cp:lastModifiedBy>
  <cp:revision>1</cp:revision>
  <dcterms:created xsi:type="dcterms:W3CDTF">2023-12-24T05:12:00Z</dcterms:created>
  <dcterms:modified xsi:type="dcterms:W3CDTF">2023-12-24T05:26:00Z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6cdb0333-7f37-42b3-bb83-e9bf561c5e7e</vt:lpwstr>
  </property>
</Properties>
</file>