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744A5" w14:textId="77777777" w:rsidR="00EF00EE" w:rsidRPr="00EF00EE" w:rsidRDefault="00EF00EE" w:rsidP="00EF00E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</w:pPr>
      <w:r w:rsidRPr="00EF00EE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  <w:t>Explore Azure Storage services</w:t>
      </w:r>
    </w:p>
    <w:p w14:paraId="7D6C92E7" w14:textId="77777777" w:rsidR="00EF00EE" w:rsidRPr="00EF00EE" w:rsidRDefault="00EF00EE" w:rsidP="00EF00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1"/>
          <w:szCs w:val="21"/>
          <w:lang w:eastAsia="en-IN"/>
        </w:rPr>
      </w:pPr>
      <w:r w:rsidRPr="00EF00EE">
        <w:rPr>
          <w:rFonts w:ascii="Segoe UI" w:eastAsia="Times New Roman" w:hAnsi="Segoe UI" w:cs="Segoe UI"/>
          <w:color w:val="171717"/>
          <w:sz w:val="21"/>
          <w:szCs w:val="21"/>
          <w:lang w:eastAsia="en-IN"/>
        </w:rPr>
        <w:t>After completing this module, you'll be able to describe the benefits and usage of:</w:t>
      </w:r>
    </w:p>
    <w:p w14:paraId="494CAB91" w14:textId="77777777" w:rsidR="00EF00EE" w:rsidRPr="00EF00EE" w:rsidRDefault="00EF00EE" w:rsidP="00EF00EE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1"/>
          <w:szCs w:val="21"/>
          <w:lang w:eastAsia="en-IN"/>
        </w:rPr>
      </w:pPr>
      <w:r w:rsidRPr="00EF00EE">
        <w:rPr>
          <w:rFonts w:ascii="Segoe UI" w:eastAsia="Times New Roman" w:hAnsi="Segoe UI" w:cs="Segoe UI"/>
          <w:color w:val="171717"/>
          <w:sz w:val="21"/>
          <w:szCs w:val="21"/>
          <w:lang w:eastAsia="en-IN"/>
        </w:rPr>
        <w:t>Azure Blob Storage</w:t>
      </w:r>
    </w:p>
    <w:p w14:paraId="1D5EB910" w14:textId="77777777" w:rsidR="00EF00EE" w:rsidRPr="00EF00EE" w:rsidRDefault="00EF00EE" w:rsidP="00EF00EE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1"/>
          <w:szCs w:val="21"/>
          <w:lang w:eastAsia="en-IN"/>
        </w:rPr>
      </w:pPr>
      <w:r w:rsidRPr="00EF00EE">
        <w:rPr>
          <w:rFonts w:ascii="Segoe UI" w:eastAsia="Times New Roman" w:hAnsi="Segoe UI" w:cs="Segoe UI"/>
          <w:color w:val="171717"/>
          <w:sz w:val="21"/>
          <w:szCs w:val="21"/>
          <w:lang w:eastAsia="en-IN"/>
        </w:rPr>
        <w:t>Azure Disk Storage</w:t>
      </w:r>
    </w:p>
    <w:p w14:paraId="55EE570E" w14:textId="77777777" w:rsidR="00EF00EE" w:rsidRPr="00EF00EE" w:rsidRDefault="00EF00EE" w:rsidP="00EF00EE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1"/>
          <w:szCs w:val="21"/>
          <w:lang w:eastAsia="en-IN"/>
        </w:rPr>
      </w:pPr>
      <w:r w:rsidRPr="00EF00EE">
        <w:rPr>
          <w:rFonts w:ascii="Segoe UI" w:eastAsia="Times New Roman" w:hAnsi="Segoe UI" w:cs="Segoe UI"/>
          <w:color w:val="171717"/>
          <w:sz w:val="21"/>
          <w:szCs w:val="21"/>
          <w:lang w:eastAsia="en-IN"/>
        </w:rPr>
        <w:t>Azure Files</w:t>
      </w:r>
    </w:p>
    <w:p w14:paraId="338E8F6D" w14:textId="77777777" w:rsidR="00EF00EE" w:rsidRPr="00EF00EE" w:rsidRDefault="00EF00EE" w:rsidP="00EF00EE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1"/>
          <w:szCs w:val="21"/>
          <w:lang w:eastAsia="en-IN"/>
        </w:rPr>
      </w:pPr>
      <w:r w:rsidRPr="00EF00EE">
        <w:rPr>
          <w:rFonts w:ascii="Segoe UI" w:eastAsia="Times New Roman" w:hAnsi="Segoe UI" w:cs="Segoe UI"/>
          <w:color w:val="171717"/>
          <w:sz w:val="21"/>
          <w:szCs w:val="21"/>
          <w:lang w:eastAsia="en-IN"/>
        </w:rPr>
        <w:t>Azure Blob access tiers</w:t>
      </w:r>
    </w:p>
    <w:p w14:paraId="1EE398AD" w14:textId="10D62E02" w:rsidR="00A91D3C" w:rsidRDefault="00A91D3C"/>
    <w:p w14:paraId="03AFCF88" w14:textId="0AB94EDB" w:rsidR="0060047B" w:rsidRDefault="0060047B"/>
    <w:p w14:paraId="01038066" w14:textId="77777777" w:rsidR="0060047B" w:rsidRPr="0060047B" w:rsidRDefault="0060047B" w:rsidP="0060047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60047B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Blob Storage is ideal for:</w:t>
      </w:r>
    </w:p>
    <w:p w14:paraId="7E616A3F" w14:textId="77777777" w:rsidR="0060047B" w:rsidRPr="0060047B" w:rsidRDefault="0060047B" w:rsidP="0060047B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60047B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Serving images or documents directly to a browser.</w:t>
      </w:r>
    </w:p>
    <w:p w14:paraId="7A35DEA2" w14:textId="77777777" w:rsidR="0060047B" w:rsidRPr="0060047B" w:rsidRDefault="0060047B" w:rsidP="0060047B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60047B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Storing files for distributed access.</w:t>
      </w:r>
    </w:p>
    <w:p w14:paraId="7FAAD9DE" w14:textId="77777777" w:rsidR="0060047B" w:rsidRPr="0060047B" w:rsidRDefault="0060047B" w:rsidP="0060047B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60047B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Streaming video and audio.</w:t>
      </w:r>
    </w:p>
    <w:p w14:paraId="587524F0" w14:textId="77777777" w:rsidR="0060047B" w:rsidRPr="0060047B" w:rsidRDefault="0060047B" w:rsidP="0060047B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60047B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Storing data for backup and restore, disaster recovery, and archiving.</w:t>
      </w:r>
    </w:p>
    <w:p w14:paraId="2116FECE" w14:textId="77777777" w:rsidR="0060047B" w:rsidRPr="0060047B" w:rsidRDefault="0060047B" w:rsidP="0060047B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60047B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Storing data for analysis by an on-premises or Azure-hosted service.</w:t>
      </w:r>
    </w:p>
    <w:p w14:paraId="0A39E2BB" w14:textId="77777777" w:rsidR="0060047B" w:rsidRPr="0060047B" w:rsidRDefault="0060047B" w:rsidP="0060047B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60047B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Storing up to 8 TB of data for virtual machines.</w:t>
      </w:r>
    </w:p>
    <w:p w14:paraId="0212CEC0" w14:textId="1B3192E1" w:rsidR="0060047B" w:rsidRDefault="0060047B"/>
    <w:p w14:paraId="19F6C96C" w14:textId="77777777" w:rsidR="0060047B" w:rsidRPr="0060047B" w:rsidRDefault="0060047B" w:rsidP="0060047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60047B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The following diagram illustrates how you might use Azure accounts, containers, and blobs.</w:t>
      </w:r>
    </w:p>
    <w:p w14:paraId="2B99EC0F" w14:textId="5BE04912" w:rsidR="0060047B" w:rsidRPr="0060047B" w:rsidRDefault="0060047B" w:rsidP="0060047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60047B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drawing>
          <wp:inline distT="0" distB="0" distL="0" distR="0" wp14:anchorId="67253889" wp14:editId="07657FB0">
            <wp:extent cx="3368040" cy="1828800"/>
            <wp:effectExtent l="0" t="0" r="3810" b="0"/>
            <wp:docPr id="1" name="Picture 1" descr="Diagram of hierarchy of a storage accoun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of hierarchy of a storage accoun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C94FC" w14:textId="6EFB4E92" w:rsidR="0060047B" w:rsidRDefault="0060047B"/>
    <w:p w14:paraId="7E9B5FD6" w14:textId="77777777" w:rsidR="0060047B" w:rsidRDefault="0060047B" w:rsidP="0060047B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Azure Storage offers different access tiers for your blob storage, helping you store object data in the most cost-effective manner. The available access tiers include:</w:t>
      </w:r>
    </w:p>
    <w:p w14:paraId="29B89FE3" w14:textId="77777777" w:rsidR="0060047B" w:rsidRDefault="0060047B" w:rsidP="0060047B">
      <w:pPr>
        <w:pStyle w:val="NormalWeb"/>
        <w:numPr>
          <w:ilvl w:val="0"/>
          <w:numId w:val="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Hot access tier</w:t>
      </w:r>
      <w:r>
        <w:rPr>
          <w:rFonts w:ascii="Segoe UI" w:hAnsi="Segoe UI" w:cs="Segoe UI"/>
          <w:color w:val="171717"/>
        </w:rPr>
        <w:t>: Optimized for storing data that is accessed frequently (for example, images for your website).</w:t>
      </w:r>
    </w:p>
    <w:p w14:paraId="2ADA86C8" w14:textId="77777777" w:rsidR="0060047B" w:rsidRDefault="0060047B" w:rsidP="0060047B">
      <w:pPr>
        <w:pStyle w:val="NormalWeb"/>
        <w:numPr>
          <w:ilvl w:val="0"/>
          <w:numId w:val="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Cool access tier</w:t>
      </w:r>
      <w:r>
        <w:rPr>
          <w:rFonts w:ascii="Segoe UI" w:hAnsi="Segoe UI" w:cs="Segoe UI"/>
          <w:color w:val="171717"/>
        </w:rPr>
        <w:t>: Optimized for data that is infrequently accessed and stored for at least 30 days (for example, invoices for your customers).</w:t>
      </w:r>
    </w:p>
    <w:p w14:paraId="1C716CCB" w14:textId="77777777" w:rsidR="0060047B" w:rsidRDefault="0060047B" w:rsidP="0060047B">
      <w:pPr>
        <w:pStyle w:val="NormalWeb"/>
        <w:numPr>
          <w:ilvl w:val="0"/>
          <w:numId w:val="3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lastRenderedPageBreak/>
        <w:t>Archive access tier</w:t>
      </w:r>
      <w:r>
        <w:rPr>
          <w:rFonts w:ascii="Segoe UI" w:hAnsi="Segoe UI" w:cs="Segoe UI"/>
          <w:color w:val="171717"/>
        </w:rPr>
        <w:t>: Appropriate for data that is rarely accessed and stored for at least 180 days, with flexible latency requirements (for example, long-term backups).</w:t>
      </w:r>
    </w:p>
    <w:p w14:paraId="25DA19AB" w14:textId="77777777" w:rsidR="0060047B" w:rsidRDefault="0060047B" w:rsidP="0060047B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 following considerations apply to the different access tiers:</w:t>
      </w:r>
    </w:p>
    <w:p w14:paraId="3B17896B" w14:textId="77777777" w:rsidR="0060047B" w:rsidRDefault="0060047B" w:rsidP="0060047B">
      <w:pPr>
        <w:pStyle w:val="NormalWeb"/>
        <w:numPr>
          <w:ilvl w:val="0"/>
          <w:numId w:val="4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Only the hot and cool access tiers can be set at the account level. The archive access tier isn't available at the account level.</w:t>
      </w:r>
    </w:p>
    <w:p w14:paraId="10FF8E9D" w14:textId="77777777" w:rsidR="0060047B" w:rsidRDefault="0060047B" w:rsidP="0060047B">
      <w:pPr>
        <w:pStyle w:val="NormalWeb"/>
        <w:numPr>
          <w:ilvl w:val="0"/>
          <w:numId w:val="4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Hot, cool, and archive tiers can be set at the blob level, during upload or after upload.</w:t>
      </w:r>
    </w:p>
    <w:p w14:paraId="370ECE1D" w14:textId="77777777" w:rsidR="0060047B" w:rsidRDefault="0060047B" w:rsidP="0060047B">
      <w:pPr>
        <w:pStyle w:val="NormalWeb"/>
        <w:numPr>
          <w:ilvl w:val="0"/>
          <w:numId w:val="4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Data in the cool access tier can tolerate slightly lower availability, but still requires high durability, retrieval latency, and throughput characteristics similar to hot data. For cool data, a slightly lower availability service-level agreement (SLA) and higher access costs compared to hot data are acceptable trade-offs for lower storage costs.</w:t>
      </w:r>
    </w:p>
    <w:p w14:paraId="4E060766" w14:textId="77777777" w:rsidR="0060047B" w:rsidRDefault="0060047B" w:rsidP="0060047B">
      <w:pPr>
        <w:pStyle w:val="NormalWeb"/>
        <w:numPr>
          <w:ilvl w:val="0"/>
          <w:numId w:val="4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Archive storage stores data offline and offers the lowest storage costs, but also the highest costs to rehydrate and access data.</w:t>
      </w:r>
    </w:p>
    <w:p w14:paraId="3A0238E4" w14:textId="77777777" w:rsidR="0060047B" w:rsidRDefault="0060047B"/>
    <w:sectPr w:rsidR="00600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4F4C3B"/>
    <w:multiLevelType w:val="multilevel"/>
    <w:tmpl w:val="7DF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3169E1"/>
    <w:multiLevelType w:val="multilevel"/>
    <w:tmpl w:val="4F6E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9E1ED5"/>
    <w:multiLevelType w:val="multilevel"/>
    <w:tmpl w:val="EF4A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9B6B25"/>
    <w:multiLevelType w:val="multilevel"/>
    <w:tmpl w:val="6E98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0EE"/>
    <w:rsid w:val="0060047B"/>
    <w:rsid w:val="00720C38"/>
    <w:rsid w:val="00A91D3C"/>
    <w:rsid w:val="00EF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1DF3D"/>
  <w15:chartTrackingRefBased/>
  <w15:docId w15:val="{A8B13FFB-5DCB-4A5A-AB70-028887394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00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0E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F0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004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1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Sowjanya Lakshmi</dc:creator>
  <cp:keywords/>
  <dc:description/>
  <cp:lastModifiedBy>Sowjanya Lakshmi</cp:lastModifiedBy>
  <cp:revision>2</cp:revision>
  <dcterms:created xsi:type="dcterms:W3CDTF">2021-01-03T11:50:00Z</dcterms:created>
  <dcterms:modified xsi:type="dcterms:W3CDTF">2021-01-03T12:38:00Z</dcterms:modified>
</cp:coreProperties>
</file>