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hAnsiTheme="majorHAnsi"/>
        </w:rPr>
        <w:id w:val="-1005357769"/>
        <w:docPartObj>
          <w:docPartGallery w:val="Cover Pages"/>
          <w:docPartUnique/>
        </w:docPartObj>
      </w:sdtPr>
      <w:sdtEndPr>
        <w:rPr>
          <w:sz w:val="40"/>
          <w:szCs w:val="40"/>
        </w:rPr>
      </w:sdtEndPr>
      <w:sdtContent>
        <w:p w:rsidR="001734CC" w:rsidRPr="00EB7191" w:rsidRDefault="001734CC">
          <w:pPr>
            <w:rPr>
              <w:rFonts w:asciiTheme="majorHAnsi" w:hAnsiTheme="majorHAnsi"/>
            </w:rPr>
          </w:pP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42"/>
          </w:tblGrid>
          <w:tr w:rsidR="001734CC" w:rsidRPr="00EB7191">
            <w:tc>
              <w:tcPr>
                <w:tcW w:w="7672" w:type="dxa"/>
                <w:tcMar>
                  <w:top w:w="216" w:type="dxa"/>
                  <w:left w:w="115" w:type="dxa"/>
                  <w:bottom w:w="216" w:type="dxa"/>
                  <w:right w:w="115" w:type="dxa"/>
                </w:tcMar>
              </w:tcPr>
              <w:p w:rsidR="001734CC" w:rsidRPr="00EB7191" w:rsidRDefault="001734CC" w:rsidP="001734CC">
                <w:pPr>
                  <w:pStyle w:val="Sansinterligne"/>
                  <w:rPr>
                    <w:rFonts w:asciiTheme="majorHAnsi" w:hAnsiTheme="majorHAnsi"/>
                    <w:color w:val="365F91" w:themeColor="accent1" w:themeShade="BF"/>
                    <w:sz w:val="24"/>
                  </w:rPr>
                </w:pPr>
              </w:p>
            </w:tc>
          </w:tr>
          <w:tr w:rsidR="001734CC" w:rsidRPr="00EB7191">
            <w:tc>
              <w:tcPr>
                <w:tcW w:w="7672" w:type="dxa"/>
              </w:tcPr>
              <w:sdt>
                <w:sdtPr>
                  <w:rPr>
                    <w:rFonts w:asciiTheme="majorHAnsi" w:eastAsiaTheme="majorEastAsia" w:hAnsiTheme="majorHAnsi" w:cstheme="majorBidi"/>
                    <w:color w:val="4F81BD" w:themeColor="accent1"/>
                    <w:sz w:val="88"/>
                    <w:szCs w:val="88"/>
                  </w:rPr>
                  <w:alias w:val="Titre"/>
                  <w:id w:val="13406919"/>
                  <w:placeholder>
                    <w:docPart w:val="61E3265DAEEA48F4A85FE2DD99D84666"/>
                  </w:placeholder>
                  <w:dataBinding w:prefixMappings="xmlns:ns0='http://schemas.openxmlformats.org/package/2006/metadata/core-properties' xmlns:ns1='http://purl.org/dc/elements/1.1/'" w:xpath="/ns0:coreProperties[1]/ns1:title[1]" w:storeItemID="{6C3C8BC8-F283-45AE-878A-BAB7291924A1}"/>
                  <w:text/>
                </w:sdtPr>
                <w:sdtEndPr/>
                <w:sdtContent>
                  <w:p w:rsidR="001734CC" w:rsidRPr="00EB7191" w:rsidRDefault="006E2E72">
                    <w:pPr>
                      <w:pStyle w:val="Sansinterligne"/>
                      <w:spacing w:line="216" w:lineRule="auto"/>
                      <w:rPr>
                        <w:rFonts w:asciiTheme="majorHAnsi" w:eastAsiaTheme="majorEastAsia" w:hAnsiTheme="majorHAnsi" w:cstheme="majorBidi"/>
                        <w:color w:val="4F81BD" w:themeColor="accent1"/>
                        <w:sz w:val="88"/>
                        <w:szCs w:val="88"/>
                      </w:rPr>
                    </w:pPr>
                    <w:r w:rsidRPr="00EB7191">
                      <w:rPr>
                        <w:rFonts w:asciiTheme="majorHAnsi" w:eastAsiaTheme="majorEastAsia" w:hAnsiTheme="majorHAnsi" w:cstheme="majorBidi"/>
                        <w:color w:val="4F81BD" w:themeColor="accent1"/>
                        <w:sz w:val="88"/>
                        <w:szCs w:val="88"/>
                      </w:rPr>
                      <w:t>Application web de rendu de devoirs</w:t>
                    </w:r>
                  </w:p>
                </w:sdtContent>
              </w:sdt>
            </w:tc>
          </w:tr>
          <w:tr w:rsidR="001734CC" w:rsidRPr="00EB7191">
            <w:sdt>
              <w:sdtPr>
                <w:rPr>
                  <w:rFonts w:asciiTheme="majorHAnsi" w:hAnsiTheme="majorHAnsi"/>
                  <w:color w:val="365F91" w:themeColor="accent1" w:themeShade="BF"/>
                  <w:sz w:val="24"/>
                  <w:szCs w:val="24"/>
                </w:rPr>
                <w:alias w:val="Sous-titre"/>
                <w:id w:val="13406923"/>
                <w:placeholder>
                  <w:docPart w:val="2608F3ED983E4AB3984748921B4455E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1734CC" w:rsidRPr="00EB7191" w:rsidRDefault="001734CC" w:rsidP="001734CC">
                    <w:pPr>
                      <w:pStyle w:val="Sansinterligne"/>
                      <w:rPr>
                        <w:rFonts w:asciiTheme="majorHAnsi" w:hAnsiTheme="majorHAnsi"/>
                        <w:color w:val="365F91" w:themeColor="accent1" w:themeShade="BF"/>
                        <w:sz w:val="24"/>
                      </w:rPr>
                    </w:pPr>
                    <w:r w:rsidRPr="00EB7191">
                      <w:rPr>
                        <w:rFonts w:asciiTheme="majorHAnsi" w:hAnsiTheme="majorHAnsi"/>
                        <w:color w:val="365F91" w:themeColor="accent1" w:themeShade="BF"/>
                        <w:sz w:val="24"/>
                        <w:szCs w:val="24"/>
                      </w:rPr>
                      <w:t>Cahier de charge, Analyse et Conception, Choix de l’Implémentation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76"/>
          </w:tblGrid>
          <w:tr w:rsidR="001734CC" w:rsidRPr="00EB7191">
            <w:tc>
              <w:tcPr>
                <w:tcW w:w="7221" w:type="dxa"/>
                <w:tcMar>
                  <w:top w:w="216" w:type="dxa"/>
                  <w:left w:w="115" w:type="dxa"/>
                  <w:bottom w:w="216" w:type="dxa"/>
                  <w:right w:w="115" w:type="dxa"/>
                </w:tcMar>
              </w:tcPr>
              <w:sdt>
                <w:sdtPr>
                  <w:rPr>
                    <w:rFonts w:asciiTheme="majorHAnsi" w:hAnsiTheme="majorHAnsi"/>
                    <w:color w:val="4F81BD" w:themeColor="accent1"/>
                    <w:sz w:val="28"/>
                    <w:szCs w:val="28"/>
                  </w:rPr>
                  <w:alias w:val="Auteur"/>
                  <w:id w:val="13406928"/>
                  <w:placeholder>
                    <w:docPart w:val="321A67147A7A4CBC8824C638DDC2009C"/>
                  </w:placeholder>
                  <w:dataBinding w:prefixMappings="xmlns:ns0='http://schemas.openxmlformats.org/package/2006/metadata/core-properties' xmlns:ns1='http://purl.org/dc/elements/1.1/'" w:xpath="/ns0:coreProperties[1]/ns1:creator[1]" w:storeItemID="{6C3C8BC8-F283-45AE-878A-BAB7291924A1}"/>
                  <w:text/>
                </w:sdtPr>
                <w:sdtEndPr/>
                <w:sdtContent>
                  <w:p w:rsidR="001734CC" w:rsidRPr="00EB7191" w:rsidRDefault="001734CC">
                    <w:pPr>
                      <w:pStyle w:val="Sansinterligne"/>
                      <w:rPr>
                        <w:rFonts w:asciiTheme="majorHAnsi" w:hAnsiTheme="majorHAnsi"/>
                        <w:color w:val="4F81BD" w:themeColor="accent1"/>
                        <w:sz w:val="28"/>
                        <w:szCs w:val="28"/>
                      </w:rPr>
                    </w:pPr>
                    <w:r w:rsidRPr="00EB7191">
                      <w:rPr>
                        <w:rFonts w:asciiTheme="majorHAnsi" w:hAnsiTheme="majorHAnsi"/>
                        <w:color w:val="4F81BD" w:themeColor="accent1"/>
                        <w:sz w:val="28"/>
                        <w:szCs w:val="28"/>
                      </w:rPr>
                      <w:t>Abdoulaye SOW et Mamadou Hambaliou DIALLO</w:t>
                    </w:r>
                  </w:p>
                </w:sdtContent>
              </w:sdt>
              <w:sdt>
                <w:sdtPr>
                  <w:rPr>
                    <w:rFonts w:asciiTheme="majorHAnsi" w:hAnsiTheme="majorHAnsi"/>
                    <w:color w:val="4F81BD" w:themeColor="accent1"/>
                    <w:sz w:val="28"/>
                    <w:szCs w:val="28"/>
                  </w:rPr>
                  <w:alias w:val="Date"/>
                  <w:tag w:val="Date "/>
                  <w:id w:val="13406932"/>
                  <w:placeholder>
                    <w:docPart w:val="C7DCD4ACC9614CF1B4166DEB791E9A64"/>
                  </w:placeholder>
                  <w:dataBinding w:prefixMappings="xmlns:ns0='http://schemas.microsoft.com/office/2006/coverPageProps'" w:xpath="/ns0:CoverPageProperties[1]/ns0:PublishDate[1]" w:storeItemID="{55AF091B-3C7A-41E3-B477-F2FDAA23CFDA}"/>
                  <w:date w:fullDate="2019-02-01T00:00:00Z">
                    <w:dateFormat w:val="dd/MM/yyyy"/>
                    <w:lid w:val="fr-FR"/>
                    <w:storeMappedDataAs w:val="dateTime"/>
                    <w:calendar w:val="gregorian"/>
                  </w:date>
                </w:sdtPr>
                <w:sdtEndPr/>
                <w:sdtContent>
                  <w:p w:rsidR="001734CC" w:rsidRPr="00EB7191" w:rsidRDefault="001734CC">
                    <w:pPr>
                      <w:pStyle w:val="Sansinterligne"/>
                      <w:rPr>
                        <w:rFonts w:asciiTheme="majorHAnsi" w:hAnsiTheme="majorHAnsi"/>
                        <w:color w:val="4F81BD" w:themeColor="accent1"/>
                        <w:sz w:val="28"/>
                        <w:szCs w:val="28"/>
                      </w:rPr>
                    </w:pPr>
                    <w:r w:rsidRPr="00EB7191">
                      <w:rPr>
                        <w:rFonts w:asciiTheme="majorHAnsi" w:hAnsiTheme="majorHAnsi"/>
                        <w:color w:val="4F81BD" w:themeColor="accent1"/>
                        <w:sz w:val="28"/>
                        <w:szCs w:val="28"/>
                      </w:rPr>
                      <w:t>01/02/2019</w:t>
                    </w:r>
                  </w:p>
                </w:sdtContent>
              </w:sdt>
              <w:p w:rsidR="001734CC" w:rsidRPr="00EB7191" w:rsidRDefault="001734CC">
                <w:pPr>
                  <w:pStyle w:val="Sansinterligne"/>
                  <w:rPr>
                    <w:rFonts w:asciiTheme="majorHAnsi" w:hAnsiTheme="majorHAnsi"/>
                    <w:color w:val="4F81BD" w:themeColor="accent1"/>
                  </w:rPr>
                </w:pPr>
              </w:p>
            </w:tc>
          </w:tr>
        </w:tbl>
        <w:p w:rsidR="001734CC" w:rsidRPr="00EB7191" w:rsidRDefault="001734CC">
          <w:pPr>
            <w:rPr>
              <w:rFonts w:asciiTheme="majorHAnsi" w:eastAsiaTheme="majorEastAsia" w:hAnsiTheme="majorHAnsi" w:cstheme="majorBidi"/>
              <w:color w:val="365F91" w:themeColor="accent1" w:themeShade="BF"/>
              <w:sz w:val="40"/>
              <w:szCs w:val="40"/>
              <w:lang w:eastAsia="fr-FR"/>
            </w:rPr>
          </w:pPr>
          <w:r w:rsidRPr="00EB7191">
            <w:rPr>
              <w:rFonts w:asciiTheme="majorHAnsi" w:hAnsiTheme="majorHAnsi"/>
              <w:sz w:val="40"/>
              <w:szCs w:val="40"/>
            </w:rPr>
            <w:br w:type="page"/>
          </w:r>
        </w:p>
      </w:sdtContent>
    </w:sdt>
    <w:sdt>
      <w:sdtPr>
        <w:rPr>
          <w:rFonts w:eastAsiaTheme="minorHAnsi" w:cstheme="minorBidi"/>
          <w:color w:val="auto"/>
          <w:sz w:val="22"/>
          <w:szCs w:val="22"/>
          <w:lang w:eastAsia="en-US"/>
        </w:rPr>
        <w:id w:val="-1033878258"/>
        <w:docPartObj>
          <w:docPartGallery w:val="Table of Contents"/>
          <w:docPartUnique/>
        </w:docPartObj>
      </w:sdtPr>
      <w:sdtEndPr>
        <w:rPr>
          <w:b/>
          <w:bCs/>
        </w:rPr>
      </w:sdtEndPr>
      <w:sdtContent>
        <w:p w:rsidR="00235573" w:rsidRPr="00EB7191" w:rsidRDefault="00235573" w:rsidP="00277337">
          <w:pPr>
            <w:pStyle w:val="En-ttedetabledesmatires"/>
            <w:jc w:val="center"/>
            <w:rPr>
              <w:sz w:val="40"/>
              <w:szCs w:val="40"/>
            </w:rPr>
          </w:pPr>
          <w:r w:rsidRPr="00EB7191">
            <w:rPr>
              <w:sz w:val="40"/>
              <w:szCs w:val="40"/>
            </w:rPr>
            <w:t>Table des matières</w:t>
          </w:r>
          <w:bookmarkStart w:id="0" w:name="_GoBack"/>
          <w:bookmarkEnd w:id="0"/>
        </w:p>
        <w:p w:rsidR="00EB7191" w:rsidRPr="00D400ED" w:rsidRDefault="00235573">
          <w:pPr>
            <w:pStyle w:val="TM1"/>
            <w:tabs>
              <w:tab w:val="right" w:leader="dot" w:pos="9062"/>
            </w:tabs>
            <w:rPr>
              <w:rFonts w:asciiTheme="majorHAnsi" w:eastAsiaTheme="minorEastAsia" w:hAnsiTheme="majorHAnsi"/>
              <w:noProof/>
              <w:sz w:val="40"/>
              <w:szCs w:val="40"/>
              <w:lang w:eastAsia="fr-FR"/>
            </w:rPr>
          </w:pPr>
          <w:r w:rsidRPr="00D400ED">
            <w:rPr>
              <w:rFonts w:asciiTheme="majorHAnsi" w:hAnsiTheme="majorHAnsi"/>
              <w:sz w:val="40"/>
              <w:szCs w:val="40"/>
            </w:rPr>
            <w:fldChar w:fldCharType="begin"/>
          </w:r>
          <w:r w:rsidRPr="00D400ED">
            <w:rPr>
              <w:rFonts w:asciiTheme="majorHAnsi" w:hAnsiTheme="majorHAnsi"/>
              <w:sz w:val="40"/>
              <w:szCs w:val="40"/>
            </w:rPr>
            <w:instrText xml:space="preserve"> TOC \o "1-3" \h \z \u </w:instrText>
          </w:r>
          <w:r w:rsidRPr="00D400ED">
            <w:rPr>
              <w:rFonts w:asciiTheme="majorHAnsi" w:hAnsiTheme="majorHAnsi"/>
              <w:sz w:val="40"/>
              <w:szCs w:val="40"/>
            </w:rPr>
            <w:fldChar w:fldCharType="separate"/>
          </w:r>
          <w:hyperlink w:anchor="_Toc617798" w:history="1">
            <w:r w:rsidR="00EB7191" w:rsidRPr="00D400ED">
              <w:rPr>
                <w:rStyle w:val="Lienhypertexte"/>
                <w:rFonts w:asciiTheme="majorHAnsi" w:hAnsiTheme="majorHAnsi"/>
                <w:noProof/>
                <w:sz w:val="40"/>
                <w:szCs w:val="40"/>
              </w:rPr>
              <w:t>1-Avant-propos</w:t>
            </w:r>
            <w:r w:rsidR="00EB7191" w:rsidRPr="00D400ED">
              <w:rPr>
                <w:rFonts w:asciiTheme="majorHAnsi" w:hAnsiTheme="majorHAnsi"/>
                <w:noProof/>
                <w:webHidden/>
                <w:sz w:val="40"/>
                <w:szCs w:val="40"/>
              </w:rPr>
              <w:tab/>
            </w:r>
            <w:r w:rsidR="00EB7191" w:rsidRPr="00D400ED">
              <w:rPr>
                <w:rFonts w:asciiTheme="majorHAnsi" w:hAnsiTheme="majorHAnsi"/>
                <w:noProof/>
                <w:webHidden/>
                <w:sz w:val="40"/>
                <w:szCs w:val="40"/>
              </w:rPr>
              <w:fldChar w:fldCharType="begin"/>
            </w:r>
            <w:r w:rsidR="00EB7191" w:rsidRPr="00D400ED">
              <w:rPr>
                <w:rFonts w:asciiTheme="majorHAnsi" w:hAnsiTheme="majorHAnsi"/>
                <w:noProof/>
                <w:webHidden/>
                <w:sz w:val="40"/>
                <w:szCs w:val="40"/>
              </w:rPr>
              <w:instrText xml:space="preserve"> PAGEREF _Toc617798 \h </w:instrText>
            </w:r>
            <w:r w:rsidR="00EB7191" w:rsidRPr="00D400ED">
              <w:rPr>
                <w:rFonts w:asciiTheme="majorHAnsi" w:hAnsiTheme="majorHAnsi"/>
                <w:noProof/>
                <w:webHidden/>
                <w:sz w:val="40"/>
                <w:szCs w:val="40"/>
              </w:rPr>
            </w:r>
            <w:r w:rsidR="00EB7191" w:rsidRPr="00D400ED">
              <w:rPr>
                <w:rFonts w:asciiTheme="majorHAnsi" w:hAnsiTheme="majorHAnsi"/>
                <w:noProof/>
                <w:webHidden/>
                <w:sz w:val="40"/>
                <w:szCs w:val="40"/>
              </w:rPr>
              <w:fldChar w:fldCharType="separate"/>
            </w:r>
            <w:r w:rsidR="00EB7191" w:rsidRPr="00D400ED">
              <w:rPr>
                <w:rFonts w:asciiTheme="majorHAnsi" w:hAnsiTheme="majorHAnsi"/>
                <w:noProof/>
                <w:webHidden/>
                <w:sz w:val="40"/>
                <w:szCs w:val="40"/>
              </w:rPr>
              <w:t>1</w:t>
            </w:r>
            <w:r w:rsidR="00EB7191" w:rsidRPr="00D400ED">
              <w:rPr>
                <w:rFonts w:asciiTheme="majorHAnsi" w:hAnsiTheme="majorHAnsi"/>
                <w:noProof/>
                <w:webHidden/>
                <w:sz w:val="40"/>
                <w:szCs w:val="40"/>
              </w:rPr>
              <w:fldChar w:fldCharType="end"/>
            </w:r>
          </w:hyperlink>
        </w:p>
        <w:p w:rsidR="00EB7191" w:rsidRPr="00D400ED" w:rsidRDefault="00EB7191">
          <w:pPr>
            <w:pStyle w:val="TM1"/>
            <w:tabs>
              <w:tab w:val="right" w:leader="dot" w:pos="9062"/>
            </w:tabs>
            <w:rPr>
              <w:rFonts w:asciiTheme="majorHAnsi" w:eastAsiaTheme="minorEastAsia" w:hAnsiTheme="majorHAnsi"/>
              <w:noProof/>
              <w:sz w:val="40"/>
              <w:szCs w:val="40"/>
              <w:lang w:eastAsia="fr-FR"/>
            </w:rPr>
          </w:pPr>
          <w:hyperlink w:anchor="_Toc617799" w:history="1">
            <w:r w:rsidRPr="00D400ED">
              <w:rPr>
                <w:rStyle w:val="Lienhypertexte"/>
                <w:rFonts w:asciiTheme="majorHAnsi" w:hAnsiTheme="majorHAnsi"/>
                <w:noProof/>
                <w:sz w:val="40"/>
                <w:szCs w:val="40"/>
              </w:rPr>
              <w:t>2-Pré-réquis</w:t>
            </w:r>
            <w:r w:rsidRPr="00D400ED">
              <w:rPr>
                <w:rFonts w:asciiTheme="majorHAnsi" w:hAnsiTheme="majorHAnsi"/>
                <w:noProof/>
                <w:webHidden/>
                <w:sz w:val="40"/>
                <w:szCs w:val="40"/>
              </w:rPr>
              <w:tab/>
            </w:r>
            <w:r w:rsidRPr="00D400ED">
              <w:rPr>
                <w:rFonts w:asciiTheme="majorHAnsi" w:hAnsiTheme="majorHAnsi"/>
                <w:noProof/>
                <w:webHidden/>
                <w:sz w:val="40"/>
                <w:szCs w:val="40"/>
              </w:rPr>
              <w:fldChar w:fldCharType="begin"/>
            </w:r>
            <w:r w:rsidRPr="00D400ED">
              <w:rPr>
                <w:rFonts w:asciiTheme="majorHAnsi" w:hAnsiTheme="majorHAnsi"/>
                <w:noProof/>
                <w:webHidden/>
                <w:sz w:val="40"/>
                <w:szCs w:val="40"/>
              </w:rPr>
              <w:instrText xml:space="preserve"> PAGEREF _Toc617799 \h </w:instrText>
            </w:r>
            <w:r w:rsidRPr="00D400ED">
              <w:rPr>
                <w:rFonts w:asciiTheme="majorHAnsi" w:hAnsiTheme="majorHAnsi"/>
                <w:noProof/>
                <w:webHidden/>
                <w:sz w:val="40"/>
                <w:szCs w:val="40"/>
              </w:rPr>
            </w:r>
            <w:r w:rsidRPr="00D400ED">
              <w:rPr>
                <w:rFonts w:asciiTheme="majorHAnsi" w:hAnsiTheme="majorHAnsi"/>
                <w:noProof/>
                <w:webHidden/>
                <w:sz w:val="40"/>
                <w:szCs w:val="40"/>
              </w:rPr>
              <w:fldChar w:fldCharType="separate"/>
            </w:r>
            <w:r w:rsidRPr="00D400ED">
              <w:rPr>
                <w:rFonts w:asciiTheme="majorHAnsi" w:hAnsiTheme="majorHAnsi"/>
                <w:noProof/>
                <w:webHidden/>
                <w:sz w:val="40"/>
                <w:szCs w:val="40"/>
              </w:rPr>
              <w:t>2</w:t>
            </w:r>
            <w:r w:rsidRPr="00D400ED">
              <w:rPr>
                <w:rFonts w:asciiTheme="majorHAnsi" w:hAnsiTheme="majorHAnsi"/>
                <w:noProof/>
                <w:webHidden/>
                <w:sz w:val="40"/>
                <w:szCs w:val="40"/>
              </w:rPr>
              <w:fldChar w:fldCharType="end"/>
            </w:r>
          </w:hyperlink>
        </w:p>
        <w:p w:rsidR="00EB7191" w:rsidRPr="00D400ED" w:rsidRDefault="00EB7191">
          <w:pPr>
            <w:pStyle w:val="TM1"/>
            <w:tabs>
              <w:tab w:val="right" w:leader="dot" w:pos="9062"/>
            </w:tabs>
            <w:rPr>
              <w:rFonts w:asciiTheme="majorHAnsi" w:eastAsiaTheme="minorEastAsia" w:hAnsiTheme="majorHAnsi"/>
              <w:noProof/>
              <w:sz w:val="40"/>
              <w:szCs w:val="40"/>
              <w:lang w:eastAsia="fr-FR"/>
            </w:rPr>
          </w:pPr>
          <w:hyperlink w:anchor="_Toc617800" w:history="1">
            <w:r w:rsidRPr="00D400ED">
              <w:rPr>
                <w:rStyle w:val="Lienhypertexte"/>
                <w:rFonts w:asciiTheme="majorHAnsi" w:hAnsiTheme="majorHAnsi"/>
                <w:noProof/>
                <w:sz w:val="40"/>
                <w:szCs w:val="40"/>
              </w:rPr>
              <w:t>3-Formulation du projet :</w:t>
            </w:r>
            <w:r w:rsidRPr="00D400ED">
              <w:rPr>
                <w:rFonts w:asciiTheme="majorHAnsi" w:hAnsiTheme="majorHAnsi"/>
                <w:noProof/>
                <w:webHidden/>
                <w:sz w:val="40"/>
                <w:szCs w:val="40"/>
              </w:rPr>
              <w:tab/>
            </w:r>
            <w:r w:rsidRPr="00D400ED">
              <w:rPr>
                <w:rFonts w:asciiTheme="majorHAnsi" w:hAnsiTheme="majorHAnsi"/>
                <w:noProof/>
                <w:webHidden/>
                <w:sz w:val="40"/>
                <w:szCs w:val="40"/>
              </w:rPr>
              <w:fldChar w:fldCharType="begin"/>
            </w:r>
            <w:r w:rsidRPr="00D400ED">
              <w:rPr>
                <w:rFonts w:asciiTheme="majorHAnsi" w:hAnsiTheme="majorHAnsi"/>
                <w:noProof/>
                <w:webHidden/>
                <w:sz w:val="40"/>
                <w:szCs w:val="40"/>
              </w:rPr>
              <w:instrText xml:space="preserve"> PAGEREF _Toc617800 \h </w:instrText>
            </w:r>
            <w:r w:rsidRPr="00D400ED">
              <w:rPr>
                <w:rFonts w:asciiTheme="majorHAnsi" w:hAnsiTheme="majorHAnsi"/>
                <w:noProof/>
                <w:webHidden/>
                <w:sz w:val="40"/>
                <w:szCs w:val="40"/>
              </w:rPr>
            </w:r>
            <w:r w:rsidRPr="00D400ED">
              <w:rPr>
                <w:rFonts w:asciiTheme="majorHAnsi" w:hAnsiTheme="majorHAnsi"/>
                <w:noProof/>
                <w:webHidden/>
                <w:sz w:val="40"/>
                <w:szCs w:val="40"/>
              </w:rPr>
              <w:fldChar w:fldCharType="separate"/>
            </w:r>
            <w:r w:rsidRPr="00D400ED">
              <w:rPr>
                <w:rFonts w:asciiTheme="majorHAnsi" w:hAnsiTheme="majorHAnsi"/>
                <w:noProof/>
                <w:webHidden/>
                <w:sz w:val="40"/>
                <w:szCs w:val="40"/>
              </w:rPr>
              <w:t>2</w:t>
            </w:r>
            <w:r w:rsidRPr="00D400ED">
              <w:rPr>
                <w:rFonts w:asciiTheme="majorHAnsi" w:hAnsiTheme="majorHAnsi"/>
                <w:noProof/>
                <w:webHidden/>
                <w:sz w:val="40"/>
                <w:szCs w:val="40"/>
              </w:rPr>
              <w:fldChar w:fldCharType="end"/>
            </w:r>
          </w:hyperlink>
        </w:p>
        <w:p w:rsidR="00EB7191" w:rsidRPr="00D400ED" w:rsidRDefault="00EB7191">
          <w:pPr>
            <w:pStyle w:val="TM1"/>
            <w:tabs>
              <w:tab w:val="right" w:leader="dot" w:pos="9062"/>
            </w:tabs>
            <w:rPr>
              <w:rFonts w:asciiTheme="majorHAnsi" w:eastAsiaTheme="minorEastAsia" w:hAnsiTheme="majorHAnsi"/>
              <w:noProof/>
              <w:sz w:val="40"/>
              <w:szCs w:val="40"/>
              <w:lang w:eastAsia="fr-FR"/>
            </w:rPr>
          </w:pPr>
          <w:hyperlink w:anchor="_Toc617801" w:history="1">
            <w:r w:rsidRPr="00D400ED">
              <w:rPr>
                <w:rStyle w:val="Lienhypertexte"/>
                <w:rFonts w:asciiTheme="majorHAnsi" w:hAnsiTheme="majorHAnsi"/>
                <w:noProof/>
                <w:sz w:val="40"/>
                <w:szCs w:val="40"/>
              </w:rPr>
              <w:t>4-Fonctionnalités du site :</w:t>
            </w:r>
            <w:r w:rsidRPr="00D400ED">
              <w:rPr>
                <w:rFonts w:asciiTheme="majorHAnsi" w:hAnsiTheme="majorHAnsi"/>
                <w:noProof/>
                <w:webHidden/>
                <w:sz w:val="40"/>
                <w:szCs w:val="40"/>
              </w:rPr>
              <w:tab/>
            </w:r>
            <w:r w:rsidRPr="00D400ED">
              <w:rPr>
                <w:rFonts w:asciiTheme="majorHAnsi" w:hAnsiTheme="majorHAnsi"/>
                <w:noProof/>
                <w:webHidden/>
                <w:sz w:val="40"/>
                <w:szCs w:val="40"/>
              </w:rPr>
              <w:fldChar w:fldCharType="begin"/>
            </w:r>
            <w:r w:rsidRPr="00D400ED">
              <w:rPr>
                <w:rFonts w:asciiTheme="majorHAnsi" w:hAnsiTheme="majorHAnsi"/>
                <w:noProof/>
                <w:webHidden/>
                <w:sz w:val="40"/>
                <w:szCs w:val="40"/>
              </w:rPr>
              <w:instrText xml:space="preserve"> PAGEREF _Toc617801 \h </w:instrText>
            </w:r>
            <w:r w:rsidRPr="00D400ED">
              <w:rPr>
                <w:rFonts w:asciiTheme="majorHAnsi" w:hAnsiTheme="majorHAnsi"/>
                <w:noProof/>
                <w:webHidden/>
                <w:sz w:val="40"/>
                <w:szCs w:val="40"/>
              </w:rPr>
            </w:r>
            <w:r w:rsidRPr="00D400ED">
              <w:rPr>
                <w:rFonts w:asciiTheme="majorHAnsi" w:hAnsiTheme="majorHAnsi"/>
                <w:noProof/>
                <w:webHidden/>
                <w:sz w:val="40"/>
                <w:szCs w:val="40"/>
              </w:rPr>
              <w:fldChar w:fldCharType="separate"/>
            </w:r>
            <w:r w:rsidRPr="00D400ED">
              <w:rPr>
                <w:rFonts w:asciiTheme="majorHAnsi" w:hAnsiTheme="majorHAnsi"/>
                <w:noProof/>
                <w:webHidden/>
                <w:sz w:val="40"/>
                <w:szCs w:val="40"/>
              </w:rPr>
              <w:t>2</w:t>
            </w:r>
            <w:r w:rsidRPr="00D400ED">
              <w:rPr>
                <w:rFonts w:asciiTheme="majorHAnsi" w:hAnsiTheme="majorHAnsi"/>
                <w:noProof/>
                <w:webHidden/>
                <w:sz w:val="40"/>
                <w:szCs w:val="40"/>
              </w:rPr>
              <w:fldChar w:fldCharType="end"/>
            </w:r>
          </w:hyperlink>
        </w:p>
        <w:p w:rsidR="00EB7191" w:rsidRPr="00D400ED" w:rsidRDefault="00EB7191">
          <w:pPr>
            <w:pStyle w:val="TM1"/>
            <w:tabs>
              <w:tab w:val="right" w:leader="dot" w:pos="9062"/>
            </w:tabs>
            <w:rPr>
              <w:rFonts w:asciiTheme="majorHAnsi" w:eastAsiaTheme="minorEastAsia" w:hAnsiTheme="majorHAnsi"/>
              <w:noProof/>
              <w:sz w:val="40"/>
              <w:szCs w:val="40"/>
              <w:lang w:eastAsia="fr-FR"/>
            </w:rPr>
          </w:pPr>
          <w:hyperlink w:anchor="_Toc617802" w:history="1">
            <w:r w:rsidRPr="00D400ED">
              <w:rPr>
                <w:rStyle w:val="Lienhypertexte"/>
                <w:rFonts w:asciiTheme="majorHAnsi" w:hAnsiTheme="majorHAnsi"/>
                <w:noProof/>
                <w:sz w:val="40"/>
                <w:szCs w:val="40"/>
              </w:rPr>
              <w:t>5-Architecture du site web :</w:t>
            </w:r>
            <w:r w:rsidRPr="00D400ED">
              <w:rPr>
                <w:rFonts w:asciiTheme="majorHAnsi" w:hAnsiTheme="majorHAnsi"/>
                <w:noProof/>
                <w:webHidden/>
                <w:sz w:val="40"/>
                <w:szCs w:val="40"/>
              </w:rPr>
              <w:tab/>
            </w:r>
            <w:r w:rsidRPr="00D400ED">
              <w:rPr>
                <w:rFonts w:asciiTheme="majorHAnsi" w:hAnsiTheme="majorHAnsi"/>
                <w:noProof/>
                <w:webHidden/>
                <w:sz w:val="40"/>
                <w:szCs w:val="40"/>
              </w:rPr>
              <w:fldChar w:fldCharType="begin"/>
            </w:r>
            <w:r w:rsidRPr="00D400ED">
              <w:rPr>
                <w:rFonts w:asciiTheme="majorHAnsi" w:hAnsiTheme="majorHAnsi"/>
                <w:noProof/>
                <w:webHidden/>
                <w:sz w:val="40"/>
                <w:szCs w:val="40"/>
              </w:rPr>
              <w:instrText xml:space="preserve"> PAGEREF _Toc617802 \h </w:instrText>
            </w:r>
            <w:r w:rsidRPr="00D400ED">
              <w:rPr>
                <w:rFonts w:asciiTheme="majorHAnsi" w:hAnsiTheme="majorHAnsi"/>
                <w:noProof/>
                <w:webHidden/>
                <w:sz w:val="40"/>
                <w:szCs w:val="40"/>
              </w:rPr>
            </w:r>
            <w:r w:rsidRPr="00D400ED">
              <w:rPr>
                <w:rFonts w:asciiTheme="majorHAnsi" w:hAnsiTheme="majorHAnsi"/>
                <w:noProof/>
                <w:webHidden/>
                <w:sz w:val="40"/>
                <w:szCs w:val="40"/>
              </w:rPr>
              <w:fldChar w:fldCharType="separate"/>
            </w:r>
            <w:r w:rsidRPr="00D400ED">
              <w:rPr>
                <w:rFonts w:asciiTheme="majorHAnsi" w:hAnsiTheme="majorHAnsi"/>
                <w:noProof/>
                <w:webHidden/>
                <w:sz w:val="40"/>
                <w:szCs w:val="40"/>
              </w:rPr>
              <w:t>4</w:t>
            </w:r>
            <w:r w:rsidRPr="00D400ED">
              <w:rPr>
                <w:rFonts w:asciiTheme="majorHAnsi" w:hAnsiTheme="majorHAnsi"/>
                <w:noProof/>
                <w:webHidden/>
                <w:sz w:val="40"/>
                <w:szCs w:val="40"/>
              </w:rPr>
              <w:fldChar w:fldCharType="end"/>
            </w:r>
          </w:hyperlink>
        </w:p>
        <w:p w:rsidR="00EB7191" w:rsidRPr="00D400ED" w:rsidRDefault="00EB7191">
          <w:pPr>
            <w:pStyle w:val="TM1"/>
            <w:tabs>
              <w:tab w:val="right" w:leader="dot" w:pos="9062"/>
            </w:tabs>
            <w:rPr>
              <w:rFonts w:asciiTheme="majorHAnsi" w:eastAsiaTheme="minorEastAsia" w:hAnsiTheme="majorHAnsi"/>
              <w:noProof/>
              <w:sz w:val="40"/>
              <w:szCs w:val="40"/>
              <w:lang w:eastAsia="fr-FR"/>
            </w:rPr>
          </w:pPr>
          <w:hyperlink w:anchor="_Toc617803" w:history="1">
            <w:r w:rsidRPr="00D400ED">
              <w:rPr>
                <w:rStyle w:val="Lienhypertexte"/>
                <w:rFonts w:asciiTheme="majorHAnsi" w:hAnsiTheme="majorHAnsi"/>
                <w:noProof/>
                <w:sz w:val="40"/>
                <w:szCs w:val="40"/>
              </w:rPr>
              <w:t>6- Analyse et conception :</w:t>
            </w:r>
            <w:r w:rsidRPr="00D400ED">
              <w:rPr>
                <w:rFonts w:asciiTheme="majorHAnsi" w:hAnsiTheme="majorHAnsi"/>
                <w:noProof/>
                <w:webHidden/>
                <w:sz w:val="40"/>
                <w:szCs w:val="40"/>
              </w:rPr>
              <w:tab/>
            </w:r>
            <w:r w:rsidRPr="00D400ED">
              <w:rPr>
                <w:rFonts w:asciiTheme="majorHAnsi" w:hAnsiTheme="majorHAnsi"/>
                <w:noProof/>
                <w:webHidden/>
                <w:sz w:val="40"/>
                <w:szCs w:val="40"/>
              </w:rPr>
              <w:fldChar w:fldCharType="begin"/>
            </w:r>
            <w:r w:rsidRPr="00D400ED">
              <w:rPr>
                <w:rFonts w:asciiTheme="majorHAnsi" w:hAnsiTheme="majorHAnsi"/>
                <w:noProof/>
                <w:webHidden/>
                <w:sz w:val="40"/>
                <w:szCs w:val="40"/>
              </w:rPr>
              <w:instrText xml:space="preserve"> PAGEREF _Toc617803 \h </w:instrText>
            </w:r>
            <w:r w:rsidRPr="00D400ED">
              <w:rPr>
                <w:rFonts w:asciiTheme="majorHAnsi" w:hAnsiTheme="majorHAnsi"/>
                <w:noProof/>
                <w:webHidden/>
                <w:sz w:val="40"/>
                <w:szCs w:val="40"/>
              </w:rPr>
            </w:r>
            <w:r w:rsidRPr="00D400ED">
              <w:rPr>
                <w:rFonts w:asciiTheme="majorHAnsi" w:hAnsiTheme="majorHAnsi"/>
                <w:noProof/>
                <w:webHidden/>
                <w:sz w:val="40"/>
                <w:szCs w:val="40"/>
              </w:rPr>
              <w:fldChar w:fldCharType="separate"/>
            </w:r>
            <w:r w:rsidRPr="00D400ED">
              <w:rPr>
                <w:rFonts w:asciiTheme="majorHAnsi" w:hAnsiTheme="majorHAnsi"/>
                <w:noProof/>
                <w:webHidden/>
                <w:sz w:val="40"/>
                <w:szCs w:val="40"/>
              </w:rPr>
              <w:t>4</w:t>
            </w:r>
            <w:r w:rsidRPr="00D400ED">
              <w:rPr>
                <w:rFonts w:asciiTheme="majorHAnsi" w:hAnsiTheme="majorHAnsi"/>
                <w:noProof/>
                <w:webHidden/>
                <w:sz w:val="40"/>
                <w:szCs w:val="40"/>
              </w:rPr>
              <w:fldChar w:fldCharType="end"/>
            </w:r>
          </w:hyperlink>
        </w:p>
        <w:p w:rsidR="00EB7191" w:rsidRPr="00D400ED" w:rsidRDefault="00EB7191">
          <w:pPr>
            <w:pStyle w:val="TM2"/>
            <w:tabs>
              <w:tab w:val="left" w:pos="660"/>
              <w:tab w:val="right" w:leader="dot" w:pos="9062"/>
            </w:tabs>
            <w:rPr>
              <w:rFonts w:asciiTheme="majorHAnsi" w:hAnsiTheme="majorHAnsi" w:cstheme="minorBidi"/>
              <w:noProof/>
              <w:sz w:val="40"/>
              <w:szCs w:val="40"/>
            </w:rPr>
          </w:pPr>
          <w:hyperlink w:anchor="_Toc617804" w:history="1">
            <w:r w:rsidRPr="00D400ED">
              <w:rPr>
                <w:rStyle w:val="Lienhypertexte"/>
                <w:rFonts w:asciiTheme="majorHAnsi" w:hAnsiTheme="majorHAnsi"/>
                <w:noProof/>
                <w:sz w:val="40"/>
                <w:szCs w:val="40"/>
              </w:rPr>
              <w:t>A-</w:t>
            </w:r>
            <w:r w:rsidRPr="00D400ED">
              <w:rPr>
                <w:rFonts w:asciiTheme="majorHAnsi" w:hAnsiTheme="majorHAnsi" w:cstheme="minorBidi"/>
                <w:noProof/>
                <w:sz w:val="40"/>
                <w:szCs w:val="40"/>
              </w:rPr>
              <w:tab/>
            </w:r>
            <w:r w:rsidRPr="00D400ED">
              <w:rPr>
                <w:rStyle w:val="Lienhypertexte"/>
                <w:rFonts w:asciiTheme="majorHAnsi" w:hAnsiTheme="majorHAnsi"/>
                <w:noProof/>
                <w:sz w:val="40"/>
                <w:szCs w:val="40"/>
              </w:rPr>
              <w:t>MCD :</w:t>
            </w:r>
            <w:r w:rsidRPr="00D400ED">
              <w:rPr>
                <w:rFonts w:asciiTheme="majorHAnsi" w:hAnsiTheme="majorHAnsi"/>
                <w:noProof/>
                <w:webHidden/>
                <w:sz w:val="40"/>
                <w:szCs w:val="40"/>
              </w:rPr>
              <w:tab/>
            </w:r>
            <w:r w:rsidRPr="00D400ED">
              <w:rPr>
                <w:rFonts w:asciiTheme="majorHAnsi" w:hAnsiTheme="majorHAnsi"/>
                <w:noProof/>
                <w:webHidden/>
                <w:sz w:val="40"/>
                <w:szCs w:val="40"/>
              </w:rPr>
              <w:fldChar w:fldCharType="begin"/>
            </w:r>
            <w:r w:rsidRPr="00D400ED">
              <w:rPr>
                <w:rFonts w:asciiTheme="majorHAnsi" w:hAnsiTheme="majorHAnsi"/>
                <w:noProof/>
                <w:webHidden/>
                <w:sz w:val="40"/>
                <w:szCs w:val="40"/>
              </w:rPr>
              <w:instrText xml:space="preserve"> PAGEREF _Toc617804 \h </w:instrText>
            </w:r>
            <w:r w:rsidRPr="00D400ED">
              <w:rPr>
                <w:rFonts w:asciiTheme="majorHAnsi" w:hAnsiTheme="majorHAnsi"/>
                <w:noProof/>
                <w:webHidden/>
                <w:sz w:val="40"/>
                <w:szCs w:val="40"/>
              </w:rPr>
            </w:r>
            <w:r w:rsidRPr="00D400ED">
              <w:rPr>
                <w:rFonts w:asciiTheme="majorHAnsi" w:hAnsiTheme="majorHAnsi"/>
                <w:noProof/>
                <w:webHidden/>
                <w:sz w:val="40"/>
                <w:szCs w:val="40"/>
              </w:rPr>
              <w:fldChar w:fldCharType="separate"/>
            </w:r>
            <w:r w:rsidRPr="00D400ED">
              <w:rPr>
                <w:rFonts w:asciiTheme="majorHAnsi" w:hAnsiTheme="majorHAnsi"/>
                <w:noProof/>
                <w:webHidden/>
                <w:sz w:val="40"/>
                <w:szCs w:val="40"/>
              </w:rPr>
              <w:t>4</w:t>
            </w:r>
            <w:r w:rsidRPr="00D400ED">
              <w:rPr>
                <w:rFonts w:asciiTheme="majorHAnsi" w:hAnsiTheme="majorHAnsi"/>
                <w:noProof/>
                <w:webHidden/>
                <w:sz w:val="40"/>
                <w:szCs w:val="40"/>
              </w:rPr>
              <w:fldChar w:fldCharType="end"/>
            </w:r>
          </w:hyperlink>
        </w:p>
        <w:p w:rsidR="00EB7191" w:rsidRPr="00D400ED" w:rsidRDefault="00EB7191">
          <w:pPr>
            <w:pStyle w:val="TM2"/>
            <w:tabs>
              <w:tab w:val="left" w:pos="660"/>
              <w:tab w:val="right" w:leader="dot" w:pos="9062"/>
            </w:tabs>
            <w:rPr>
              <w:rFonts w:asciiTheme="majorHAnsi" w:hAnsiTheme="majorHAnsi" w:cstheme="minorBidi"/>
              <w:noProof/>
              <w:sz w:val="40"/>
              <w:szCs w:val="40"/>
            </w:rPr>
          </w:pPr>
          <w:hyperlink w:anchor="_Toc617805" w:history="1">
            <w:r w:rsidRPr="00D400ED">
              <w:rPr>
                <w:rStyle w:val="Lienhypertexte"/>
                <w:rFonts w:asciiTheme="majorHAnsi" w:hAnsiTheme="majorHAnsi"/>
                <w:noProof/>
                <w:sz w:val="40"/>
                <w:szCs w:val="40"/>
              </w:rPr>
              <w:t>B-</w:t>
            </w:r>
            <w:r w:rsidRPr="00D400ED">
              <w:rPr>
                <w:rFonts w:asciiTheme="majorHAnsi" w:hAnsiTheme="majorHAnsi" w:cstheme="minorBidi"/>
                <w:noProof/>
                <w:sz w:val="40"/>
                <w:szCs w:val="40"/>
              </w:rPr>
              <w:tab/>
            </w:r>
            <w:r w:rsidRPr="00D400ED">
              <w:rPr>
                <w:rStyle w:val="Lienhypertexte"/>
                <w:rFonts w:asciiTheme="majorHAnsi" w:hAnsiTheme="majorHAnsi"/>
                <w:noProof/>
                <w:sz w:val="40"/>
                <w:szCs w:val="40"/>
              </w:rPr>
              <w:t>MLD :</w:t>
            </w:r>
            <w:r w:rsidRPr="00D400ED">
              <w:rPr>
                <w:rFonts w:asciiTheme="majorHAnsi" w:hAnsiTheme="majorHAnsi"/>
                <w:noProof/>
                <w:webHidden/>
                <w:sz w:val="40"/>
                <w:szCs w:val="40"/>
              </w:rPr>
              <w:tab/>
            </w:r>
            <w:r w:rsidRPr="00D400ED">
              <w:rPr>
                <w:rFonts w:asciiTheme="majorHAnsi" w:hAnsiTheme="majorHAnsi"/>
                <w:noProof/>
                <w:webHidden/>
                <w:sz w:val="40"/>
                <w:szCs w:val="40"/>
              </w:rPr>
              <w:fldChar w:fldCharType="begin"/>
            </w:r>
            <w:r w:rsidRPr="00D400ED">
              <w:rPr>
                <w:rFonts w:asciiTheme="majorHAnsi" w:hAnsiTheme="majorHAnsi"/>
                <w:noProof/>
                <w:webHidden/>
                <w:sz w:val="40"/>
                <w:szCs w:val="40"/>
              </w:rPr>
              <w:instrText xml:space="preserve"> PAGEREF _Toc617805 \h </w:instrText>
            </w:r>
            <w:r w:rsidRPr="00D400ED">
              <w:rPr>
                <w:rFonts w:asciiTheme="majorHAnsi" w:hAnsiTheme="majorHAnsi"/>
                <w:noProof/>
                <w:webHidden/>
                <w:sz w:val="40"/>
                <w:szCs w:val="40"/>
              </w:rPr>
            </w:r>
            <w:r w:rsidRPr="00D400ED">
              <w:rPr>
                <w:rFonts w:asciiTheme="majorHAnsi" w:hAnsiTheme="majorHAnsi"/>
                <w:noProof/>
                <w:webHidden/>
                <w:sz w:val="40"/>
                <w:szCs w:val="40"/>
              </w:rPr>
              <w:fldChar w:fldCharType="separate"/>
            </w:r>
            <w:r w:rsidRPr="00D400ED">
              <w:rPr>
                <w:rFonts w:asciiTheme="majorHAnsi" w:hAnsiTheme="majorHAnsi"/>
                <w:noProof/>
                <w:webHidden/>
                <w:sz w:val="40"/>
                <w:szCs w:val="40"/>
              </w:rPr>
              <w:t>4</w:t>
            </w:r>
            <w:r w:rsidRPr="00D400ED">
              <w:rPr>
                <w:rFonts w:asciiTheme="majorHAnsi" w:hAnsiTheme="majorHAnsi"/>
                <w:noProof/>
                <w:webHidden/>
                <w:sz w:val="40"/>
                <w:szCs w:val="40"/>
              </w:rPr>
              <w:fldChar w:fldCharType="end"/>
            </w:r>
          </w:hyperlink>
        </w:p>
        <w:p w:rsidR="00EB7191" w:rsidRPr="00D400ED" w:rsidRDefault="00EB7191">
          <w:pPr>
            <w:pStyle w:val="TM2"/>
            <w:tabs>
              <w:tab w:val="left" w:pos="660"/>
              <w:tab w:val="right" w:leader="dot" w:pos="9062"/>
            </w:tabs>
            <w:rPr>
              <w:rFonts w:asciiTheme="majorHAnsi" w:hAnsiTheme="majorHAnsi" w:cstheme="minorBidi"/>
              <w:noProof/>
              <w:sz w:val="40"/>
              <w:szCs w:val="40"/>
            </w:rPr>
          </w:pPr>
          <w:hyperlink w:anchor="_Toc617806" w:history="1">
            <w:r w:rsidRPr="00D400ED">
              <w:rPr>
                <w:rStyle w:val="Lienhypertexte"/>
                <w:rFonts w:asciiTheme="majorHAnsi" w:hAnsiTheme="majorHAnsi"/>
                <w:noProof/>
                <w:sz w:val="40"/>
                <w:szCs w:val="40"/>
              </w:rPr>
              <w:t>C-</w:t>
            </w:r>
            <w:r w:rsidRPr="00D400ED">
              <w:rPr>
                <w:rFonts w:asciiTheme="majorHAnsi" w:hAnsiTheme="majorHAnsi" w:cstheme="minorBidi"/>
                <w:noProof/>
                <w:sz w:val="40"/>
                <w:szCs w:val="40"/>
              </w:rPr>
              <w:tab/>
            </w:r>
            <w:r w:rsidRPr="00D400ED">
              <w:rPr>
                <w:rStyle w:val="Lienhypertexte"/>
                <w:rFonts w:asciiTheme="majorHAnsi" w:hAnsiTheme="majorHAnsi"/>
                <w:noProof/>
                <w:sz w:val="40"/>
                <w:szCs w:val="40"/>
              </w:rPr>
              <w:t>MCT :</w:t>
            </w:r>
            <w:r w:rsidRPr="00D400ED">
              <w:rPr>
                <w:rFonts w:asciiTheme="majorHAnsi" w:hAnsiTheme="majorHAnsi"/>
                <w:noProof/>
                <w:webHidden/>
                <w:sz w:val="40"/>
                <w:szCs w:val="40"/>
              </w:rPr>
              <w:tab/>
            </w:r>
            <w:r w:rsidRPr="00D400ED">
              <w:rPr>
                <w:rFonts w:asciiTheme="majorHAnsi" w:hAnsiTheme="majorHAnsi"/>
                <w:noProof/>
                <w:webHidden/>
                <w:sz w:val="40"/>
                <w:szCs w:val="40"/>
              </w:rPr>
              <w:fldChar w:fldCharType="begin"/>
            </w:r>
            <w:r w:rsidRPr="00D400ED">
              <w:rPr>
                <w:rFonts w:asciiTheme="majorHAnsi" w:hAnsiTheme="majorHAnsi"/>
                <w:noProof/>
                <w:webHidden/>
                <w:sz w:val="40"/>
                <w:szCs w:val="40"/>
              </w:rPr>
              <w:instrText xml:space="preserve"> PAGEREF _Toc617806 \h </w:instrText>
            </w:r>
            <w:r w:rsidRPr="00D400ED">
              <w:rPr>
                <w:rFonts w:asciiTheme="majorHAnsi" w:hAnsiTheme="majorHAnsi"/>
                <w:noProof/>
                <w:webHidden/>
                <w:sz w:val="40"/>
                <w:szCs w:val="40"/>
              </w:rPr>
            </w:r>
            <w:r w:rsidRPr="00D400ED">
              <w:rPr>
                <w:rFonts w:asciiTheme="majorHAnsi" w:hAnsiTheme="majorHAnsi"/>
                <w:noProof/>
                <w:webHidden/>
                <w:sz w:val="40"/>
                <w:szCs w:val="40"/>
              </w:rPr>
              <w:fldChar w:fldCharType="separate"/>
            </w:r>
            <w:r w:rsidRPr="00D400ED">
              <w:rPr>
                <w:rFonts w:asciiTheme="majorHAnsi" w:hAnsiTheme="majorHAnsi"/>
                <w:noProof/>
                <w:webHidden/>
                <w:sz w:val="40"/>
                <w:szCs w:val="40"/>
              </w:rPr>
              <w:t>4</w:t>
            </w:r>
            <w:r w:rsidRPr="00D400ED">
              <w:rPr>
                <w:rFonts w:asciiTheme="majorHAnsi" w:hAnsiTheme="majorHAnsi"/>
                <w:noProof/>
                <w:webHidden/>
                <w:sz w:val="40"/>
                <w:szCs w:val="40"/>
              </w:rPr>
              <w:fldChar w:fldCharType="end"/>
            </w:r>
          </w:hyperlink>
        </w:p>
        <w:p w:rsidR="00EB7191" w:rsidRPr="00D400ED" w:rsidRDefault="00EB7191">
          <w:pPr>
            <w:pStyle w:val="TM2"/>
            <w:tabs>
              <w:tab w:val="left" w:pos="660"/>
              <w:tab w:val="right" w:leader="dot" w:pos="9062"/>
            </w:tabs>
            <w:rPr>
              <w:rFonts w:asciiTheme="majorHAnsi" w:hAnsiTheme="majorHAnsi" w:cstheme="minorBidi"/>
              <w:noProof/>
              <w:sz w:val="40"/>
              <w:szCs w:val="40"/>
            </w:rPr>
          </w:pPr>
          <w:hyperlink w:anchor="_Toc617807" w:history="1">
            <w:r w:rsidRPr="00D400ED">
              <w:rPr>
                <w:rStyle w:val="Lienhypertexte"/>
                <w:rFonts w:asciiTheme="majorHAnsi" w:hAnsiTheme="majorHAnsi"/>
                <w:noProof/>
                <w:sz w:val="40"/>
                <w:szCs w:val="40"/>
              </w:rPr>
              <w:t>D-</w:t>
            </w:r>
            <w:r w:rsidRPr="00D400ED">
              <w:rPr>
                <w:rFonts w:asciiTheme="majorHAnsi" w:hAnsiTheme="majorHAnsi" w:cstheme="minorBidi"/>
                <w:noProof/>
                <w:sz w:val="40"/>
                <w:szCs w:val="40"/>
              </w:rPr>
              <w:tab/>
            </w:r>
            <w:r w:rsidRPr="00D400ED">
              <w:rPr>
                <w:rStyle w:val="Lienhypertexte"/>
                <w:rFonts w:asciiTheme="majorHAnsi" w:hAnsiTheme="majorHAnsi"/>
                <w:noProof/>
                <w:sz w:val="40"/>
                <w:szCs w:val="40"/>
              </w:rPr>
              <w:t>MOT :</w:t>
            </w:r>
            <w:r w:rsidRPr="00D400ED">
              <w:rPr>
                <w:rFonts w:asciiTheme="majorHAnsi" w:hAnsiTheme="majorHAnsi"/>
                <w:noProof/>
                <w:webHidden/>
                <w:sz w:val="40"/>
                <w:szCs w:val="40"/>
              </w:rPr>
              <w:tab/>
            </w:r>
            <w:r w:rsidRPr="00D400ED">
              <w:rPr>
                <w:rFonts w:asciiTheme="majorHAnsi" w:hAnsiTheme="majorHAnsi"/>
                <w:noProof/>
                <w:webHidden/>
                <w:sz w:val="40"/>
                <w:szCs w:val="40"/>
              </w:rPr>
              <w:fldChar w:fldCharType="begin"/>
            </w:r>
            <w:r w:rsidRPr="00D400ED">
              <w:rPr>
                <w:rFonts w:asciiTheme="majorHAnsi" w:hAnsiTheme="majorHAnsi"/>
                <w:noProof/>
                <w:webHidden/>
                <w:sz w:val="40"/>
                <w:szCs w:val="40"/>
              </w:rPr>
              <w:instrText xml:space="preserve"> PAGEREF _Toc617807 \h </w:instrText>
            </w:r>
            <w:r w:rsidRPr="00D400ED">
              <w:rPr>
                <w:rFonts w:asciiTheme="majorHAnsi" w:hAnsiTheme="majorHAnsi"/>
                <w:noProof/>
                <w:webHidden/>
                <w:sz w:val="40"/>
                <w:szCs w:val="40"/>
              </w:rPr>
            </w:r>
            <w:r w:rsidRPr="00D400ED">
              <w:rPr>
                <w:rFonts w:asciiTheme="majorHAnsi" w:hAnsiTheme="majorHAnsi"/>
                <w:noProof/>
                <w:webHidden/>
                <w:sz w:val="40"/>
                <w:szCs w:val="40"/>
              </w:rPr>
              <w:fldChar w:fldCharType="separate"/>
            </w:r>
            <w:r w:rsidRPr="00D400ED">
              <w:rPr>
                <w:rFonts w:asciiTheme="majorHAnsi" w:hAnsiTheme="majorHAnsi"/>
                <w:noProof/>
                <w:webHidden/>
                <w:sz w:val="40"/>
                <w:szCs w:val="40"/>
              </w:rPr>
              <w:t>5</w:t>
            </w:r>
            <w:r w:rsidRPr="00D400ED">
              <w:rPr>
                <w:rFonts w:asciiTheme="majorHAnsi" w:hAnsiTheme="majorHAnsi"/>
                <w:noProof/>
                <w:webHidden/>
                <w:sz w:val="40"/>
                <w:szCs w:val="40"/>
              </w:rPr>
              <w:fldChar w:fldCharType="end"/>
            </w:r>
          </w:hyperlink>
        </w:p>
        <w:p w:rsidR="00EB7191" w:rsidRPr="00D400ED" w:rsidRDefault="00EB7191">
          <w:pPr>
            <w:pStyle w:val="TM1"/>
            <w:tabs>
              <w:tab w:val="right" w:leader="dot" w:pos="9062"/>
            </w:tabs>
            <w:rPr>
              <w:rFonts w:asciiTheme="majorHAnsi" w:eastAsiaTheme="minorEastAsia" w:hAnsiTheme="majorHAnsi"/>
              <w:noProof/>
              <w:sz w:val="40"/>
              <w:szCs w:val="40"/>
              <w:lang w:eastAsia="fr-FR"/>
            </w:rPr>
          </w:pPr>
          <w:hyperlink w:anchor="_Toc617808" w:history="1">
            <w:r w:rsidRPr="00D400ED">
              <w:rPr>
                <w:rStyle w:val="Lienhypertexte"/>
                <w:rFonts w:asciiTheme="majorHAnsi" w:hAnsiTheme="majorHAnsi"/>
                <w:noProof/>
                <w:sz w:val="40"/>
                <w:szCs w:val="40"/>
              </w:rPr>
              <w:t>7-Choix d’implémentations :</w:t>
            </w:r>
            <w:r w:rsidRPr="00D400ED">
              <w:rPr>
                <w:rFonts w:asciiTheme="majorHAnsi" w:hAnsiTheme="majorHAnsi"/>
                <w:noProof/>
                <w:webHidden/>
                <w:sz w:val="40"/>
                <w:szCs w:val="40"/>
              </w:rPr>
              <w:tab/>
            </w:r>
            <w:r w:rsidRPr="00D400ED">
              <w:rPr>
                <w:rFonts w:asciiTheme="majorHAnsi" w:hAnsiTheme="majorHAnsi"/>
                <w:noProof/>
                <w:webHidden/>
                <w:sz w:val="40"/>
                <w:szCs w:val="40"/>
              </w:rPr>
              <w:fldChar w:fldCharType="begin"/>
            </w:r>
            <w:r w:rsidRPr="00D400ED">
              <w:rPr>
                <w:rFonts w:asciiTheme="majorHAnsi" w:hAnsiTheme="majorHAnsi"/>
                <w:noProof/>
                <w:webHidden/>
                <w:sz w:val="40"/>
                <w:szCs w:val="40"/>
              </w:rPr>
              <w:instrText xml:space="preserve"> PAGEREF _Toc617808 \h </w:instrText>
            </w:r>
            <w:r w:rsidRPr="00D400ED">
              <w:rPr>
                <w:rFonts w:asciiTheme="majorHAnsi" w:hAnsiTheme="majorHAnsi"/>
                <w:noProof/>
                <w:webHidden/>
                <w:sz w:val="40"/>
                <w:szCs w:val="40"/>
              </w:rPr>
            </w:r>
            <w:r w:rsidRPr="00D400ED">
              <w:rPr>
                <w:rFonts w:asciiTheme="majorHAnsi" w:hAnsiTheme="majorHAnsi"/>
                <w:noProof/>
                <w:webHidden/>
                <w:sz w:val="40"/>
                <w:szCs w:val="40"/>
              </w:rPr>
              <w:fldChar w:fldCharType="separate"/>
            </w:r>
            <w:r w:rsidRPr="00D400ED">
              <w:rPr>
                <w:rFonts w:asciiTheme="majorHAnsi" w:hAnsiTheme="majorHAnsi"/>
                <w:noProof/>
                <w:webHidden/>
                <w:sz w:val="40"/>
                <w:szCs w:val="40"/>
              </w:rPr>
              <w:t>5</w:t>
            </w:r>
            <w:r w:rsidRPr="00D400ED">
              <w:rPr>
                <w:rFonts w:asciiTheme="majorHAnsi" w:hAnsiTheme="majorHAnsi"/>
                <w:noProof/>
                <w:webHidden/>
                <w:sz w:val="40"/>
                <w:szCs w:val="40"/>
              </w:rPr>
              <w:fldChar w:fldCharType="end"/>
            </w:r>
          </w:hyperlink>
        </w:p>
        <w:p w:rsidR="00EB7191" w:rsidRPr="00D400ED" w:rsidRDefault="00EB7191">
          <w:pPr>
            <w:pStyle w:val="TM1"/>
            <w:tabs>
              <w:tab w:val="right" w:leader="dot" w:pos="9062"/>
            </w:tabs>
            <w:rPr>
              <w:rFonts w:asciiTheme="majorHAnsi" w:eastAsiaTheme="minorEastAsia" w:hAnsiTheme="majorHAnsi"/>
              <w:noProof/>
              <w:sz w:val="40"/>
              <w:szCs w:val="40"/>
              <w:lang w:eastAsia="fr-FR"/>
            </w:rPr>
          </w:pPr>
          <w:hyperlink w:anchor="_Toc617809" w:history="1">
            <w:r w:rsidRPr="00D400ED">
              <w:rPr>
                <w:rStyle w:val="Lienhypertexte"/>
                <w:rFonts w:asciiTheme="majorHAnsi" w:hAnsiTheme="majorHAnsi"/>
                <w:noProof/>
                <w:sz w:val="40"/>
                <w:szCs w:val="40"/>
              </w:rPr>
              <w:t>8- Planning et budget prévisionnel :</w:t>
            </w:r>
            <w:r w:rsidRPr="00D400ED">
              <w:rPr>
                <w:rFonts w:asciiTheme="majorHAnsi" w:hAnsiTheme="majorHAnsi"/>
                <w:noProof/>
                <w:webHidden/>
                <w:sz w:val="40"/>
                <w:szCs w:val="40"/>
              </w:rPr>
              <w:tab/>
            </w:r>
            <w:r w:rsidRPr="00D400ED">
              <w:rPr>
                <w:rFonts w:asciiTheme="majorHAnsi" w:hAnsiTheme="majorHAnsi"/>
                <w:noProof/>
                <w:webHidden/>
                <w:sz w:val="40"/>
                <w:szCs w:val="40"/>
              </w:rPr>
              <w:fldChar w:fldCharType="begin"/>
            </w:r>
            <w:r w:rsidRPr="00D400ED">
              <w:rPr>
                <w:rFonts w:asciiTheme="majorHAnsi" w:hAnsiTheme="majorHAnsi"/>
                <w:noProof/>
                <w:webHidden/>
                <w:sz w:val="40"/>
                <w:szCs w:val="40"/>
              </w:rPr>
              <w:instrText xml:space="preserve"> PAGEREF _Toc617809 \h </w:instrText>
            </w:r>
            <w:r w:rsidRPr="00D400ED">
              <w:rPr>
                <w:rFonts w:asciiTheme="majorHAnsi" w:hAnsiTheme="majorHAnsi"/>
                <w:noProof/>
                <w:webHidden/>
                <w:sz w:val="40"/>
                <w:szCs w:val="40"/>
              </w:rPr>
            </w:r>
            <w:r w:rsidRPr="00D400ED">
              <w:rPr>
                <w:rFonts w:asciiTheme="majorHAnsi" w:hAnsiTheme="majorHAnsi"/>
                <w:noProof/>
                <w:webHidden/>
                <w:sz w:val="40"/>
                <w:szCs w:val="40"/>
              </w:rPr>
              <w:fldChar w:fldCharType="separate"/>
            </w:r>
            <w:r w:rsidRPr="00D400ED">
              <w:rPr>
                <w:rFonts w:asciiTheme="majorHAnsi" w:hAnsiTheme="majorHAnsi"/>
                <w:noProof/>
                <w:webHidden/>
                <w:sz w:val="40"/>
                <w:szCs w:val="40"/>
              </w:rPr>
              <w:t>6</w:t>
            </w:r>
            <w:r w:rsidRPr="00D400ED">
              <w:rPr>
                <w:rFonts w:asciiTheme="majorHAnsi" w:hAnsiTheme="majorHAnsi"/>
                <w:noProof/>
                <w:webHidden/>
                <w:sz w:val="40"/>
                <w:szCs w:val="40"/>
              </w:rPr>
              <w:fldChar w:fldCharType="end"/>
            </w:r>
          </w:hyperlink>
        </w:p>
        <w:p w:rsidR="00EB7191" w:rsidRPr="00D400ED" w:rsidRDefault="00EB7191">
          <w:pPr>
            <w:pStyle w:val="TM1"/>
            <w:tabs>
              <w:tab w:val="right" w:leader="dot" w:pos="9062"/>
            </w:tabs>
            <w:rPr>
              <w:rFonts w:asciiTheme="majorHAnsi" w:eastAsiaTheme="minorEastAsia" w:hAnsiTheme="majorHAnsi"/>
              <w:noProof/>
              <w:sz w:val="40"/>
              <w:szCs w:val="40"/>
              <w:lang w:eastAsia="fr-FR"/>
            </w:rPr>
          </w:pPr>
          <w:hyperlink w:anchor="_Toc617810" w:history="1">
            <w:r w:rsidRPr="00D400ED">
              <w:rPr>
                <w:rStyle w:val="Lienhypertexte"/>
                <w:rFonts w:asciiTheme="majorHAnsi" w:hAnsiTheme="majorHAnsi"/>
                <w:noProof/>
                <w:sz w:val="40"/>
                <w:szCs w:val="40"/>
              </w:rPr>
              <w:t>9-Les risques liés au projet :</w:t>
            </w:r>
            <w:r w:rsidRPr="00D400ED">
              <w:rPr>
                <w:rFonts w:asciiTheme="majorHAnsi" w:hAnsiTheme="majorHAnsi"/>
                <w:noProof/>
                <w:webHidden/>
                <w:sz w:val="40"/>
                <w:szCs w:val="40"/>
              </w:rPr>
              <w:tab/>
            </w:r>
            <w:r w:rsidRPr="00D400ED">
              <w:rPr>
                <w:rFonts w:asciiTheme="majorHAnsi" w:hAnsiTheme="majorHAnsi"/>
                <w:noProof/>
                <w:webHidden/>
                <w:sz w:val="40"/>
                <w:szCs w:val="40"/>
              </w:rPr>
              <w:fldChar w:fldCharType="begin"/>
            </w:r>
            <w:r w:rsidRPr="00D400ED">
              <w:rPr>
                <w:rFonts w:asciiTheme="majorHAnsi" w:hAnsiTheme="majorHAnsi"/>
                <w:noProof/>
                <w:webHidden/>
                <w:sz w:val="40"/>
                <w:szCs w:val="40"/>
              </w:rPr>
              <w:instrText xml:space="preserve"> PAGEREF _Toc617810 \h </w:instrText>
            </w:r>
            <w:r w:rsidRPr="00D400ED">
              <w:rPr>
                <w:rFonts w:asciiTheme="majorHAnsi" w:hAnsiTheme="majorHAnsi"/>
                <w:noProof/>
                <w:webHidden/>
                <w:sz w:val="40"/>
                <w:szCs w:val="40"/>
              </w:rPr>
            </w:r>
            <w:r w:rsidRPr="00D400ED">
              <w:rPr>
                <w:rFonts w:asciiTheme="majorHAnsi" w:hAnsiTheme="majorHAnsi"/>
                <w:noProof/>
                <w:webHidden/>
                <w:sz w:val="40"/>
                <w:szCs w:val="40"/>
              </w:rPr>
              <w:fldChar w:fldCharType="separate"/>
            </w:r>
            <w:r w:rsidRPr="00D400ED">
              <w:rPr>
                <w:rFonts w:asciiTheme="majorHAnsi" w:hAnsiTheme="majorHAnsi"/>
                <w:noProof/>
                <w:webHidden/>
                <w:sz w:val="40"/>
                <w:szCs w:val="40"/>
              </w:rPr>
              <w:t>6</w:t>
            </w:r>
            <w:r w:rsidRPr="00D400ED">
              <w:rPr>
                <w:rFonts w:asciiTheme="majorHAnsi" w:hAnsiTheme="majorHAnsi"/>
                <w:noProof/>
                <w:webHidden/>
                <w:sz w:val="40"/>
                <w:szCs w:val="40"/>
              </w:rPr>
              <w:fldChar w:fldCharType="end"/>
            </w:r>
          </w:hyperlink>
        </w:p>
        <w:p w:rsidR="00235573" w:rsidRPr="00EB7191" w:rsidRDefault="00235573">
          <w:pPr>
            <w:rPr>
              <w:rFonts w:asciiTheme="majorHAnsi" w:hAnsiTheme="majorHAnsi"/>
            </w:rPr>
          </w:pPr>
          <w:r w:rsidRPr="00D400ED">
            <w:rPr>
              <w:rFonts w:asciiTheme="majorHAnsi" w:hAnsiTheme="majorHAnsi"/>
              <w:b/>
              <w:bCs/>
              <w:sz w:val="40"/>
              <w:szCs w:val="40"/>
            </w:rPr>
            <w:fldChar w:fldCharType="end"/>
          </w:r>
        </w:p>
      </w:sdtContent>
    </w:sdt>
    <w:p w:rsidR="00D733C5" w:rsidRPr="00EB7191" w:rsidRDefault="00D733C5" w:rsidP="00B06076">
      <w:pPr>
        <w:rPr>
          <w:rFonts w:asciiTheme="majorHAnsi" w:hAnsiTheme="majorHAnsi"/>
          <w:sz w:val="28"/>
          <w:szCs w:val="28"/>
        </w:rPr>
      </w:pPr>
    </w:p>
    <w:p w:rsidR="00D733C5" w:rsidRPr="00EB7191" w:rsidRDefault="00D733C5" w:rsidP="00B06076">
      <w:pPr>
        <w:rPr>
          <w:rFonts w:asciiTheme="majorHAnsi" w:hAnsiTheme="majorHAnsi"/>
          <w:sz w:val="28"/>
          <w:szCs w:val="28"/>
        </w:rPr>
      </w:pPr>
    </w:p>
    <w:p w:rsidR="00D733C5" w:rsidRPr="00EB7191" w:rsidRDefault="00D733C5" w:rsidP="00B06076">
      <w:pPr>
        <w:rPr>
          <w:rFonts w:asciiTheme="majorHAnsi" w:hAnsiTheme="majorHAnsi"/>
          <w:sz w:val="28"/>
          <w:szCs w:val="28"/>
        </w:rPr>
      </w:pPr>
    </w:p>
    <w:p w:rsidR="00D733C5" w:rsidRPr="00EB7191" w:rsidRDefault="00D733C5" w:rsidP="00B06076">
      <w:pPr>
        <w:rPr>
          <w:rFonts w:asciiTheme="majorHAnsi" w:hAnsiTheme="majorHAnsi"/>
          <w:sz w:val="28"/>
          <w:szCs w:val="28"/>
        </w:rPr>
      </w:pPr>
    </w:p>
    <w:p w:rsidR="00D733C5" w:rsidRPr="00EB7191" w:rsidRDefault="00D733C5" w:rsidP="00B06076">
      <w:pPr>
        <w:rPr>
          <w:rFonts w:asciiTheme="majorHAnsi" w:hAnsiTheme="majorHAnsi"/>
          <w:sz w:val="28"/>
          <w:szCs w:val="28"/>
        </w:rPr>
      </w:pPr>
    </w:p>
    <w:p w:rsidR="00D733C5" w:rsidRPr="00EB7191" w:rsidRDefault="00D733C5" w:rsidP="00B06076">
      <w:pPr>
        <w:rPr>
          <w:rFonts w:asciiTheme="majorHAnsi" w:hAnsiTheme="majorHAnsi"/>
          <w:sz w:val="28"/>
          <w:szCs w:val="28"/>
        </w:rPr>
      </w:pPr>
    </w:p>
    <w:p w:rsidR="00D733C5" w:rsidRPr="00EB7191" w:rsidRDefault="00D733C5" w:rsidP="00B06076">
      <w:pPr>
        <w:rPr>
          <w:rFonts w:asciiTheme="majorHAnsi" w:hAnsiTheme="majorHAnsi"/>
          <w:sz w:val="28"/>
          <w:szCs w:val="28"/>
        </w:rPr>
      </w:pPr>
    </w:p>
    <w:p w:rsidR="00D733C5" w:rsidRPr="00EB7191" w:rsidRDefault="00D733C5" w:rsidP="00B06076">
      <w:pPr>
        <w:rPr>
          <w:rFonts w:asciiTheme="majorHAnsi" w:hAnsiTheme="majorHAnsi"/>
          <w:sz w:val="28"/>
          <w:szCs w:val="28"/>
        </w:rPr>
      </w:pPr>
    </w:p>
    <w:p w:rsidR="00D733C5" w:rsidRPr="00EB7191" w:rsidRDefault="00D733C5" w:rsidP="00D733C5">
      <w:pPr>
        <w:pStyle w:val="Titre1"/>
      </w:pPr>
      <w:bookmarkStart w:id="1" w:name="_Toc617798"/>
      <w:r w:rsidRPr="00EB7191">
        <w:lastRenderedPageBreak/>
        <w:t>1-Avant-propos</w:t>
      </w:r>
      <w:bookmarkEnd w:id="1"/>
    </w:p>
    <w:p w:rsidR="00922F28" w:rsidRPr="00EB7191" w:rsidRDefault="0002710E" w:rsidP="00B06076">
      <w:pPr>
        <w:rPr>
          <w:rFonts w:asciiTheme="majorHAnsi" w:hAnsiTheme="majorHAnsi"/>
          <w:sz w:val="28"/>
          <w:szCs w:val="28"/>
        </w:rPr>
      </w:pPr>
      <w:r w:rsidRPr="00EB7191">
        <w:rPr>
          <w:rFonts w:asciiTheme="majorHAnsi" w:hAnsiTheme="majorHAnsi"/>
          <w:sz w:val="28"/>
          <w:szCs w:val="28"/>
        </w:rPr>
        <w:t>Le projet suivant s’inscrit dans le cadre de la création d’un site de rendu de devoirs</w:t>
      </w:r>
      <w:r w:rsidR="00B06076" w:rsidRPr="00EB7191">
        <w:rPr>
          <w:rFonts w:asciiTheme="majorHAnsi" w:hAnsiTheme="majorHAnsi"/>
          <w:sz w:val="28"/>
          <w:szCs w:val="28"/>
        </w:rPr>
        <w:t>.</w:t>
      </w:r>
      <w:r w:rsidRPr="00EB7191">
        <w:rPr>
          <w:rFonts w:asciiTheme="majorHAnsi" w:hAnsiTheme="majorHAnsi"/>
          <w:sz w:val="28"/>
          <w:szCs w:val="28"/>
        </w:rPr>
        <w:t xml:space="preserve"> Il permettra aux étudiants de déposer directement leurs devoirs sur la plateforme au lieu de les envoyer par mél. Ceci facilitera la gestion de redu de devoir surtout pour les étudiants qui ne suivent pas un cursus en présentiel.</w:t>
      </w:r>
    </w:p>
    <w:p w:rsidR="00AB7421" w:rsidRPr="00EB7191" w:rsidRDefault="00D733C5" w:rsidP="00D733C5">
      <w:pPr>
        <w:pStyle w:val="Titre1"/>
      </w:pPr>
      <w:bookmarkStart w:id="2" w:name="_Toc617799"/>
      <w:r w:rsidRPr="00EB7191">
        <w:t>2-Pré-réquis</w:t>
      </w:r>
      <w:bookmarkEnd w:id="2"/>
    </w:p>
    <w:p w:rsidR="00AB7421" w:rsidRPr="00EB7191" w:rsidRDefault="00AB7421" w:rsidP="00AB7421">
      <w:pPr>
        <w:pStyle w:val="Paragraphedeliste"/>
        <w:numPr>
          <w:ilvl w:val="0"/>
          <w:numId w:val="6"/>
        </w:numPr>
        <w:rPr>
          <w:rFonts w:asciiTheme="majorHAnsi" w:hAnsiTheme="majorHAnsi"/>
          <w:sz w:val="28"/>
          <w:szCs w:val="28"/>
        </w:rPr>
      </w:pPr>
      <w:r w:rsidRPr="00EB7191">
        <w:rPr>
          <w:rFonts w:asciiTheme="majorHAnsi" w:hAnsiTheme="majorHAnsi"/>
          <w:sz w:val="28"/>
          <w:szCs w:val="28"/>
        </w:rPr>
        <w:t>Type de site : c’</w:t>
      </w:r>
      <w:r w:rsidR="00627DA0" w:rsidRPr="00EB7191">
        <w:rPr>
          <w:rFonts w:asciiTheme="majorHAnsi" w:hAnsiTheme="majorHAnsi"/>
          <w:sz w:val="28"/>
          <w:szCs w:val="28"/>
        </w:rPr>
        <w:t>est un</w:t>
      </w:r>
      <w:r w:rsidRPr="00EB7191">
        <w:rPr>
          <w:rFonts w:asciiTheme="majorHAnsi" w:hAnsiTheme="majorHAnsi"/>
          <w:sz w:val="28"/>
          <w:szCs w:val="28"/>
        </w:rPr>
        <w:t xml:space="preserve"> site web </w:t>
      </w:r>
      <w:r w:rsidR="0002710E" w:rsidRPr="00EB7191">
        <w:rPr>
          <w:rFonts w:asciiTheme="majorHAnsi" w:hAnsiTheme="majorHAnsi"/>
          <w:sz w:val="28"/>
          <w:szCs w:val="28"/>
        </w:rPr>
        <w:t>permettant de gérer les rendus de devoirs qui comportera un espace pour le dépôt des devoirs</w:t>
      </w:r>
      <w:r w:rsidRPr="00EB7191">
        <w:rPr>
          <w:rFonts w:asciiTheme="majorHAnsi" w:hAnsiTheme="majorHAnsi"/>
          <w:sz w:val="28"/>
          <w:szCs w:val="28"/>
        </w:rPr>
        <w:t>;</w:t>
      </w:r>
    </w:p>
    <w:p w:rsidR="00AB7421" w:rsidRPr="00EB7191" w:rsidRDefault="00AB7421" w:rsidP="00AB7421">
      <w:pPr>
        <w:pStyle w:val="Paragraphedeliste"/>
        <w:numPr>
          <w:ilvl w:val="0"/>
          <w:numId w:val="6"/>
        </w:numPr>
        <w:rPr>
          <w:rFonts w:asciiTheme="majorHAnsi" w:hAnsiTheme="majorHAnsi"/>
          <w:sz w:val="28"/>
          <w:szCs w:val="28"/>
        </w:rPr>
      </w:pPr>
      <w:r w:rsidRPr="00EB7191">
        <w:rPr>
          <w:rFonts w:asciiTheme="majorHAnsi" w:hAnsiTheme="majorHAnsi"/>
          <w:sz w:val="28"/>
          <w:szCs w:val="28"/>
        </w:rPr>
        <w:t>Objectif : l’objectif est de</w:t>
      </w:r>
      <w:r w:rsidR="003722AC" w:rsidRPr="00EB7191">
        <w:rPr>
          <w:rFonts w:asciiTheme="majorHAnsi" w:hAnsiTheme="majorHAnsi"/>
          <w:sz w:val="28"/>
          <w:szCs w:val="28"/>
        </w:rPr>
        <w:t xml:space="preserve"> faciliter la gestion des dépôts électronique de devoirs</w:t>
      </w:r>
      <w:r w:rsidRPr="00EB7191">
        <w:rPr>
          <w:rFonts w:asciiTheme="majorHAnsi" w:hAnsiTheme="majorHAnsi"/>
          <w:sz w:val="28"/>
          <w:szCs w:val="28"/>
        </w:rPr>
        <w:t>;</w:t>
      </w:r>
    </w:p>
    <w:p w:rsidR="00317079" w:rsidRPr="00EB7191" w:rsidRDefault="00AB7421" w:rsidP="00317079">
      <w:pPr>
        <w:pStyle w:val="Paragraphedeliste"/>
        <w:numPr>
          <w:ilvl w:val="0"/>
          <w:numId w:val="6"/>
        </w:numPr>
        <w:rPr>
          <w:rFonts w:asciiTheme="majorHAnsi" w:hAnsiTheme="majorHAnsi"/>
          <w:sz w:val="28"/>
          <w:szCs w:val="28"/>
        </w:rPr>
      </w:pPr>
      <w:r w:rsidRPr="00EB7191">
        <w:rPr>
          <w:rFonts w:asciiTheme="majorHAnsi" w:hAnsiTheme="majorHAnsi"/>
          <w:sz w:val="28"/>
          <w:szCs w:val="28"/>
        </w:rPr>
        <w:t>Cibles : les</w:t>
      </w:r>
      <w:r w:rsidR="00317079" w:rsidRPr="00EB7191">
        <w:rPr>
          <w:rFonts w:asciiTheme="majorHAnsi" w:hAnsiTheme="majorHAnsi"/>
          <w:sz w:val="28"/>
          <w:szCs w:val="28"/>
        </w:rPr>
        <w:t xml:space="preserve"> personnes visées </w:t>
      </w:r>
      <w:r w:rsidR="003722AC" w:rsidRPr="00EB7191">
        <w:rPr>
          <w:rFonts w:asciiTheme="majorHAnsi" w:hAnsiTheme="majorHAnsi"/>
          <w:sz w:val="28"/>
          <w:szCs w:val="28"/>
        </w:rPr>
        <w:t xml:space="preserve">pour ce projet </w:t>
      </w:r>
      <w:r w:rsidR="00317079" w:rsidRPr="00EB7191">
        <w:rPr>
          <w:rFonts w:asciiTheme="majorHAnsi" w:hAnsiTheme="majorHAnsi"/>
          <w:sz w:val="28"/>
          <w:szCs w:val="28"/>
        </w:rPr>
        <w:t xml:space="preserve">sont </w:t>
      </w:r>
      <w:r w:rsidR="003722AC" w:rsidRPr="00EB7191">
        <w:rPr>
          <w:rFonts w:asciiTheme="majorHAnsi" w:hAnsiTheme="majorHAnsi"/>
          <w:sz w:val="28"/>
          <w:szCs w:val="28"/>
        </w:rPr>
        <w:t>les étudiants et les enseignants</w:t>
      </w:r>
      <w:r w:rsidR="00317079" w:rsidRPr="00EB7191">
        <w:rPr>
          <w:rFonts w:asciiTheme="majorHAnsi" w:hAnsiTheme="majorHAnsi"/>
          <w:sz w:val="28"/>
          <w:szCs w:val="28"/>
        </w:rPr>
        <w:t>.</w:t>
      </w:r>
    </w:p>
    <w:p w:rsidR="000072C8" w:rsidRPr="00EB7191" w:rsidRDefault="000072C8" w:rsidP="000072C8">
      <w:pPr>
        <w:rPr>
          <w:rFonts w:asciiTheme="majorHAnsi" w:hAnsiTheme="majorHAnsi"/>
          <w:sz w:val="28"/>
          <w:szCs w:val="28"/>
        </w:rPr>
      </w:pPr>
    </w:p>
    <w:p w:rsidR="00AC5244" w:rsidRPr="00EB7191" w:rsidRDefault="00D733C5" w:rsidP="00D733C5">
      <w:pPr>
        <w:pStyle w:val="Titre1"/>
      </w:pPr>
      <w:bookmarkStart w:id="3" w:name="_Toc617800"/>
      <w:r w:rsidRPr="00EB7191">
        <w:t>3-</w:t>
      </w:r>
      <w:r w:rsidR="00AC5244" w:rsidRPr="00EB7191">
        <w:t>Formulation du projet :</w:t>
      </w:r>
      <w:bookmarkEnd w:id="3"/>
    </w:p>
    <w:p w:rsidR="00B06076" w:rsidRPr="00EB7191" w:rsidRDefault="002F7146" w:rsidP="00B06076">
      <w:pPr>
        <w:rPr>
          <w:rFonts w:asciiTheme="majorHAnsi" w:hAnsiTheme="majorHAnsi"/>
          <w:sz w:val="28"/>
          <w:szCs w:val="28"/>
        </w:rPr>
      </w:pPr>
      <w:r w:rsidRPr="00EB7191">
        <w:rPr>
          <w:rFonts w:asciiTheme="majorHAnsi" w:hAnsiTheme="majorHAnsi"/>
          <w:sz w:val="28"/>
          <w:szCs w:val="28"/>
        </w:rPr>
        <w:t xml:space="preserve">La plateforme devra gérer les l’ensemble des fonctionnalités à </w:t>
      </w:r>
      <w:r w:rsidR="00B97640" w:rsidRPr="00EB7191">
        <w:rPr>
          <w:rFonts w:asciiTheme="majorHAnsi" w:hAnsiTheme="majorHAnsi"/>
          <w:sz w:val="28"/>
          <w:szCs w:val="28"/>
        </w:rPr>
        <w:t>envisagées</w:t>
      </w:r>
      <w:r w:rsidRPr="00EB7191">
        <w:rPr>
          <w:rFonts w:asciiTheme="majorHAnsi" w:hAnsiTheme="majorHAnsi"/>
          <w:sz w:val="28"/>
          <w:szCs w:val="28"/>
        </w:rPr>
        <w:t xml:space="preserve"> : </w:t>
      </w:r>
    </w:p>
    <w:p w:rsidR="002F7146" w:rsidRPr="00EB7191" w:rsidRDefault="002F7146" w:rsidP="002F7146">
      <w:pPr>
        <w:pStyle w:val="Paragraphedeliste"/>
        <w:numPr>
          <w:ilvl w:val="0"/>
          <w:numId w:val="7"/>
        </w:numPr>
        <w:rPr>
          <w:rFonts w:asciiTheme="majorHAnsi" w:hAnsiTheme="majorHAnsi"/>
          <w:sz w:val="28"/>
          <w:szCs w:val="28"/>
        </w:rPr>
      </w:pPr>
      <w:r w:rsidRPr="00EB7191">
        <w:rPr>
          <w:rFonts w:asciiTheme="majorHAnsi" w:hAnsiTheme="majorHAnsi"/>
          <w:sz w:val="28"/>
          <w:szCs w:val="28"/>
        </w:rPr>
        <w:t>Les accès à la plateforme ;</w:t>
      </w:r>
    </w:p>
    <w:p w:rsidR="002F7146" w:rsidRPr="00EB7191" w:rsidRDefault="002F7146" w:rsidP="002F7146">
      <w:pPr>
        <w:pStyle w:val="Paragraphedeliste"/>
        <w:numPr>
          <w:ilvl w:val="0"/>
          <w:numId w:val="7"/>
        </w:numPr>
        <w:rPr>
          <w:rFonts w:asciiTheme="majorHAnsi" w:hAnsiTheme="majorHAnsi"/>
          <w:sz w:val="28"/>
          <w:szCs w:val="28"/>
        </w:rPr>
      </w:pPr>
      <w:r w:rsidRPr="00EB7191">
        <w:rPr>
          <w:rFonts w:asciiTheme="majorHAnsi" w:hAnsiTheme="majorHAnsi"/>
          <w:sz w:val="28"/>
          <w:szCs w:val="28"/>
        </w:rPr>
        <w:t>Le dépôt des devoirs ;</w:t>
      </w:r>
    </w:p>
    <w:p w:rsidR="002F7146" w:rsidRPr="00EB7191" w:rsidRDefault="002F7146" w:rsidP="002F7146">
      <w:pPr>
        <w:pStyle w:val="Paragraphedeliste"/>
        <w:numPr>
          <w:ilvl w:val="0"/>
          <w:numId w:val="7"/>
        </w:numPr>
        <w:rPr>
          <w:rFonts w:asciiTheme="majorHAnsi" w:hAnsiTheme="majorHAnsi"/>
          <w:sz w:val="28"/>
          <w:szCs w:val="28"/>
        </w:rPr>
      </w:pPr>
      <w:r w:rsidRPr="00EB7191">
        <w:rPr>
          <w:rFonts w:asciiTheme="majorHAnsi" w:hAnsiTheme="majorHAnsi"/>
          <w:sz w:val="28"/>
          <w:szCs w:val="28"/>
        </w:rPr>
        <w:t>Les types de fichiers à uploader ;</w:t>
      </w:r>
    </w:p>
    <w:p w:rsidR="002F7146" w:rsidRPr="00EB7191" w:rsidRDefault="002F7146" w:rsidP="002F7146">
      <w:pPr>
        <w:pStyle w:val="Paragraphedeliste"/>
        <w:numPr>
          <w:ilvl w:val="0"/>
          <w:numId w:val="7"/>
        </w:numPr>
        <w:rPr>
          <w:rFonts w:asciiTheme="majorHAnsi" w:hAnsiTheme="majorHAnsi"/>
          <w:sz w:val="28"/>
          <w:szCs w:val="28"/>
        </w:rPr>
      </w:pPr>
      <w:r w:rsidRPr="00EB7191">
        <w:rPr>
          <w:rFonts w:asciiTheme="majorHAnsi" w:hAnsiTheme="majorHAnsi"/>
          <w:sz w:val="28"/>
          <w:szCs w:val="28"/>
        </w:rPr>
        <w:t>Les délais pour les dépôts de devoir ;</w:t>
      </w:r>
    </w:p>
    <w:p w:rsidR="002F7146" w:rsidRPr="00EB7191" w:rsidRDefault="002F7146" w:rsidP="002F7146">
      <w:pPr>
        <w:pStyle w:val="Paragraphedeliste"/>
        <w:numPr>
          <w:ilvl w:val="0"/>
          <w:numId w:val="7"/>
        </w:numPr>
        <w:rPr>
          <w:rFonts w:asciiTheme="majorHAnsi" w:hAnsiTheme="majorHAnsi"/>
          <w:sz w:val="28"/>
          <w:szCs w:val="28"/>
        </w:rPr>
      </w:pPr>
      <w:r w:rsidRPr="00EB7191">
        <w:rPr>
          <w:rFonts w:asciiTheme="majorHAnsi" w:hAnsiTheme="majorHAnsi"/>
          <w:sz w:val="28"/>
          <w:szCs w:val="28"/>
        </w:rPr>
        <w:t>La purge de la base des données après un certain délai.</w:t>
      </w:r>
    </w:p>
    <w:p w:rsidR="00B06076" w:rsidRPr="00EB7191" w:rsidRDefault="00B06076" w:rsidP="004D3EF0">
      <w:pPr>
        <w:pStyle w:val="Paragraphedeliste"/>
        <w:autoSpaceDE w:val="0"/>
        <w:autoSpaceDN w:val="0"/>
        <w:adjustRightInd w:val="0"/>
        <w:spacing w:after="0" w:line="240" w:lineRule="auto"/>
        <w:rPr>
          <w:rFonts w:asciiTheme="majorHAnsi" w:hAnsiTheme="majorHAnsi"/>
          <w:sz w:val="28"/>
          <w:szCs w:val="28"/>
        </w:rPr>
      </w:pPr>
      <w:r w:rsidRPr="00EB7191">
        <w:rPr>
          <w:rFonts w:asciiTheme="majorHAnsi" w:hAnsiTheme="majorHAnsi"/>
          <w:sz w:val="28"/>
          <w:szCs w:val="28"/>
        </w:rPr>
        <w:tab/>
      </w:r>
    </w:p>
    <w:p w:rsidR="00B06076" w:rsidRPr="00EB7191" w:rsidRDefault="00773C08" w:rsidP="00773C08">
      <w:pPr>
        <w:pStyle w:val="Titre1"/>
      </w:pPr>
      <w:bookmarkStart w:id="4" w:name="_Toc617801"/>
      <w:r w:rsidRPr="00EB7191">
        <w:t>4-</w:t>
      </w:r>
      <w:r w:rsidR="00B06076" w:rsidRPr="00EB7191">
        <w:t>Fonctionnalités du site :</w:t>
      </w:r>
      <w:bookmarkEnd w:id="4"/>
    </w:p>
    <w:p w:rsidR="004D3EF0" w:rsidRPr="00EB7191" w:rsidRDefault="004D3EF0" w:rsidP="00F679E9">
      <w:pPr>
        <w:tabs>
          <w:tab w:val="left" w:pos="3660"/>
        </w:tabs>
        <w:rPr>
          <w:rFonts w:asciiTheme="majorHAnsi" w:hAnsiTheme="majorHAnsi"/>
          <w:sz w:val="28"/>
          <w:szCs w:val="28"/>
        </w:rPr>
      </w:pPr>
      <w:r w:rsidRPr="00EB7191">
        <w:rPr>
          <w:rFonts w:asciiTheme="majorHAnsi" w:hAnsiTheme="majorHAnsi"/>
          <w:sz w:val="28"/>
          <w:szCs w:val="28"/>
        </w:rPr>
        <w:t xml:space="preserve">Le site sera accessible </w:t>
      </w:r>
      <w:r w:rsidR="0093607A" w:rsidRPr="00EB7191">
        <w:rPr>
          <w:rFonts w:asciiTheme="majorHAnsi" w:hAnsiTheme="majorHAnsi"/>
          <w:sz w:val="28"/>
          <w:szCs w:val="28"/>
        </w:rPr>
        <w:t xml:space="preserve">via </w:t>
      </w:r>
      <w:r w:rsidR="009001C7" w:rsidRPr="00EB7191">
        <w:rPr>
          <w:rFonts w:asciiTheme="majorHAnsi" w:hAnsiTheme="majorHAnsi"/>
          <w:sz w:val="28"/>
          <w:szCs w:val="28"/>
        </w:rPr>
        <w:t xml:space="preserve">le web avec </w:t>
      </w:r>
      <w:r w:rsidR="0093607A" w:rsidRPr="00EB7191">
        <w:rPr>
          <w:rFonts w:asciiTheme="majorHAnsi" w:hAnsiTheme="majorHAnsi"/>
          <w:sz w:val="28"/>
          <w:szCs w:val="28"/>
        </w:rPr>
        <w:t>une url</w:t>
      </w:r>
      <w:r w:rsidR="009001C7" w:rsidRPr="00EB7191">
        <w:rPr>
          <w:rFonts w:asciiTheme="majorHAnsi" w:hAnsiTheme="majorHAnsi"/>
          <w:sz w:val="28"/>
          <w:szCs w:val="28"/>
        </w:rPr>
        <w:t xml:space="preserve"> de type </w:t>
      </w:r>
      <w:hyperlink r:id="rId9" w:history="1">
        <w:r w:rsidR="00C84CFE" w:rsidRPr="00EB7191">
          <w:rPr>
            <w:rStyle w:val="Lienhypertexte"/>
            <w:rFonts w:asciiTheme="majorHAnsi" w:hAnsiTheme="majorHAnsi"/>
            <w:sz w:val="28"/>
            <w:szCs w:val="28"/>
          </w:rPr>
          <w:t>https://www.nomdusite.edu</w:t>
        </w:r>
      </w:hyperlink>
      <w:r w:rsidR="00CC4244" w:rsidRPr="00EB7191">
        <w:rPr>
          <w:rFonts w:asciiTheme="majorHAnsi" w:hAnsiTheme="majorHAnsi"/>
          <w:sz w:val="28"/>
          <w:szCs w:val="28"/>
        </w:rPr>
        <w:t>.</w:t>
      </w:r>
    </w:p>
    <w:p w:rsidR="00C84CFE" w:rsidRPr="00EB7191" w:rsidRDefault="00EE65C1" w:rsidP="00F679E9">
      <w:pPr>
        <w:tabs>
          <w:tab w:val="left" w:pos="3660"/>
        </w:tabs>
        <w:rPr>
          <w:rFonts w:asciiTheme="majorHAnsi" w:hAnsiTheme="majorHAnsi"/>
          <w:sz w:val="28"/>
          <w:szCs w:val="28"/>
        </w:rPr>
      </w:pPr>
      <w:r w:rsidRPr="00EB7191">
        <w:rPr>
          <w:rFonts w:asciiTheme="majorHAnsi" w:hAnsiTheme="majorHAnsi"/>
          <w:sz w:val="28"/>
          <w:szCs w:val="28"/>
        </w:rPr>
        <w:t>Les fonctionnalités attendues sont</w:t>
      </w:r>
      <w:r w:rsidR="00C84CFE" w:rsidRPr="00EB7191">
        <w:rPr>
          <w:rFonts w:asciiTheme="majorHAnsi" w:hAnsiTheme="majorHAnsi"/>
          <w:sz w:val="28"/>
          <w:szCs w:val="28"/>
        </w:rPr>
        <w:t> :</w:t>
      </w:r>
    </w:p>
    <w:p w:rsidR="00C84CFE" w:rsidRPr="00EB7191" w:rsidRDefault="00EE65C1" w:rsidP="00EE65C1">
      <w:pPr>
        <w:pStyle w:val="Paragraphedeliste"/>
        <w:numPr>
          <w:ilvl w:val="0"/>
          <w:numId w:val="2"/>
        </w:numPr>
        <w:tabs>
          <w:tab w:val="left" w:pos="3660"/>
        </w:tabs>
        <w:ind w:left="426"/>
        <w:rPr>
          <w:rFonts w:asciiTheme="majorHAnsi" w:hAnsiTheme="majorHAnsi"/>
          <w:sz w:val="28"/>
          <w:szCs w:val="28"/>
        </w:rPr>
      </w:pPr>
      <w:r w:rsidRPr="00EB7191">
        <w:rPr>
          <w:rFonts w:asciiTheme="majorHAnsi" w:hAnsiTheme="majorHAnsi"/>
          <w:sz w:val="28"/>
          <w:szCs w:val="28"/>
        </w:rPr>
        <w:t xml:space="preserve">La gestion des accès : </w:t>
      </w:r>
      <w:r w:rsidR="00C84CFE" w:rsidRPr="00EB7191">
        <w:rPr>
          <w:rFonts w:asciiTheme="majorHAnsi" w:hAnsiTheme="majorHAnsi"/>
          <w:sz w:val="28"/>
          <w:szCs w:val="28"/>
        </w:rPr>
        <w:t>Tout accès à la plateforme se fera via un système d’authentification et nous avons 3 types d’authentification :</w:t>
      </w:r>
    </w:p>
    <w:p w:rsidR="00C84CFE" w:rsidRPr="00EB7191" w:rsidRDefault="00277337" w:rsidP="00C84CFE">
      <w:pPr>
        <w:pStyle w:val="Paragraphedeliste"/>
        <w:numPr>
          <w:ilvl w:val="0"/>
          <w:numId w:val="8"/>
        </w:numPr>
        <w:tabs>
          <w:tab w:val="left" w:pos="3660"/>
        </w:tabs>
        <w:rPr>
          <w:rFonts w:asciiTheme="majorHAnsi" w:hAnsiTheme="majorHAnsi"/>
          <w:sz w:val="28"/>
          <w:szCs w:val="28"/>
        </w:rPr>
      </w:pPr>
      <w:r w:rsidRPr="00EB7191">
        <w:rPr>
          <w:rFonts w:asciiTheme="majorHAnsi" w:hAnsiTheme="majorHAnsi"/>
          <w:sz w:val="28"/>
          <w:szCs w:val="28"/>
        </w:rPr>
        <w:t>Admin</w:t>
      </w:r>
      <w:r w:rsidR="00C84CFE" w:rsidRPr="00EB7191">
        <w:rPr>
          <w:rFonts w:asciiTheme="majorHAnsi" w:hAnsiTheme="majorHAnsi"/>
          <w:sz w:val="28"/>
          <w:szCs w:val="28"/>
        </w:rPr>
        <w:t xml:space="preserve"> : c’est le niveau le plus </w:t>
      </w:r>
      <w:r w:rsidRPr="00EB7191">
        <w:rPr>
          <w:rFonts w:asciiTheme="majorHAnsi" w:hAnsiTheme="majorHAnsi"/>
          <w:sz w:val="28"/>
          <w:szCs w:val="28"/>
        </w:rPr>
        <w:t>élevé</w:t>
      </w:r>
      <w:r w:rsidR="00C84CFE" w:rsidRPr="00EB7191">
        <w:rPr>
          <w:rFonts w:asciiTheme="majorHAnsi" w:hAnsiTheme="majorHAnsi"/>
          <w:sz w:val="28"/>
          <w:szCs w:val="28"/>
        </w:rPr>
        <w:t xml:space="preserve"> ayant accès à tout. C’est lui qui doit créer les autres accès. Il est </w:t>
      </w:r>
      <w:r w:rsidRPr="00EB7191">
        <w:rPr>
          <w:rFonts w:asciiTheme="majorHAnsi" w:hAnsiTheme="majorHAnsi"/>
          <w:sz w:val="28"/>
          <w:szCs w:val="28"/>
        </w:rPr>
        <w:t>réservé</w:t>
      </w:r>
      <w:r w:rsidR="00C84CFE" w:rsidRPr="00EB7191">
        <w:rPr>
          <w:rFonts w:asciiTheme="majorHAnsi" w:hAnsiTheme="majorHAnsi"/>
          <w:sz w:val="28"/>
          <w:szCs w:val="28"/>
        </w:rPr>
        <w:t xml:space="preserve"> à l’administration et permet de </w:t>
      </w:r>
      <w:r w:rsidRPr="00EB7191">
        <w:rPr>
          <w:rFonts w:asciiTheme="majorHAnsi" w:hAnsiTheme="majorHAnsi"/>
          <w:sz w:val="28"/>
          <w:szCs w:val="28"/>
        </w:rPr>
        <w:t>gérer</w:t>
      </w:r>
      <w:r w:rsidR="00C84CFE" w:rsidRPr="00EB7191">
        <w:rPr>
          <w:rFonts w:asciiTheme="majorHAnsi" w:hAnsiTheme="majorHAnsi"/>
          <w:sz w:val="28"/>
          <w:szCs w:val="28"/>
        </w:rPr>
        <w:t xml:space="preserve"> la plateforme. C’est le seul type de compte pouvant modifier ou supprimer du contenu de la plateforme.</w:t>
      </w:r>
    </w:p>
    <w:p w:rsidR="00C84CFE" w:rsidRPr="00EB7191" w:rsidRDefault="00C84CFE" w:rsidP="00C84CFE">
      <w:pPr>
        <w:pStyle w:val="Paragraphedeliste"/>
        <w:numPr>
          <w:ilvl w:val="0"/>
          <w:numId w:val="8"/>
        </w:numPr>
        <w:rPr>
          <w:rFonts w:asciiTheme="majorHAnsi" w:hAnsiTheme="majorHAnsi"/>
          <w:sz w:val="28"/>
          <w:szCs w:val="28"/>
        </w:rPr>
      </w:pPr>
      <w:r w:rsidRPr="00EB7191">
        <w:rPr>
          <w:rFonts w:asciiTheme="majorHAnsi" w:hAnsiTheme="majorHAnsi"/>
          <w:sz w:val="28"/>
          <w:szCs w:val="28"/>
        </w:rPr>
        <w:lastRenderedPageBreak/>
        <w:t>L’accès prof réservé aux enseignants : Avec ce type d’accès l’utilisateur ne pourra se connecter que pour récupérer du contenu (devoirs) ou ajouter du contenu (Saisir la note du devoir dans le champ approprié et éventuellement les commentaires) ou dépôt de l’énoncé du devoir ;</w:t>
      </w:r>
    </w:p>
    <w:p w:rsidR="00C84CFE" w:rsidRPr="00EB7191" w:rsidRDefault="00C84CFE" w:rsidP="00C84CFE">
      <w:pPr>
        <w:pStyle w:val="Paragraphedeliste"/>
        <w:numPr>
          <w:ilvl w:val="0"/>
          <w:numId w:val="8"/>
        </w:numPr>
        <w:rPr>
          <w:rFonts w:asciiTheme="majorHAnsi" w:hAnsiTheme="majorHAnsi"/>
          <w:sz w:val="28"/>
          <w:szCs w:val="28"/>
        </w:rPr>
      </w:pPr>
      <w:r w:rsidRPr="00EB7191">
        <w:rPr>
          <w:rFonts w:asciiTheme="majorHAnsi" w:hAnsiTheme="majorHAnsi"/>
          <w:sz w:val="28"/>
          <w:szCs w:val="28"/>
        </w:rPr>
        <w:t>L’accès étudiant : Avec ce type d’accès l’utilisateur se connecte uniquement pour déposer du contenu (devoirs) ou pour consulter ce qui est affiché (Sa note et les commentaires du professeur).</w:t>
      </w:r>
    </w:p>
    <w:p w:rsidR="00D037A6" w:rsidRPr="00EB7191" w:rsidRDefault="00D037A6" w:rsidP="00D037A6">
      <w:pPr>
        <w:pStyle w:val="Paragraphedeliste"/>
        <w:tabs>
          <w:tab w:val="left" w:pos="3660"/>
        </w:tabs>
        <w:rPr>
          <w:rFonts w:asciiTheme="majorHAnsi" w:hAnsiTheme="majorHAnsi"/>
          <w:sz w:val="28"/>
          <w:szCs w:val="28"/>
        </w:rPr>
      </w:pPr>
    </w:p>
    <w:p w:rsidR="00D037A6" w:rsidRPr="00EB7191" w:rsidRDefault="00D037A6" w:rsidP="00D037A6">
      <w:pPr>
        <w:pStyle w:val="Paragraphedeliste"/>
        <w:numPr>
          <w:ilvl w:val="0"/>
          <w:numId w:val="2"/>
        </w:numPr>
        <w:tabs>
          <w:tab w:val="left" w:pos="3660"/>
        </w:tabs>
        <w:ind w:left="426"/>
        <w:rPr>
          <w:rFonts w:asciiTheme="majorHAnsi" w:hAnsiTheme="majorHAnsi"/>
          <w:sz w:val="28"/>
          <w:szCs w:val="28"/>
        </w:rPr>
      </w:pPr>
      <w:r w:rsidRPr="00EB7191">
        <w:rPr>
          <w:rFonts w:asciiTheme="majorHAnsi" w:hAnsiTheme="majorHAnsi"/>
          <w:sz w:val="28"/>
          <w:szCs w:val="28"/>
        </w:rPr>
        <w:t xml:space="preserve">Fonctionnalités </w:t>
      </w:r>
      <w:r w:rsidR="005927BC" w:rsidRPr="00EB7191">
        <w:rPr>
          <w:rFonts w:asciiTheme="majorHAnsi" w:hAnsiTheme="majorHAnsi"/>
          <w:sz w:val="28"/>
          <w:szCs w:val="28"/>
        </w:rPr>
        <w:t>interactives</w:t>
      </w:r>
      <w:r w:rsidRPr="00EB7191">
        <w:rPr>
          <w:rFonts w:asciiTheme="majorHAnsi" w:hAnsiTheme="majorHAnsi"/>
          <w:sz w:val="28"/>
          <w:szCs w:val="28"/>
        </w:rPr>
        <w:t> :</w:t>
      </w:r>
    </w:p>
    <w:p w:rsidR="00B5227C" w:rsidRPr="00EB7191" w:rsidRDefault="00B5227C" w:rsidP="00D037A6">
      <w:pPr>
        <w:pStyle w:val="Paragraphedeliste"/>
        <w:numPr>
          <w:ilvl w:val="0"/>
          <w:numId w:val="1"/>
        </w:numPr>
        <w:tabs>
          <w:tab w:val="left" w:pos="3660"/>
        </w:tabs>
        <w:rPr>
          <w:rFonts w:asciiTheme="majorHAnsi" w:hAnsiTheme="majorHAnsi"/>
          <w:sz w:val="28"/>
          <w:szCs w:val="28"/>
        </w:rPr>
      </w:pPr>
      <w:r w:rsidRPr="00EB7191">
        <w:rPr>
          <w:rFonts w:asciiTheme="majorHAnsi" w:hAnsiTheme="majorHAnsi"/>
          <w:sz w:val="28"/>
          <w:szCs w:val="28"/>
        </w:rPr>
        <w:t>Le professeur met l’énoncé de l’activité sur la plateforme ;</w:t>
      </w:r>
    </w:p>
    <w:p w:rsidR="00D037A6" w:rsidRPr="00EB7191" w:rsidRDefault="00D037A6" w:rsidP="00D037A6">
      <w:pPr>
        <w:pStyle w:val="Paragraphedeliste"/>
        <w:numPr>
          <w:ilvl w:val="0"/>
          <w:numId w:val="1"/>
        </w:numPr>
        <w:tabs>
          <w:tab w:val="left" w:pos="3660"/>
        </w:tabs>
        <w:rPr>
          <w:rFonts w:asciiTheme="majorHAnsi" w:hAnsiTheme="majorHAnsi"/>
          <w:sz w:val="28"/>
          <w:szCs w:val="28"/>
        </w:rPr>
      </w:pPr>
      <w:r w:rsidRPr="00EB7191">
        <w:rPr>
          <w:rFonts w:asciiTheme="majorHAnsi" w:hAnsiTheme="majorHAnsi"/>
          <w:sz w:val="28"/>
          <w:szCs w:val="28"/>
        </w:rPr>
        <w:t xml:space="preserve">Les </w:t>
      </w:r>
      <w:r w:rsidR="006B74F4" w:rsidRPr="00EB7191">
        <w:rPr>
          <w:rFonts w:asciiTheme="majorHAnsi" w:hAnsiTheme="majorHAnsi"/>
          <w:sz w:val="28"/>
          <w:szCs w:val="28"/>
        </w:rPr>
        <w:t>étudiants</w:t>
      </w:r>
      <w:r w:rsidR="00B5227C" w:rsidRPr="00EB7191">
        <w:rPr>
          <w:rFonts w:asciiTheme="majorHAnsi" w:hAnsiTheme="majorHAnsi"/>
          <w:sz w:val="28"/>
          <w:szCs w:val="28"/>
        </w:rPr>
        <w:t xml:space="preserve"> reçoivent une notification après le dépôt d’une activité par le professeur</w:t>
      </w:r>
      <w:r w:rsidRPr="00EB7191">
        <w:rPr>
          <w:rFonts w:asciiTheme="majorHAnsi" w:hAnsiTheme="majorHAnsi"/>
          <w:sz w:val="28"/>
          <w:szCs w:val="28"/>
        </w:rPr>
        <w:t> ;</w:t>
      </w:r>
    </w:p>
    <w:p w:rsidR="00B5227C" w:rsidRPr="00EB7191" w:rsidRDefault="00B5227C" w:rsidP="00D037A6">
      <w:pPr>
        <w:pStyle w:val="Paragraphedeliste"/>
        <w:numPr>
          <w:ilvl w:val="0"/>
          <w:numId w:val="1"/>
        </w:numPr>
        <w:tabs>
          <w:tab w:val="left" w:pos="3660"/>
        </w:tabs>
        <w:rPr>
          <w:rFonts w:asciiTheme="majorHAnsi" w:hAnsiTheme="majorHAnsi"/>
          <w:sz w:val="28"/>
          <w:szCs w:val="28"/>
        </w:rPr>
      </w:pPr>
      <w:r w:rsidRPr="00EB7191">
        <w:rPr>
          <w:rFonts w:asciiTheme="majorHAnsi" w:hAnsiTheme="majorHAnsi"/>
          <w:sz w:val="28"/>
          <w:szCs w:val="28"/>
        </w:rPr>
        <w:t>Ils téléchargent l’énoncé et traitent le devoir ;</w:t>
      </w:r>
    </w:p>
    <w:p w:rsidR="00B5227C" w:rsidRPr="00EB7191" w:rsidRDefault="00B5227C" w:rsidP="00D037A6">
      <w:pPr>
        <w:pStyle w:val="Paragraphedeliste"/>
        <w:numPr>
          <w:ilvl w:val="0"/>
          <w:numId w:val="1"/>
        </w:numPr>
        <w:tabs>
          <w:tab w:val="left" w:pos="3660"/>
        </w:tabs>
        <w:rPr>
          <w:rFonts w:asciiTheme="majorHAnsi" w:hAnsiTheme="majorHAnsi"/>
          <w:sz w:val="28"/>
          <w:szCs w:val="28"/>
        </w:rPr>
      </w:pPr>
      <w:r w:rsidRPr="00EB7191">
        <w:rPr>
          <w:rFonts w:asciiTheme="majorHAnsi" w:hAnsiTheme="majorHAnsi"/>
          <w:sz w:val="28"/>
          <w:szCs w:val="28"/>
        </w:rPr>
        <w:t>Ils (les étudiants) déposent ensuite le fichier sur la plateforme ;</w:t>
      </w:r>
    </w:p>
    <w:p w:rsidR="00B5227C" w:rsidRPr="00EB7191" w:rsidRDefault="00B5227C" w:rsidP="00D037A6">
      <w:pPr>
        <w:pStyle w:val="Paragraphedeliste"/>
        <w:numPr>
          <w:ilvl w:val="0"/>
          <w:numId w:val="1"/>
        </w:numPr>
        <w:tabs>
          <w:tab w:val="left" w:pos="3660"/>
        </w:tabs>
        <w:rPr>
          <w:rFonts w:asciiTheme="majorHAnsi" w:hAnsiTheme="majorHAnsi"/>
          <w:sz w:val="28"/>
          <w:szCs w:val="28"/>
        </w:rPr>
      </w:pPr>
      <w:r w:rsidRPr="00EB7191">
        <w:rPr>
          <w:rFonts w:asciiTheme="majorHAnsi" w:hAnsiTheme="majorHAnsi"/>
          <w:sz w:val="28"/>
          <w:szCs w:val="28"/>
        </w:rPr>
        <w:t xml:space="preserve">Ils </w:t>
      </w:r>
      <w:r w:rsidR="006B74F4" w:rsidRPr="00EB7191">
        <w:rPr>
          <w:rFonts w:asciiTheme="majorHAnsi" w:hAnsiTheme="majorHAnsi"/>
          <w:sz w:val="28"/>
          <w:szCs w:val="28"/>
        </w:rPr>
        <w:t>reçoivent</w:t>
      </w:r>
      <w:r w:rsidRPr="00EB7191">
        <w:rPr>
          <w:rFonts w:asciiTheme="majorHAnsi" w:hAnsiTheme="majorHAnsi"/>
          <w:sz w:val="28"/>
          <w:szCs w:val="28"/>
        </w:rPr>
        <w:t xml:space="preserve"> une notification par mail disant que leur devoir a été déposé ;</w:t>
      </w:r>
    </w:p>
    <w:p w:rsidR="00B5227C" w:rsidRPr="00EB7191" w:rsidRDefault="00B5227C" w:rsidP="00D037A6">
      <w:pPr>
        <w:pStyle w:val="Paragraphedeliste"/>
        <w:numPr>
          <w:ilvl w:val="0"/>
          <w:numId w:val="1"/>
        </w:numPr>
        <w:tabs>
          <w:tab w:val="left" w:pos="3660"/>
        </w:tabs>
        <w:rPr>
          <w:rFonts w:asciiTheme="majorHAnsi" w:hAnsiTheme="majorHAnsi"/>
          <w:sz w:val="28"/>
          <w:szCs w:val="28"/>
        </w:rPr>
      </w:pPr>
      <w:r w:rsidRPr="00EB7191">
        <w:rPr>
          <w:rFonts w:asciiTheme="majorHAnsi" w:hAnsiTheme="majorHAnsi"/>
          <w:sz w:val="28"/>
          <w:szCs w:val="28"/>
        </w:rPr>
        <w:t xml:space="preserve">Le </w:t>
      </w:r>
      <w:r w:rsidR="006B74F4" w:rsidRPr="00EB7191">
        <w:rPr>
          <w:rFonts w:asciiTheme="majorHAnsi" w:hAnsiTheme="majorHAnsi"/>
          <w:sz w:val="28"/>
          <w:szCs w:val="28"/>
        </w:rPr>
        <w:t>professeur</w:t>
      </w:r>
      <w:r w:rsidRPr="00EB7191">
        <w:rPr>
          <w:rFonts w:asciiTheme="majorHAnsi" w:hAnsiTheme="majorHAnsi"/>
          <w:sz w:val="28"/>
          <w:szCs w:val="28"/>
        </w:rPr>
        <w:t xml:space="preserve"> à son tour reçoit une notification par email lui disant qu’un étudiant X a rendu son devoir ;</w:t>
      </w:r>
    </w:p>
    <w:p w:rsidR="00B5227C" w:rsidRPr="00EB7191" w:rsidRDefault="00B5227C" w:rsidP="00D037A6">
      <w:pPr>
        <w:pStyle w:val="Paragraphedeliste"/>
        <w:numPr>
          <w:ilvl w:val="0"/>
          <w:numId w:val="1"/>
        </w:numPr>
        <w:tabs>
          <w:tab w:val="left" w:pos="3660"/>
        </w:tabs>
        <w:rPr>
          <w:rFonts w:asciiTheme="majorHAnsi" w:hAnsiTheme="majorHAnsi"/>
          <w:sz w:val="28"/>
          <w:szCs w:val="28"/>
        </w:rPr>
      </w:pPr>
      <w:r w:rsidRPr="00EB7191">
        <w:rPr>
          <w:rFonts w:asciiTheme="majorHAnsi" w:hAnsiTheme="majorHAnsi"/>
          <w:sz w:val="28"/>
          <w:szCs w:val="28"/>
        </w:rPr>
        <w:t xml:space="preserve">Il </w:t>
      </w:r>
      <w:r w:rsidR="006B74F4" w:rsidRPr="00EB7191">
        <w:rPr>
          <w:rFonts w:asciiTheme="majorHAnsi" w:hAnsiTheme="majorHAnsi"/>
          <w:sz w:val="28"/>
          <w:szCs w:val="28"/>
        </w:rPr>
        <w:t>récupère</w:t>
      </w:r>
      <w:r w:rsidRPr="00EB7191">
        <w:rPr>
          <w:rFonts w:asciiTheme="majorHAnsi" w:hAnsiTheme="majorHAnsi"/>
          <w:sz w:val="28"/>
          <w:szCs w:val="28"/>
        </w:rPr>
        <w:t xml:space="preserve"> le devoir, le corrige et met la note et les éventuels commentaires sur la plateforme ;</w:t>
      </w:r>
    </w:p>
    <w:p w:rsidR="00B5227C" w:rsidRPr="00EB7191" w:rsidRDefault="00B5227C" w:rsidP="00D037A6">
      <w:pPr>
        <w:pStyle w:val="Paragraphedeliste"/>
        <w:numPr>
          <w:ilvl w:val="0"/>
          <w:numId w:val="1"/>
        </w:numPr>
        <w:tabs>
          <w:tab w:val="left" w:pos="3660"/>
        </w:tabs>
        <w:rPr>
          <w:rFonts w:asciiTheme="majorHAnsi" w:hAnsiTheme="majorHAnsi"/>
          <w:sz w:val="28"/>
          <w:szCs w:val="28"/>
        </w:rPr>
      </w:pPr>
      <w:r w:rsidRPr="00EB7191">
        <w:rPr>
          <w:rFonts w:asciiTheme="majorHAnsi" w:hAnsiTheme="majorHAnsi"/>
          <w:sz w:val="28"/>
          <w:szCs w:val="28"/>
        </w:rPr>
        <w:t>L’étudiant reçoit à nouveau une notification lui disant que son devoir a été corrigé et qu’il peut se connecter pour voir sa note.</w:t>
      </w:r>
    </w:p>
    <w:p w:rsidR="00AC5244" w:rsidRPr="00EB7191" w:rsidRDefault="00AC5244" w:rsidP="00AC5244">
      <w:pPr>
        <w:pStyle w:val="Paragraphedeliste"/>
        <w:tabs>
          <w:tab w:val="left" w:pos="3660"/>
        </w:tabs>
        <w:rPr>
          <w:rFonts w:asciiTheme="majorHAnsi" w:hAnsiTheme="majorHAnsi"/>
          <w:sz w:val="28"/>
          <w:szCs w:val="28"/>
        </w:rPr>
      </w:pPr>
    </w:p>
    <w:p w:rsidR="00AC5244" w:rsidRPr="00EB7191" w:rsidRDefault="00AC5244" w:rsidP="00AC5244">
      <w:pPr>
        <w:pStyle w:val="Paragraphedeliste"/>
        <w:numPr>
          <w:ilvl w:val="0"/>
          <w:numId w:val="2"/>
        </w:numPr>
        <w:tabs>
          <w:tab w:val="left" w:pos="3660"/>
        </w:tabs>
        <w:ind w:left="426"/>
        <w:rPr>
          <w:rFonts w:asciiTheme="majorHAnsi" w:hAnsiTheme="majorHAnsi"/>
          <w:sz w:val="28"/>
          <w:szCs w:val="28"/>
        </w:rPr>
      </w:pPr>
      <w:r w:rsidRPr="00EB7191">
        <w:rPr>
          <w:rFonts w:asciiTheme="majorHAnsi" w:hAnsiTheme="majorHAnsi"/>
          <w:sz w:val="28"/>
          <w:szCs w:val="28"/>
        </w:rPr>
        <w:t>Contenu multimédia :</w:t>
      </w:r>
    </w:p>
    <w:p w:rsidR="00AC5244" w:rsidRPr="00EB7191" w:rsidRDefault="00AC5244" w:rsidP="00AC5244">
      <w:pPr>
        <w:pStyle w:val="Paragraphedeliste"/>
        <w:numPr>
          <w:ilvl w:val="0"/>
          <w:numId w:val="1"/>
        </w:numPr>
        <w:tabs>
          <w:tab w:val="left" w:pos="3660"/>
        </w:tabs>
        <w:rPr>
          <w:rFonts w:asciiTheme="majorHAnsi" w:hAnsiTheme="majorHAnsi"/>
          <w:sz w:val="28"/>
          <w:szCs w:val="28"/>
        </w:rPr>
      </w:pPr>
      <w:r w:rsidRPr="00EB7191">
        <w:rPr>
          <w:rFonts w:asciiTheme="majorHAnsi" w:hAnsiTheme="majorHAnsi"/>
          <w:sz w:val="28"/>
          <w:szCs w:val="28"/>
        </w:rPr>
        <w:t>Le</w:t>
      </w:r>
      <w:r w:rsidR="00B5227C" w:rsidRPr="00EB7191">
        <w:rPr>
          <w:rFonts w:asciiTheme="majorHAnsi" w:hAnsiTheme="majorHAnsi"/>
          <w:sz w:val="28"/>
          <w:szCs w:val="28"/>
        </w:rPr>
        <w:t>s fichiers à uploader seront au format texte ou sous forme de fichier compressé pour les devoirs avec plusieurs fichiers.</w:t>
      </w:r>
    </w:p>
    <w:p w:rsidR="00D12DB6" w:rsidRPr="00EB7191" w:rsidRDefault="00D12DB6" w:rsidP="00AC5244">
      <w:pPr>
        <w:pStyle w:val="Paragraphedeliste"/>
        <w:numPr>
          <w:ilvl w:val="0"/>
          <w:numId w:val="1"/>
        </w:numPr>
        <w:tabs>
          <w:tab w:val="left" w:pos="3660"/>
        </w:tabs>
        <w:rPr>
          <w:rFonts w:asciiTheme="majorHAnsi" w:hAnsiTheme="majorHAnsi"/>
          <w:sz w:val="28"/>
          <w:szCs w:val="28"/>
        </w:rPr>
      </w:pPr>
      <w:r w:rsidRPr="00EB7191">
        <w:rPr>
          <w:rFonts w:asciiTheme="majorHAnsi" w:hAnsiTheme="majorHAnsi"/>
          <w:sz w:val="28"/>
          <w:szCs w:val="28"/>
        </w:rPr>
        <w:t>La plateforme se conformera à la charte graphique de l’école.</w:t>
      </w:r>
    </w:p>
    <w:p w:rsidR="00D12DB6" w:rsidRPr="00EB7191" w:rsidRDefault="00D12DB6" w:rsidP="00D12DB6">
      <w:pPr>
        <w:pStyle w:val="Paragraphedeliste"/>
        <w:tabs>
          <w:tab w:val="left" w:pos="3660"/>
        </w:tabs>
        <w:rPr>
          <w:rFonts w:asciiTheme="majorHAnsi" w:hAnsiTheme="majorHAnsi"/>
          <w:sz w:val="28"/>
          <w:szCs w:val="28"/>
        </w:rPr>
      </w:pPr>
    </w:p>
    <w:p w:rsidR="007F4BBE" w:rsidRPr="00EB7191" w:rsidRDefault="007F4BBE" w:rsidP="007F4BBE">
      <w:pPr>
        <w:pStyle w:val="Paragraphedeliste"/>
        <w:numPr>
          <w:ilvl w:val="0"/>
          <w:numId w:val="2"/>
        </w:numPr>
        <w:tabs>
          <w:tab w:val="left" w:pos="3660"/>
        </w:tabs>
        <w:ind w:left="426"/>
        <w:rPr>
          <w:rFonts w:asciiTheme="majorHAnsi" w:hAnsiTheme="majorHAnsi"/>
          <w:sz w:val="28"/>
          <w:szCs w:val="28"/>
        </w:rPr>
      </w:pPr>
      <w:r w:rsidRPr="00EB7191">
        <w:rPr>
          <w:rFonts w:asciiTheme="majorHAnsi" w:hAnsiTheme="majorHAnsi"/>
          <w:sz w:val="28"/>
          <w:szCs w:val="28"/>
        </w:rPr>
        <w:t>La gestion des affichages : Les affichages se feront de la façon suivante :</w:t>
      </w:r>
    </w:p>
    <w:p w:rsidR="007F4BBE" w:rsidRPr="00EB7191" w:rsidRDefault="007F4BBE" w:rsidP="007F4BBE">
      <w:pPr>
        <w:pStyle w:val="Paragraphedeliste"/>
        <w:numPr>
          <w:ilvl w:val="0"/>
          <w:numId w:val="1"/>
        </w:numPr>
        <w:tabs>
          <w:tab w:val="left" w:pos="3660"/>
        </w:tabs>
        <w:rPr>
          <w:rFonts w:asciiTheme="majorHAnsi" w:hAnsiTheme="majorHAnsi"/>
          <w:sz w:val="28"/>
          <w:szCs w:val="28"/>
        </w:rPr>
      </w:pPr>
      <w:r w:rsidRPr="00EB7191">
        <w:rPr>
          <w:rFonts w:asciiTheme="majorHAnsi" w:hAnsiTheme="majorHAnsi"/>
          <w:sz w:val="28"/>
          <w:szCs w:val="28"/>
        </w:rPr>
        <w:t>Les notes du semestre en cours sont affichées directement sur la page faite à cet effet </w:t>
      </w:r>
      <w:r w:rsidR="00D12DB6" w:rsidRPr="00EB7191">
        <w:rPr>
          <w:rFonts w:asciiTheme="majorHAnsi" w:hAnsiTheme="majorHAnsi"/>
          <w:sz w:val="28"/>
          <w:szCs w:val="28"/>
        </w:rPr>
        <w:t>avec les détails</w:t>
      </w:r>
      <w:r w:rsidRPr="00EB7191">
        <w:rPr>
          <w:rFonts w:asciiTheme="majorHAnsi" w:hAnsiTheme="majorHAnsi"/>
          <w:sz w:val="28"/>
          <w:szCs w:val="28"/>
        </w:rPr>
        <w:t>;</w:t>
      </w:r>
    </w:p>
    <w:p w:rsidR="007F4BBE" w:rsidRPr="00EB7191" w:rsidRDefault="007F4BBE" w:rsidP="007F4BBE">
      <w:pPr>
        <w:pStyle w:val="Paragraphedeliste"/>
        <w:numPr>
          <w:ilvl w:val="0"/>
          <w:numId w:val="1"/>
        </w:numPr>
        <w:tabs>
          <w:tab w:val="left" w:pos="3660"/>
        </w:tabs>
        <w:rPr>
          <w:rFonts w:asciiTheme="majorHAnsi" w:hAnsiTheme="majorHAnsi"/>
          <w:sz w:val="28"/>
          <w:szCs w:val="28"/>
        </w:rPr>
      </w:pPr>
      <w:r w:rsidRPr="00EB7191">
        <w:rPr>
          <w:rFonts w:asciiTheme="majorHAnsi" w:hAnsiTheme="majorHAnsi"/>
          <w:sz w:val="28"/>
          <w:szCs w:val="28"/>
        </w:rPr>
        <w:t>Les notes des semestres antérieurs seront affich</w:t>
      </w:r>
      <w:r w:rsidR="00375654" w:rsidRPr="00EB7191">
        <w:rPr>
          <w:rFonts w:asciiTheme="majorHAnsi" w:hAnsiTheme="majorHAnsi"/>
          <w:sz w:val="28"/>
          <w:szCs w:val="28"/>
        </w:rPr>
        <w:t>ées dans une autre page</w:t>
      </w:r>
      <w:r w:rsidRPr="00EB7191">
        <w:rPr>
          <w:rFonts w:asciiTheme="majorHAnsi" w:hAnsiTheme="majorHAnsi"/>
          <w:sz w:val="28"/>
          <w:szCs w:val="28"/>
        </w:rPr>
        <w:t xml:space="preserve"> avec moins de détails pour des raison</w:t>
      </w:r>
      <w:r w:rsidR="0017263E" w:rsidRPr="00EB7191">
        <w:rPr>
          <w:rFonts w:asciiTheme="majorHAnsi" w:hAnsiTheme="majorHAnsi"/>
          <w:sz w:val="28"/>
          <w:szCs w:val="28"/>
        </w:rPr>
        <w:t>s</w:t>
      </w:r>
      <w:r w:rsidRPr="00EB7191">
        <w:rPr>
          <w:rFonts w:asciiTheme="majorHAnsi" w:hAnsiTheme="majorHAnsi"/>
          <w:sz w:val="28"/>
          <w:szCs w:val="28"/>
        </w:rPr>
        <w:t xml:space="preserve"> de journalisation.</w:t>
      </w:r>
    </w:p>
    <w:p w:rsidR="00AC5244" w:rsidRPr="00EB7191" w:rsidRDefault="00AC5244" w:rsidP="00AC5244">
      <w:pPr>
        <w:pStyle w:val="Paragraphedeliste"/>
        <w:tabs>
          <w:tab w:val="left" w:pos="3660"/>
        </w:tabs>
        <w:rPr>
          <w:rFonts w:asciiTheme="majorHAnsi" w:hAnsiTheme="majorHAnsi"/>
          <w:sz w:val="28"/>
          <w:szCs w:val="28"/>
        </w:rPr>
      </w:pPr>
    </w:p>
    <w:p w:rsidR="00BD1387" w:rsidRPr="00EB7191" w:rsidRDefault="00BD1387" w:rsidP="00AC5244">
      <w:pPr>
        <w:pStyle w:val="Paragraphedeliste"/>
        <w:tabs>
          <w:tab w:val="left" w:pos="3660"/>
        </w:tabs>
        <w:rPr>
          <w:rFonts w:asciiTheme="majorHAnsi" w:hAnsiTheme="majorHAnsi"/>
          <w:sz w:val="28"/>
          <w:szCs w:val="28"/>
        </w:rPr>
      </w:pPr>
    </w:p>
    <w:p w:rsidR="00BD1387" w:rsidRPr="00EB7191" w:rsidRDefault="00BD1387" w:rsidP="00AC5244">
      <w:pPr>
        <w:pStyle w:val="Paragraphedeliste"/>
        <w:tabs>
          <w:tab w:val="left" w:pos="3660"/>
        </w:tabs>
        <w:rPr>
          <w:rFonts w:asciiTheme="majorHAnsi" w:hAnsiTheme="majorHAnsi"/>
          <w:sz w:val="28"/>
          <w:szCs w:val="28"/>
        </w:rPr>
      </w:pPr>
    </w:p>
    <w:p w:rsidR="00BD1387" w:rsidRPr="00EB7191" w:rsidRDefault="00BD1387" w:rsidP="00AC5244">
      <w:pPr>
        <w:pStyle w:val="Paragraphedeliste"/>
        <w:tabs>
          <w:tab w:val="left" w:pos="3660"/>
        </w:tabs>
        <w:rPr>
          <w:rFonts w:asciiTheme="majorHAnsi" w:hAnsiTheme="majorHAnsi"/>
          <w:sz w:val="28"/>
          <w:szCs w:val="28"/>
        </w:rPr>
      </w:pPr>
    </w:p>
    <w:p w:rsidR="00BD1387" w:rsidRPr="00EB7191" w:rsidRDefault="00BD1387" w:rsidP="00AC5244">
      <w:pPr>
        <w:pStyle w:val="Paragraphedeliste"/>
        <w:tabs>
          <w:tab w:val="left" w:pos="3660"/>
        </w:tabs>
        <w:rPr>
          <w:rFonts w:asciiTheme="majorHAnsi" w:hAnsiTheme="majorHAnsi"/>
          <w:sz w:val="28"/>
          <w:szCs w:val="28"/>
        </w:rPr>
      </w:pPr>
    </w:p>
    <w:p w:rsidR="00BD1387" w:rsidRPr="00EB7191" w:rsidRDefault="00BD1387" w:rsidP="00AC5244">
      <w:pPr>
        <w:pStyle w:val="Paragraphedeliste"/>
        <w:tabs>
          <w:tab w:val="left" w:pos="3660"/>
        </w:tabs>
        <w:rPr>
          <w:rFonts w:asciiTheme="majorHAnsi" w:hAnsiTheme="majorHAnsi"/>
          <w:sz w:val="28"/>
          <w:szCs w:val="28"/>
        </w:rPr>
      </w:pPr>
    </w:p>
    <w:p w:rsidR="00BD1387" w:rsidRPr="00EB7191" w:rsidRDefault="00BD1387" w:rsidP="00AC5244">
      <w:pPr>
        <w:pStyle w:val="Paragraphedeliste"/>
        <w:tabs>
          <w:tab w:val="left" w:pos="3660"/>
        </w:tabs>
        <w:rPr>
          <w:rFonts w:asciiTheme="majorHAnsi" w:hAnsiTheme="majorHAnsi"/>
          <w:sz w:val="28"/>
          <w:szCs w:val="28"/>
        </w:rPr>
      </w:pPr>
    </w:p>
    <w:p w:rsidR="00BD1387" w:rsidRPr="00EB7191" w:rsidRDefault="00BD1387" w:rsidP="00AC5244">
      <w:pPr>
        <w:pStyle w:val="Paragraphedeliste"/>
        <w:tabs>
          <w:tab w:val="left" w:pos="3660"/>
        </w:tabs>
        <w:rPr>
          <w:rFonts w:asciiTheme="majorHAnsi" w:hAnsiTheme="majorHAnsi"/>
          <w:sz w:val="28"/>
          <w:szCs w:val="28"/>
        </w:rPr>
      </w:pPr>
    </w:p>
    <w:p w:rsidR="00AB7421" w:rsidRPr="00EB7191" w:rsidRDefault="00773C08" w:rsidP="00773C08">
      <w:pPr>
        <w:pStyle w:val="Titre1"/>
      </w:pPr>
      <w:bookmarkStart w:id="5" w:name="_Toc617802"/>
      <w:r w:rsidRPr="00EB7191">
        <w:t>5-</w:t>
      </w:r>
      <w:r w:rsidR="00497049" w:rsidRPr="00EB7191">
        <w:t>Architecture du site web :</w:t>
      </w:r>
      <w:bookmarkEnd w:id="5"/>
      <w:r w:rsidR="00AB7421" w:rsidRPr="00EB7191">
        <w:t xml:space="preserve"> </w:t>
      </w:r>
    </w:p>
    <w:p w:rsidR="00AB7421" w:rsidRPr="00EB7191" w:rsidRDefault="00AB7421" w:rsidP="00AB7421">
      <w:pPr>
        <w:pStyle w:val="Paragraphedeliste"/>
        <w:tabs>
          <w:tab w:val="left" w:pos="3660"/>
        </w:tabs>
        <w:ind w:left="1068"/>
        <w:rPr>
          <w:rFonts w:asciiTheme="majorHAnsi" w:hAnsiTheme="majorHAnsi"/>
          <w:noProof/>
          <w:sz w:val="28"/>
          <w:szCs w:val="28"/>
          <w:lang w:eastAsia="fr-FR"/>
        </w:rPr>
      </w:pPr>
    </w:p>
    <w:p w:rsidR="00497049" w:rsidRPr="00EB7191" w:rsidRDefault="006B74F4" w:rsidP="00AB7421">
      <w:pPr>
        <w:pStyle w:val="Paragraphedeliste"/>
        <w:tabs>
          <w:tab w:val="left" w:pos="3660"/>
        </w:tabs>
        <w:ind w:left="284"/>
        <w:rPr>
          <w:rFonts w:asciiTheme="majorHAnsi" w:hAnsiTheme="majorHAnsi"/>
          <w:sz w:val="28"/>
          <w:szCs w:val="28"/>
        </w:rPr>
      </w:pPr>
      <w:r w:rsidRPr="00EB7191">
        <w:rPr>
          <w:rFonts w:asciiTheme="majorHAnsi" w:hAnsiTheme="majorHAnsi"/>
          <w:noProof/>
          <w:sz w:val="28"/>
          <w:szCs w:val="28"/>
          <w:lang w:eastAsia="fr-FR"/>
        </w:rPr>
        <w:drawing>
          <wp:inline distT="0" distB="0" distL="0" distR="0">
            <wp:extent cx="5486400" cy="3200400"/>
            <wp:effectExtent l="0" t="38100" r="0" b="5715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97049" w:rsidRPr="00EB7191" w:rsidRDefault="00497049" w:rsidP="00497049">
      <w:pPr>
        <w:pStyle w:val="Paragraphedeliste"/>
        <w:tabs>
          <w:tab w:val="left" w:pos="3660"/>
        </w:tabs>
        <w:ind w:left="1068"/>
        <w:rPr>
          <w:rFonts w:asciiTheme="majorHAnsi" w:hAnsiTheme="majorHAnsi"/>
          <w:sz w:val="28"/>
          <w:szCs w:val="28"/>
        </w:rPr>
      </w:pPr>
    </w:p>
    <w:p w:rsidR="00773C08" w:rsidRPr="00EB7191" w:rsidRDefault="00773C08" w:rsidP="00497049">
      <w:pPr>
        <w:pStyle w:val="Paragraphedeliste"/>
        <w:tabs>
          <w:tab w:val="left" w:pos="3660"/>
        </w:tabs>
        <w:ind w:left="1068"/>
        <w:rPr>
          <w:rFonts w:asciiTheme="majorHAnsi" w:hAnsiTheme="majorHAnsi"/>
          <w:sz w:val="28"/>
          <w:szCs w:val="28"/>
        </w:rPr>
      </w:pPr>
    </w:p>
    <w:p w:rsidR="00773C08" w:rsidRPr="00EB7191" w:rsidRDefault="00773C08" w:rsidP="00773C08">
      <w:pPr>
        <w:pStyle w:val="Titre1"/>
      </w:pPr>
      <w:bookmarkStart w:id="6" w:name="_Toc617803"/>
      <w:r w:rsidRPr="00EB7191">
        <w:t>6- Analyse et conception :</w:t>
      </w:r>
      <w:bookmarkEnd w:id="6"/>
    </w:p>
    <w:p w:rsidR="00773C08" w:rsidRPr="00EB7191" w:rsidRDefault="00773C08" w:rsidP="00773C08">
      <w:pPr>
        <w:ind w:firstLine="708"/>
        <w:rPr>
          <w:rFonts w:asciiTheme="majorHAnsi" w:hAnsiTheme="majorHAnsi"/>
          <w:sz w:val="28"/>
          <w:szCs w:val="28"/>
        </w:rPr>
      </w:pPr>
      <w:r w:rsidRPr="00EB7191">
        <w:rPr>
          <w:rFonts w:asciiTheme="majorHAnsi" w:hAnsiTheme="majorHAnsi"/>
          <w:sz w:val="28"/>
          <w:szCs w:val="28"/>
        </w:rPr>
        <w:t>Nous utiliserons la méthode MERISE pour l’analyse et la conception.</w:t>
      </w:r>
    </w:p>
    <w:p w:rsidR="00C801D9" w:rsidRPr="00EB7191" w:rsidRDefault="00C801D9" w:rsidP="00C801D9">
      <w:pPr>
        <w:rPr>
          <w:rFonts w:asciiTheme="majorHAnsi" w:hAnsiTheme="majorHAnsi"/>
          <w:sz w:val="28"/>
          <w:szCs w:val="28"/>
        </w:rPr>
      </w:pPr>
    </w:p>
    <w:p w:rsidR="00773C08" w:rsidRPr="00EB7191" w:rsidRDefault="00235573" w:rsidP="00235573">
      <w:pPr>
        <w:pStyle w:val="Titre2"/>
        <w:numPr>
          <w:ilvl w:val="0"/>
          <w:numId w:val="16"/>
        </w:numPr>
      </w:pPr>
      <w:bookmarkStart w:id="7" w:name="_Toc617804"/>
      <w:r w:rsidRPr="00EB7191">
        <w:t>MCD :</w:t>
      </w:r>
      <w:bookmarkEnd w:id="7"/>
    </w:p>
    <w:p w:rsidR="00C801D9" w:rsidRPr="00EB7191" w:rsidRDefault="00C801D9" w:rsidP="00C801D9">
      <w:pPr>
        <w:ind w:left="708"/>
        <w:rPr>
          <w:rFonts w:asciiTheme="majorHAnsi" w:hAnsiTheme="majorHAnsi"/>
        </w:rPr>
      </w:pPr>
      <w:r w:rsidRPr="00EB7191">
        <w:rPr>
          <w:rFonts w:asciiTheme="majorHAnsi" w:hAnsiTheme="majorHAnsi"/>
        </w:rPr>
        <w:object w:dxaOrig="1480" w:dyaOrig="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1pt;height:48.9pt" o:ole="">
            <v:imagedata r:id="rId15" o:title=""/>
          </v:shape>
          <o:OLEObject Type="Embed" ProgID="AcroExch.Document.11" ShapeID="_x0000_i1025" DrawAspect="Icon" ObjectID="_1611230784" r:id="rId16"/>
        </w:object>
      </w:r>
    </w:p>
    <w:p w:rsidR="00C801D9" w:rsidRPr="00EB7191" w:rsidRDefault="00C801D9" w:rsidP="00C801D9">
      <w:pPr>
        <w:pStyle w:val="Titre2"/>
        <w:numPr>
          <w:ilvl w:val="0"/>
          <w:numId w:val="16"/>
        </w:numPr>
      </w:pPr>
      <w:bookmarkStart w:id="8" w:name="_Toc617805"/>
      <w:r w:rsidRPr="00EB7191">
        <w:t>MLD :</w:t>
      </w:r>
      <w:bookmarkEnd w:id="8"/>
    </w:p>
    <w:p w:rsidR="00C801D9" w:rsidRPr="00EB7191" w:rsidRDefault="00277337" w:rsidP="00C801D9">
      <w:pPr>
        <w:ind w:left="708"/>
        <w:rPr>
          <w:rFonts w:asciiTheme="majorHAnsi" w:hAnsiTheme="majorHAnsi"/>
        </w:rPr>
      </w:pPr>
      <w:r w:rsidRPr="00EB7191">
        <w:rPr>
          <w:rFonts w:asciiTheme="majorHAnsi" w:hAnsiTheme="majorHAnsi"/>
        </w:rPr>
        <w:object w:dxaOrig="1480" w:dyaOrig="975">
          <v:shape id="_x0000_i1026" type="#_x0000_t75" style="width:74.1pt;height:48.9pt" o:ole="">
            <v:imagedata r:id="rId17" o:title=""/>
          </v:shape>
          <o:OLEObject Type="Embed" ProgID="AcroExch.Document.11" ShapeID="_x0000_i1026" DrawAspect="Icon" ObjectID="_1611230785" r:id="rId18"/>
        </w:object>
      </w:r>
    </w:p>
    <w:p w:rsidR="00277337" w:rsidRPr="00EB7191" w:rsidRDefault="00277337" w:rsidP="00277337">
      <w:pPr>
        <w:pStyle w:val="Titre2"/>
        <w:numPr>
          <w:ilvl w:val="0"/>
          <w:numId w:val="16"/>
        </w:numPr>
      </w:pPr>
      <w:bookmarkStart w:id="9" w:name="_Toc617806"/>
      <w:r w:rsidRPr="00EB7191">
        <w:lastRenderedPageBreak/>
        <w:t>MCT :</w:t>
      </w:r>
      <w:bookmarkEnd w:id="9"/>
    </w:p>
    <w:p w:rsidR="00277337" w:rsidRPr="00EB7191" w:rsidRDefault="00277337" w:rsidP="00277337">
      <w:pPr>
        <w:ind w:left="708"/>
        <w:rPr>
          <w:rFonts w:asciiTheme="majorHAnsi" w:hAnsiTheme="majorHAnsi"/>
        </w:rPr>
      </w:pPr>
      <w:r w:rsidRPr="00EB7191">
        <w:rPr>
          <w:rFonts w:asciiTheme="majorHAnsi" w:hAnsiTheme="majorHAnsi"/>
        </w:rPr>
        <w:object w:dxaOrig="1480" w:dyaOrig="975">
          <v:shape id="_x0000_i1027" type="#_x0000_t75" style="width:74.1pt;height:48.9pt" o:ole="">
            <v:imagedata r:id="rId19" o:title=""/>
          </v:shape>
          <o:OLEObject Type="Embed" ProgID="Package" ShapeID="_x0000_i1027" DrawAspect="Icon" ObjectID="_1611230786" r:id="rId20"/>
        </w:object>
      </w:r>
    </w:p>
    <w:p w:rsidR="00277337" w:rsidRPr="00EB7191" w:rsidRDefault="00277337" w:rsidP="00277337">
      <w:pPr>
        <w:pStyle w:val="Titre2"/>
        <w:numPr>
          <w:ilvl w:val="0"/>
          <w:numId w:val="16"/>
        </w:numPr>
      </w:pPr>
      <w:bookmarkStart w:id="10" w:name="_Toc617807"/>
      <w:r w:rsidRPr="00EB7191">
        <w:t>MOT :</w:t>
      </w:r>
      <w:bookmarkEnd w:id="10"/>
    </w:p>
    <w:p w:rsidR="00277337" w:rsidRPr="00EB7191" w:rsidRDefault="006E2E72" w:rsidP="00277337">
      <w:pPr>
        <w:ind w:firstLine="708"/>
        <w:rPr>
          <w:rFonts w:asciiTheme="majorHAnsi" w:hAnsiTheme="majorHAnsi"/>
        </w:rPr>
      </w:pPr>
      <w:r w:rsidRPr="00EB7191">
        <w:rPr>
          <w:rFonts w:asciiTheme="majorHAnsi" w:hAnsiTheme="majorHAnsi"/>
        </w:rPr>
        <w:object w:dxaOrig="1480" w:dyaOrig="975">
          <v:shape id="_x0000_i1030" type="#_x0000_t75" style="width:74.1pt;height:48.9pt" o:ole="">
            <v:imagedata r:id="rId21" o:title=""/>
          </v:shape>
          <o:OLEObject Type="Embed" ProgID="Package" ShapeID="_x0000_i1030" DrawAspect="Icon" ObjectID="_1611230787" r:id="rId22"/>
        </w:object>
      </w:r>
    </w:p>
    <w:p w:rsidR="00EE65C1" w:rsidRPr="00EB7191" w:rsidRDefault="00773C08" w:rsidP="00773C08">
      <w:pPr>
        <w:pStyle w:val="Titre1"/>
      </w:pPr>
      <w:bookmarkStart w:id="11" w:name="_Toc617808"/>
      <w:r w:rsidRPr="00EB7191">
        <w:t>7-</w:t>
      </w:r>
      <w:r w:rsidR="002E7B00" w:rsidRPr="00EB7191">
        <w:t>Choix d’implémentations</w:t>
      </w:r>
      <w:r w:rsidR="00AC5244" w:rsidRPr="00EB7191">
        <w:t> :</w:t>
      </w:r>
      <w:bookmarkEnd w:id="11"/>
    </w:p>
    <w:p w:rsidR="00AC5244" w:rsidRPr="00EB7191" w:rsidRDefault="00AC5244" w:rsidP="00AC5244">
      <w:pPr>
        <w:pStyle w:val="Paragraphedeliste"/>
        <w:tabs>
          <w:tab w:val="left" w:pos="3660"/>
        </w:tabs>
        <w:ind w:left="0" w:firstLine="426"/>
        <w:rPr>
          <w:rFonts w:asciiTheme="majorHAnsi" w:hAnsiTheme="majorHAnsi"/>
          <w:sz w:val="28"/>
          <w:szCs w:val="28"/>
        </w:rPr>
      </w:pPr>
      <w:r w:rsidRPr="00EB7191">
        <w:rPr>
          <w:rFonts w:asciiTheme="majorHAnsi" w:hAnsiTheme="majorHAnsi"/>
          <w:sz w:val="28"/>
          <w:szCs w:val="28"/>
        </w:rPr>
        <w:t xml:space="preserve">Pour la réalisation de ce projet, </w:t>
      </w:r>
      <w:r w:rsidR="0038439C" w:rsidRPr="00EB7191">
        <w:rPr>
          <w:rFonts w:asciiTheme="majorHAnsi" w:hAnsiTheme="majorHAnsi"/>
          <w:sz w:val="28"/>
          <w:szCs w:val="28"/>
        </w:rPr>
        <w:t>les technologies prévues pour sa réalisation sont :</w:t>
      </w:r>
    </w:p>
    <w:p w:rsidR="000072C8" w:rsidRPr="00EB7191" w:rsidRDefault="000072C8" w:rsidP="000072C8">
      <w:pPr>
        <w:pStyle w:val="Paragraphedeliste"/>
        <w:tabs>
          <w:tab w:val="left" w:pos="3660"/>
        </w:tabs>
        <w:rPr>
          <w:rFonts w:asciiTheme="majorHAnsi" w:hAnsiTheme="majorHAnsi"/>
          <w:sz w:val="28"/>
          <w:szCs w:val="28"/>
        </w:rPr>
      </w:pPr>
    </w:p>
    <w:p w:rsidR="0038439C" w:rsidRPr="00EB7191" w:rsidRDefault="0038439C" w:rsidP="0038439C">
      <w:pPr>
        <w:pStyle w:val="Paragraphedeliste"/>
        <w:numPr>
          <w:ilvl w:val="0"/>
          <w:numId w:val="1"/>
        </w:numPr>
        <w:tabs>
          <w:tab w:val="left" w:pos="3660"/>
        </w:tabs>
        <w:rPr>
          <w:rFonts w:asciiTheme="majorHAnsi" w:hAnsiTheme="majorHAnsi"/>
          <w:sz w:val="28"/>
          <w:szCs w:val="28"/>
        </w:rPr>
      </w:pPr>
      <w:r w:rsidRPr="00EB7191">
        <w:rPr>
          <w:rFonts w:asciiTheme="majorHAnsi" w:hAnsiTheme="majorHAnsi"/>
          <w:sz w:val="28"/>
          <w:szCs w:val="28"/>
        </w:rPr>
        <w:t xml:space="preserve">HTML : tout d’abord pour tout projet web il faut penser à utiliser le HTML pour </w:t>
      </w:r>
      <w:r w:rsidR="00892170" w:rsidRPr="00EB7191">
        <w:rPr>
          <w:rFonts w:asciiTheme="majorHAnsi" w:hAnsiTheme="majorHAnsi"/>
          <w:sz w:val="28"/>
          <w:szCs w:val="28"/>
        </w:rPr>
        <w:t>la partie statique du site web. Il constitue le squelette de tout projet web.</w:t>
      </w:r>
    </w:p>
    <w:p w:rsidR="0038439C" w:rsidRPr="00EB7191" w:rsidRDefault="0038439C" w:rsidP="0038439C">
      <w:pPr>
        <w:pStyle w:val="Paragraphedeliste"/>
        <w:numPr>
          <w:ilvl w:val="0"/>
          <w:numId w:val="1"/>
        </w:numPr>
        <w:tabs>
          <w:tab w:val="left" w:pos="3660"/>
        </w:tabs>
        <w:rPr>
          <w:rFonts w:asciiTheme="majorHAnsi" w:hAnsiTheme="majorHAnsi"/>
          <w:sz w:val="28"/>
          <w:szCs w:val="28"/>
        </w:rPr>
      </w:pPr>
      <w:r w:rsidRPr="00EB7191">
        <w:rPr>
          <w:rFonts w:asciiTheme="majorHAnsi" w:hAnsiTheme="majorHAnsi"/>
          <w:sz w:val="28"/>
          <w:szCs w:val="28"/>
        </w:rPr>
        <w:t xml:space="preserve">Bootsrap : qui est un </w:t>
      </w:r>
      <w:r w:rsidR="00277337" w:rsidRPr="00EB7191">
        <w:rPr>
          <w:rFonts w:asciiTheme="majorHAnsi" w:hAnsiTheme="majorHAnsi"/>
          <w:sz w:val="28"/>
          <w:szCs w:val="28"/>
        </w:rPr>
        <w:t>Framework</w:t>
      </w:r>
      <w:r w:rsidRPr="00EB7191">
        <w:rPr>
          <w:rFonts w:asciiTheme="majorHAnsi" w:hAnsiTheme="majorHAnsi"/>
          <w:sz w:val="28"/>
          <w:szCs w:val="28"/>
        </w:rPr>
        <w:t xml:space="preserve"> CSS qui permet de faire de la mise en forme ou de</w:t>
      </w:r>
      <w:r w:rsidR="00892170" w:rsidRPr="00EB7191">
        <w:rPr>
          <w:rFonts w:asciiTheme="majorHAnsi" w:hAnsiTheme="majorHAnsi"/>
          <w:sz w:val="28"/>
          <w:szCs w:val="28"/>
        </w:rPr>
        <w:t xml:space="preserve"> faire le design d’un site web. Plus facile d’utilisation que le CSS traditionnel car contient des classes déjà prédéfinies et simples d’utilisation.</w:t>
      </w:r>
    </w:p>
    <w:p w:rsidR="00AB7421" w:rsidRPr="00EB7191" w:rsidRDefault="0038439C" w:rsidP="00892170">
      <w:pPr>
        <w:pStyle w:val="Paragraphedeliste"/>
        <w:numPr>
          <w:ilvl w:val="0"/>
          <w:numId w:val="1"/>
        </w:numPr>
        <w:tabs>
          <w:tab w:val="left" w:pos="3660"/>
        </w:tabs>
        <w:rPr>
          <w:rFonts w:asciiTheme="majorHAnsi" w:hAnsiTheme="majorHAnsi"/>
          <w:sz w:val="28"/>
          <w:szCs w:val="28"/>
        </w:rPr>
      </w:pPr>
      <w:r w:rsidRPr="00EB7191">
        <w:rPr>
          <w:rFonts w:asciiTheme="majorHAnsi" w:hAnsiTheme="majorHAnsi"/>
          <w:sz w:val="28"/>
          <w:szCs w:val="28"/>
        </w:rPr>
        <w:t xml:space="preserve">Java script : qui est un langage web dynamique principalement </w:t>
      </w:r>
      <w:r w:rsidR="005927BC" w:rsidRPr="00EB7191">
        <w:rPr>
          <w:rFonts w:asciiTheme="majorHAnsi" w:hAnsiTheme="majorHAnsi"/>
          <w:sz w:val="28"/>
          <w:szCs w:val="28"/>
        </w:rPr>
        <w:t>utilisé</w:t>
      </w:r>
      <w:r w:rsidRPr="00EB7191">
        <w:rPr>
          <w:rFonts w:asciiTheme="majorHAnsi" w:hAnsiTheme="majorHAnsi"/>
          <w:sz w:val="28"/>
          <w:szCs w:val="28"/>
        </w:rPr>
        <w:t xml:space="preserve"> dans les pages web </w:t>
      </w:r>
      <w:r w:rsidR="005927BC" w:rsidRPr="00EB7191">
        <w:rPr>
          <w:rFonts w:asciiTheme="majorHAnsi" w:hAnsiTheme="majorHAnsi"/>
          <w:sz w:val="28"/>
          <w:szCs w:val="28"/>
        </w:rPr>
        <w:t>interactives</w:t>
      </w:r>
      <w:r w:rsidR="00892170" w:rsidRPr="00EB7191">
        <w:rPr>
          <w:rFonts w:asciiTheme="majorHAnsi" w:hAnsiTheme="majorHAnsi"/>
          <w:sz w:val="28"/>
          <w:szCs w:val="28"/>
        </w:rPr>
        <w:t xml:space="preserve">. Il interviendra par exemple pour recharger le contenu d’une page sans avoir à l’actualiser, à afficher des </w:t>
      </w:r>
      <w:r w:rsidR="00277337" w:rsidRPr="00EB7191">
        <w:rPr>
          <w:rFonts w:asciiTheme="majorHAnsi" w:hAnsiTheme="majorHAnsi"/>
          <w:sz w:val="28"/>
          <w:szCs w:val="28"/>
        </w:rPr>
        <w:t>pop-ups</w:t>
      </w:r>
      <w:r w:rsidR="00892170" w:rsidRPr="00EB7191">
        <w:rPr>
          <w:rFonts w:asciiTheme="majorHAnsi" w:hAnsiTheme="majorHAnsi"/>
          <w:sz w:val="28"/>
          <w:szCs w:val="28"/>
        </w:rPr>
        <w:t xml:space="preserve">, </w:t>
      </w:r>
      <w:r w:rsidR="00277337" w:rsidRPr="00EB7191">
        <w:rPr>
          <w:rFonts w:asciiTheme="majorHAnsi" w:hAnsiTheme="majorHAnsi"/>
          <w:sz w:val="28"/>
          <w:szCs w:val="28"/>
        </w:rPr>
        <w:t>etc.</w:t>
      </w:r>
      <w:r w:rsidR="00892170" w:rsidRPr="00EB7191">
        <w:rPr>
          <w:rFonts w:asciiTheme="majorHAnsi" w:hAnsiTheme="majorHAnsi"/>
          <w:sz w:val="28"/>
          <w:szCs w:val="28"/>
        </w:rPr>
        <w:t xml:space="preserve"> … </w:t>
      </w:r>
    </w:p>
    <w:p w:rsidR="00AB7421" w:rsidRPr="00EB7191" w:rsidRDefault="00AB7421" w:rsidP="00AB7421">
      <w:pPr>
        <w:pStyle w:val="Paragraphedeliste"/>
        <w:tabs>
          <w:tab w:val="left" w:pos="3660"/>
        </w:tabs>
        <w:rPr>
          <w:rFonts w:asciiTheme="majorHAnsi" w:hAnsiTheme="majorHAnsi"/>
          <w:sz w:val="28"/>
          <w:szCs w:val="28"/>
        </w:rPr>
      </w:pPr>
    </w:p>
    <w:p w:rsidR="0038439C" w:rsidRPr="00EB7191" w:rsidRDefault="0038439C" w:rsidP="0038439C">
      <w:pPr>
        <w:pStyle w:val="Paragraphedeliste"/>
        <w:numPr>
          <w:ilvl w:val="0"/>
          <w:numId w:val="1"/>
        </w:numPr>
        <w:tabs>
          <w:tab w:val="left" w:pos="3660"/>
        </w:tabs>
        <w:rPr>
          <w:rFonts w:asciiTheme="majorHAnsi" w:hAnsiTheme="majorHAnsi"/>
          <w:sz w:val="28"/>
          <w:szCs w:val="28"/>
        </w:rPr>
      </w:pPr>
      <w:r w:rsidRPr="00EB7191">
        <w:rPr>
          <w:rFonts w:asciiTheme="majorHAnsi" w:hAnsiTheme="majorHAnsi"/>
          <w:sz w:val="28"/>
          <w:szCs w:val="28"/>
        </w:rPr>
        <w:t>PHP </w:t>
      </w:r>
      <w:r w:rsidR="00B5227C" w:rsidRPr="00EB7191">
        <w:rPr>
          <w:rFonts w:asciiTheme="majorHAnsi" w:hAnsiTheme="majorHAnsi"/>
          <w:sz w:val="28"/>
          <w:szCs w:val="28"/>
        </w:rPr>
        <w:t xml:space="preserve">(Le </w:t>
      </w:r>
      <w:r w:rsidR="00277337" w:rsidRPr="00EB7191">
        <w:rPr>
          <w:rFonts w:asciiTheme="majorHAnsi" w:hAnsiTheme="majorHAnsi"/>
          <w:sz w:val="28"/>
          <w:szCs w:val="28"/>
        </w:rPr>
        <w:t>Framework</w:t>
      </w:r>
      <w:r w:rsidR="00B5227C" w:rsidRPr="00EB7191">
        <w:rPr>
          <w:rFonts w:asciiTheme="majorHAnsi" w:hAnsiTheme="majorHAnsi"/>
          <w:sz w:val="28"/>
          <w:szCs w:val="28"/>
        </w:rPr>
        <w:t xml:space="preserve"> </w:t>
      </w:r>
      <w:r w:rsidR="00BD1387" w:rsidRPr="00EB7191">
        <w:rPr>
          <w:rFonts w:asciiTheme="majorHAnsi" w:hAnsiTheme="majorHAnsi"/>
          <w:sz w:val="28"/>
          <w:szCs w:val="28"/>
        </w:rPr>
        <w:t>Laravel)</w:t>
      </w:r>
      <w:r w:rsidRPr="00EB7191">
        <w:rPr>
          <w:rFonts w:asciiTheme="majorHAnsi" w:hAnsiTheme="majorHAnsi"/>
          <w:sz w:val="28"/>
          <w:szCs w:val="28"/>
        </w:rPr>
        <w:t xml:space="preserve">: qui est un langage de programmation web principalement utilisé pour produire des pages </w:t>
      </w:r>
      <w:r w:rsidR="005927BC" w:rsidRPr="00EB7191">
        <w:rPr>
          <w:rFonts w:asciiTheme="majorHAnsi" w:hAnsiTheme="majorHAnsi"/>
          <w:sz w:val="28"/>
          <w:szCs w:val="28"/>
        </w:rPr>
        <w:t>web</w:t>
      </w:r>
      <w:r w:rsidRPr="00EB7191">
        <w:rPr>
          <w:rFonts w:asciiTheme="majorHAnsi" w:hAnsiTheme="majorHAnsi"/>
          <w:sz w:val="28"/>
          <w:szCs w:val="28"/>
        </w:rPr>
        <w:t xml:space="preserve"> dynamiques.</w:t>
      </w:r>
      <w:r w:rsidR="00541746" w:rsidRPr="00EB7191">
        <w:rPr>
          <w:rFonts w:asciiTheme="majorHAnsi" w:hAnsiTheme="majorHAnsi"/>
          <w:sz w:val="28"/>
          <w:szCs w:val="28"/>
        </w:rPr>
        <w:t xml:space="preserve"> Laravel est un </w:t>
      </w:r>
      <w:r w:rsidR="00277337" w:rsidRPr="00EB7191">
        <w:rPr>
          <w:rFonts w:asciiTheme="majorHAnsi" w:hAnsiTheme="majorHAnsi"/>
          <w:sz w:val="28"/>
          <w:szCs w:val="28"/>
        </w:rPr>
        <w:t>Framework</w:t>
      </w:r>
      <w:r w:rsidR="00541746" w:rsidRPr="00EB7191">
        <w:rPr>
          <w:rFonts w:asciiTheme="majorHAnsi" w:hAnsiTheme="majorHAnsi"/>
          <w:sz w:val="28"/>
          <w:szCs w:val="28"/>
        </w:rPr>
        <w:t xml:space="preserve"> open source écrit en PHP, orienté objet et qui respecte le principe de MVC (modèle-vue-</w:t>
      </w:r>
      <w:r w:rsidR="00277337" w:rsidRPr="00EB7191">
        <w:rPr>
          <w:rFonts w:asciiTheme="majorHAnsi" w:hAnsiTheme="majorHAnsi"/>
          <w:sz w:val="28"/>
          <w:szCs w:val="28"/>
        </w:rPr>
        <w:t>contrôleur</w:t>
      </w:r>
      <w:r w:rsidR="00541746" w:rsidRPr="00EB7191">
        <w:rPr>
          <w:rFonts w:asciiTheme="majorHAnsi" w:hAnsiTheme="majorHAnsi"/>
          <w:sz w:val="28"/>
          <w:szCs w:val="28"/>
        </w:rPr>
        <w:t xml:space="preserve">). </w:t>
      </w:r>
      <w:r w:rsidR="00892170" w:rsidRPr="00EB7191">
        <w:rPr>
          <w:rFonts w:asciiTheme="majorHAnsi" w:hAnsiTheme="majorHAnsi"/>
          <w:sz w:val="28"/>
          <w:szCs w:val="28"/>
        </w:rPr>
        <w:t xml:space="preserve">C’est ce </w:t>
      </w:r>
      <w:r w:rsidR="00277337" w:rsidRPr="00EB7191">
        <w:rPr>
          <w:rFonts w:asciiTheme="majorHAnsi" w:hAnsiTheme="majorHAnsi"/>
          <w:sz w:val="28"/>
          <w:szCs w:val="28"/>
        </w:rPr>
        <w:t>Framework</w:t>
      </w:r>
      <w:r w:rsidR="00892170" w:rsidRPr="00EB7191">
        <w:rPr>
          <w:rFonts w:asciiTheme="majorHAnsi" w:hAnsiTheme="majorHAnsi"/>
          <w:sz w:val="28"/>
          <w:szCs w:val="28"/>
        </w:rPr>
        <w:t xml:space="preserve"> qui sera utilisé pour la réalisation de ce projet.</w:t>
      </w:r>
    </w:p>
    <w:p w:rsidR="00C76FEA" w:rsidRPr="00EB7191" w:rsidRDefault="00277337" w:rsidP="006B74F4">
      <w:pPr>
        <w:pStyle w:val="Paragraphedeliste"/>
        <w:numPr>
          <w:ilvl w:val="0"/>
          <w:numId w:val="1"/>
        </w:numPr>
        <w:tabs>
          <w:tab w:val="left" w:pos="3660"/>
        </w:tabs>
        <w:rPr>
          <w:rFonts w:asciiTheme="majorHAnsi" w:hAnsiTheme="majorHAnsi"/>
          <w:sz w:val="28"/>
          <w:szCs w:val="28"/>
        </w:rPr>
      </w:pPr>
      <w:r w:rsidRPr="00EB7191">
        <w:rPr>
          <w:rFonts w:asciiTheme="majorHAnsi" w:hAnsiTheme="majorHAnsi"/>
          <w:sz w:val="28"/>
          <w:szCs w:val="28"/>
        </w:rPr>
        <w:t>MySQL</w:t>
      </w:r>
      <w:r w:rsidR="00DB0515" w:rsidRPr="00EB7191">
        <w:rPr>
          <w:rFonts w:asciiTheme="majorHAnsi" w:hAnsiTheme="majorHAnsi"/>
          <w:sz w:val="28"/>
          <w:szCs w:val="28"/>
        </w:rPr>
        <w:t xml:space="preserve"> : qui est un </w:t>
      </w:r>
      <w:r w:rsidR="00541746" w:rsidRPr="00EB7191">
        <w:rPr>
          <w:rFonts w:asciiTheme="majorHAnsi" w:hAnsiTheme="majorHAnsi"/>
          <w:sz w:val="28"/>
          <w:szCs w:val="28"/>
        </w:rPr>
        <w:t>système de gestion</w:t>
      </w:r>
      <w:r w:rsidR="00DB0515" w:rsidRPr="00EB7191">
        <w:rPr>
          <w:rFonts w:asciiTheme="majorHAnsi" w:hAnsiTheme="majorHAnsi"/>
          <w:sz w:val="28"/>
          <w:szCs w:val="28"/>
        </w:rPr>
        <w:t xml:space="preserve"> gratuit de bases de données.</w:t>
      </w:r>
      <w:r w:rsidR="00761A7E" w:rsidRPr="00EB7191">
        <w:rPr>
          <w:rFonts w:asciiTheme="majorHAnsi" w:hAnsiTheme="majorHAnsi"/>
          <w:sz w:val="28"/>
          <w:szCs w:val="28"/>
        </w:rPr>
        <w:t xml:space="preserve"> Son avantage est qu’il est gratuit et déjà préinstaller dans la plupart des serveur</w:t>
      </w:r>
      <w:r w:rsidR="00DF18B3" w:rsidRPr="00EB7191">
        <w:rPr>
          <w:rFonts w:asciiTheme="majorHAnsi" w:hAnsiTheme="majorHAnsi"/>
          <w:sz w:val="28"/>
          <w:szCs w:val="28"/>
        </w:rPr>
        <w:t>s</w:t>
      </w:r>
      <w:r w:rsidR="00761A7E" w:rsidRPr="00EB7191">
        <w:rPr>
          <w:rFonts w:asciiTheme="majorHAnsi" w:hAnsiTheme="majorHAnsi"/>
          <w:sz w:val="28"/>
          <w:szCs w:val="28"/>
        </w:rPr>
        <w:t xml:space="preserve"> d’hébergement web.</w:t>
      </w:r>
    </w:p>
    <w:p w:rsidR="00761A7E" w:rsidRPr="00EB7191" w:rsidRDefault="00761A7E" w:rsidP="00761A7E">
      <w:pPr>
        <w:tabs>
          <w:tab w:val="left" w:pos="3660"/>
        </w:tabs>
        <w:ind w:left="360"/>
        <w:rPr>
          <w:rFonts w:asciiTheme="majorHAnsi" w:hAnsiTheme="majorHAnsi"/>
          <w:sz w:val="28"/>
          <w:szCs w:val="28"/>
        </w:rPr>
      </w:pPr>
      <w:r w:rsidRPr="00EB7191">
        <w:rPr>
          <w:rFonts w:asciiTheme="majorHAnsi" w:hAnsiTheme="majorHAnsi"/>
          <w:sz w:val="28"/>
          <w:szCs w:val="28"/>
        </w:rPr>
        <w:t>Les outils qui seront utilisés pour le projet sont :</w:t>
      </w:r>
    </w:p>
    <w:p w:rsidR="00FA7845" w:rsidRPr="00EB7191" w:rsidRDefault="00761A7E" w:rsidP="00761A7E">
      <w:pPr>
        <w:pStyle w:val="Paragraphedeliste"/>
        <w:numPr>
          <w:ilvl w:val="0"/>
          <w:numId w:val="1"/>
        </w:numPr>
        <w:tabs>
          <w:tab w:val="left" w:pos="3660"/>
        </w:tabs>
        <w:rPr>
          <w:rFonts w:asciiTheme="majorHAnsi" w:hAnsiTheme="majorHAnsi"/>
          <w:sz w:val="28"/>
          <w:szCs w:val="28"/>
        </w:rPr>
      </w:pPr>
      <w:r w:rsidRPr="00EB7191">
        <w:rPr>
          <w:rFonts w:asciiTheme="majorHAnsi" w:hAnsiTheme="majorHAnsi"/>
          <w:sz w:val="28"/>
          <w:szCs w:val="28"/>
        </w:rPr>
        <w:t xml:space="preserve">Xampp : </w:t>
      </w:r>
      <w:r w:rsidR="00FA7845" w:rsidRPr="00EB7191">
        <w:rPr>
          <w:rFonts w:asciiTheme="majorHAnsi" w:hAnsiTheme="majorHAnsi"/>
          <w:sz w:val="28"/>
          <w:szCs w:val="28"/>
        </w:rPr>
        <w:t>c’est un ensemble de logiciels permettant de mettre facilement en place un serveur web local</w:t>
      </w:r>
      <w:r w:rsidR="00D525C1" w:rsidRPr="00EB7191">
        <w:rPr>
          <w:rFonts w:asciiTheme="majorHAnsi" w:hAnsiTheme="majorHAnsi"/>
          <w:sz w:val="28"/>
          <w:szCs w:val="28"/>
        </w:rPr>
        <w:t xml:space="preserve"> (a</w:t>
      </w:r>
      <w:r w:rsidR="003268C5" w:rsidRPr="00EB7191">
        <w:rPr>
          <w:rFonts w:asciiTheme="majorHAnsi" w:hAnsiTheme="majorHAnsi"/>
          <w:sz w:val="28"/>
          <w:szCs w:val="28"/>
        </w:rPr>
        <w:t xml:space="preserve">pache, </w:t>
      </w:r>
      <w:r w:rsidR="00277337" w:rsidRPr="00EB7191">
        <w:rPr>
          <w:rFonts w:asciiTheme="majorHAnsi" w:hAnsiTheme="majorHAnsi"/>
          <w:sz w:val="28"/>
          <w:szCs w:val="28"/>
        </w:rPr>
        <w:t>MySQL</w:t>
      </w:r>
      <w:r w:rsidR="003268C5" w:rsidRPr="00EB7191">
        <w:rPr>
          <w:rFonts w:asciiTheme="majorHAnsi" w:hAnsiTheme="majorHAnsi"/>
          <w:sz w:val="28"/>
          <w:szCs w:val="28"/>
        </w:rPr>
        <w:t>, …)</w:t>
      </w:r>
      <w:r w:rsidR="00FA7845" w:rsidRPr="00EB7191">
        <w:rPr>
          <w:rFonts w:asciiTheme="majorHAnsi" w:hAnsiTheme="majorHAnsi"/>
          <w:sz w:val="28"/>
          <w:szCs w:val="28"/>
        </w:rPr>
        <w:t xml:space="preserve">, un </w:t>
      </w:r>
      <w:r w:rsidR="00FA7845" w:rsidRPr="00EB7191">
        <w:rPr>
          <w:rFonts w:asciiTheme="majorHAnsi" w:hAnsiTheme="majorHAnsi"/>
          <w:sz w:val="28"/>
          <w:szCs w:val="28"/>
        </w:rPr>
        <w:lastRenderedPageBreak/>
        <w:t>serveur FTP et un serveur de messagerie électronique. Son avantage c’est sa souplesse et sa facilité et sa rapidité d’installation.</w:t>
      </w:r>
    </w:p>
    <w:p w:rsidR="00761A7E" w:rsidRPr="00EB7191" w:rsidRDefault="00277337" w:rsidP="00761A7E">
      <w:pPr>
        <w:pStyle w:val="Paragraphedeliste"/>
        <w:numPr>
          <w:ilvl w:val="0"/>
          <w:numId w:val="1"/>
        </w:numPr>
        <w:tabs>
          <w:tab w:val="left" w:pos="3660"/>
        </w:tabs>
        <w:rPr>
          <w:rFonts w:asciiTheme="majorHAnsi" w:hAnsiTheme="majorHAnsi"/>
          <w:sz w:val="28"/>
          <w:szCs w:val="28"/>
        </w:rPr>
      </w:pPr>
      <w:r w:rsidRPr="00EB7191">
        <w:rPr>
          <w:rFonts w:asciiTheme="majorHAnsi" w:hAnsiTheme="majorHAnsi"/>
          <w:sz w:val="28"/>
          <w:szCs w:val="28"/>
        </w:rPr>
        <w:t>PHP Storm</w:t>
      </w:r>
      <w:r w:rsidR="00FA7845" w:rsidRPr="00EB7191">
        <w:rPr>
          <w:rFonts w:asciiTheme="majorHAnsi" w:hAnsiTheme="majorHAnsi"/>
          <w:sz w:val="28"/>
          <w:szCs w:val="28"/>
        </w:rPr>
        <w:t> : qui est un IDE pour le développement avec les langages web. Il a été développé par l’entreprise jetbrains. Il a l’avantage d’être un IDE complet pour le développement web.</w:t>
      </w:r>
    </w:p>
    <w:p w:rsidR="00FA7845" w:rsidRPr="00EB7191" w:rsidRDefault="003268C5" w:rsidP="00761A7E">
      <w:pPr>
        <w:pStyle w:val="Paragraphedeliste"/>
        <w:numPr>
          <w:ilvl w:val="0"/>
          <w:numId w:val="1"/>
        </w:numPr>
        <w:tabs>
          <w:tab w:val="left" w:pos="3660"/>
        </w:tabs>
        <w:rPr>
          <w:rFonts w:asciiTheme="majorHAnsi" w:hAnsiTheme="majorHAnsi"/>
          <w:sz w:val="28"/>
          <w:szCs w:val="28"/>
        </w:rPr>
      </w:pPr>
      <w:r w:rsidRPr="00EB7191">
        <w:rPr>
          <w:rFonts w:asciiTheme="majorHAnsi" w:hAnsiTheme="majorHAnsi"/>
          <w:sz w:val="28"/>
          <w:szCs w:val="28"/>
        </w:rPr>
        <w:t>Fish Shell : c’est un outil permettant de jouer le rôle de terminal. Il a l’avantage d’avoir plus de fonctionnalités qu’un terminal ordinaire : l’</w:t>
      </w:r>
      <w:r w:rsidR="00277337" w:rsidRPr="00EB7191">
        <w:rPr>
          <w:rFonts w:asciiTheme="majorHAnsi" w:hAnsiTheme="majorHAnsi"/>
          <w:sz w:val="28"/>
          <w:szCs w:val="28"/>
        </w:rPr>
        <w:t>auto complétion</w:t>
      </w:r>
      <w:r w:rsidRPr="00EB7191">
        <w:rPr>
          <w:rFonts w:asciiTheme="majorHAnsi" w:hAnsiTheme="majorHAnsi"/>
          <w:sz w:val="28"/>
          <w:szCs w:val="28"/>
        </w:rPr>
        <w:t xml:space="preserve">, les couleurs / thèmes, une configuration web, un </w:t>
      </w:r>
      <w:r w:rsidR="00277337" w:rsidRPr="00EB7191">
        <w:rPr>
          <w:rFonts w:asciiTheme="majorHAnsi" w:hAnsiTheme="majorHAnsi"/>
          <w:sz w:val="28"/>
          <w:szCs w:val="28"/>
        </w:rPr>
        <w:t>Scripting</w:t>
      </w:r>
      <w:r w:rsidRPr="00EB7191">
        <w:rPr>
          <w:rFonts w:asciiTheme="majorHAnsi" w:hAnsiTheme="majorHAnsi"/>
          <w:sz w:val="28"/>
          <w:szCs w:val="28"/>
        </w:rPr>
        <w:t xml:space="preserve"> plus simplifié. Nous pourrons y taper nos requêtes </w:t>
      </w:r>
      <w:r w:rsidR="00277337" w:rsidRPr="00EB7191">
        <w:rPr>
          <w:rFonts w:asciiTheme="majorHAnsi" w:hAnsiTheme="majorHAnsi"/>
          <w:sz w:val="28"/>
          <w:szCs w:val="28"/>
        </w:rPr>
        <w:t>SQL</w:t>
      </w:r>
      <w:r w:rsidRPr="00EB7191">
        <w:rPr>
          <w:rFonts w:asciiTheme="majorHAnsi" w:hAnsiTheme="majorHAnsi"/>
          <w:sz w:val="28"/>
          <w:szCs w:val="28"/>
        </w:rPr>
        <w:t xml:space="preserve"> direct</w:t>
      </w:r>
      <w:r w:rsidR="00277337" w:rsidRPr="00EB7191">
        <w:rPr>
          <w:rFonts w:asciiTheme="majorHAnsi" w:hAnsiTheme="majorHAnsi"/>
          <w:sz w:val="28"/>
          <w:szCs w:val="28"/>
        </w:rPr>
        <w:t>ement au lieu de passer par PHP MyA</w:t>
      </w:r>
      <w:r w:rsidRPr="00EB7191">
        <w:rPr>
          <w:rFonts w:asciiTheme="majorHAnsi" w:hAnsiTheme="majorHAnsi"/>
          <w:sz w:val="28"/>
          <w:szCs w:val="28"/>
        </w:rPr>
        <w:t>dmin.</w:t>
      </w:r>
    </w:p>
    <w:p w:rsidR="00497049" w:rsidRPr="00EB7191" w:rsidRDefault="00497049" w:rsidP="00497049">
      <w:pPr>
        <w:pStyle w:val="Paragraphedeliste"/>
        <w:tabs>
          <w:tab w:val="left" w:pos="3660"/>
        </w:tabs>
        <w:ind w:left="1068"/>
        <w:rPr>
          <w:rFonts w:asciiTheme="majorHAnsi" w:hAnsiTheme="majorHAnsi"/>
          <w:sz w:val="28"/>
          <w:szCs w:val="28"/>
        </w:rPr>
      </w:pPr>
    </w:p>
    <w:p w:rsidR="00EB7191" w:rsidRPr="00EB7191" w:rsidRDefault="00EB7191" w:rsidP="00EB7191">
      <w:pPr>
        <w:pStyle w:val="Titre1"/>
      </w:pPr>
      <w:bookmarkStart w:id="12" w:name="_Toc617809"/>
      <w:r w:rsidRPr="00EB7191">
        <w:t>8- Planning et budget prévisionnel :</w:t>
      </w:r>
      <w:bookmarkEnd w:id="12"/>
    </w:p>
    <w:p w:rsidR="00EB7191" w:rsidRPr="00EB7191" w:rsidRDefault="00EB7191" w:rsidP="00EB7191">
      <w:pPr>
        <w:rPr>
          <w:rFonts w:asciiTheme="majorHAnsi" w:hAnsiTheme="majorHAnsi"/>
        </w:rPr>
      </w:pPr>
    </w:p>
    <w:tbl>
      <w:tblPr>
        <w:tblStyle w:val="Grilledutableau"/>
        <w:tblW w:w="0" w:type="auto"/>
        <w:tblLook w:val="04A0" w:firstRow="1" w:lastRow="0" w:firstColumn="1" w:lastColumn="0" w:noHBand="0" w:noVBand="1"/>
      </w:tblPr>
      <w:tblGrid>
        <w:gridCol w:w="3395"/>
        <w:gridCol w:w="3517"/>
        <w:gridCol w:w="2376"/>
      </w:tblGrid>
      <w:tr w:rsidR="00EB7191" w:rsidRPr="00EB7191" w:rsidTr="00EB7191">
        <w:tc>
          <w:tcPr>
            <w:tcW w:w="3395" w:type="dxa"/>
          </w:tcPr>
          <w:p w:rsidR="00EB7191" w:rsidRPr="00EB7191" w:rsidRDefault="00EB7191" w:rsidP="00103E21">
            <w:pPr>
              <w:autoSpaceDE w:val="0"/>
              <w:autoSpaceDN w:val="0"/>
              <w:adjustRightInd w:val="0"/>
              <w:rPr>
                <w:rFonts w:asciiTheme="majorHAnsi" w:hAnsiTheme="majorHAnsi" w:cs="Calibri-Bold"/>
                <w:b/>
                <w:bCs/>
                <w:sz w:val="28"/>
                <w:szCs w:val="28"/>
              </w:rPr>
            </w:pPr>
            <w:r w:rsidRPr="00EB7191">
              <w:rPr>
                <w:rFonts w:asciiTheme="majorHAnsi" w:hAnsiTheme="majorHAnsi" w:cs="Calibri-Bold"/>
                <w:b/>
                <w:bCs/>
                <w:sz w:val="28"/>
                <w:szCs w:val="28"/>
              </w:rPr>
              <w:t xml:space="preserve">Tache </w:t>
            </w:r>
          </w:p>
        </w:tc>
        <w:tc>
          <w:tcPr>
            <w:tcW w:w="3517" w:type="dxa"/>
          </w:tcPr>
          <w:p w:rsidR="00EB7191" w:rsidRPr="00EB7191" w:rsidRDefault="00EB7191" w:rsidP="00103E21">
            <w:pPr>
              <w:autoSpaceDE w:val="0"/>
              <w:autoSpaceDN w:val="0"/>
              <w:adjustRightInd w:val="0"/>
              <w:rPr>
                <w:rFonts w:asciiTheme="majorHAnsi" w:hAnsiTheme="majorHAnsi" w:cs="Calibri-Bold"/>
                <w:b/>
                <w:bCs/>
                <w:sz w:val="28"/>
                <w:szCs w:val="28"/>
              </w:rPr>
            </w:pPr>
            <w:r w:rsidRPr="00EB7191">
              <w:rPr>
                <w:rFonts w:asciiTheme="majorHAnsi" w:hAnsiTheme="majorHAnsi" w:cs="Calibri-Bold"/>
                <w:b/>
                <w:bCs/>
                <w:sz w:val="28"/>
                <w:szCs w:val="28"/>
              </w:rPr>
              <w:t>Détails</w:t>
            </w:r>
          </w:p>
        </w:tc>
        <w:tc>
          <w:tcPr>
            <w:tcW w:w="2376" w:type="dxa"/>
          </w:tcPr>
          <w:p w:rsidR="00EB7191" w:rsidRPr="00EB7191" w:rsidRDefault="00EB7191" w:rsidP="00103E21">
            <w:pPr>
              <w:autoSpaceDE w:val="0"/>
              <w:autoSpaceDN w:val="0"/>
              <w:adjustRightInd w:val="0"/>
              <w:rPr>
                <w:rFonts w:asciiTheme="majorHAnsi" w:hAnsiTheme="majorHAnsi" w:cs="Calibri-Bold"/>
                <w:b/>
                <w:bCs/>
                <w:color w:val="000000"/>
                <w:sz w:val="28"/>
                <w:szCs w:val="28"/>
              </w:rPr>
            </w:pPr>
            <w:r w:rsidRPr="00EB7191">
              <w:rPr>
                <w:rFonts w:asciiTheme="majorHAnsi" w:hAnsiTheme="majorHAnsi" w:cs="Calibri-Bold"/>
                <w:b/>
                <w:bCs/>
                <w:sz w:val="28"/>
                <w:szCs w:val="28"/>
              </w:rPr>
              <w:t xml:space="preserve">Estimation </w:t>
            </w:r>
            <w:proofErr w:type="spellStart"/>
            <w:r w:rsidRPr="00EB7191">
              <w:rPr>
                <w:rFonts w:asciiTheme="majorHAnsi" w:hAnsiTheme="majorHAnsi" w:cs="Calibri-Bold"/>
                <w:b/>
                <w:bCs/>
                <w:sz w:val="28"/>
                <w:szCs w:val="28"/>
              </w:rPr>
              <w:t>delai</w:t>
            </w:r>
            <w:proofErr w:type="spellEnd"/>
          </w:p>
        </w:tc>
      </w:tr>
      <w:tr w:rsidR="00EB7191" w:rsidRPr="00EB7191" w:rsidTr="00EB7191">
        <w:tc>
          <w:tcPr>
            <w:tcW w:w="3395" w:type="dxa"/>
          </w:tcPr>
          <w:p w:rsidR="00EB7191" w:rsidRPr="00EB7191" w:rsidRDefault="00EB7191" w:rsidP="00103E21">
            <w:pPr>
              <w:autoSpaceDE w:val="0"/>
              <w:autoSpaceDN w:val="0"/>
              <w:adjustRightInd w:val="0"/>
              <w:rPr>
                <w:rFonts w:asciiTheme="majorHAnsi" w:hAnsiTheme="majorHAnsi" w:cs="Calibri-Bold"/>
                <w:b/>
                <w:bCs/>
                <w:color w:val="000000"/>
                <w:sz w:val="28"/>
                <w:szCs w:val="28"/>
              </w:rPr>
            </w:pPr>
            <w:r w:rsidRPr="00EB7191">
              <w:rPr>
                <w:rFonts w:asciiTheme="majorHAnsi" w:hAnsiTheme="majorHAnsi" w:cs="Calibri-Bold"/>
                <w:b/>
                <w:bCs/>
                <w:color w:val="000000"/>
                <w:sz w:val="28"/>
                <w:szCs w:val="28"/>
              </w:rPr>
              <w:t>Acquisition des prérequis</w:t>
            </w:r>
          </w:p>
        </w:tc>
        <w:tc>
          <w:tcPr>
            <w:tcW w:w="3517" w:type="dxa"/>
          </w:tcPr>
          <w:p w:rsidR="00EB7191" w:rsidRPr="00EB7191" w:rsidRDefault="00EB7191" w:rsidP="00103E21">
            <w:pPr>
              <w:autoSpaceDE w:val="0"/>
              <w:autoSpaceDN w:val="0"/>
              <w:adjustRightInd w:val="0"/>
              <w:rPr>
                <w:rFonts w:asciiTheme="majorHAnsi" w:hAnsiTheme="majorHAnsi" w:cs="Calibri"/>
                <w:color w:val="000000"/>
                <w:sz w:val="28"/>
                <w:szCs w:val="28"/>
              </w:rPr>
            </w:pPr>
            <w:r w:rsidRPr="00EB7191">
              <w:rPr>
                <w:rFonts w:asciiTheme="majorHAnsi" w:hAnsiTheme="majorHAnsi" w:cs="Calibri"/>
                <w:color w:val="000000"/>
                <w:sz w:val="28"/>
                <w:szCs w:val="28"/>
              </w:rPr>
              <w:t>Remplissage du formulaire de questionnaire</w:t>
            </w:r>
          </w:p>
        </w:tc>
        <w:tc>
          <w:tcPr>
            <w:tcW w:w="2376" w:type="dxa"/>
          </w:tcPr>
          <w:p w:rsidR="00EB7191" w:rsidRPr="00EB7191" w:rsidRDefault="00EB7191" w:rsidP="00103E21">
            <w:pPr>
              <w:autoSpaceDE w:val="0"/>
              <w:autoSpaceDN w:val="0"/>
              <w:adjustRightInd w:val="0"/>
              <w:rPr>
                <w:rFonts w:asciiTheme="majorHAnsi" w:hAnsiTheme="majorHAnsi" w:cs="Calibri"/>
                <w:color w:val="000000"/>
                <w:sz w:val="28"/>
                <w:szCs w:val="28"/>
              </w:rPr>
            </w:pPr>
            <w:r w:rsidRPr="00EB7191">
              <w:rPr>
                <w:rFonts w:asciiTheme="majorHAnsi" w:hAnsiTheme="majorHAnsi" w:cs="Calibri"/>
                <w:color w:val="000000"/>
                <w:sz w:val="28"/>
                <w:szCs w:val="28"/>
              </w:rPr>
              <w:t>15 – 16 octobre 2018</w:t>
            </w:r>
          </w:p>
        </w:tc>
      </w:tr>
      <w:tr w:rsidR="00EB7191" w:rsidRPr="00EB7191" w:rsidTr="00EB7191">
        <w:tc>
          <w:tcPr>
            <w:tcW w:w="3395" w:type="dxa"/>
          </w:tcPr>
          <w:p w:rsidR="00EB7191" w:rsidRPr="00EB7191" w:rsidRDefault="00EB7191" w:rsidP="00103E21">
            <w:pPr>
              <w:autoSpaceDE w:val="0"/>
              <w:autoSpaceDN w:val="0"/>
              <w:adjustRightInd w:val="0"/>
              <w:rPr>
                <w:rFonts w:asciiTheme="majorHAnsi" w:hAnsiTheme="majorHAnsi" w:cs="Calibri-Bold"/>
                <w:b/>
                <w:bCs/>
                <w:color w:val="000000"/>
                <w:sz w:val="28"/>
                <w:szCs w:val="28"/>
              </w:rPr>
            </w:pPr>
            <w:r w:rsidRPr="00EB7191">
              <w:rPr>
                <w:rFonts w:asciiTheme="majorHAnsi" w:hAnsiTheme="majorHAnsi" w:cs="Calibri-Bold"/>
                <w:b/>
                <w:bCs/>
                <w:color w:val="000000"/>
                <w:sz w:val="28"/>
                <w:szCs w:val="28"/>
              </w:rPr>
              <w:t>Ecriture des spécifications techniques</w:t>
            </w:r>
          </w:p>
        </w:tc>
        <w:tc>
          <w:tcPr>
            <w:tcW w:w="3517" w:type="dxa"/>
          </w:tcPr>
          <w:p w:rsidR="00EB7191" w:rsidRPr="00EB7191" w:rsidRDefault="00EB7191" w:rsidP="00103E21">
            <w:pPr>
              <w:autoSpaceDE w:val="0"/>
              <w:autoSpaceDN w:val="0"/>
              <w:adjustRightInd w:val="0"/>
              <w:rPr>
                <w:rFonts w:asciiTheme="majorHAnsi" w:hAnsiTheme="majorHAnsi" w:cs="Calibri"/>
                <w:color w:val="000000"/>
                <w:sz w:val="28"/>
                <w:szCs w:val="28"/>
              </w:rPr>
            </w:pPr>
            <w:r w:rsidRPr="00EB7191">
              <w:rPr>
                <w:rFonts w:asciiTheme="majorHAnsi" w:hAnsiTheme="majorHAnsi" w:cs="Calibri"/>
                <w:color w:val="000000"/>
                <w:sz w:val="28"/>
                <w:szCs w:val="28"/>
              </w:rPr>
              <w:t>Choix technique</w:t>
            </w:r>
          </w:p>
        </w:tc>
        <w:tc>
          <w:tcPr>
            <w:tcW w:w="2376" w:type="dxa"/>
          </w:tcPr>
          <w:p w:rsidR="00EB7191" w:rsidRPr="00EB7191" w:rsidRDefault="00EB7191" w:rsidP="00103E21">
            <w:pPr>
              <w:autoSpaceDE w:val="0"/>
              <w:autoSpaceDN w:val="0"/>
              <w:adjustRightInd w:val="0"/>
              <w:rPr>
                <w:rFonts w:asciiTheme="majorHAnsi" w:hAnsiTheme="majorHAnsi" w:cs="Calibri"/>
                <w:color w:val="000000"/>
                <w:sz w:val="28"/>
                <w:szCs w:val="28"/>
              </w:rPr>
            </w:pPr>
            <w:r w:rsidRPr="00EB7191">
              <w:rPr>
                <w:rFonts w:asciiTheme="majorHAnsi" w:hAnsiTheme="majorHAnsi" w:cs="Calibri"/>
                <w:color w:val="000000"/>
                <w:sz w:val="28"/>
                <w:szCs w:val="28"/>
              </w:rPr>
              <w:t>15 – 20 Novembre 2018</w:t>
            </w:r>
          </w:p>
        </w:tc>
      </w:tr>
      <w:tr w:rsidR="00EB7191" w:rsidRPr="00EB7191" w:rsidTr="00EB7191">
        <w:tc>
          <w:tcPr>
            <w:tcW w:w="3395" w:type="dxa"/>
          </w:tcPr>
          <w:p w:rsidR="00EB7191" w:rsidRPr="00EB7191" w:rsidRDefault="00EB7191" w:rsidP="00103E21">
            <w:pPr>
              <w:autoSpaceDE w:val="0"/>
              <w:autoSpaceDN w:val="0"/>
              <w:adjustRightInd w:val="0"/>
              <w:rPr>
                <w:rFonts w:asciiTheme="majorHAnsi" w:hAnsiTheme="majorHAnsi" w:cs="Calibri-Bold"/>
                <w:b/>
                <w:bCs/>
                <w:color w:val="000000"/>
                <w:sz w:val="28"/>
                <w:szCs w:val="28"/>
              </w:rPr>
            </w:pPr>
            <w:r w:rsidRPr="00EB7191">
              <w:rPr>
                <w:rFonts w:asciiTheme="majorHAnsi" w:hAnsiTheme="majorHAnsi" w:cs="Calibri-Bold"/>
                <w:b/>
                <w:bCs/>
                <w:color w:val="000000"/>
                <w:sz w:val="28"/>
                <w:szCs w:val="28"/>
              </w:rPr>
              <w:t>Modélisation de l’expression de besoin</w:t>
            </w:r>
          </w:p>
        </w:tc>
        <w:tc>
          <w:tcPr>
            <w:tcW w:w="3517" w:type="dxa"/>
          </w:tcPr>
          <w:p w:rsidR="00EB7191" w:rsidRPr="00EB7191" w:rsidRDefault="00EB7191" w:rsidP="00103E21">
            <w:pPr>
              <w:autoSpaceDE w:val="0"/>
              <w:autoSpaceDN w:val="0"/>
              <w:adjustRightInd w:val="0"/>
              <w:rPr>
                <w:rFonts w:asciiTheme="majorHAnsi" w:hAnsiTheme="majorHAnsi" w:cs="Calibri"/>
                <w:color w:val="000000"/>
                <w:sz w:val="28"/>
                <w:szCs w:val="28"/>
              </w:rPr>
            </w:pPr>
            <w:r w:rsidRPr="00EB7191">
              <w:rPr>
                <w:rFonts w:asciiTheme="majorHAnsi" w:hAnsiTheme="majorHAnsi" w:cs="Calibri"/>
                <w:color w:val="000000"/>
                <w:sz w:val="28"/>
                <w:szCs w:val="28"/>
              </w:rPr>
              <w:t xml:space="preserve">Analyse et conception MCD </w:t>
            </w:r>
          </w:p>
        </w:tc>
        <w:tc>
          <w:tcPr>
            <w:tcW w:w="2376" w:type="dxa"/>
          </w:tcPr>
          <w:p w:rsidR="00EB7191" w:rsidRPr="00EB7191" w:rsidRDefault="00EB7191" w:rsidP="00103E21">
            <w:pPr>
              <w:autoSpaceDE w:val="0"/>
              <w:autoSpaceDN w:val="0"/>
              <w:adjustRightInd w:val="0"/>
              <w:rPr>
                <w:rFonts w:asciiTheme="majorHAnsi" w:hAnsiTheme="majorHAnsi" w:cs="Calibri"/>
                <w:color w:val="000000"/>
                <w:sz w:val="28"/>
                <w:szCs w:val="28"/>
              </w:rPr>
            </w:pPr>
            <w:r w:rsidRPr="00EB7191">
              <w:rPr>
                <w:rFonts w:asciiTheme="majorHAnsi" w:hAnsiTheme="majorHAnsi" w:cs="Calibri"/>
                <w:color w:val="000000"/>
                <w:sz w:val="28"/>
                <w:szCs w:val="28"/>
              </w:rPr>
              <w:t>25 Janvier – 01 Février 2019</w:t>
            </w:r>
          </w:p>
        </w:tc>
      </w:tr>
      <w:tr w:rsidR="00EB7191" w:rsidRPr="00EB7191" w:rsidTr="00EB7191">
        <w:tc>
          <w:tcPr>
            <w:tcW w:w="3395" w:type="dxa"/>
          </w:tcPr>
          <w:p w:rsidR="00EB7191" w:rsidRPr="00EB7191" w:rsidRDefault="00EB7191" w:rsidP="00103E21">
            <w:pPr>
              <w:autoSpaceDE w:val="0"/>
              <w:autoSpaceDN w:val="0"/>
              <w:adjustRightInd w:val="0"/>
              <w:rPr>
                <w:rFonts w:asciiTheme="majorHAnsi" w:hAnsiTheme="majorHAnsi" w:cs="Calibri-Bold"/>
                <w:b/>
                <w:bCs/>
                <w:color w:val="000000"/>
                <w:sz w:val="28"/>
                <w:szCs w:val="28"/>
              </w:rPr>
            </w:pPr>
            <w:r w:rsidRPr="00EB7191">
              <w:rPr>
                <w:rFonts w:asciiTheme="majorHAnsi" w:hAnsiTheme="majorHAnsi" w:cs="Calibri-Bold"/>
                <w:b/>
                <w:bCs/>
                <w:color w:val="000000"/>
                <w:sz w:val="28"/>
                <w:szCs w:val="28"/>
              </w:rPr>
              <w:t xml:space="preserve">Design du site </w:t>
            </w:r>
          </w:p>
        </w:tc>
        <w:tc>
          <w:tcPr>
            <w:tcW w:w="3517" w:type="dxa"/>
          </w:tcPr>
          <w:p w:rsidR="00EB7191" w:rsidRPr="00EB7191" w:rsidRDefault="00EB7191" w:rsidP="00103E21">
            <w:pPr>
              <w:autoSpaceDE w:val="0"/>
              <w:autoSpaceDN w:val="0"/>
              <w:adjustRightInd w:val="0"/>
              <w:rPr>
                <w:rFonts w:asciiTheme="majorHAnsi" w:hAnsiTheme="majorHAnsi" w:cs="Calibri"/>
                <w:color w:val="000000"/>
                <w:sz w:val="28"/>
                <w:szCs w:val="28"/>
              </w:rPr>
            </w:pPr>
            <w:r w:rsidRPr="00EB7191">
              <w:rPr>
                <w:rFonts w:asciiTheme="majorHAnsi" w:hAnsiTheme="majorHAnsi" w:cs="Calibri"/>
                <w:color w:val="000000"/>
                <w:sz w:val="28"/>
                <w:szCs w:val="28"/>
              </w:rPr>
              <w:t>Design global Page d’accueil Charte graphique</w:t>
            </w:r>
          </w:p>
        </w:tc>
        <w:tc>
          <w:tcPr>
            <w:tcW w:w="2376" w:type="dxa"/>
          </w:tcPr>
          <w:p w:rsidR="00EB7191" w:rsidRPr="00EB7191" w:rsidRDefault="00EB7191" w:rsidP="00103E21">
            <w:pPr>
              <w:autoSpaceDE w:val="0"/>
              <w:autoSpaceDN w:val="0"/>
              <w:adjustRightInd w:val="0"/>
              <w:rPr>
                <w:rFonts w:asciiTheme="majorHAnsi" w:hAnsiTheme="majorHAnsi" w:cs="Calibri"/>
                <w:color w:val="000000"/>
                <w:sz w:val="28"/>
                <w:szCs w:val="28"/>
              </w:rPr>
            </w:pPr>
            <w:r w:rsidRPr="00EB7191">
              <w:rPr>
                <w:rFonts w:asciiTheme="majorHAnsi" w:hAnsiTheme="majorHAnsi" w:cs="Calibri"/>
                <w:color w:val="000000"/>
                <w:sz w:val="28"/>
                <w:szCs w:val="28"/>
              </w:rPr>
              <w:t>11 – 16 février 2019</w:t>
            </w:r>
          </w:p>
        </w:tc>
      </w:tr>
      <w:tr w:rsidR="00EB7191" w:rsidRPr="00EB7191" w:rsidTr="00EB7191">
        <w:tc>
          <w:tcPr>
            <w:tcW w:w="3395" w:type="dxa"/>
          </w:tcPr>
          <w:p w:rsidR="00EB7191" w:rsidRPr="00EB7191" w:rsidRDefault="00EB7191" w:rsidP="00103E21">
            <w:pPr>
              <w:autoSpaceDE w:val="0"/>
              <w:autoSpaceDN w:val="0"/>
              <w:adjustRightInd w:val="0"/>
              <w:rPr>
                <w:rFonts w:asciiTheme="majorHAnsi" w:hAnsiTheme="majorHAnsi" w:cs="Calibri-Bold"/>
                <w:b/>
                <w:bCs/>
                <w:color w:val="000000"/>
                <w:sz w:val="28"/>
                <w:szCs w:val="28"/>
              </w:rPr>
            </w:pPr>
            <w:r w:rsidRPr="00EB7191">
              <w:rPr>
                <w:rFonts w:asciiTheme="majorHAnsi" w:hAnsiTheme="majorHAnsi" w:cs="Calibri-Bold"/>
                <w:b/>
                <w:bCs/>
                <w:color w:val="000000"/>
                <w:sz w:val="28"/>
                <w:szCs w:val="28"/>
              </w:rPr>
              <w:t xml:space="preserve">Revue avec le tuteur </w:t>
            </w:r>
          </w:p>
        </w:tc>
        <w:tc>
          <w:tcPr>
            <w:tcW w:w="3517" w:type="dxa"/>
          </w:tcPr>
          <w:p w:rsidR="00EB7191" w:rsidRPr="00EB7191" w:rsidRDefault="00EB7191" w:rsidP="00103E21">
            <w:pPr>
              <w:autoSpaceDE w:val="0"/>
              <w:autoSpaceDN w:val="0"/>
              <w:adjustRightInd w:val="0"/>
              <w:rPr>
                <w:rFonts w:asciiTheme="majorHAnsi" w:hAnsiTheme="majorHAnsi" w:cs="Calibri"/>
                <w:color w:val="000000"/>
                <w:sz w:val="28"/>
                <w:szCs w:val="28"/>
              </w:rPr>
            </w:pPr>
            <w:r w:rsidRPr="00EB7191">
              <w:rPr>
                <w:rFonts w:asciiTheme="majorHAnsi" w:hAnsiTheme="majorHAnsi" w:cs="Calibri"/>
                <w:color w:val="000000"/>
                <w:sz w:val="28"/>
                <w:szCs w:val="28"/>
              </w:rPr>
              <w:t>Présentation de la page d’accueil et du design au tuteur</w:t>
            </w:r>
          </w:p>
        </w:tc>
        <w:tc>
          <w:tcPr>
            <w:tcW w:w="2376" w:type="dxa"/>
          </w:tcPr>
          <w:p w:rsidR="00EB7191" w:rsidRPr="00EB7191" w:rsidRDefault="00EB7191" w:rsidP="00103E21">
            <w:pPr>
              <w:autoSpaceDE w:val="0"/>
              <w:autoSpaceDN w:val="0"/>
              <w:adjustRightInd w:val="0"/>
              <w:rPr>
                <w:rFonts w:asciiTheme="majorHAnsi" w:hAnsiTheme="majorHAnsi" w:cs="Calibri"/>
                <w:color w:val="000000"/>
                <w:sz w:val="28"/>
                <w:szCs w:val="28"/>
              </w:rPr>
            </w:pPr>
            <w:r w:rsidRPr="00EB7191">
              <w:rPr>
                <w:rFonts w:asciiTheme="majorHAnsi" w:hAnsiTheme="majorHAnsi" w:cs="Calibri"/>
                <w:color w:val="000000"/>
                <w:sz w:val="28"/>
                <w:szCs w:val="28"/>
              </w:rPr>
              <w:t>18 Février 2019</w:t>
            </w:r>
          </w:p>
        </w:tc>
      </w:tr>
      <w:tr w:rsidR="00EB7191" w:rsidRPr="00EB7191" w:rsidTr="00EB7191">
        <w:tc>
          <w:tcPr>
            <w:tcW w:w="3395" w:type="dxa"/>
          </w:tcPr>
          <w:p w:rsidR="00EB7191" w:rsidRPr="00EB7191" w:rsidRDefault="00EB7191" w:rsidP="00103E21">
            <w:pPr>
              <w:autoSpaceDE w:val="0"/>
              <w:autoSpaceDN w:val="0"/>
              <w:adjustRightInd w:val="0"/>
              <w:rPr>
                <w:rFonts w:asciiTheme="majorHAnsi" w:hAnsiTheme="majorHAnsi" w:cs="Calibri-Bold"/>
                <w:b/>
                <w:bCs/>
                <w:color w:val="000000"/>
                <w:sz w:val="28"/>
                <w:szCs w:val="28"/>
              </w:rPr>
            </w:pPr>
            <w:r w:rsidRPr="00EB7191">
              <w:rPr>
                <w:rFonts w:asciiTheme="majorHAnsi" w:hAnsiTheme="majorHAnsi" w:cs="Calibri-Bold"/>
                <w:b/>
                <w:bCs/>
                <w:color w:val="000000"/>
                <w:sz w:val="28"/>
                <w:szCs w:val="28"/>
              </w:rPr>
              <w:t>Développement du module Gestion des accès et de la page d’accueil</w:t>
            </w:r>
          </w:p>
        </w:tc>
        <w:tc>
          <w:tcPr>
            <w:tcW w:w="3517" w:type="dxa"/>
          </w:tcPr>
          <w:p w:rsidR="00EB7191" w:rsidRPr="00EB7191" w:rsidRDefault="00EB7191" w:rsidP="00103E21">
            <w:pPr>
              <w:autoSpaceDE w:val="0"/>
              <w:autoSpaceDN w:val="0"/>
              <w:adjustRightInd w:val="0"/>
              <w:rPr>
                <w:rFonts w:asciiTheme="majorHAnsi" w:hAnsiTheme="majorHAnsi" w:cs="Calibri"/>
                <w:color w:val="000000"/>
                <w:sz w:val="28"/>
                <w:szCs w:val="28"/>
              </w:rPr>
            </w:pPr>
            <w:r w:rsidRPr="00EB7191">
              <w:rPr>
                <w:rFonts w:asciiTheme="majorHAnsi" w:hAnsiTheme="majorHAnsi" w:cs="Calibri"/>
                <w:color w:val="000000"/>
                <w:sz w:val="28"/>
                <w:szCs w:val="28"/>
              </w:rPr>
              <w:t>Mise en place de la page d’accueil ainsi que pour l’admin la gestion des accès</w:t>
            </w:r>
          </w:p>
        </w:tc>
        <w:tc>
          <w:tcPr>
            <w:tcW w:w="2376" w:type="dxa"/>
          </w:tcPr>
          <w:p w:rsidR="00EB7191" w:rsidRPr="00EB7191" w:rsidRDefault="00EB7191" w:rsidP="00103E21">
            <w:pPr>
              <w:autoSpaceDE w:val="0"/>
              <w:autoSpaceDN w:val="0"/>
              <w:adjustRightInd w:val="0"/>
              <w:rPr>
                <w:rFonts w:asciiTheme="majorHAnsi" w:hAnsiTheme="majorHAnsi" w:cs="Calibri"/>
                <w:color w:val="000000"/>
                <w:sz w:val="28"/>
                <w:szCs w:val="28"/>
              </w:rPr>
            </w:pPr>
            <w:r w:rsidRPr="00EB7191">
              <w:rPr>
                <w:rFonts w:asciiTheme="majorHAnsi" w:hAnsiTheme="majorHAnsi" w:cs="Calibri"/>
                <w:color w:val="000000"/>
                <w:sz w:val="28"/>
                <w:szCs w:val="28"/>
              </w:rPr>
              <w:t>19 Février – 01 Mars 2019</w:t>
            </w:r>
          </w:p>
        </w:tc>
      </w:tr>
      <w:tr w:rsidR="00EB7191" w:rsidRPr="00EB7191" w:rsidTr="00EB7191">
        <w:tc>
          <w:tcPr>
            <w:tcW w:w="3395" w:type="dxa"/>
          </w:tcPr>
          <w:p w:rsidR="00EB7191" w:rsidRPr="00EB7191" w:rsidRDefault="00EB7191" w:rsidP="00103E21">
            <w:pPr>
              <w:autoSpaceDE w:val="0"/>
              <w:autoSpaceDN w:val="0"/>
              <w:adjustRightInd w:val="0"/>
              <w:rPr>
                <w:rFonts w:asciiTheme="majorHAnsi" w:hAnsiTheme="majorHAnsi" w:cs="Calibri-Bold"/>
                <w:b/>
                <w:bCs/>
                <w:color w:val="000000"/>
                <w:sz w:val="28"/>
                <w:szCs w:val="28"/>
              </w:rPr>
            </w:pPr>
            <w:r w:rsidRPr="00EB7191">
              <w:rPr>
                <w:rFonts w:asciiTheme="majorHAnsi" w:hAnsiTheme="majorHAnsi" w:cs="Calibri-Bold"/>
                <w:b/>
                <w:bCs/>
                <w:color w:val="000000"/>
                <w:sz w:val="28"/>
                <w:szCs w:val="28"/>
              </w:rPr>
              <w:t>Développent du processus de création de devoir</w:t>
            </w:r>
          </w:p>
        </w:tc>
        <w:tc>
          <w:tcPr>
            <w:tcW w:w="3517" w:type="dxa"/>
          </w:tcPr>
          <w:p w:rsidR="00EB7191" w:rsidRPr="00EB7191" w:rsidRDefault="00EB7191" w:rsidP="00103E21">
            <w:pPr>
              <w:autoSpaceDE w:val="0"/>
              <w:autoSpaceDN w:val="0"/>
              <w:adjustRightInd w:val="0"/>
              <w:rPr>
                <w:rFonts w:asciiTheme="majorHAnsi" w:hAnsiTheme="majorHAnsi" w:cs="Calibri"/>
                <w:color w:val="000000"/>
                <w:sz w:val="28"/>
                <w:szCs w:val="28"/>
              </w:rPr>
            </w:pPr>
            <w:r w:rsidRPr="00EB7191">
              <w:rPr>
                <w:rFonts w:asciiTheme="majorHAnsi" w:hAnsiTheme="majorHAnsi" w:cs="Calibri"/>
                <w:color w:val="000000"/>
                <w:sz w:val="28"/>
                <w:szCs w:val="28"/>
              </w:rPr>
              <w:t xml:space="preserve">Mise en place de la politique de gestion des données multimédia et développement de la fonctionnalité de création de devoir </w:t>
            </w:r>
          </w:p>
        </w:tc>
        <w:tc>
          <w:tcPr>
            <w:tcW w:w="2376" w:type="dxa"/>
          </w:tcPr>
          <w:p w:rsidR="00EB7191" w:rsidRPr="00EB7191" w:rsidRDefault="00EB7191" w:rsidP="00103E21">
            <w:pPr>
              <w:autoSpaceDE w:val="0"/>
              <w:autoSpaceDN w:val="0"/>
              <w:adjustRightInd w:val="0"/>
              <w:rPr>
                <w:rFonts w:asciiTheme="majorHAnsi" w:hAnsiTheme="majorHAnsi" w:cs="Calibri"/>
                <w:color w:val="000000"/>
                <w:sz w:val="28"/>
                <w:szCs w:val="28"/>
              </w:rPr>
            </w:pPr>
            <w:r w:rsidRPr="00EB7191">
              <w:rPr>
                <w:rFonts w:asciiTheme="majorHAnsi" w:hAnsiTheme="majorHAnsi" w:cs="Calibri"/>
                <w:color w:val="000000"/>
                <w:sz w:val="28"/>
                <w:szCs w:val="28"/>
              </w:rPr>
              <w:t>02 – 15 Mars 2019</w:t>
            </w:r>
          </w:p>
        </w:tc>
      </w:tr>
      <w:tr w:rsidR="00EB7191" w:rsidRPr="00EB7191" w:rsidTr="00EB7191">
        <w:tc>
          <w:tcPr>
            <w:tcW w:w="3395" w:type="dxa"/>
          </w:tcPr>
          <w:p w:rsidR="00EB7191" w:rsidRPr="00EB7191" w:rsidRDefault="00EB7191" w:rsidP="00103E21">
            <w:pPr>
              <w:autoSpaceDE w:val="0"/>
              <w:autoSpaceDN w:val="0"/>
              <w:adjustRightInd w:val="0"/>
              <w:rPr>
                <w:rFonts w:asciiTheme="majorHAnsi" w:hAnsiTheme="majorHAnsi" w:cs="Calibri-Bold"/>
                <w:b/>
                <w:bCs/>
                <w:color w:val="000000"/>
                <w:sz w:val="28"/>
                <w:szCs w:val="28"/>
              </w:rPr>
            </w:pPr>
            <w:r w:rsidRPr="00EB7191">
              <w:rPr>
                <w:rFonts w:asciiTheme="majorHAnsi" w:hAnsiTheme="majorHAnsi" w:cs="Calibri-Bold"/>
                <w:b/>
                <w:bCs/>
                <w:color w:val="000000"/>
                <w:sz w:val="28"/>
                <w:szCs w:val="28"/>
              </w:rPr>
              <w:t xml:space="preserve">Développent du processus téléchargement/dépôt </w:t>
            </w:r>
            <w:r w:rsidRPr="00EB7191">
              <w:rPr>
                <w:rFonts w:asciiTheme="majorHAnsi" w:hAnsiTheme="majorHAnsi" w:cs="Calibri-Bold"/>
                <w:b/>
                <w:bCs/>
                <w:color w:val="000000"/>
                <w:sz w:val="28"/>
                <w:szCs w:val="28"/>
              </w:rPr>
              <w:lastRenderedPageBreak/>
              <w:t>de devoir</w:t>
            </w:r>
          </w:p>
        </w:tc>
        <w:tc>
          <w:tcPr>
            <w:tcW w:w="3517" w:type="dxa"/>
          </w:tcPr>
          <w:p w:rsidR="00EB7191" w:rsidRPr="00EB7191" w:rsidRDefault="00EB7191" w:rsidP="00103E21">
            <w:pPr>
              <w:autoSpaceDE w:val="0"/>
              <w:autoSpaceDN w:val="0"/>
              <w:adjustRightInd w:val="0"/>
              <w:rPr>
                <w:rFonts w:asciiTheme="majorHAnsi" w:hAnsiTheme="majorHAnsi" w:cs="Calibri"/>
                <w:color w:val="000000"/>
                <w:sz w:val="28"/>
                <w:szCs w:val="28"/>
              </w:rPr>
            </w:pPr>
            <w:r w:rsidRPr="00EB7191">
              <w:rPr>
                <w:rFonts w:asciiTheme="majorHAnsi" w:hAnsiTheme="majorHAnsi" w:cs="Calibri"/>
                <w:color w:val="000000"/>
                <w:sz w:val="28"/>
                <w:szCs w:val="28"/>
              </w:rPr>
              <w:lastRenderedPageBreak/>
              <w:t xml:space="preserve">Développement des actions pour l’étudiant d’obtention des devoirs créés et la </w:t>
            </w:r>
            <w:r w:rsidRPr="00EB7191">
              <w:rPr>
                <w:rFonts w:asciiTheme="majorHAnsi" w:hAnsiTheme="majorHAnsi" w:cs="Calibri"/>
                <w:color w:val="000000"/>
                <w:sz w:val="28"/>
                <w:szCs w:val="28"/>
              </w:rPr>
              <w:lastRenderedPageBreak/>
              <w:t>possibilité de les déposer sur la plateforme</w:t>
            </w:r>
          </w:p>
        </w:tc>
        <w:tc>
          <w:tcPr>
            <w:tcW w:w="2376" w:type="dxa"/>
          </w:tcPr>
          <w:p w:rsidR="00EB7191" w:rsidRPr="00EB7191" w:rsidRDefault="00EB7191" w:rsidP="00103E21">
            <w:pPr>
              <w:autoSpaceDE w:val="0"/>
              <w:autoSpaceDN w:val="0"/>
              <w:adjustRightInd w:val="0"/>
              <w:rPr>
                <w:rFonts w:asciiTheme="majorHAnsi" w:hAnsiTheme="majorHAnsi" w:cs="Calibri"/>
                <w:color w:val="000000"/>
                <w:sz w:val="28"/>
                <w:szCs w:val="28"/>
              </w:rPr>
            </w:pPr>
            <w:r w:rsidRPr="00EB7191">
              <w:rPr>
                <w:rFonts w:asciiTheme="majorHAnsi" w:hAnsiTheme="majorHAnsi" w:cs="Calibri"/>
                <w:color w:val="000000"/>
                <w:sz w:val="28"/>
                <w:szCs w:val="28"/>
              </w:rPr>
              <w:lastRenderedPageBreak/>
              <w:t>18 – 22 Mars 2019</w:t>
            </w:r>
          </w:p>
        </w:tc>
      </w:tr>
      <w:tr w:rsidR="00EB7191" w:rsidRPr="00EB7191" w:rsidTr="00EB7191">
        <w:tc>
          <w:tcPr>
            <w:tcW w:w="3395" w:type="dxa"/>
          </w:tcPr>
          <w:p w:rsidR="00EB7191" w:rsidRPr="00EB7191" w:rsidRDefault="00EB7191" w:rsidP="00103E21">
            <w:pPr>
              <w:autoSpaceDE w:val="0"/>
              <w:autoSpaceDN w:val="0"/>
              <w:adjustRightInd w:val="0"/>
              <w:rPr>
                <w:rFonts w:asciiTheme="majorHAnsi" w:hAnsiTheme="majorHAnsi" w:cs="Calibri-Bold"/>
                <w:b/>
                <w:bCs/>
                <w:color w:val="000000"/>
                <w:sz w:val="28"/>
                <w:szCs w:val="28"/>
              </w:rPr>
            </w:pPr>
            <w:r w:rsidRPr="00EB7191">
              <w:rPr>
                <w:rFonts w:asciiTheme="majorHAnsi" w:hAnsiTheme="majorHAnsi" w:cs="Calibri-Bold"/>
                <w:b/>
                <w:bCs/>
                <w:color w:val="000000"/>
                <w:sz w:val="28"/>
                <w:szCs w:val="28"/>
              </w:rPr>
              <w:t>Développent du processus récupération/correction de devoir</w:t>
            </w:r>
          </w:p>
        </w:tc>
        <w:tc>
          <w:tcPr>
            <w:tcW w:w="3517" w:type="dxa"/>
          </w:tcPr>
          <w:p w:rsidR="00EB7191" w:rsidRPr="00EB7191" w:rsidRDefault="00EB7191" w:rsidP="00103E21">
            <w:pPr>
              <w:autoSpaceDE w:val="0"/>
              <w:autoSpaceDN w:val="0"/>
              <w:adjustRightInd w:val="0"/>
              <w:rPr>
                <w:rFonts w:asciiTheme="majorHAnsi" w:hAnsiTheme="majorHAnsi" w:cs="Calibri"/>
                <w:color w:val="000000"/>
                <w:sz w:val="28"/>
                <w:szCs w:val="28"/>
              </w:rPr>
            </w:pPr>
            <w:r w:rsidRPr="00EB7191">
              <w:rPr>
                <w:rFonts w:asciiTheme="majorHAnsi" w:hAnsiTheme="majorHAnsi" w:cs="Calibri"/>
                <w:color w:val="000000"/>
                <w:sz w:val="28"/>
                <w:szCs w:val="28"/>
              </w:rPr>
              <w:t>Développement des actions pour le professeur d’obtention des devoirs rendus et la possibilité de mettre leur correction pour chaque étudiant sur la plateforme</w:t>
            </w:r>
          </w:p>
        </w:tc>
        <w:tc>
          <w:tcPr>
            <w:tcW w:w="2376" w:type="dxa"/>
          </w:tcPr>
          <w:p w:rsidR="00EB7191" w:rsidRPr="00EB7191" w:rsidRDefault="00EB7191" w:rsidP="00103E21">
            <w:pPr>
              <w:autoSpaceDE w:val="0"/>
              <w:autoSpaceDN w:val="0"/>
              <w:adjustRightInd w:val="0"/>
              <w:rPr>
                <w:rFonts w:asciiTheme="majorHAnsi" w:hAnsiTheme="majorHAnsi" w:cs="Calibri"/>
                <w:color w:val="000000"/>
                <w:sz w:val="28"/>
                <w:szCs w:val="28"/>
              </w:rPr>
            </w:pPr>
            <w:r w:rsidRPr="00EB7191">
              <w:rPr>
                <w:rFonts w:asciiTheme="majorHAnsi" w:hAnsiTheme="majorHAnsi" w:cs="Calibri"/>
                <w:color w:val="000000"/>
                <w:sz w:val="28"/>
                <w:szCs w:val="28"/>
              </w:rPr>
              <w:t>25 – 29 Mars 2019</w:t>
            </w:r>
          </w:p>
        </w:tc>
      </w:tr>
      <w:tr w:rsidR="00EB7191" w:rsidRPr="00EB7191" w:rsidTr="00EB7191">
        <w:tc>
          <w:tcPr>
            <w:tcW w:w="3395" w:type="dxa"/>
          </w:tcPr>
          <w:p w:rsidR="00EB7191" w:rsidRPr="00EB7191" w:rsidRDefault="00EB7191" w:rsidP="00103E21">
            <w:pPr>
              <w:autoSpaceDE w:val="0"/>
              <w:autoSpaceDN w:val="0"/>
              <w:adjustRightInd w:val="0"/>
              <w:rPr>
                <w:rFonts w:asciiTheme="majorHAnsi" w:hAnsiTheme="majorHAnsi" w:cs="Calibri-Bold"/>
                <w:b/>
                <w:bCs/>
                <w:color w:val="000000"/>
                <w:sz w:val="28"/>
                <w:szCs w:val="28"/>
              </w:rPr>
            </w:pPr>
            <w:r w:rsidRPr="00EB7191">
              <w:rPr>
                <w:rFonts w:asciiTheme="majorHAnsi" w:hAnsiTheme="majorHAnsi" w:cs="Calibri-Bold"/>
                <w:b/>
                <w:bCs/>
                <w:color w:val="000000"/>
                <w:sz w:val="28"/>
                <w:szCs w:val="28"/>
              </w:rPr>
              <w:t>Développement du module de notification</w:t>
            </w:r>
          </w:p>
        </w:tc>
        <w:tc>
          <w:tcPr>
            <w:tcW w:w="3517" w:type="dxa"/>
          </w:tcPr>
          <w:p w:rsidR="00EB7191" w:rsidRPr="00EB7191" w:rsidRDefault="00EB7191" w:rsidP="00103E21">
            <w:pPr>
              <w:autoSpaceDE w:val="0"/>
              <w:autoSpaceDN w:val="0"/>
              <w:adjustRightInd w:val="0"/>
              <w:rPr>
                <w:rFonts w:asciiTheme="majorHAnsi" w:hAnsiTheme="majorHAnsi" w:cs="Calibri"/>
                <w:color w:val="000000"/>
                <w:sz w:val="28"/>
                <w:szCs w:val="28"/>
              </w:rPr>
            </w:pPr>
            <w:r w:rsidRPr="00EB7191">
              <w:rPr>
                <w:rFonts w:asciiTheme="majorHAnsi" w:hAnsiTheme="majorHAnsi" w:cs="Calibri"/>
                <w:color w:val="000000"/>
                <w:sz w:val="28"/>
                <w:szCs w:val="28"/>
              </w:rPr>
              <w:t xml:space="preserve">Mise en place des alertes de dépôt et correction de devoirs </w:t>
            </w:r>
          </w:p>
        </w:tc>
        <w:tc>
          <w:tcPr>
            <w:tcW w:w="2376" w:type="dxa"/>
          </w:tcPr>
          <w:p w:rsidR="00EB7191" w:rsidRPr="00EB7191" w:rsidRDefault="00EB7191" w:rsidP="00103E21">
            <w:pPr>
              <w:autoSpaceDE w:val="0"/>
              <w:autoSpaceDN w:val="0"/>
              <w:adjustRightInd w:val="0"/>
              <w:rPr>
                <w:rFonts w:asciiTheme="majorHAnsi" w:hAnsiTheme="majorHAnsi" w:cs="Calibri"/>
                <w:color w:val="000000"/>
                <w:sz w:val="28"/>
                <w:szCs w:val="28"/>
              </w:rPr>
            </w:pPr>
            <w:r w:rsidRPr="00EB7191">
              <w:rPr>
                <w:rFonts w:asciiTheme="majorHAnsi" w:hAnsiTheme="majorHAnsi" w:cs="Calibri"/>
                <w:color w:val="000000"/>
                <w:sz w:val="28"/>
                <w:szCs w:val="28"/>
              </w:rPr>
              <w:t>01 – 05 Avril 2019</w:t>
            </w:r>
          </w:p>
        </w:tc>
      </w:tr>
      <w:tr w:rsidR="00EB7191" w:rsidRPr="00EB7191" w:rsidTr="00EB7191">
        <w:tc>
          <w:tcPr>
            <w:tcW w:w="3395" w:type="dxa"/>
          </w:tcPr>
          <w:p w:rsidR="00EB7191" w:rsidRPr="00EB7191" w:rsidRDefault="00EB7191" w:rsidP="00103E21">
            <w:pPr>
              <w:autoSpaceDE w:val="0"/>
              <w:autoSpaceDN w:val="0"/>
              <w:adjustRightInd w:val="0"/>
              <w:rPr>
                <w:rFonts w:asciiTheme="majorHAnsi" w:hAnsiTheme="majorHAnsi" w:cs="Calibri-Bold"/>
                <w:b/>
                <w:bCs/>
                <w:color w:val="000000"/>
                <w:sz w:val="28"/>
                <w:szCs w:val="28"/>
              </w:rPr>
            </w:pPr>
            <w:r w:rsidRPr="00EB7191">
              <w:rPr>
                <w:rFonts w:asciiTheme="majorHAnsi" w:hAnsiTheme="majorHAnsi" w:cs="Calibri-Bold"/>
                <w:b/>
                <w:bCs/>
                <w:color w:val="000000"/>
                <w:sz w:val="28"/>
                <w:szCs w:val="28"/>
              </w:rPr>
              <w:t>Revue avec le tuteur</w:t>
            </w:r>
          </w:p>
        </w:tc>
        <w:tc>
          <w:tcPr>
            <w:tcW w:w="3517" w:type="dxa"/>
          </w:tcPr>
          <w:p w:rsidR="00EB7191" w:rsidRPr="00EB7191" w:rsidRDefault="00EB7191" w:rsidP="00103E21">
            <w:pPr>
              <w:autoSpaceDE w:val="0"/>
              <w:autoSpaceDN w:val="0"/>
              <w:adjustRightInd w:val="0"/>
              <w:rPr>
                <w:rFonts w:asciiTheme="majorHAnsi" w:hAnsiTheme="majorHAnsi" w:cs="Calibri"/>
                <w:color w:val="000000"/>
                <w:sz w:val="28"/>
                <w:szCs w:val="28"/>
              </w:rPr>
            </w:pPr>
            <w:r w:rsidRPr="00EB7191">
              <w:rPr>
                <w:rFonts w:asciiTheme="majorHAnsi" w:hAnsiTheme="majorHAnsi" w:cs="Calibri"/>
                <w:color w:val="000000"/>
                <w:sz w:val="28"/>
                <w:szCs w:val="28"/>
              </w:rPr>
              <w:t>Revue des fonctionnalités développées</w:t>
            </w:r>
          </w:p>
        </w:tc>
        <w:tc>
          <w:tcPr>
            <w:tcW w:w="2376" w:type="dxa"/>
          </w:tcPr>
          <w:p w:rsidR="00EB7191" w:rsidRPr="00EB7191" w:rsidRDefault="00EB7191" w:rsidP="00103E21">
            <w:pPr>
              <w:autoSpaceDE w:val="0"/>
              <w:autoSpaceDN w:val="0"/>
              <w:adjustRightInd w:val="0"/>
              <w:rPr>
                <w:rFonts w:asciiTheme="majorHAnsi" w:hAnsiTheme="majorHAnsi" w:cs="Calibri"/>
                <w:color w:val="000000"/>
                <w:sz w:val="28"/>
                <w:szCs w:val="28"/>
              </w:rPr>
            </w:pPr>
            <w:r w:rsidRPr="00EB7191">
              <w:rPr>
                <w:rFonts w:asciiTheme="majorHAnsi" w:hAnsiTheme="majorHAnsi" w:cs="Calibri"/>
                <w:color w:val="000000"/>
                <w:sz w:val="28"/>
                <w:szCs w:val="28"/>
              </w:rPr>
              <w:t>08 – 10 Avril 2019</w:t>
            </w:r>
          </w:p>
        </w:tc>
      </w:tr>
      <w:tr w:rsidR="00EB7191" w:rsidRPr="00EB7191" w:rsidTr="00EB7191">
        <w:tc>
          <w:tcPr>
            <w:tcW w:w="3395" w:type="dxa"/>
          </w:tcPr>
          <w:p w:rsidR="00EB7191" w:rsidRPr="00EB7191" w:rsidRDefault="00EB7191" w:rsidP="00103E21">
            <w:pPr>
              <w:autoSpaceDE w:val="0"/>
              <w:autoSpaceDN w:val="0"/>
              <w:adjustRightInd w:val="0"/>
              <w:rPr>
                <w:rFonts w:asciiTheme="majorHAnsi" w:hAnsiTheme="majorHAnsi" w:cs="Calibri-Bold"/>
                <w:b/>
                <w:bCs/>
                <w:color w:val="000000"/>
                <w:sz w:val="28"/>
                <w:szCs w:val="28"/>
              </w:rPr>
            </w:pPr>
            <w:r w:rsidRPr="00EB7191">
              <w:rPr>
                <w:rFonts w:asciiTheme="majorHAnsi" w:hAnsiTheme="majorHAnsi" w:cs="Calibri-Bold"/>
                <w:b/>
                <w:bCs/>
                <w:color w:val="000000"/>
                <w:sz w:val="28"/>
                <w:szCs w:val="28"/>
              </w:rPr>
              <w:t>Prise en compte des suggestions du tuteur</w:t>
            </w:r>
          </w:p>
        </w:tc>
        <w:tc>
          <w:tcPr>
            <w:tcW w:w="3517" w:type="dxa"/>
          </w:tcPr>
          <w:p w:rsidR="00EB7191" w:rsidRPr="00EB7191" w:rsidRDefault="00EB7191" w:rsidP="00103E21">
            <w:pPr>
              <w:autoSpaceDE w:val="0"/>
              <w:autoSpaceDN w:val="0"/>
              <w:adjustRightInd w:val="0"/>
              <w:rPr>
                <w:rFonts w:asciiTheme="majorHAnsi" w:hAnsiTheme="majorHAnsi" w:cs="Calibri"/>
                <w:color w:val="000000"/>
                <w:sz w:val="28"/>
                <w:szCs w:val="28"/>
              </w:rPr>
            </w:pPr>
            <w:r w:rsidRPr="00EB7191">
              <w:rPr>
                <w:rFonts w:asciiTheme="majorHAnsi" w:hAnsiTheme="majorHAnsi" w:cs="Calibri"/>
                <w:color w:val="000000"/>
                <w:sz w:val="28"/>
                <w:szCs w:val="28"/>
              </w:rPr>
              <w:t>Correction et prise en charge des suggestions du tuteur</w:t>
            </w:r>
          </w:p>
        </w:tc>
        <w:tc>
          <w:tcPr>
            <w:tcW w:w="2376" w:type="dxa"/>
          </w:tcPr>
          <w:p w:rsidR="00EB7191" w:rsidRPr="00EB7191" w:rsidRDefault="00EB7191" w:rsidP="00103E21">
            <w:pPr>
              <w:autoSpaceDE w:val="0"/>
              <w:autoSpaceDN w:val="0"/>
              <w:adjustRightInd w:val="0"/>
              <w:rPr>
                <w:rFonts w:asciiTheme="majorHAnsi" w:hAnsiTheme="majorHAnsi" w:cs="Calibri"/>
                <w:color w:val="000000"/>
                <w:sz w:val="28"/>
                <w:szCs w:val="28"/>
              </w:rPr>
            </w:pPr>
            <w:r w:rsidRPr="00EB7191">
              <w:rPr>
                <w:rFonts w:asciiTheme="majorHAnsi" w:hAnsiTheme="majorHAnsi" w:cs="Calibri"/>
                <w:color w:val="000000"/>
                <w:sz w:val="28"/>
                <w:szCs w:val="28"/>
              </w:rPr>
              <w:t>11 – 15 Avril 2019</w:t>
            </w:r>
          </w:p>
        </w:tc>
      </w:tr>
      <w:tr w:rsidR="00EB7191" w:rsidRPr="00EB7191" w:rsidTr="00EB7191">
        <w:tc>
          <w:tcPr>
            <w:tcW w:w="3395" w:type="dxa"/>
          </w:tcPr>
          <w:p w:rsidR="00EB7191" w:rsidRPr="00EB7191" w:rsidRDefault="00EB7191" w:rsidP="00103E21">
            <w:pPr>
              <w:autoSpaceDE w:val="0"/>
              <w:autoSpaceDN w:val="0"/>
              <w:adjustRightInd w:val="0"/>
              <w:rPr>
                <w:rFonts w:asciiTheme="majorHAnsi" w:hAnsiTheme="majorHAnsi" w:cs="Calibri-Bold"/>
                <w:b/>
                <w:bCs/>
                <w:color w:val="000000"/>
                <w:sz w:val="28"/>
                <w:szCs w:val="28"/>
              </w:rPr>
            </w:pPr>
            <w:r w:rsidRPr="00EB7191">
              <w:rPr>
                <w:rFonts w:asciiTheme="majorHAnsi" w:hAnsiTheme="majorHAnsi" w:cs="Calibri-Bold"/>
                <w:b/>
                <w:bCs/>
                <w:color w:val="000000"/>
                <w:sz w:val="28"/>
                <w:szCs w:val="28"/>
              </w:rPr>
              <w:t>Développement du module d’archivage</w:t>
            </w:r>
          </w:p>
        </w:tc>
        <w:tc>
          <w:tcPr>
            <w:tcW w:w="3517" w:type="dxa"/>
          </w:tcPr>
          <w:p w:rsidR="00EB7191" w:rsidRPr="00EB7191" w:rsidRDefault="00EB7191" w:rsidP="00103E21">
            <w:pPr>
              <w:autoSpaceDE w:val="0"/>
              <w:autoSpaceDN w:val="0"/>
              <w:adjustRightInd w:val="0"/>
              <w:rPr>
                <w:rFonts w:asciiTheme="majorHAnsi" w:hAnsiTheme="majorHAnsi" w:cs="Calibri"/>
                <w:color w:val="000000"/>
                <w:sz w:val="28"/>
                <w:szCs w:val="28"/>
              </w:rPr>
            </w:pPr>
            <w:r w:rsidRPr="00EB7191">
              <w:rPr>
                <w:rFonts w:asciiTheme="majorHAnsi" w:hAnsiTheme="majorHAnsi" w:cs="Calibri"/>
                <w:color w:val="000000"/>
                <w:sz w:val="28"/>
                <w:szCs w:val="28"/>
              </w:rPr>
              <w:t>Mise en place de la politique d’archivage et développement des fonctionnalités</w:t>
            </w:r>
          </w:p>
        </w:tc>
        <w:tc>
          <w:tcPr>
            <w:tcW w:w="2376" w:type="dxa"/>
          </w:tcPr>
          <w:p w:rsidR="00EB7191" w:rsidRPr="00EB7191" w:rsidRDefault="00EB7191" w:rsidP="00103E21">
            <w:pPr>
              <w:autoSpaceDE w:val="0"/>
              <w:autoSpaceDN w:val="0"/>
              <w:adjustRightInd w:val="0"/>
              <w:rPr>
                <w:rFonts w:asciiTheme="majorHAnsi" w:hAnsiTheme="majorHAnsi" w:cs="Calibri"/>
                <w:color w:val="000000"/>
                <w:sz w:val="28"/>
                <w:szCs w:val="28"/>
              </w:rPr>
            </w:pPr>
            <w:r w:rsidRPr="00EB7191">
              <w:rPr>
                <w:rFonts w:asciiTheme="majorHAnsi" w:hAnsiTheme="majorHAnsi" w:cs="Calibri"/>
                <w:color w:val="000000"/>
                <w:sz w:val="28"/>
                <w:szCs w:val="28"/>
              </w:rPr>
              <w:t>15 – 19 Avril 2019</w:t>
            </w:r>
          </w:p>
        </w:tc>
      </w:tr>
      <w:tr w:rsidR="00EB7191" w:rsidRPr="00EB7191" w:rsidTr="00EB7191">
        <w:tc>
          <w:tcPr>
            <w:tcW w:w="3395" w:type="dxa"/>
          </w:tcPr>
          <w:p w:rsidR="00EB7191" w:rsidRPr="00EB7191" w:rsidRDefault="00EB7191" w:rsidP="00103E21">
            <w:pPr>
              <w:autoSpaceDE w:val="0"/>
              <w:autoSpaceDN w:val="0"/>
              <w:adjustRightInd w:val="0"/>
              <w:rPr>
                <w:rFonts w:asciiTheme="majorHAnsi" w:hAnsiTheme="majorHAnsi" w:cs="Calibri-Bold"/>
                <w:b/>
                <w:bCs/>
                <w:color w:val="000000"/>
                <w:sz w:val="28"/>
                <w:szCs w:val="28"/>
              </w:rPr>
            </w:pPr>
            <w:r w:rsidRPr="00EB7191">
              <w:rPr>
                <w:rFonts w:asciiTheme="majorHAnsi" w:hAnsiTheme="majorHAnsi" w:cs="Calibri-Bold"/>
                <w:b/>
                <w:bCs/>
                <w:color w:val="000000"/>
                <w:sz w:val="28"/>
                <w:szCs w:val="28"/>
              </w:rPr>
              <w:t xml:space="preserve">Revue finale </w:t>
            </w:r>
          </w:p>
        </w:tc>
        <w:tc>
          <w:tcPr>
            <w:tcW w:w="3517" w:type="dxa"/>
          </w:tcPr>
          <w:p w:rsidR="00EB7191" w:rsidRPr="00EB7191" w:rsidRDefault="00EB7191" w:rsidP="00103E21">
            <w:pPr>
              <w:autoSpaceDE w:val="0"/>
              <w:autoSpaceDN w:val="0"/>
              <w:adjustRightInd w:val="0"/>
              <w:rPr>
                <w:rFonts w:asciiTheme="majorHAnsi" w:hAnsiTheme="majorHAnsi" w:cs="Calibri"/>
                <w:color w:val="000000"/>
                <w:sz w:val="28"/>
                <w:szCs w:val="28"/>
              </w:rPr>
            </w:pPr>
            <w:r w:rsidRPr="00EB7191">
              <w:rPr>
                <w:rFonts w:asciiTheme="majorHAnsi" w:hAnsiTheme="majorHAnsi" w:cs="Calibri"/>
                <w:color w:val="000000"/>
                <w:sz w:val="28"/>
                <w:szCs w:val="28"/>
              </w:rPr>
              <w:t>Avec le tuteur et corrections</w:t>
            </w:r>
          </w:p>
        </w:tc>
        <w:tc>
          <w:tcPr>
            <w:tcW w:w="2376" w:type="dxa"/>
          </w:tcPr>
          <w:p w:rsidR="00EB7191" w:rsidRPr="00EB7191" w:rsidRDefault="00EB7191" w:rsidP="00103E21">
            <w:pPr>
              <w:autoSpaceDE w:val="0"/>
              <w:autoSpaceDN w:val="0"/>
              <w:adjustRightInd w:val="0"/>
              <w:rPr>
                <w:rFonts w:asciiTheme="majorHAnsi" w:hAnsiTheme="majorHAnsi" w:cs="Calibri"/>
                <w:color w:val="000000"/>
                <w:sz w:val="28"/>
                <w:szCs w:val="28"/>
              </w:rPr>
            </w:pPr>
            <w:r w:rsidRPr="00EB7191">
              <w:rPr>
                <w:rFonts w:asciiTheme="majorHAnsi" w:hAnsiTheme="majorHAnsi" w:cs="Calibri"/>
                <w:color w:val="000000"/>
                <w:sz w:val="28"/>
                <w:szCs w:val="28"/>
              </w:rPr>
              <w:t>22 – 26 Avril 2019</w:t>
            </w:r>
          </w:p>
        </w:tc>
      </w:tr>
      <w:tr w:rsidR="00EB7191" w:rsidRPr="00EB7191" w:rsidTr="00EB7191">
        <w:tc>
          <w:tcPr>
            <w:tcW w:w="3395" w:type="dxa"/>
          </w:tcPr>
          <w:p w:rsidR="00EB7191" w:rsidRPr="00EB7191" w:rsidRDefault="00EB7191" w:rsidP="00103E21">
            <w:pPr>
              <w:autoSpaceDE w:val="0"/>
              <w:autoSpaceDN w:val="0"/>
              <w:adjustRightInd w:val="0"/>
              <w:rPr>
                <w:rFonts w:asciiTheme="majorHAnsi" w:hAnsiTheme="majorHAnsi" w:cs="Calibri-Bold"/>
                <w:b/>
                <w:bCs/>
                <w:color w:val="000000"/>
                <w:sz w:val="28"/>
                <w:szCs w:val="28"/>
              </w:rPr>
            </w:pPr>
            <w:r w:rsidRPr="00EB7191">
              <w:rPr>
                <w:rFonts w:asciiTheme="majorHAnsi" w:hAnsiTheme="majorHAnsi" w:cs="Calibri-Bold"/>
                <w:b/>
                <w:bCs/>
                <w:color w:val="000000"/>
                <w:sz w:val="28"/>
                <w:szCs w:val="28"/>
              </w:rPr>
              <w:t>Formation de l’administrateur du site</w:t>
            </w:r>
          </w:p>
        </w:tc>
        <w:tc>
          <w:tcPr>
            <w:tcW w:w="3517" w:type="dxa"/>
          </w:tcPr>
          <w:p w:rsidR="00EB7191" w:rsidRPr="00EB7191" w:rsidRDefault="00EB7191" w:rsidP="00103E21">
            <w:pPr>
              <w:autoSpaceDE w:val="0"/>
              <w:autoSpaceDN w:val="0"/>
              <w:adjustRightInd w:val="0"/>
              <w:rPr>
                <w:rFonts w:asciiTheme="majorHAnsi" w:hAnsiTheme="majorHAnsi" w:cs="Calibri"/>
                <w:color w:val="000000"/>
                <w:sz w:val="28"/>
                <w:szCs w:val="28"/>
              </w:rPr>
            </w:pPr>
            <w:r w:rsidRPr="00EB7191">
              <w:rPr>
                <w:rFonts w:asciiTheme="majorHAnsi" w:hAnsiTheme="majorHAnsi" w:cs="Calibri"/>
                <w:color w:val="000000"/>
                <w:sz w:val="28"/>
                <w:szCs w:val="28"/>
              </w:rPr>
              <w:t>Administrateur qui peut être le tuteur</w:t>
            </w:r>
          </w:p>
        </w:tc>
        <w:tc>
          <w:tcPr>
            <w:tcW w:w="2376" w:type="dxa"/>
          </w:tcPr>
          <w:p w:rsidR="00EB7191" w:rsidRPr="00EB7191" w:rsidRDefault="00EB7191" w:rsidP="00103E21">
            <w:pPr>
              <w:autoSpaceDE w:val="0"/>
              <w:autoSpaceDN w:val="0"/>
              <w:adjustRightInd w:val="0"/>
              <w:rPr>
                <w:rFonts w:asciiTheme="majorHAnsi" w:hAnsiTheme="majorHAnsi" w:cs="Calibri"/>
                <w:color w:val="000000"/>
                <w:sz w:val="28"/>
                <w:szCs w:val="28"/>
              </w:rPr>
            </w:pPr>
            <w:r w:rsidRPr="00EB7191">
              <w:rPr>
                <w:rFonts w:asciiTheme="majorHAnsi" w:hAnsiTheme="majorHAnsi" w:cs="Calibri"/>
                <w:color w:val="000000"/>
                <w:sz w:val="28"/>
                <w:szCs w:val="28"/>
              </w:rPr>
              <w:t>29 – 30 Avril 2019</w:t>
            </w:r>
          </w:p>
        </w:tc>
      </w:tr>
    </w:tbl>
    <w:p w:rsidR="00EB7191" w:rsidRDefault="00EB7191" w:rsidP="00EB7191">
      <w:pPr>
        <w:rPr>
          <w:rFonts w:asciiTheme="majorHAnsi" w:hAnsiTheme="majorHAnsi"/>
        </w:rPr>
      </w:pPr>
    </w:p>
    <w:tbl>
      <w:tblPr>
        <w:tblStyle w:val="Grilledutableau"/>
        <w:tblW w:w="0" w:type="auto"/>
        <w:tblLook w:val="04A0" w:firstRow="1" w:lastRow="0" w:firstColumn="1" w:lastColumn="0" w:noHBand="0" w:noVBand="1"/>
      </w:tblPr>
      <w:tblGrid>
        <w:gridCol w:w="4526"/>
        <w:gridCol w:w="4536"/>
      </w:tblGrid>
      <w:tr w:rsidR="00EB7191" w:rsidRPr="00EB7191" w:rsidTr="00103E21">
        <w:tc>
          <w:tcPr>
            <w:tcW w:w="4526" w:type="dxa"/>
          </w:tcPr>
          <w:p w:rsidR="00EB7191" w:rsidRPr="00EB7191" w:rsidRDefault="00EB7191" w:rsidP="00103E21">
            <w:pPr>
              <w:rPr>
                <w:rFonts w:asciiTheme="majorHAnsi" w:hAnsiTheme="majorHAnsi" w:cstheme="minorHAnsi"/>
                <w:b/>
                <w:sz w:val="28"/>
                <w:szCs w:val="28"/>
              </w:rPr>
            </w:pPr>
            <w:r w:rsidRPr="00EB7191">
              <w:rPr>
                <w:rFonts w:asciiTheme="majorHAnsi" w:hAnsiTheme="majorHAnsi" w:cstheme="minorHAnsi"/>
                <w:b/>
                <w:sz w:val="28"/>
                <w:szCs w:val="28"/>
              </w:rPr>
              <w:t>Coûts et charges</w:t>
            </w:r>
          </w:p>
        </w:tc>
        <w:tc>
          <w:tcPr>
            <w:tcW w:w="4536" w:type="dxa"/>
          </w:tcPr>
          <w:p w:rsidR="00EB7191" w:rsidRPr="00EB7191" w:rsidRDefault="00EB7191" w:rsidP="00103E21">
            <w:pPr>
              <w:rPr>
                <w:rFonts w:asciiTheme="majorHAnsi" w:hAnsiTheme="majorHAnsi" w:cstheme="minorHAnsi"/>
                <w:b/>
                <w:sz w:val="28"/>
                <w:szCs w:val="28"/>
              </w:rPr>
            </w:pPr>
            <w:r w:rsidRPr="00EB7191">
              <w:rPr>
                <w:rFonts w:asciiTheme="majorHAnsi" w:hAnsiTheme="majorHAnsi" w:cstheme="minorHAnsi"/>
                <w:b/>
                <w:sz w:val="28"/>
                <w:szCs w:val="28"/>
              </w:rPr>
              <w:t>Montant</w:t>
            </w:r>
          </w:p>
        </w:tc>
      </w:tr>
      <w:tr w:rsidR="00EB7191" w:rsidRPr="00EB7191" w:rsidTr="00103E21">
        <w:tc>
          <w:tcPr>
            <w:tcW w:w="4526" w:type="dxa"/>
          </w:tcPr>
          <w:p w:rsidR="00EB7191" w:rsidRPr="00EB7191" w:rsidRDefault="00EB7191" w:rsidP="00103E21">
            <w:pPr>
              <w:rPr>
                <w:rFonts w:asciiTheme="majorHAnsi" w:hAnsiTheme="majorHAnsi" w:cstheme="minorHAnsi"/>
                <w:b/>
                <w:sz w:val="28"/>
                <w:szCs w:val="28"/>
              </w:rPr>
            </w:pPr>
            <w:r w:rsidRPr="00EB7191">
              <w:rPr>
                <w:rFonts w:asciiTheme="majorHAnsi" w:hAnsiTheme="majorHAnsi" w:cstheme="minorHAnsi"/>
                <w:b/>
                <w:sz w:val="28"/>
                <w:szCs w:val="28"/>
              </w:rPr>
              <w:t>Coûts directs</w:t>
            </w:r>
          </w:p>
        </w:tc>
        <w:tc>
          <w:tcPr>
            <w:tcW w:w="4536" w:type="dxa"/>
          </w:tcPr>
          <w:p w:rsidR="00EB7191" w:rsidRPr="00EB7191" w:rsidRDefault="00EB7191" w:rsidP="00103E21">
            <w:pPr>
              <w:rPr>
                <w:rFonts w:asciiTheme="majorHAnsi" w:hAnsiTheme="majorHAnsi" w:cstheme="minorHAnsi"/>
                <w:b/>
                <w:sz w:val="28"/>
                <w:szCs w:val="28"/>
              </w:rPr>
            </w:pPr>
            <w:r w:rsidRPr="00EB7191">
              <w:rPr>
                <w:rFonts w:asciiTheme="majorHAnsi" w:hAnsiTheme="majorHAnsi" w:cstheme="minorHAnsi"/>
                <w:b/>
                <w:sz w:val="28"/>
                <w:szCs w:val="28"/>
              </w:rPr>
              <w:t>10 000€</w:t>
            </w:r>
          </w:p>
        </w:tc>
      </w:tr>
      <w:tr w:rsidR="00EB7191" w:rsidRPr="00EB7191" w:rsidTr="00103E21">
        <w:tc>
          <w:tcPr>
            <w:tcW w:w="4526" w:type="dxa"/>
          </w:tcPr>
          <w:p w:rsidR="00EB7191" w:rsidRPr="00EB7191" w:rsidRDefault="00EB7191" w:rsidP="00103E21">
            <w:pPr>
              <w:jc w:val="right"/>
              <w:rPr>
                <w:rFonts w:asciiTheme="majorHAnsi" w:hAnsiTheme="majorHAnsi" w:cstheme="minorHAnsi"/>
                <w:sz w:val="28"/>
                <w:szCs w:val="28"/>
              </w:rPr>
            </w:pPr>
            <w:r w:rsidRPr="00EB7191">
              <w:rPr>
                <w:rFonts w:asciiTheme="majorHAnsi" w:hAnsiTheme="majorHAnsi" w:cstheme="minorHAnsi"/>
                <w:sz w:val="28"/>
                <w:szCs w:val="28"/>
              </w:rPr>
              <w:t>Analyse et conception de la base de données</w:t>
            </w:r>
          </w:p>
        </w:tc>
        <w:tc>
          <w:tcPr>
            <w:tcW w:w="4536" w:type="dxa"/>
          </w:tcPr>
          <w:p w:rsidR="00EB7191" w:rsidRPr="00EB7191" w:rsidRDefault="00EB7191" w:rsidP="00103E21">
            <w:pPr>
              <w:rPr>
                <w:rFonts w:asciiTheme="majorHAnsi" w:hAnsiTheme="majorHAnsi" w:cstheme="minorHAnsi"/>
                <w:sz w:val="28"/>
                <w:szCs w:val="28"/>
              </w:rPr>
            </w:pPr>
            <w:r w:rsidRPr="00EB7191">
              <w:rPr>
                <w:rFonts w:asciiTheme="majorHAnsi" w:hAnsiTheme="majorHAnsi" w:cstheme="minorHAnsi"/>
                <w:sz w:val="28"/>
                <w:szCs w:val="28"/>
              </w:rPr>
              <w:t>3 000€</w:t>
            </w:r>
          </w:p>
        </w:tc>
      </w:tr>
      <w:tr w:rsidR="00EB7191" w:rsidRPr="00EB7191" w:rsidTr="00103E21">
        <w:tc>
          <w:tcPr>
            <w:tcW w:w="4526" w:type="dxa"/>
          </w:tcPr>
          <w:p w:rsidR="00EB7191" w:rsidRPr="00EB7191" w:rsidRDefault="00EB7191" w:rsidP="00103E21">
            <w:pPr>
              <w:jc w:val="right"/>
              <w:rPr>
                <w:rFonts w:asciiTheme="majorHAnsi" w:hAnsiTheme="majorHAnsi" w:cstheme="minorHAnsi"/>
                <w:sz w:val="28"/>
                <w:szCs w:val="28"/>
              </w:rPr>
            </w:pPr>
            <w:r>
              <w:rPr>
                <w:rFonts w:asciiTheme="majorHAnsi" w:hAnsiTheme="majorHAnsi" w:cstheme="minorHAnsi"/>
                <w:sz w:val="28"/>
                <w:szCs w:val="28"/>
              </w:rPr>
              <w:t xml:space="preserve">Design et </w:t>
            </w:r>
            <w:r w:rsidRPr="00EB7191">
              <w:rPr>
                <w:rFonts w:asciiTheme="majorHAnsi" w:hAnsiTheme="majorHAnsi" w:cstheme="minorHAnsi"/>
                <w:sz w:val="28"/>
                <w:szCs w:val="28"/>
              </w:rPr>
              <w:t>Graphisme</w:t>
            </w:r>
          </w:p>
        </w:tc>
        <w:tc>
          <w:tcPr>
            <w:tcW w:w="4536" w:type="dxa"/>
          </w:tcPr>
          <w:p w:rsidR="00EB7191" w:rsidRPr="00EB7191" w:rsidRDefault="00EB7191" w:rsidP="00103E21">
            <w:pPr>
              <w:rPr>
                <w:rFonts w:asciiTheme="majorHAnsi" w:hAnsiTheme="majorHAnsi" w:cstheme="minorHAnsi"/>
                <w:sz w:val="28"/>
                <w:szCs w:val="28"/>
              </w:rPr>
            </w:pPr>
            <w:r w:rsidRPr="00EB7191">
              <w:rPr>
                <w:rFonts w:asciiTheme="majorHAnsi" w:hAnsiTheme="majorHAnsi" w:cstheme="minorHAnsi"/>
                <w:sz w:val="28"/>
                <w:szCs w:val="28"/>
              </w:rPr>
              <w:t>2 000€</w:t>
            </w:r>
          </w:p>
        </w:tc>
      </w:tr>
      <w:tr w:rsidR="00EB7191" w:rsidRPr="00EB7191" w:rsidTr="00103E21">
        <w:tc>
          <w:tcPr>
            <w:tcW w:w="4526" w:type="dxa"/>
          </w:tcPr>
          <w:p w:rsidR="00EB7191" w:rsidRPr="00EB7191" w:rsidRDefault="00EB7191" w:rsidP="00103E21">
            <w:pPr>
              <w:jc w:val="right"/>
              <w:rPr>
                <w:rFonts w:asciiTheme="majorHAnsi" w:hAnsiTheme="majorHAnsi" w:cstheme="minorHAnsi"/>
                <w:sz w:val="28"/>
                <w:szCs w:val="28"/>
              </w:rPr>
            </w:pPr>
            <w:r w:rsidRPr="00EB7191">
              <w:rPr>
                <w:rFonts w:asciiTheme="majorHAnsi" w:hAnsiTheme="majorHAnsi" w:cstheme="minorHAnsi"/>
                <w:sz w:val="28"/>
                <w:szCs w:val="28"/>
              </w:rPr>
              <w:t>Développement du site (4modules)</w:t>
            </w:r>
          </w:p>
        </w:tc>
        <w:tc>
          <w:tcPr>
            <w:tcW w:w="4536" w:type="dxa"/>
          </w:tcPr>
          <w:p w:rsidR="00EB7191" w:rsidRPr="00EB7191" w:rsidRDefault="00EB7191" w:rsidP="00103E21">
            <w:pPr>
              <w:rPr>
                <w:rFonts w:asciiTheme="majorHAnsi" w:hAnsiTheme="majorHAnsi" w:cstheme="minorHAnsi"/>
                <w:sz w:val="28"/>
                <w:szCs w:val="28"/>
              </w:rPr>
            </w:pPr>
            <w:r w:rsidRPr="00EB7191">
              <w:rPr>
                <w:rFonts w:asciiTheme="majorHAnsi" w:hAnsiTheme="majorHAnsi" w:cstheme="minorHAnsi"/>
                <w:sz w:val="28"/>
                <w:szCs w:val="28"/>
              </w:rPr>
              <w:t>1 000€/module</w:t>
            </w:r>
          </w:p>
        </w:tc>
      </w:tr>
      <w:tr w:rsidR="00EB7191" w:rsidRPr="00EB7191" w:rsidTr="00103E21">
        <w:tc>
          <w:tcPr>
            <w:tcW w:w="4526" w:type="dxa"/>
          </w:tcPr>
          <w:p w:rsidR="00EB7191" w:rsidRPr="00EB7191" w:rsidRDefault="00EB7191" w:rsidP="00103E21">
            <w:pPr>
              <w:jc w:val="right"/>
              <w:rPr>
                <w:rFonts w:asciiTheme="majorHAnsi" w:hAnsiTheme="majorHAnsi" w:cstheme="minorHAnsi"/>
                <w:sz w:val="28"/>
                <w:szCs w:val="28"/>
              </w:rPr>
            </w:pPr>
            <w:r w:rsidRPr="00EB7191">
              <w:rPr>
                <w:rFonts w:asciiTheme="majorHAnsi" w:hAnsiTheme="majorHAnsi" w:cstheme="minorHAnsi"/>
                <w:sz w:val="28"/>
                <w:szCs w:val="28"/>
              </w:rPr>
              <w:t>Maintenance de la plateforme (une fois par semestre)</w:t>
            </w:r>
          </w:p>
        </w:tc>
        <w:tc>
          <w:tcPr>
            <w:tcW w:w="4536" w:type="dxa"/>
          </w:tcPr>
          <w:p w:rsidR="00EB7191" w:rsidRPr="00EB7191" w:rsidRDefault="00EB7191" w:rsidP="00103E21">
            <w:pPr>
              <w:rPr>
                <w:rFonts w:asciiTheme="majorHAnsi" w:hAnsiTheme="majorHAnsi" w:cstheme="minorHAnsi"/>
                <w:sz w:val="28"/>
                <w:szCs w:val="28"/>
              </w:rPr>
            </w:pPr>
            <w:r w:rsidRPr="00EB7191">
              <w:rPr>
                <w:rFonts w:asciiTheme="majorHAnsi" w:hAnsiTheme="majorHAnsi" w:cstheme="minorHAnsi"/>
                <w:sz w:val="28"/>
                <w:szCs w:val="28"/>
              </w:rPr>
              <w:t>1 000 / semestre</w:t>
            </w:r>
          </w:p>
        </w:tc>
      </w:tr>
      <w:tr w:rsidR="00EB7191" w:rsidRPr="00EB7191" w:rsidTr="00103E21">
        <w:tc>
          <w:tcPr>
            <w:tcW w:w="4526" w:type="dxa"/>
          </w:tcPr>
          <w:p w:rsidR="00EB7191" w:rsidRPr="00EB7191" w:rsidRDefault="00EB7191" w:rsidP="00103E21">
            <w:pPr>
              <w:rPr>
                <w:rFonts w:asciiTheme="majorHAnsi" w:hAnsiTheme="majorHAnsi" w:cstheme="minorHAnsi"/>
                <w:b/>
                <w:sz w:val="28"/>
                <w:szCs w:val="28"/>
              </w:rPr>
            </w:pPr>
            <w:r w:rsidRPr="00EB7191">
              <w:rPr>
                <w:rFonts w:asciiTheme="majorHAnsi" w:hAnsiTheme="majorHAnsi" w:cstheme="minorHAnsi"/>
                <w:b/>
                <w:sz w:val="28"/>
                <w:szCs w:val="28"/>
              </w:rPr>
              <w:t>Coûts indirects</w:t>
            </w:r>
          </w:p>
        </w:tc>
        <w:tc>
          <w:tcPr>
            <w:tcW w:w="4536" w:type="dxa"/>
          </w:tcPr>
          <w:p w:rsidR="00EB7191" w:rsidRPr="00EB7191" w:rsidRDefault="00EB7191" w:rsidP="00103E21">
            <w:pPr>
              <w:rPr>
                <w:rFonts w:asciiTheme="majorHAnsi" w:hAnsiTheme="majorHAnsi" w:cstheme="minorHAnsi"/>
                <w:b/>
                <w:sz w:val="28"/>
                <w:szCs w:val="28"/>
              </w:rPr>
            </w:pPr>
            <w:r w:rsidRPr="00EB7191">
              <w:rPr>
                <w:rFonts w:asciiTheme="majorHAnsi" w:hAnsiTheme="majorHAnsi" w:cstheme="minorHAnsi"/>
                <w:b/>
                <w:sz w:val="28"/>
                <w:szCs w:val="28"/>
              </w:rPr>
              <w:t>209,352</w:t>
            </w:r>
          </w:p>
        </w:tc>
      </w:tr>
      <w:tr w:rsidR="00EB7191" w:rsidRPr="00EB7191" w:rsidTr="00103E21">
        <w:tc>
          <w:tcPr>
            <w:tcW w:w="4526" w:type="dxa"/>
          </w:tcPr>
          <w:p w:rsidR="00EB7191" w:rsidRPr="00EB7191" w:rsidRDefault="00EB7191" w:rsidP="00103E21">
            <w:pPr>
              <w:jc w:val="right"/>
              <w:rPr>
                <w:rFonts w:asciiTheme="majorHAnsi" w:hAnsiTheme="majorHAnsi" w:cstheme="minorHAnsi"/>
                <w:sz w:val="28"/>
                <w:szCs w:val="28"/>
              </w:rPr>
            </w:pPr>
            <w:r w:rsidRPr="00EB7191">
              <w:rPr>
                <w:rFonts w:asciiTheme="majorHAnsi" w:hAnsiTheme="majorHAnsi" w:cstheme="minorHAnsi"/>
                <w:sz w:val="28"/>
                <w:szCs w:val="28"/>
              </w:rPr>
              <w:t>réservation nom de domaine</w:t>
            </w:r>
          </w:p>
        </w:tc>
        <w:tc>
          <w:tcPr>
            <w:tcW w:w="4536" w:type="dxa"/>
          </w:tcPr>
          <w:p w:rsidR="00EB7191" w:rsidRPr="00EB7191" w:rsidRDefault="00EB7191" w:rsidP="00103E21">
            <w:pPr>
              <w:rPr>
                <w:rFonts w:asciiTheme="majorHAnsi" w:hAnsiTheme="majorHAnsi" w:cstheme="minorHAnsi"/>
                <w:sz w:val="28"/>
                <w:szCs w:val="28"/>
              </w:rPr>
            </w:pPr>
            <w:r w:rsidRPr="00EB7191">
              <w:rPr>
                <w:rFonts w:asciiTheme="majorHAnsi" w:hAnsiTheme="majorHAnsi" w:cstheme="minorHAnsi"/>
                <w:sz w:val="28"/>
                <w:szCs w:val="28"/>
              </w:rPr>
              <w:t>4,59€/an pour la 1</w:t>
            </w:r>
            <w:r w:rsidRPr="00EB7191">
              <w:rPr>
                <w:rFonts w:asciiTheme="majorHAnsi" w:hAnsiTheme="majorHAnsi" w:cstheme="minorHAnsi"/>
                <w:sz w:val="28"/>
                <w:szCs w:val="28"/>
                <w:vertAlign w:val="superscript"/>
              </w:rPr>
              <w:t>ière</w:t>
            </w:r>
            <w:r w:rsidRPr="00EB7191">
              <w:rPr>
                <w:rFonts w:asciiTheme="majorHAnsi" w:hAnsiTheme="majorHAnsi" w:cstheme="minorHAnsi"/>
                <w:sz w:val="28"/>
                <w:szCs w:val="28"/>
              </w:rPr>
              <w:t xml:space="preserve"> année(offert pour la première année) HT</w:t>
            </w:r>
          </w:p>
        </w:tc>
      </w:tr>
      <w:tr w:rsidR="00EB7191" w:rsidRPr="00EB7191" w:rsidTr="00103E21">
        <w:tc>
          <w:tcPr>
            <w:tcW w:w="4526" w:type="dxa"/>
          </w:tcPr>
          <w:p w:rsidR="00EB7191" w:rsidRPr="00EB7191" w:rsidRDefault="00EB7191" w:rsidP="00103E21">
            <w:pPr>
              <w:jc w:val="right"/>
              <w:rPr>
                <w:rFonts w:asciiTheme="majorHAnsi" w:hAnsiTheme="majorHAnsi" w:cstheme="minorHAnsi"/>
                <w:sz w:val="28"/>
                <w:szCs w:val="28"/>
              </w:rPr>
            </w:pPr>
            <w:r w:rsidRPr="00EB7191">
              <w:rPr>
                <w:rFonts w:asciiTheme="majorHAnsi" w:hAnsiTheme="majorHAnsi" w:cstheme="minorHAnsi"/>
                <w:sz w:val="28"/>
                <w:szCs w:val="28"/>
              </w:rPr>
              <w:t>Hébergement Performance sur OVH</w:t>
            </w:r>
          </w:p>
        </w:tc>
        <w:tc>
          <w:tcPr>
            <w:tcW w:w="4536" w:type="dxa"/>
          </w:tcPr>
          <w:p w:rsidR="00EB7191" w:rsidRPr="00EB7191" w:rsidRDefault="00EB7191" w:rsidP="00103E21">
            <w:pPr>
              <w:rPr>
                <w:rFonts w:asciiTheme="majorHAnsi" w:hAnsiTheme="majorHAnsi" w:cstheme="minorHAnsi"/>
                <w:sz w:val="28"/>
                <w:szCs w:val="28"/>
              </w:rPr>
            </w:pPr>
            <w:r w:rsidRPr="00EB7191">
              <w:rPr>
                <w:rFonts w:asciiTheme="majorHAnsi" w:hAnsiTheme="majorHAnsi" w:cstheme="minorHAnsi"/>
                <w:sz w:val="28"/>
                <w:szCs w:val="28"/>
              </w:rPr>
              <w:t>9,99€/mois HT</w:t>
            </w:r>
          </w:p>
        </w:tc>
      </w:tr>
      <w:tr w:rsidR="00EB7191" w:rsidRPr="00EB7191" w:rsidTr="00103E21">
        <w:tc>
          <w:tcPr>
            <w:tcW w:w="4526" w:type="dxa"/>
          </w:tcPr>
          <w:p w:rsidR="00EB7191" w:rsidRPr="00EB7191" w:rsidRDefault="00EB7191" w:rsidP="00103E21">
            <w:pPr>
              <w:jc w:val="right"/>
              <w:rPr>
                <w:rFonts w:asciiTheme="majorHAnsi" w:hAnsiTheme="majorHAnsi" w:cstheme="minorHAnsi"/>
                <w:sz w:val="28"/>
                <w:szCs w:val="28"/>
              </w:rPr>
            </w:pPr>
            <w:r w:rsidRPr="00EB7191">
              <w:rPr>
                <w:rFonts w:asciiTheme="majorHAnsi" w:hAnsiTheme="majorHAnsi" w:cstheme="minorHAnsi"/>
                <w:sz w:val="28"/>
                <w:szCs w:val="28"/>
              </w:rPr>
              <w:t>Certificat de sécurité SSL</w:t>
            </w:r>
          </w:p>
        </w:tc>
        <w:tc>
          <w:tcPr>
            <w:tcW w:w="4536" w:type="dxa"/>
          </w:tcPr>
          <w:p w:rsidR="00EB7191" w:rsidRPr="00EB7191" w:rsidRDefault="00EB7191" w:rsidP="00103E21">
            <w:pPr>
              <w:rPr>
                <w:rFonts w:asciiTheme="majorHAnsi" w:hAnsiTheme="majorHAnsi" w:cstheme="minorHAnsi"/>
                <w:sz w:val="28"/>
                <w:szCs w:val="28"/>
              </w:rPr>
            </w:pPr>
            <w:r w:rsidRPr="00EB7191">
              <w:rPr>
                <w:rFonts w:asciiTheme="majorHAnsi" w:hAnsiTheme="majorHAnsi" w:cstheme="minorHAnsi"/>
                <w:sz w:val="28"/>
                <w:szCs w:val="28"/>
              </w:rPr>
              <w:t>49,99€/an HT</w:t>
            </w:r>
          </w:p>
        </w:tc>
      </w:tr>
      <w:tr w:rsidR="00EB7191" w:rsidRPr="00EB7191" w:rsidTr="00103E21">
        <w:tc>
          <w:tcPr>
            <w:tcW w:w="4526" w:type="dxa"/>
          </w:tcPr>
          <w:p w:rsidR="00EB7191" w:rsidRPr="00EB7191" w:rsidRDefault="00EB7191" w:rsidP="00103E21">
            <w:pPr>
              <w:jc w:val="right"/>
              <w:rPr>
                <w:rFonts w:asciiTheme="majorHAnsi" w:hAnsiTheme="majorHAnsi" w:cstheme="minorHAnsi"/>
                <w:sz w:val="28"/>
                <w:szCs w:val="28"/>
              </w:rPr>
            </w:pPr>
            <w:r w:rsidRPr="00EB7191">
              <w:rPr>
                <w:rFonts w:asciiTheme="majorHAnsi" w:hAnsiTheme="majorHAnsi" w:cstheme="minorHAnsi"/>
                <w:sz w:val="28"/>
                <w:szCs w:val="28"/>
              </w:rPr>
              <w:t>TVA</w:t>
            </w:r>
          </w:p>
        </w:tc>
        <w:tc>
          <w:tcPr>
            <w:tcW w:w="4536" w:type="dxa"/>
          </w:tcPr>
          <w:p w:rsidR="00EB7191" w:rsidRPr="00EB7191" w:rsidRDefault="00EB7191" w:rsidP="00103E21">
            <w:pPr>
              <w:rPr>
                <w:rFonts w:asciiTheme="majorHAnsi" w:hAnsiTheme="majorHAnsi" w:cstheme="minorHAnsi"/>
                <w:sz w:val="28"/>
                <w:szCs w:val="28"/>
              </w:rPr>
            </w:pPr>
            <w:r w:rsidRPr="00EB7191">
              <w:rPr>
                <w:rFonts w:asciiTheme="majorHAnsi" w:hAnsiTheme="majorHAnsi" w:cstheme="minorHAnsi"/>
                <w:sz w:val="28"/>
                <w:szCs w:val="28"/>
              </w:rPr>
              <w:t>34,892€</w:t>
            </w:r>
          </w:p>
        </w:tc>
      </w:tr>
      <w:tr w:rsidR="00EB7191" w:rsidRPr="00EB7191" w:rsidTr="00103E21">
        <w:tc>
          <w:tcPr>
            <w:tcW w:w="4526" w:type="dxa"/>
          </w:tcPr>
          <w:p w:rsidR="00EB7191" w:rsidRPr="00EB7191" w:rsidRDefault="00EB7191" w:rsidP="00103E21">
            <w:pPr>
              <w:rPr>
                <w:rFonts w:asciiTheme="majorHAnsi" w:hAnsiTheme="majorHAnsi" w:cstheme="minorHAnsi"/>
                <w:b/>
                <w:sz w:val="28"/>
                <w:szCs w:val="28"/>
              </w:rPr>
            </w:pPr>
            <w:r w:rsidRPr="00EB7191">
              <w:rPr>
                <w:rFonts w:asciiTheme="majorHAnsi" w:hAnsiTheme="majorHAnsi" w:cstheme="minorHAnsi"/>
                <w:b/>
                <w:sz w:val="28"/>
                <w:szCs w:val="28"/>
              </w:rPr>
              <w:t xml:space="preserve">Total budget  pour mise en </w:t>
            </w:r>
            <w:r w:rsidRPr="00EB7191">
              <w:rPr>
                <w:rFonts w:asciiTheme="majorHAnsi" w:hAnsiTheme="majorHAnsi" w:cstheme="minorHAnsi"/>
                <w:b/>
                <w:sz w:val="28"/>
                <w:szCs w:val="28"/>
              </w:rPr>
              <w:lastRenderedPageBreak/>
              <w:t>production</w:t>
            </w:r>
          </w:p>
        </w:tc>
        <w:tc>
          <w:tcPr>
            <w:tcW w:w="4536" w:type="dxa"/>
          </w:tcPr>
          <w:p w:rsidR="00EB7191" w:rsidRPr="00EB7191" w:rsidRDefault="00EB7191" w:rsidP="00103E21">
            <w:pPr>
              <w:rPr>
                <w:rFonts w:asciiTheme="majorHAnsi" w:hAnsiTheme="majorHAnsi"/>
                <w:color w:val="000000"/>
                <w:sz w:val="28"/>
                <w:szCs w:val="28"/>
              </w:rPr>
            </w:pPr>
            <w:r w:rsidRPr="00EB7191">
              <w:rPr>
                <w:rFonts w:asciiTheme="majorHAnsi" w:hAnsiTheme="majorHAnsi"/>
                <w:b/>
                <w:color w:val="000000"/>
                <w:sz w:val="28"/>
                <w:szCs w:val="28"/>
              </w:rPr>
              <w:lastRenderedPageBreak/>
              <w:t xml:space="preserve">10 209,352 </w:t>
            </w:r>
            <w:r w:rsidRPr="00EB7191">
              <w:rPr>
                <w:rFonts w:asciiTheme="majorHAnsi" w:hAnsiTheme="majorHAnsi" w:cstheme="minorHAnsi"/>
                <w:b/>
                <w:sz w:val="28"/>
                <w:szCs w:val="28"/>
              </w:rPr>
              <w:t>€</w:t>
            </w:r>
          </w:p>
        </w:tc>
      </w:tr>
    </w:tbl>
    <w:p w:rsidR="00EB7191" w:rsidRPr="00EB7191" w:rsidRDefault="00EB7191" w:rsidP="00EB7191">
      <w:pPr>
        <w:rPr>
          <w:rFonts w:asciiTheme="majorHAnsi" w:hAnsiTheme="majorHAnsi"/>
        </w:rPr>
      </w:pPr>
    </w:p>
    <w:p w:rsidR="00C65493" w:rsidRPr="00EB7191" w:rsidRDefault="00EB7191" w:rsidP="00773C08">
      <w:pPr>
        <w:pStyle w:val="Titre1"/>
      </w:pPr>
      <w:bookmarkStart w:id="13" w:name="_Toc617810"/>
      <w:r w:rsidRPr="00EB7191">
        <w:t>9</w:t>
      </w:r>
      <w:r w:rsidR="00773C08" w:rsidRPr="00EB7191">
        <w:t>-</w:t>
      </w:r>
      <w:r w:rsidR="00C65493" w:rsidRPr="00EB7191">
        <w:t>Les risques liés au projet :</w:t>
      </w:r>
      <w:bookmarkEnd w:id="13"/>
    </w:p>
    <w:p w:rsidR="00C65493" w:rsidRDefault="00BE287E" w:rsidP="00C65493">
      <w:pPr>
        <w:pStyle w:val="Paragraphedeliste"/>
        <w:ind w:left="284"/>
        <w:rPr>
          <w:rFonts w:asciiTheme="majorHAnsi" w:hAnsiTheme="majorHAnsi"/>
          <w:sz w:val="28"/>
          <w:szCs w:val="28"/>
        </w:rPr>
      </w:pPr>
      <w:r w:rsidRPr="00EB7191">
        <w:rPr>
          <w:rFonts w:asciiTheme="majorHAnsi" w:hAnsiTheme="majorHAnsi"/>
          <w:sz w:val="28"/>
          <w:szCs w:val="28"/>
        </w:rPr>
        <w:t xml:space="preserve">Les risques les plus importants pour ce projet </w:t>
      </w:r>
      <w:r w:rsidR="0086775B" w:rsidRPr="00EB7191">
        <w:rPr>
          <w:rFonts w:asciiTheme="majorHAnsi" w:hAnsiTheme="majorHAnsi"/>
          <w:sz w:val="28"/>
          <w:szCs w:val="28"/>
        </w:rPr>
        <w:t xml:space="preserve">seront </w:t>
      </w:r>
      <w:r w:rsidR="00EB7191">
        <w:rPr>
          <w:rFonts w:asciiTheme="majorHAnsi" w:hAnsiTheme="majorHAnsi"/>
          <w:sz w:val="28"/>
          <w:szCs w:val="28"/>
        </w:rPr>
        <w:t>à plusieurs niveaux :</w:t>
      </w:r>
      <w:r w:rsidR="00C65493" w:rsidRPr="00EB7191">
        <w:rPr>
          <w:rFonts w:asciiTheme="majorHAnsi" w:hAnsiTheme="majorHAnsi"/>
          <w:sz w:val="28"/>
          <w:szCs w:val="28"/>
        </w:rPr>
        <w:t> </w:t>
      </w:r>
    </w:p>
    <w:tbl>
      <w:tblPr>
        <w:tblStyle w:val="Grilledutableau"/>
        <w:tblW w:w="0" w:type="auto"/>
        <w:tblLook w:val="04A0" w:firstRow="1" w:lastRow="0" w:firstColumn="1" w:lastColumn="0" w:noHBand="0" w:noVBand="1"/>
      </w:tblPr>
      <w:tblGrid>
        <w:gridCol w:w="4531"/>
        <w:gridCol w:w="4531"/>
      </w:tblGrid>
      <w:tr w:rsidR="00EB7191" w:rsidRPr="00EB7191" w:rsidTr="00103E21">
        <w:tc>
          <w:tcPr>
            <w:tcW w:w="4531" w:type="dxa"/>
          </w:tcPr>
          <w:p w:rsidR="00EB7191" w:rsidRPr="00EB7191" w:rsidRDefault="00EB7191" w:rsidP="00103E21">
            <w:pPr>
              <w:autoSpaceDE w:val="0"/>
              <w:autoSpaceDN w:val="0"/>
              <w:adjustRightInd w:val="0"/>
              <w:rPr>
                <w:rFonts w:asciiTheme="majorHAnsi" w:hAnsiTheme="majorHAnsi" w:cs="Calibri-Bold"/>
                <w:b/>
                <w:bCs/>
                <w:sz w:val="28"/>
                <w:szCs w:val="28"/>
              </w:rPr>
            </w:pPr>
            <w:r>
              <w:rPr>
                <w:rFonts w:asciiTheme="majorHAnsi" w:hAnsiTheme="majorHAnsi" w:cs="Calibri-Bold"/>
                <w:b/>
                <w:bCs/>
                <w:sz w:val="28"/>
                <w:szCs w:val="28"/>
              </w:rPr>
              <w:t>Risques</w:t>
            </w:r>
          </w:p>
        </w:tc>
        <w:tc>
          <w:tcPr>
            <w:tcW w:w="4531" w:type="dxa"/>
          </w:tcPr>
          <w:p w:rsidR="00EB7191" w:rsidRPr="00EB7191" w:rsidRDefault="00EB7191" w:rsidP="00103E21">
            <w:pPr>
              <w:autoSpaceDE w:val="0"/>
              <w:autoSpaceDN w:val="0"/>
              <w:adjustRightInd w:val="0"/>
              <w:rPr>
                <w:rFonts w:asciiTheme="majorHAnsi" w:hAnsiTheme="majorHAnsi" w:cs="Calibri-Bold"/>
                <w:b/>
                <w:bCs/>
                <w:sz w:val="28"/>
                <w:szCs w:val="28"/>
              </w:rPr>
            </w:pPr>
            <w:r>
              <w:rPr>
                <w:rFonts w:asciiTheme="majorHAnsi" w:hAnsiTheme="majorHAnsi" w:cs="Calibri-Bold"/>
                <w:b/>
                <w:bCs/>
                <w:sz w:val="28"/>
                <w:szCs w:val="28"/>
              </w:rPr>
              <w:t xml:space="preserve">Solutions pour minimiser les </w:t>
            </w:r>
            <w:r w:rsidRPr="00EB7191">
              <w:rPr>
                <w:rFonts w:asciiTheme="majorHAnsi" w:hAnsiTheme="majorHAnsi" w:cs="Calibri-Bold"/>
                <w:b/>
                <w:bCs/>
                <w:sz w:val="28"/>
                <w:szCs w:val="28"/>
              </w:rPr>
              <w:t>risque</w:t>
            </w:r>
            <w:r>
              <w:rPr>
                <w:rFonts w:asciiTheme="majorHAnsi" w:hAnsiTheme="majorHAnsi" w:cs="Calibri-Bold"/>
                <w:b/>
                <w:bCs/>
                <w:sz w:val="28"/>
                <w:szCs w:val="28"/>
              </w:rPr>
              <w:t>s</w:t>
            </w:r>
          </w:p>
        </w:tc>
      </w:tr>
      <w:tr w:rsidR="00EB7191" w:rsidRPr="00EB7191" w:rsidTr="00103E21">
        <w:tc>
          <w:tcPr>
            <w:tcW w:w="4531" w:type="dxa"/>
          </w:tcPr>
          <w:p w:rsidR="00EB7191" w:rsidRPr="00EB7191" w:rsidRDefault="00EB7191" w:rsidP="00103E21">
            <w:pPr>
              <w:autoSpaceDE w:val="0"/>
              <w:autoSpaceDN w:val="0"/>
              <w:adjustRightInd w:val="0"/>
              <w:rPr>
                <w:rFonts w:asciiTheme="majorHAnsi" w:hAnsiTheme="majorHAnsi" w:cs="Calibri-Bold"/>
                <w:b/>
                <w:bCs/>
                <w:color w:val="000000"/>
                <w:sz w:val="28"/>
                <w:szCs w:val="28"/>
              </w:rPr>
            </w:pPr>
            <w:r w:rsidRPr="00EB7191">
              <w:rPr>
                <w:rFonts w:asciiTheme="majorHAnsi" w:hAnsiTheme="majorHAnsi" w:cs="Calibri-Bold"/>
                <w:b/>
                <w:bCs/>
                <w:color w:val="000000"/>
                <w:sz w:val="28"/>
                <w:szCs w:val="28"/>
              </w:rPr>
              <w:t xml:space="preserve">Risque de non maitrise du temps </w:t>
            </w:r>
          </w:p>
        </w:tc>
        <w:tc>
          <w:tcPr>
            <w:tcW w:w="4531" w:type="dxa"/>
          </w:tcPr>
          <w:p w:rsidR="00EB7191" w:rsidRPr="00EB7191" w:rsidRDefault="00EB7191" w:rsidP="00103E21">
            <w:pPr>
              <w:autoSpaceDE w:val="0"/>
              <w:autoSpaceDN w:val="0"/>
              <w:adjustRightInd w:val="0"/>
              <w:rPr>
                <w:rFonts w:asciiTheme="majorHAnsi" w:hAnsiTheme="majorHAnsi" w:cs="Calibri"/>
                <w:color w:val="000000"/>
                <w:sz w:val="28"/>
                <w:szCs w:val="28"/>
              </w:rPr>
            </w:pPr>
            <w:r w:rsidRPr="00EB7191">
              <w:rPr>
                <w:rFonts w:asciiTheme="majorHAnsi" w:hAnsiTheme="majorHAnsi" w:cs="Calibri"/>
                <w:color w:val="000000"/>
                <w:sz w:val="28"/>
                <w:szCs w:val="28"/>
              </w:rPr>
              <w:t>S’assurer que le client fournisse tous les prérequis et qu’un des développeurs expérimentés prennent en charge le développement.</w:t>
            </w:r>
          </w:p>
        </w:tc>
      </w:tr>
      <w:tr w:rsidR="00EB7191" w:rsidRPr="00EB7191" w:rsidTr="00103E21">
        <w:tc>
          <w:tcPr>
            <w:tcW w:w="4531" w:type="dxa"/>
          </w:tcPr>
          <w:p w:rsidR="00EB7191" w:rsidRPr="00EB7191" w:rsidRDefault="00EB7191" w:rsidP="00103E21">
            <w:pPr>
              <w:autoSpaceDE w:val="0"/>
              <w:autoSpaceDN w:val="0"/>
              <w:adjustRightInd w:val="0"/>
              <w:rPr>
                <w:rFonts w:asciiTheme="majorHAnsi" w:hAnsiTheme="majorHAnsi" w:cs="Calibri-Bold"/>
                <w:b/>
                <w:bCs/>
                <w:color w:val="000000"/>
                <w:sz w:val="28"/>
                <w:szCs w:val="28"/>
              </w:rPr>
            </w:pPr>
            <w:r w:rsidRPr="00EB7191">
              <w:rPr>
                <w:rFonts w:asciiTheme="majorHAnsi" w:hAnsiTheme="majorHAnsi" w:cs="Calibri-Bold"/>
                <w:b/>
                <w:bCs/>
                <w:color w:val="000000"/>
                <w:sz w:val="28"/>
                <w:szCs w:val="28"/>
              </w:rPr>
              <w:t xml:space="preserve">Risque de non satisfaction du client </w:t>
            </w:r>
          </w:p>
        </w:tc>
        <w:tc>
          <w:tcPr>
            <w:tcW w:w="4531" w:type="dxa"/>
          </w:tcPr>
          <w:p w:rsidR="00EB7191" w:rsidRPr="00EB7191" w:rsidRDefault="00EB7191" w:rsidP="00103E21">
            <w:pPr>
              <w:autoSpaceDE w:val="0"/>
              <w:autoSpaceDN w:val="0"/>
              <w:adjustRightInd w:val="0"/>
              <w:rPr>
                <w:rFonts w:asciiTheme="majorHAnsi" w:hAnsiTheme="majorHAnsi" w:cs="Calibri"/>
                <w:color w:val="000000"/>
                <w:sz w:val="28"/>
                <w:szCs w:val="28"/>
              </w:rPr>
            </w:pPr>
            <w:r w:rsidRPr="00EB7191">
              <w:rPr>
                <w:rFonts w:asciiTheme="majorHAnsi" w:hAnsiTheme="majorHAnsi" w:cs="Calibri"/>
                <w:color w:val="000000"/>
                <w:sz w:val="28"/>
                <w:szCs w:val="28"/>
              </w:rPr>
              <w:t>S’assurer qu’il y ait des revues régulières et que les correctifs soient effectués rapidement avec retour et confirmation du client.</w:t>
            </w:r>
          </w:p>
        </w:tc>
      </w:tr>
      <w:tr w:rsidR="00EB7191" w:rsidRPr="00EB7191" w:rsidTr="00103E21">
        <w:tc>
          <w:tcPr>
            <w:tcW w:w="4531" w:type="dxa"/>
          </w:tcPr>
          <w:p w:rsidR="00EB7191" w:rsidRPr="00EB7191" w:rsidRDefault="00EB7191" w:rsidP="00103E21">
            <w:pPr>
              <w:autoSpaceDE w:val="0"/>
              <w:autoSpaceDN w:val="0"/>
              <w:adjustRightInd w:val="0"/>
              <w:rPr>
                <w:rFonts w:asciiTheme="majorHAnsi" w:hAnsiTheme="majorHAnsi" w:cs="Calibri-Bold"/>
                <w:b/>
                <w:bCs/>
                <w:color w:val="000000"/>
                <w:sz w:val="28"/>
                <w:szCs w:val="28"/>
              </w:rPr>
            </w:pPr>
            <w:r w:rsidRPr="00EB7191">
              <w:rPr>
                <w:rFonts w:asciiTheme="majorHAnsi" w:hAnsiTheme="majorHAnsi" w:cs="Calibri-Bold"/>
                <w:b/>
                <w:bCs/>
                <w:color w:val="000000"/>
                <w:sz w:val="28"/>
                <w:szCs w:val="28"/>
              </w:rPr>
              <w:t>Risque de vol d’identité</w:t>
            </w:r>
          </w:p>
        </w:tc>
        <w:tc>
          <w:tcPr>
            <w:tcW w:w="4531" w:type="dxa"/>
          </w:tcPr>
          <w:p w:rsidR="00EB7191" w:rsidRPr="00EB7191" w:rsidRDefault="00EB7191" w:rsidP="00103E21">
            <w:pPr>
              <w:autoSpaceDE w:val="0"/>
              <w:autoSpaceDN w:val="0"/>
              <w:adjustRightInd w:val="0"/>
              <w:rPr>
                <w:rFonts w:asciiTheme="majorHAnsi" w:hAnsiTheme="majorHAnsi"/>
                <w:sz w:val="28"/>
                <w:szCs w:val="28"/>
              </w:rPr>
            </w:pPr>
            <w:r w:rsidRPr="00EB7191">
              <w:rPr>
                <w:rFonts w:asciiTheme="majorHAnsi" w:hAnsiTheme="majorHAnsi" w:cs="Calibri"/>
                <w:color w:val="000000"/>
                <w:sz w:val="28"/>
                <w:szCs w:val="28"/>
              </w:rPr>
              <w:t>S’assurer que le certificat SSL soit configuré avant la mise en ligne du site.</w:t>
            </w:r>
          </w:p>
        </w:tc>
      </w:tr>
      <w:tr w:rsidR="00EB7191" w:rsidRPr="00EB7191" w:rsidTr="00103E21">
        <w:tc>
          <w:tcPr>
            <w:tcW w:w="4531" w:type="dxa"/>
          </w:tcPr>
          <w:p w:rsidR="00EB7191" w:rsidRPr="00EB7191" w:rsidRDefault="00EB7191" w:rsidP="00103E21">
            <w:pPr>
              <w:autoSpaceDE w:val="0"/>
              <w:autoSpaceDN w:val="0"/>
              <w:adjustRightInd w:val="0"/>
              <w:rPr>
                <w:rFonts w:asciiTheme="majorHAnsi" w:hAnsiTheme="majorHAnsi" w:cs="Calibri-Bold"/>
                <w:b/>
                <w:bCs/>
                <w:color w:val="000000"/>
                <w:sz w:val="28"/>
                <w:szCs w:val="28"/>
              </w:rPr>
            </w:pPr>
            <w:r w:rsidRPr="00EB7191">
              <w:rPr>
                <w:rFonts w:asciiTheme="majorHAnsi" w:hAnsiTheme="majorHAnsi" w:cs="Calibri-Bold"/>
                <w:b/>
                <w:bCs/>
                <w:color w:val="000000"/>
                <w:sz w:val="28"/>
                <w:szCs w:val="28"/>
              </w:rPr>
              <w:t>Risque de non disponibilité de la plateforme</w:t>
            </w:r>
          </w:p>
        </w:tc>
        <w:tc>
          <w:tcPr>
            <w:tcW w:w="4531" w:type="dxa"/>
          </w:tcPr>
          <w:p w:rsidR="00EB7191" w:rsidRPr="00EB7191" w:rsidRDefault="00EB7191" w:rsidP="00103E21">
            <w:pPr>
              <w:autoSpaceDE w:val="0"/>
              <w:autoSpaceDN w:val="0"/>
              <w:adjustRightInd w:val="0"/>
              <w:rPr>
                <w:rFonts w:asciiTheme="majorHAnsi" w:hAnsiTheme="majorHAnsi" w:cs="Calibri"/>
                <w:color w:val="000000"/>
                <w:sz w:val="28"/>
                <w:szCs w:val="28"/>
              </w:rPr>
            </w:pPr>
            <w:r w:rsidRPr="00EB7191">
              <w:rPr>
                <w:rFonts w:asciiTheme="majorHAnsi" w:hAnsiTheme="majorHAnsi" w:cs="Calibri"/>
                <w:color w:val="000000"/>
                <w:sz w:val="28"/>
                <w:szCs w:val="28"/>
              </w:rPr>
              <w:t>Héberger la plateforme chez un hébergeur de renom.</w:t>
            </w:r>
          </w:p>
        </w:tc>
      </w:tr>
    </w:tbl>
    <w:p w:rsidR="00EB7191" w:rsidRPr="00EB7191" w:rsidRDefault="00EB7191" w:rsidP="00C65493">
      <w:pPr>
        <w:pStyle w:val="Paragraphedeliste"/>
        <w:ind w:left="284"/>
        <w:rPr>
          <w:rFonts w:asciiTheme="majorHAnsi" w:hAnsiTheme="majorHAnsi"/>
          <w:sz w:val="28"/>
          <w:szCs w:val="28"/>
        </w:rPr>
      </w:pPr>
    </w:p>
    <w:sectPr w:rsidR="00EB7191" w:rsidRPr="00EB7191" w:rsidSect="001734CC">
      <w:headerReference w:type="even" r:id="rId23"/>
      <w:headerReference w:type="default" r:id="rId24"/>
      <w:footerReference w:type="even" r:id="rId25"/>
      <w:footerReference w:type="default" r:id="rId26"/>
      <w:headerReference w:type="first" r:id="rId27"/>
      <w:footerReference w:type="first" r:id="rId28"/>
      <w:pgSz w:w="11906" w:h="16838"/>
      <w:pgMar w:top="1417" w:right="1417" w:bottom="1417" w:left="1417" w:header="142"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40B2" w:rsidRDefault="00A140B2" w:rsidP="00AB7421">
      <w:pPr>
        <w:spacing w:after="0" w:line="240" w:lineRule="auto"/>
      </w:pPr>
      <w:r>
        <w:separator/>
      </w:r>
    </w:p>
  </w:endnote>
  <w:endnote w:type="continuationSeparator" w:id="0">
    <w:p w:rsidR="00A140B2" w:rsidRDefault="00A140B2" w:rsidP="00AB7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341" w:rsidRDefault="00C8234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341" w:rsidRDefault="00C8234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341" w:rsidRDefault="00C8234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40B2" w:rsidRDefault="00A140B2" w:rsidP="00AB7421">
      <w:pPr>
        <w:spacing w:after="0" w:line="240" w:lineRule="auto"/>
      </w:pPr>
      <w:r>
        <w:separator/>
      </w:r>
    </w:p>
  </w:footnote>
  <w:footnote w:type="continuationSeparator" w:id="0">
    <w:p w:rsidR="00A140B2" w:rsidRDefault="00A140B2" w:rsidP="00AB7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341" w:rsidRDefault="00C8234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421" w:rsidRPr="00AB7421" w:rsidRDefault="00AB7421">
    <w:pPr>
      <w:pStyle w:val="En-tte"/>
      <w:rPr>
        <w:rFonts w:asciiTheme="majorHAnsi" w:hAnsiTheme="majorHAnsi"/>
        <w:b/>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341" w:rsidRDefault="00C8234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30A94"/>
    <w:multiLevelType w:val="hybridMultilevel"/>
    <w:tmpl w:val="5914D20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CB6E0F"/>
    <w:multiLevelType w:val="multilevel"/>
    <w:tmpl w:val="5C385702"/>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b/>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2" w15:restartNumberingAfterBreak="0">
    <w:nsid w:val="10136EC1"/>
    <w:multiLevelType w:val="hybridMultilevel"/>
    <w:tmpl w:val="84EAA5B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9E5DCA"/>
    <w:multiLevelType w:val="hybridMultilevel"/>
    <w:tmpl w:val="99A4A708"/>
    <w:lvl w:ilvl="0" w:tplc="D1BA60A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B2E42DC"/>
    <w:multiLevelType w:val="hybridMultilevel"/>
    <w:tmpl w:val="C7F69CA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C7E1AF1"/>
    <w:multiLevelType w:val="hybridMultilevel"/>
    <w:tmpl w:val="B204C10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9984422"/>
    <w:multiLevelType w:val="hybridMultilevel"/>
    <w:tmpl w:val="DB840CEC"/>
    <w:lvl w:ilvl="0" w:tplc="89AC266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D4413BE"/>
    <w:multiLevelType w:val="hybridMultilevel"/>
    <w:tmpl w:val="A82AE9B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4B21DB7"/>
    <w:multiLevelType w:val="hybridMultilevel"/>
    <w:tmpl w:val="778CD216"/>
    <w:lvl w:ilvl="0" w:tplc="CF162C36">
      <w:start w:val="3"/>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48C85190"/>
    <w:multiLevelType w:val="hybridMultilevel"/>
    <w:tmpl w:val="965002C6"/>
    <w:lvl w:ilvl="0" w:tplc="040C000D">
      <w:start w:val="1"/>
      <w:numFmt w:val="bullet"/>
      <w:lvlText w:val=""/>
      <w:lvlJc w:val="left"/>
      <w:pPr>
        <w:ind w:left="1146" w:hanging="360"/>
      </w:pPr>
      <w:rPr>
        <w:rFonts w:ascii="Wingdings" w:hAnsi="Wingdings"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0" w15:restartNumberingAfterBreak="0">
    <w:nsid w:val="50F45E0F"/>
    <w:multiLevelType w:val="hybridMultilevel"/>
    <w:tmpl w:val="5C02290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46C6EEB"/>
    <w:multiLevelType w:val="hybridMultilevel"/>
    <w:tmpl w:val="E274010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7731161"/>
    <w:multiLevelType w:val="hybridMultilevel"/>
    <w:tmpl w:val="EDA8E09A"/>
    <w:lvl w:ilvl="0" w:tplc="040C000D">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3" w15:restartNumberingAfterBreak="0">
    <w:nsid w:val="5FAA59F7"/>
    <w:multiLevelType w:val="hybridMultilevel"/>
    <w:tmpl w:val="02C6E8FA"/>
    <w:lvl w:ilvl="0" w:tplc="9F58A540">
      <w:start w:val="1"/>
      <w:numFmt w:val="lowerLetter"/>
      <w:lvlText w:val="%1-"/>
      <w:lvlJc w:val="left"/>
      <w:pPr>
        <w:ind w:left="1068" w:hanging="360"/>
      </w:pPr>
      <w:rPr>
        <w:rFonts w:asciiTheme="majorHAnsi" w:hAnsiTheme="majorHAnsi" w:hint="default"/>
        <w:sz w:val="28"/>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15:restartNumberingAfterBreak="0">
    <w:nsid w:val="72E17BAA"/>
    <w:multiLevelType w:val="hybridMultilevel"/>
    <w:tmpl w:val="0BDAFE68"/>
    <w:lvl w:ilvl="0" w:tplc="040C000D">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5" w15:restartNumberingAfterBreak="0">
    <w:nsid w:val="7EE32651"/>
    <w:multiLevelType w:val="hybridMultilevel"/>
    <w:tmpl w:val="49B06FD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1"/>
  </w:num>
  <w:num w:numId="5">
    <w:abstractNumId w:val="14"/>
  </w:num>
  <w:num w:numId="6">
    <w:abstractNumId w:val="10"/>
  </w:num>
  <w:num w:numId="7">
    <w:abstractNumId w:val="2"/>
  </w:num>
  <w:num w:numId="8">
    <w:abstractNumId w:val="15"/>
  </w:num>
  <w:num w:numId="9">
    <w:abstractNumId w:val="4"/>
  </w:num>
  <w:num w:numId="10">
    <w:abstractNumId w:val="12"/>
  </w:num>
  <w:num w:numId="11">
    <w:abstractNumId w:val="11"/>
  </w:num>
  <w:num w:numId="12">
    <w:abstractNumId w:val="5"/>
  </w:num>
  <w:num w:numId="13">
    <w:abstractNumId w:val="8"/>
  </w:num>
  <w:num w:numId="14">
    <w:abstractNumId w:val="13"/>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D3B"/>
    <w:rsid w:val="000072C8"/>
    <w:rsid w:val="00021444"/>
    <w:rsid w:val="0002710E"/>
    <w:rsid w:val="000A0E75"/>
    <w:rsid w:val="000D2E7E"/>
    <w:rsid w:val="0017263E"/>
    <w:rsid w:val="001734CC"/>
    <w:rsid w:val="00235573"/>
    <w:rsid w:val="00277337"/>
    <w:rsid w:val="002B0506"/>
    <w:rsid w:val="002E7B00"/>
    <w:rsid w:val="002F7146"/>
    <w:rsid w:val="00317079"/>
    <w:rsid w:val="00320D3B"/>
    <w:rsid w:val="003268C5"/>
    <w:rsid w:val="00346952"/>
    <w:rsid w:val="003722AC"/>
    <w:rsid w:val="00375654"/>
    <w:rsid w:val="0037618A"/>
    <w:rsid w:val="00380120"/>
    <w:rsid w:val="0038439C"/>
    <w:rsid w:val="003F3DAD"/>
    <w:rsid w:val="00497049"/>
    <w:rsid w:val="004A3B82"/>
    <w:rsid w:val="004D3EF0"/>
    <w:rsid w:val="00541746"/>
    <w:rsid w:val="005633FA"/>
    <w:rsid w:val="005927BC"/>
    <w:rsid w:val="005F7875"/>
    <w:rsid w:val="00627DA0"/>
    <w:rsid w:val="00660F58"/>
    <w:rsid w:val="006B74F4"/>
    <w:rsid w:val="006E2E72"/>
    <w:rsid w:val="00761A7E"/>
    <w:rsid w:val="00773C08"/>
    <w:rsid w:val="00782016"/>
    <w:rsid w:val="007F3F0C"/>
    <w:rsid w:val="007F4BBE"/>
    <w:rsid w:val="0086775B"/>
    <w:rsid w:val="00892170"/>
    <w:rsid w:val="009001C7"/>
    <w:rsid w:val="00922F28"/>
    <w:rsid w:val="0093607A"/>
    <w:rsid w:val="00A140B2"/>
    <w:rsid w:val="00A77185"/>
    <w:rsid w:val="00AA0350"/>
    <w:rsid w:val="00AB7421"/>
    <w:rsid w:val="00AC5244"/>
    <w:rsid w:val="00AF2028"/>
    <w:rsid w:val="00B06076"/>
    <w:rsid w:val="00B5227C"/>
    <w:rsid w:val="00B83C53"/>
    <w:rsid w:val="00B92B23"/>
    <w:rsid w:val="00B97640"/>
    <w:rsid w:val="00BD1387"/>
    <w:rsid w:val="00BE287E"/>
    <w:rsid w:val="00C01B05"/>
    <w:rsid w:val="00C65493"/>
    <w:rsid w:val="00C70D2D"/>
    <w:rsid w:val="00C76FEA"/>
    <w:rsid w:val="00C801D9"/>
    <w:rsid w:val="00C82341"/>
    <w:rsid w:val="00C82435"/>
    <w:rsid w:val="00C84CFE"/>
    <w:rsid w:val="00CC4244"/>
    <w:rsid w:val="00D037A6"/>
    <w:rsid w:val="00D12DB6"/>
    <w:rsid w:val="00D400ED"/>
    <w:rsid w:val="00D525C1"/>
    <w:rsid w:val="00D733C5"/>
    <w:rsid w:val="00DB0515"/>
    <w:rsid w:val="00DF18B3"/>
    <w:rsid w:val="00DF3A1A"/>
    <w:rsid w:val="00EB7191"/>
    <w:rsid w:val="00EE65C1"/>
    <w:rsid w:val="00F679E9"/>
    <w:rsid w:val="00FA78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63914"/>
  <w15:docId w15:val="{CC01CDF7-B3E9-4197-81DA-01BA3D837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733C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D733C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D733C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06076"/>
    <w:pPr>
      <w:ind w:left="720"/>
      <w:contextualSpacing/>
    </w:pPr>
  </w:style>
  <w:style w:type="paragraph" w:styleId="Textedebulles">
    <w:name w:val="Balloon Text"/>
    <w:basedOn w:val="Normal"/>
    <w:link w:val="TextedebullesCar"/>
    <w:uiPriority w:val="99"/>
    <w:semiHidden/>
    <w:unhideWhenUsed/>
    <w:rsid w:val="004A3B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3B82"/>
    <w:rPr>
      <w:rFonts w:ascii="Tahoma" w:hAnsi="Tahoma" w:cs="Tahoma"/>
      <w:sz w:val="16"/>
      <w:szCs w:val="16"/>
    </w:rPr>
  </w:style>
  <w:style w:type="paragraph" w:styleId="En-tte">
    <w:name w:val="header"/>
    <w:basedOn w:val="Normal"/>
    <w:link w:val="En-tteCar"/>
    <w:uiPriority w:val="99"/>
    <w:unhideWhenUsed/>
    <w:rsid w:val="00AB7421"/>
    <w:pPr>
      <w:tabs>
        <w:tab w:val="center" w:pos="4536"/>
        <w:tab w:val="right" w:pos="9072"/>
      </w:tabs>
      <w:spacing w:after="0" w:line="240" w:lineRule="auto"/>
    </w:pPr>
  </w:style>
  <w:style w:type="character" w:customStyle="1" w:styleId="En-tteCar">
    <w:name w:val="En-tête Car"/>
    <w:basedOn w:val="Policepardfaut"/>
    <w:link w:val="En-tte"/>
    <w:uiPriority w:val="99"/>
    <w:rsid w:val="00AB7421"/>
  </w:style>
  <w:style w:type="paragraph" w:styleId="Pieddepage">
    <w:name w:val="footer"/>
    <w:basedOn w:val="Normal"/>
    <w:link w:val="PieddepageCar"/>
    <w:uiPriority w:val="99"/>
    <w:unhideWhenUsed/>
    <w:rsid w:val="00AB74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7421"/>
  </w:style>
  <w:style w:type="character" w:styleId="Lienhypertexte">
    <w:name w:val="Hyperlink"/>
    <w:basedOn w:val="Policepardfaut"/>
    <w:uiPriority w:val="99"/>
    <w:unhideWhenUsed/>
    <w:rsid w:val="00C84CFE"/>
    <w:rPr>
      <w:color w:val="0000FF" w:themeColor="hyperlink"/>
      <w:u w:val="single"/>
    </w:rPr>
  </w:style>
  <w:style w:type="character" w:customStyle="1" w:styleId="Titre1Car">
    <w:name w:val="Titre 1 Car"/>
    <w:basedOn w:val="Policepardfaut"/>
    <w:link w:val="Titre1"/>
    <w:uiPriority w:val="9"/>
    <w:rsid w:val="00D733C5"/>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D733C5"/>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D733C5"/>
    <w:rPr>
      <w:rFonts w:asciiTheme="majorHAnsi" w:eastAsiaTheme="majorEastAsia" w:hAnsiTheme="majorHAnsi" w:cstheme="majorBidi"/>
      <w:color w:val="243F60" w:themeColor="accent1" w:themeShade="7F"/>
      <w:sz w:val="24"/>
      <w:szCs w:val="24"/>
    </w:rPr>
  </w:style>
  <w:style w:type="paragraph" w:styleId="En-ttedetabledesmatires">
    <w:name w:val="TOC Heading"/>
    <w:basedOn w:val="Titre1"/>
    <w:next w:val="Normal"/>
    <w:uiPriority w:val="39"/>
    <w:unhideWhenUsed/>
    <w:qFormat/>
    <w:rsid w:val="00D733C5"/>
    <w:pPr>
      <w:spacing w:line="259" w:lineRule="auto"/>
      <w:outlineLvl w:val="9"/>
    </w:pPr>
    <w:rPr>
      <w:lang w:eastAsia="fr-FR"/>
    </w:rPr>
  </w:style>
  <w:style w:type="paragraph" w:styleId="TM1">
    <w:name w:val="toc 1"/>
    <w:basedOn w:val="Normal"/>
    <w:next w:val="Normal"/>
    <w:autoRedefine/>
    <w:uiPriority w:val="39"/>
    <w:unhideWhenUsed/>
    <w:rsid w:val="00D733C5"/>
    <w:pPr>
      <w:spacing w:after="100"/>
    </w:pPr>
  </w:style>
  <w:style w:type="paragraph" w:styleId="Sous-titre">
    <w:name w:val="Subtitle"/>
    <w:basedOn w:val="Normal"/>
    <w:next w:val="Normal"/>
    <w:link w:val="Sous-titreCar"/>
    <w:uiPriority w:val="11"/>
    <w:qFormat/>
    <w:rsid w:val="00235573"/>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35573"/>
    <w:rPr>
      <w:rFonts w:eastAsiaTheme="minorEastAsia"/>
      <w:color w:val="5A5A5A" w:themeColor="text1" w:themeTint="A5"/>
      <w:spacing w:val="15"/>
    </w:rPr>
  </w:style>
  <w:style w:type="paragraph" w:styleId="TM2">
    <w:name w:val="toc 2"/>
    <w:basedOn w:val="Normal"/>
    <w:next w:val="Normal"/>
    <w:autoRedefine/>
    <w:uiPriority w:val="39"/>
    <w:unhideWhenUsed/>
    <w:rsid w:val="00235573"/>
    <w:pPr>
      <w:spacing w:after="100" w:line="259" w:lineRule="auto"/>
      <w:ind w:left="220"/>
    </w:pPr>
    <w:rPr>
      <w:rFonts w:eastAsiaTheme="minorEastAsia" w:cs="Times New Roman"/>
      <w:lang w:eastAsia="fr-FR"/>
    </w:rPr>
  </w:style>
  <w:style w:type="paragraph" w:styleId="TM3">
    <w:name w:val="toc 3"/>
    <w:basedOn w:val="Normal"/>
    <w:next w:val="Normal"/>
    <w:autoRedefine/>
    <w:uiPriority w:val="39"/>
    <w:unhideWhenUsed/>
    <w:rsid w:val="00235573"/>
    <w:pPr>
      <w:spacing w:after="100" w:line="259" w:lineRule="auto"/>
      <w:ind w:left="440"/>
    </w:pPr>
    <w:rPr>
      <w:rFonts w:eastAsiaTheme="minorEastAsia" w:cs="Times New Roman"/>
      <w:lang w:eastAsia="fr-FR"/>
    </w:rPr>
  </w:style>
  <w:style w:type="paragraph" w:styleId="Sansinterligne">
    <w:name w:val="No Spacing"/>
    <w:link w:val="SansinterligneCar"/>
    <w:uiPriority w:val="1"/>
    <w:qFormat/>
    <w:rsid w:val="001734C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734CC"/>
    <w:rPr>
      <w:rFonts w:eastAsiaTheme="minorEastAsia"/>
      <w:lang w:eastAsia="fr-FR"/>
    </w:rPr>
  </w:style>
  <w:style w:type="table" w:styleId="Grilledutableau">
    <w:name w:val="Table Grid"/>
    <w:basedOn w:val="TableauNormal"/>
    <w:uiPriority w:val="59"/>
    <w:rsid w:val="00EB71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97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oleObject" Target="embeddings/oleObject2.bin"/><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4.emf"/><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2.e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diagramData" Target="diagrams/data1.xml"/><Relationship Id="rId19" Type="http://schemas.openxmlformats.org/officeDocument/2006/relationships/image" Target="media/image3.emf"/><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nomdusite.edu" TargetMode="External"/><Relationship Id="rId14" Type="http://schemas.microsoft.com/office/2007/relationships/diagramDrawing" Target="diagrams/drawing1.xml"/><Relationship Id="rId22" Type="http://schemas.openxmlformats.org/officeDocument/2006/relationships/oleObject" Target="embeddings/oleObject4.bin"/><Relationship Id="rId27" Type="http://schemas.openxmlformats.org/officeDocument/2006/relationships/header" Target="header3.xml"/><Relationship Id="rId30"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AEE4C42-5EFD-401D-9381-C8DD87F28F42}"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fr-FR"/>
        </a:p>
      </dgm:t>
    </dgm:pt>
    <dgm:pt modelId="{74D806FB-495C-4187-BEB6-14C48EC3C039}">
      <dgm:prSet phldrT="[Texte]"/>
      <dgm:spPr/>
      <dgm:t>
        <a:bodyPr/>
        <a:lstStyle/>
        <a:p>
          <a:r>
            <a:rPr lang="fr-FR"/>
            <a:t>Accueil</a:t>
          </a:r>
        </a:p>
      </dgm:t>
    </dgm:pt>
    <dgm:pt modelId="{C3E7BF03-F353-4EEA-982A-BBD42E71098A}" type="parTrans" cxnId="{2805C373-08D5-4A14-B793-26C2A6CAF784}">
      <dgm:prSet/>
      <dgm:spPr/>
      <dgm:t>
        <a:bodyPr/>
        <a:lstStyle/>
        <a:p>
          <a:endParaRPr lang="fr-FR"/>
        </a:p>
      </dgm:t>
    </dgm:pt>
    <dgm:pt modelId="{2082D3A9-64E8-40A1-836F-2A1F4ACB2014}" type="sibTrans" cxnId="{2805C373-08D5-4A14-B793-26C2A6CAF784}">
      <dgm:prSet/>
      <dgm:spPr/>
      <dgm:t>
        <a:bodyPr/>
        <a:lstStyle/>
        <a:p>
          <a:endParaRPr lang="fr-FR"/>
        </a:p>
      </dgm:t>
    </dgm:pt>
    <dgm:pt modelId="{4C2CB775-D1BE-43E4-941E-7973BD19E128}">
      <dgm:prSet phldrT="[Texte]"/>
      <dgm:spPr/>
      <dgm:t>
        <a:bodyPr/>
        <a:lstStyle/>
        <a:p>
          <a:r>
            <a:rPr lang="fr-FR"/>
            <a:t>Matières</a:t>
          </a:r>
        </a:p>
      </dgm:t>
    </dgm:pt>
    <dgm:pt modelId="{04A6F1E1-BE7F-4711-BE95-B5E5C972EAB9}" type="parTrans" cxnId="{ECAFF19D-B575-4A2E-B5EE-B3B4167C6C31}">
      <dgm:prSet/>
      <dgm:spPr/>
      <dgm:t>
        <a:bodyPr/>
        <a:lstStyle/>
        <a:p>
          <a:endParaRPr lang="fr-FR"/>
        </a:p>
      </dgm:t>
    </dgm:pt>
    <dgm:pt modelId="{AEB6C49E-5D45-489F-8DA0-5D0AF8D16D11}" type="sibTrans" cxnId="{ECAFF19D-B575-4A2E-B5EE-B3B4167C6C31}">
      <dgm:prSet/>
      <dgm:spPr/>
      <dgm:t>
        <a:bodyPr/>
        <a:lstStyle/>
        <a:p>
          <a:endParaRPr lang="fr-FR"/>
        </a:p>
      </dgm:t>
    </dgm:pt>
    <dgm:pt modelId="{041A1817-DBD9-4AF0-B617-1862A791C5A7}">
      <dgm:prSet phldrT="[Texte]"/>
      <dgm:spPr/>
      <dgm:t>
        <a:bodyPr/>
        <a:lstStyle/>
        <a:p>
          <a:r>
            <a:rPr lang="fr-FR"/>
            <a:t>Devoirs</a:t>
          </a:r>
        </a:p>
      </dgm:t>
    </dgm:pt>
    <dgm:pt modelId="{CAFFD5A2-6D09-4FCB-A452-568890578A00}" type="parTrans" cxnId="{45A34DB4-C1B8-4C74-887A-3A47D395F826}">
      <dgm:prSet/>
      <dgm:spPr/>
      <dgm:t>
        <a:bodyPr/>
        <a:lstStyle/>
        <a:p>
          <a:endParaRPr lang="fr-FR"/>
        </a:p>
      </dgm:t>
    </dgm:pt>
    <dgm:pt modelId="{C72897AD-E12A-4C3B-B3B8-73BC30D3177F}" type="sibTrans" cxnId="{45A34DB4-C1B8-4C74-887A-3A47D395F826}">
      <dgm:prSet/>
      <dgm:spPr/>
      <dgm:t>
        <a:bodyPr/>
        <a:lstStyle/>
        <a:p>
          <a:endParaRPr lang="fr-FR"/>
        </a:p>
      </dgm:t>
    </dgm:pt>
    <dgm:pt modelId="{3D30E46C-DA91-42A8-BDED-FD8E362D993D}" type="pres">
      <dgm:prSet presAssocID="{1AEE4C42-5EFD-401D-9381-C8DD87F28F42}" presName="Name0" presStyleCnt="0">
        <dgm:presLayoutVars>
          <dgm:orgChart val="1"/>
          <dgm:chPref val="1"/>
          <dgm:dir/>
          <dgm:animOne val="branch"/>
          <dgm:animLvl val="lvl"/>
          <dgm:resizeHandles/>
        </dgm:presLayoutVars>
      </dgm:prSet>
      <dgm:spPr/>
      <dgm:t>
        <a:bodyPr/>
        <a:lstStyle/>
        <a:p>
          <a:endParaRPr lang="fr-FR"/>
        </a:p>
      </dgm:t>
    </dgm:pt>
    <dgm:pt modelId="{82A66115-A6AF-47F6-8E69-A15CF6B24C15}" type="pres">
      <dgm:prSet presAssocID="{74D806FB-495C-4187-BEB6-14C48EC3C039}" presName="hierRoot1" presStyleCnt="0">
        <dgm:presLayoutVars>
          <dgm:hierBranch val="init"/>
        </dgm:presLayoutVars>
      </dgm:prSet>
      <dgm:spPr/>
    </dgm:pt>
    <dgm:pt modelId="{1148F7E7-32C9-41B8-A5CF-E50262B9DB67}" type="pres">
      <dgm:prSet presAssocID="{74D806FB-495C-4187-BEB6-14C48EC3C039}" presName="rootComposite1" presStyleCnt="0"/>
      <dgm:spPr/>
    </dgm:pt>
    <dgm:pt modelId="{7F4366F8-B39F-45FD-8976-9B21D97AC5C7}" type="pres">
      <dgm:prSet presAssocID="{74D806FB-495C-4187-BEB6-14C48EC3C039}" presName="rootText1" presStyleLbl="alignAcc1" presStyleIdx="0" presStyleCnt="0">
        <dgm:presLayoutVars>
          <dgm:chPref val="3"/>
        </dgm:presLayoutVars>
      </dgm:prSet>
      <dgm:spPr/>
      <dgm:t>
        <a:bodyPr/>
        <a:lstStyle/>
        <a:p>
          <a:endParaRPr lang="fr-FR"/>
        </a:p>
      </dgm:t>
    </dgm:pt>
    <dgm:pt modelId="{CEC30CAA-69DD-45CB-BCFE-170D00C58C33}" type="pres">
      <dgm:prSet presAssocID="{74D806FB-495C-4187-BEB6-14C48EC3C039}" presName="topArc1" presStyleLbl="parChTrans1D1" presStyleIdx="0" presStyleCnt="6"/>
      <dgm:spPr/>
    </dgm:pt>
    <dgm:pt modelId="{4BB59389-255A-4A7F-88D3-8C147ACD4F03}" type="pres">
      <dgm:prSet presAssocID="{74D806FB-495C-4187-BEB6-14C48EC3C039}" presName="bottomArc1" presStyleLbl="parChTrans1D1" presStyleIdx="1" presStyleCnt="6"/>
      <dgm:spPr/>
    </dgm:pt>
    <dgm:pt modelId="{B0A9770E-1120-46CA-946A-623F0B0B50A0}" type="pres">
      <dgm:prSet presAssocID="{74D806FB-495C-4187-BEB6-14C48EC3C039}" presName="topConnNode1" presStyleLbl="node1" presStyleIdx="0" presStyleCnt="0"/>
      <dgm:spPr/>
      <dgm:t>
        <a:bodyPr/>
        <a:lstStyle/>
        <a:p>
          <a:endParaRPr lang="fr-FR"/>
        </a:p>
      </dgm:t>
    </dgm:pt>
    <dgm:pt modelId="{03A034EA-DE0E-4934-9FFD-ABC69C80700B}" type="pres">
      <dgm:prSet presAssocID="{74D806FB-495C-4187-BEB6-14C48EC3C039}" presName="hierChild2" presStyleCnt="0"/>
      <dgm:spPr/>
    </dgm:pt>
    <dgm:pt modelId="{10671813-383C-488C-9ED1-55C00522CC56}" type="pres">
      <dgm:prSet presAssocID="{04A6F1E1-BE7F-4711-BE95-B5E5C972EAB9}" presName="Name28" presStyleLbl="parChTrans1D2" presStyleIdx="0" presStyleCnt="1"/>
      <dgm:spPr/>
      <dgm:t>
        <a:bodyPr/>
        <a:lstStyle/>
        <a:p>
          <a:endParaRPr lang="fr-FR"/>
        </a:p>
      </dgm:t>
    </dgm:pt>
    <dgm:pt modelId="{DB61C2CD-09B9-49F6-AA12-6731DA282AE7}" type="pres">
      <dgm:prSet presAssocID="{4C2CB775-D1BE-43E4-941E-7973BD19E128}" presName="hierRoot2" presStyleCnt="0">
        <dgm:presLayoutVars>
          <dgm:hierBranch val="init"/>
        </dgm:presLayoutVars>
      </dgm:prSet>
      <dgm:spPr/>
    </dgm:pt>
    <dgm:pt modelId="{BFFA3003-2BEA-4D8D-9A83-EDCADCE21DAE}" type="pres">
      <dgm:prSet presAssocID="{4C2CB775-D1BE-43E4-941E-7973BD19E128}" presName="rootComposite2" presStyleCnt="0"/>
      <dgm:spPr/>
    </dgm:pt>
    <dgm:pt modelId="{558E184B-877E-4398-BAFA-A0CF83603DB1}" type="pres">
      <dgm:prSet presAssocID="{4C2CB775-D1BE-43E4-941E-7973BD19E128}" presName="rootText2" presStyleLbl="alignAcc1" presStyleIdx="0" presStyleCnt="0">
        <dgm:presLayoutVars>
          <dgm:chPref val="3"/>
        </dgm:presLayoutVars>
      </dgm:prSet>
      <dgm:spPr/>
      <dgm:t>
        <a:bodyPr/>
        <a:lstStyle/>
        <a:p>
          <a:endParaRPr lang="fr-FR"/>
        </a:p>
      </dgm:t>
    </dgm:pt>
    <dgm:pt modelId="{DC4F7121-B7B0-4EE7-8EB1-E75C576F0765}" type="pres">
      <dgm:prSet presAssocID="{4C2CB775-D1BE-43E4-941E-7973BD19E128}" presName="topArc2" presStyleLbl="parChTrans1D1" presStyleIdx="2" presStyleCnt="6"/>
      <dgm:spPr/>
    </dgm:pt>
    <dgm:pt modelId="{42740CF5-3E5C-4FB2-8DE1-5AD2461342DA}" type="pres">
      <dgm:prSet presAssocID="{4C2CB775-D1BE-43E4-941E-7973BD19E128}" presName="bottomArc2" presStyleLbl="parChTrans1D1" presStyleIdx="3" presStyleCnt="6"/>
      <dgm:spPr/>
    </dgm:pt>
    <dgm:pt modelId="{082712EC-F108-4F0D-A650-44548800FAC7}" type="pres">
      <dgm:prSet presAssocID="{4C2CB775-D1BE-43E4-941E-7973BD19E128}" presName="topConnNode2" presStyleLbl="node2" presStyleIdx="0" presStyleCnt="0"/>
      <dgm:spPr/>
      <dgm:t>
        <a:bodyPr/>
        <a:lstStyle/>
        <a:p>
          <a:endParaRPr lang="fr-FR"/>
        </a:p>
      </dgm:t>
    </dgm:pt>
    <dgm:pt modelId="{8217F4CD-0D78-4ED3-8777-ED599FE0034C}" type="pres">
      <dgm:prSet presAssocID="{4C2CB775-D1BE-43E4-941E-7973BD19E128}" presName="hierChild4" presStyleCnt="0"/>
      <dgm:spPr/>
    </dgm:pt>
    <dgm:pt modelId="{049EAA82-AB54-4F18-A912-70B53848B53D}" type="pres">
      <dgm:prSet presAssocID="{CAFFD5A2-6D09-4FCB-A452-568890578A00}" presName="Name28" presStyleLbl="parChTrans1D3" presStyleIdx="0" presStyleCnt="1"/>
      <dgm:spPr/>
      <dgm:t>
        <a:bodyPr/>
        <a:lstStyle/>
        <a:p>
          <a:endParaRPr lang="fr-FR"/>
        </a:p>
      </dgm:t>
    </dgm:pt>
    <dgm:pt modelId="{4F2C3A36-FCCD-4715-8B0B-14B6429DC029}" type="pres">
      <dgm:prSet presAssocID="{041A1817-DBD9-4AF0-B617-1862A791C5A7}" presName="hierRoot2" presStyleCnt="0">
        <dgm:presLayoutVars>
          <dgm:hierBranch val="init"/>
        </dgm:presLayoutVars>
      </dgm:prSet>
      <dgm:spPr/>
    </dgm:pt>
    <dgm:pt modelId="{24B0A548-9C0C-466A-98BF-6938221D9E9B}" type="pres">
      <dgm:prSet presAssocID="{041A1817-DBD9-4AF0-B617-1862A791C5A7}" presName="rootComposite2" presStyleCnt="0"/>
      <dgm:spPr/>
    </dgm:pt>
    <dgm:pt modelId="{BF786843-52DB-42BB-B695-C8DD77D564A4}" type="pres">
      <dgm:prSet presAssocID="{041A1817-DBD9-4AF0-B617-1862A791C5A7}" presName="rootText2" presStyleLbl="alignAcc1" presStyleIdx="0" presStyleCnt="0">
        <dgm:presLayoutVars>
          <dgm:chPref val="3"/>
        </dgm:presLayoutVars>
      </dgm:prSet>
      <dgm:spPr/>
      <dgm:t>
        <a:bodyPr/>
        <a:lstStyle/>
        <a:p>
          <a:endParaRPr lang="fr-FR"/>
        </a:p>
      </dgm:t>
    </dgm:pt>
    <dgm:pt modelId="{BFD61C8F-D933-4F83-B192-60766855ED91}" type="pres">
      <dgm:prSet presAssocID="{041A1817-DBD9-4AF0-B617-1862A791C5A7}" presName="topArc2" presStyleLbl="parChTrans1D1" presStyleIdx="4" presStyleCnt="6"/>
      <dgm:spPr/>
    </dgm:pt>
    <dgm:pt modelId="{B2602585-747D-43CA-8673-9124214426AD}" type="pres">
      <dgm:prSet presAssocID="{041A1817-DBD9-4AF0-B617-1862A791C5A7}" presName="bottomArc2" presStyleLbl="parChTrans1D1" presStyleIdx="5" presStyleCnt="6"/>
      <dgm:spPr/>
    </dgm:pt>
    <dgm:pt modelId="{BCEC1DE3-B0A3-4A33-9C4A-294215B36470}" type="pres">
      <dgm:prSet presAssocID="{041A1817-DBD9-4AF0-B617-1862A791C5A7}" presName="topConnNode2" presStyleLbl="node3" presStyleIdx="0" presStyleCnt="0"/>
      <dgm:spPr/>
      <dgm:t>
        <a:bodyPr/>
        <a:lstStyle/>
        <a:p>
          <a:endParaRPr lang="fr-FR"/>
        </a:p>
      </dgm:t>
    </dgm:pt>
    <dgm:pt modelId="{4F07A785-4AB6-441F-8706-5B9B8E561A59}" type="pres">
      <dgm:prSet presAssocID="{041A1817-DBD9-4AF0-B617-1862A791C5A7}" presName="hierChild4" presStyleCnt="0"/>
      <dgm:spPr/>
    </dgm:pt>
    <dgm:pt modelId="{D1FB1BE4-3268-4170-94DC-52B5F7B4626E}" type="pres">
      <dgm:prSet presAssocID="{041A1817-DBD9-4AF0-B617-1862A791C5A7}" presName="hierChild5" presStyleCnt="0"/>
      <dgm:spPr/>
    </dgm:pt>
    <dgm:pt modelId="{C472B542-C834-4A09-B454-160BEF67EAA3}" type="pres">
      <dgm:prSet presAssocID="{4C2CB775-D1BE-43E4-941E-7973BD19E128}" presName="hierChild5" presStyleCnt="0"/>
      <dgm:spPr/>
    </dgm:pt>
    <dgm:pt modelId="{BEB456B4-7A5F-489F-9E46-91975BC9C076}" type="pres">
      <dgm:prSet presAssocID="{74D806FB-495C-4187-BEB6-14C48EC3C039}" presName="hierChild3" presStyleCnt="0"/>
      <dgm:spPr/>
    </dgm:pt>
  </dgm:ptLst>
  <dgm:cxnLst>
    <dgm:cxn modelId="{9CA87C5D-70A9-45BC-8038-8FBD58D58C9B}" type="presOf" srcId="{041A1817-DBD9-4AF0-B617-1862A791C5A7}" destId="{BF786843-52DB-42BB-B695-C8DD77D564A4}" srcOrd="0" destOrd="0" presId="urn:microsoft.com/office/officeart/2008/layout/HalfCircleOrganizationChart"/>
    <dgm:cxn modelId="{DAD14C77-7DDF-462C-8AC7-F3E7FCF408D9}" type="presOf" srcId="{4C2CB775-D1BE-43E4-941E-7973BD19E128}" destId="{558E184B-877E-4398-BAFA-A0CF83603DB1}" srcOrd="0" destOrd="0" presId="urn:microsoft.com/office/officeart/2008/layout/HalfCircleOrganizationChart"/>
    <dgm:cxn modelId="{54AB3D7B-0E38-414B-8572-B42DA26C5902}" type="presOf" srcId="{74D806FB-495C-4187-BEB6-14C48EC3C039}" destId="{B0A9770E-1120-46CA-946A-623F0B0B50A0}" srcOrd="1" destOrd="0" presId="urn:microsoft.com/office/officeart/2008/layout/HalfCircleOrganizationChart"/>
    <dgm:cxn modelId="{6D759E06-6FFE-4534-BA45-A0B94568CBC2}" type="presOf" srcId="{CAFFD5A2-6D09-4FCB-A452-568890578A00}" destId="{049EAA82-AB54-4F18-A912-70B53848B53D}" srcOrd="0" destOrd="0" presId="urn:microsoft.com/office/officeart/2008/layout/HalfCircleOrganizationChart"/>
    <dgm:cxn modelId="{C6FB1E0D-8BEC-4521-AE14-38C079DF4518}" type="presOf" srcId="{74D806FB-495C-4187-BEB6-14C48EC3C039}" destId="{7F4366F8-B39F-45FD-8976-9B21D97AC5C7}" srcOrd="0" destOrd="0" presId="urn:microsoft.com/office/officeart/2008/layout/HalfCircleOrganizationChart"/>
    <dgm:cxn modelId="{8913CF78-03F4-4674-B0A5-BDB25E3190F6}" type="presOf" srcId="{041A1817-DBD9-4AF0-B617-1862A791C5A7}" destId="{BCEC1DE3-B0A3-4A33-9C4A-294215B36470}" srcOrd="1" destOrd="0" presId="urn:microsoft.com/office/officeart/2008/layout/HalfCircleOrganizationChart"/>
    <dgm:cxn modelId="{2805C373-08D5-4A14-B793-26C2A6CAF784}" srcId="{1AEE4C42-5EFD-401D-9381-C8DD87F28F42}" destId="{74D806FB-495C-4187-BEB6-14C48EC3C039}" srcOrd="0" destOrd="0" parTransId="{C3E7BF03-F353-4EEA-982A-BBD42E71098A}" sibTransId="{2082D3A9-64E8-40A1-836F-2A1F4ACB2014}"/>
    <dgm:cxn modelId="{FAC58D3D-508B-4CBA-8C13-7D49E0E46403}" type="presOf" srcId="{1AEE4C42-5EFD-401D-9381-C8DD87F28F42}" destId="{3D30E46C-DA91-42A8-BDED-FD8E362D993D}" srcOrd="0" destOrd="0" presId="urn:microsoft.com/office/officeart/2008/layout/HalfCircleOrganizationChart"/>
    <dgm:cxn modelId="{775F0F9F-2753-441F-B777-8F163314B25B}" type="presOf" srcId="{04A6F1E1-BE7F-4711-BE95-B5E5C972EAB9}" destId="{10671813-383C-488C-9ED1-55C00522CC56}" srcOrd="0" destOrd="0" presId="urn:microsoft.com/office/officeart/2008/layout/HalfCircleOrganizationChart"/>
    <dgm:cxn modelId="{C6FF9B04-77AE-4C61-8473-DB9D03DE1222}" type="presOf" srcId="{4C2CB775-D1BE-43E4-941E-7973BD19E128}" destId="{082712EC-F108-4F0D-A650-44548800FAC7}" srcOrd="1" destOrd="0" presId="urn:microsoft.com/office/officeart/2008/layout/HalfCircleOrganizationChart"/>
    <dgm:cxn modelId="{ECAFF19D-B575-4A2E-B5EE-B3B4167C6C31}" srcId="{74D806FB-495C-4187-BEB6-14C48EC3C039}" destId="{4C2CB775-D1BE-43E4-941E-7973BD19E128}" srcOrd="0" destOrd="0" parTransId="{04A6F1E1-BE7F-4711-BE95-B5E5C972EAB9}" sibTransId="{AEB6C49E-5D45-489F-8DA0-5D0AF8D16D11}"/>
    <dgm:cxn modelId="{45A34DB4-C1B8-4C74-887A-3A47D395F826}" srcId="{4C2CB775-D1BE-43E4-941E-7973BD19E128}" destId="{041A1817-DBD9-4AF0-B617-1862A791C5A7}" srcOrd="0" destOrd="0" parTransId="{CAFFD5A2-6D09-4FCB-A452-568890578A00}" sibTransId="{C72897AD-E12A-4C3B-B3B8-73BC30D3177F}"/>
    <dgm:cxn modelId="{F0117520-8155-4689-85C9-11BE7F031698}" type="presParOf" srcId="{3D30E46C-DA91-42A8-BDED-FD8E362D993D}" destId="{82A66115-A6AF-47F6-8E69-A15CF6B24C15}" srcOrd="0" destOrd="0" presId="urn:microsoft.com/office/officeart/2008/layout/HalfCircleOrganizationChart"/>
    <dgm:cxn modelId="{19DC158F-3052-4CB0-8BAC-3ABA16378C88}" type="presParOf" srcId="{82A66115-A6AF-47F6-8E69-A15CF6B24C15}" destId="{1148F7E7-32C9-41B8-A5CF-E50262B9DB67}" srcOrd="0" destOrd="0" presId="urn:microsoft.com/office/officeart/2008/layout/HalfCircleOrganizationChart"/>
    <dgm:cxn modelId="{D63144C6-CEB7-44AF-A8BC-734EA828B6DA}" type="presParOf" srcId="{1148F7E7-32C9-41B8-A5CF-E50262B9DB67}" destId="{7F4366F8-B39F-45FD-8976-9B21D97AC5C7}" srcOrd="0" destOrd="0" presId="urn:microsoft.com/office/officeart/2008/layout/HalfCircleOrganizationChart"/>
    <dgm:cxn modelId="{00D9E009-2A6B-4C2F-BB25-6427AD5F0D97}" type="presParOf" srcId="{1148F7E7-32C9-41B8-A5CF-E50262B9DB67}" destId="{CEC30CAA-69DD-45CB-BCFE-170D00C58C33}" srcOrd="1" destOrd="0" presId="urn:microsoft.com/office/officeart/2008/layout/HalfCircleOrganizationChart"/>
    <dgm:cxn modelId="{202C5977-F25F-40DD-8A60-D4D7B156215A}" type="presParOf" srcId="{1148F7E7-32C9-41B8-A5CF-E50262B9DB67}" destId="{4BB59389-255A-4A7F-88D3-8C147ACD4F03}" srcOrd="2" destOrd="0" presId="urn:microsoft.com/office/officeart/2008/layout/HalfCircleOrganizationChart"/>
    <dgm:cxn modelId="{736EB7AC-F457-4F63-A4B2-BB0D3D80A61A}" type="presParOf" srcId="{1148F7E7-32C9-41B8-A5CF-E50262B9DB67}" destId="{B0A9770E-1120-46CA-946A-623F0B0B50A0}" srcOrd="3" destOrd="0" presId="urn:microsoft.com/office/officeart/2008/layout/HalfCircleOrganizationChart"/>
    <dgm:cxn modelId="{8B168A09-7551-49EE-8914-FA8A599ED9B0}" type="presParOf" srcId="{82A66115-A6AF-47F6-8E69-A15CF6B24C15}" destId="{03A034EA-DE0E-4934-9FFD-ABC69C80700B}" srcOrd="1" destOrd="0" presId="urn:microsoft.com/office/officeart/2008/layout/HalfCircleOrganizationChart"/>
    <dgm:cxn modelId="{5D7EF6C2-138D-4D9A-A193-F2705E3B78E1}" type="presParOf" srcId="{03A034EA-DE0E-4934-9FFD-ABC69C80700B}" destId="{10671813-383C-488C-9ED1-55C00522CC56}" srcOrd="0" destOrd="0" presId="urn:microsoft.com/office/officeart/2008/layout/HalfCircleOrganizationChart"/>
    <dgm:cxn modelId="{92ADD692-F429-4E89-9F6E-FCEF1C90515A}" type="presParOf" srcId="{03A034EA-DE0E-4934-9FFD-ABC69C80700B}" destId="{DB61C2CD-09B9-49F6-AA12-6731DA282AE7}" srcOrd="1" destOrd="0" presId="urn:microsoft.com/office/officeart/2008/layout/HalfCircleOrganizationChart"/>
    <dgm:cxn modelId="{673DDACC-35CE-4661-8E67-8F9970A82EC1}" type="presParOf" srcId="{DB61C2CD-09B9-49F6-AA12-6731DA282AE7}" destId="{BFFA3003-2BEA-4D8D-9A83-EDCADCE21DAE}" srcOrd="0" destOrd="0" presId="urn:microsoft.com/office/officeart/2008/layout/HalfCircleOrganizationChart"/>
    <dgm:cxn modelId="{6389DC12-9508-4EA0-ACD5-B21DD38DBCE2}" type="presParOf" srcId="{BFFA3003-2BEA-4D8D-9A83-EDCADCE21DAE}" destId="{558E184B-877E-4398-BAFA-A0CF83603DB1}" srcOrd="0" destOrd="0" presId="urn:microsoft.com/office/officeart/2008/layout/HalfCircleOrganizationChart"/>
    <dgm:cxn modelId="{304281F6-C397-4D51-B691-5630CD74CA6B}" type="presParOf" srcId="{BFFA3003-2BEA-4D8D-9A83-EDCADCE21DAE}" destId="{DC4F7121-B7B0-4EE7-8EB1-E75C576F0765}" srcOrd="1" destOrd="0" presId="urn:microsoft.com/office/officeart/2008/layout/HalfCircleOrganizationChart"/>
    <dgm:cxn modelId="{4A2DD536-C018-49A5-BAE3-1DA14DF3A667}" type="presParOf" srcId="{BFFA3003-2BEA-4D8D-9A83-EDCADCE21DAE}" destId="{42740CF5-3E5C-4FB2-8DE1-5AD2461342DA}" srcOrd="2" destOrd="0" presId="urn:microsoft.com/office/officeart/2008/layout/HalfCircleOrganizationChart"/>
    <dgm:cxn modelId="{94072192-5839-4B3B-9647-B78122F3751B}" type="presParOf" srcId="{BFFA3003-2BEA-4D8D-9A83-EDCADCE21DAE}" destId="{082712EC-F108-4F0D-A650-44548800FAC7}" srcOrd="3" destOrd="0" presId="urn:microsoft.com/office/officeart/2008/layout/HalfCircleOrganizationChart"/>
    <dgm:cxn modelId="{F06BDE9C-4736-4D34-A068-7BA2A85DAE53}" type="presParOf" srcId="{DB61C2CD-09B9-49F6-AA12-6731DA282AE7}" destId="{8217F4CD-0D78-4ED3-8777-ED599FE0034C}" srcOrd="1" destOrd="0" presId="urn:microsoft.com/office/officeart/2008/layout/HalfCircleOrganizationChart"/>
    <dgm:cxn modelId="{6EAD4E63-8B80-4658-BB2C-40581DA9B6CE}" type="presParOf" srcId="{8217F4CD-0D78-4ED3-8777-ED599FE0034C}" destId="{049EAA82-AB54-4F18-A912-70B53848B53D}" srcOrd="0" destOrd="0" presId="urn:microsoft.com/office/officeart/2008/layout/HalfCircleOrganizationChart"/>
    <dgm:cxn modelId="{5B8BBA5F-39F1-475C-8931-FD960A609BA7}" type="presParOf" srcId="{8217F4CD-0D78-4ED3-8777-ED599FE0034C}" destId="{4F2C3A36-FCCD-4715-8B0B-14B6429DC029}" srcOrd="1" destOrd="0" presId="urn:microsoft.com/office/officeart/2008/layout/HalfCircleOrganizationChart"/>
    <dgm:cxn modelId="{37FF0FD7-3EAB-4CFC-9D44-08197B0E48CF}" type="presParOf" srcId="{4F2C3A36-FCCD-4715-8B0B-14B6429DC029}" destId="{24B0A548-9C0C-466A-98BF-6938221D9E9B}" srcOrd="0" destOrd="0" presId="urn:microsoft.com/office/officeart/2008/layout/HalfCircleOrganizationChart"/>
    <dgm:cxn modelId="{9043C9A5-47C9-4821-AC96-B695B97D7F04}" type="presParOf" srcId="{24B0A548-9C0C-466A-98BF-6938221D9E9B}" destId="{BF786843-52DB-42BB-B695-C8DD77D564A4}" srcOrd="0" destOrd="0" presId="urn:microsoft.com/office/officeart/2008/layout/HalfCircleOrganizationChart"/>
    <dgm:cxn modelId="{E671C067-FBC7-4BB7-A517-A56CAC5E135D}" type="presParOf" srcId="{24B0A548-9C0C-466A-98BF-6938221D9E9B}" destId="{BFD61C8F-D933-4F83-B192-60766855ED91}" srcOrd="1" destOrd="0" presId="urn:microsoft.com/office/officeart/2008/layout/HalfCircleOrganizationChart"/>
    <dgm:cxn modelId="{743661E2-1EF7-4E0E-8693-2F46B519BCC5}" type="presParOf" srcId="{24B0A548-9C0C-466A-98BF-6938221D9E9B}" destId="{B2602585-747D-43CA-8673-9124214426AD}" srcOrd="2" destOrd="0" presId="urn:microsoft.com/office/officeart/2008/layout/HalfCircleOrganizationChart"/>
    <dgm:cxn modelId="{BC6A3F21-773A-4243-8803-5F3A4E44635D}" type="presParOf" srcId="{24B0A548-9C0C-466A-98BF-6938221D9E9B}" destId="{BCEC1DE3-B0A3-4A33-9C4A-294215B36470}" srcOrd="3" destOrd="0" presId="urn:microsoft.com/office/officeart/2008/layout/HalfCircleOrganizationChart"/>
    <dgm:cxn modelId="{E2E08EFF-92C3-4AE3-8BD4-40F807CA7C09}" type="presParOf" srcId="{4F2C3A36-FCCD-4715-8B0B-14B6429DC029}" destId="{4F07A785-4AB6-441F-8706-5B9B8E561A59}" srcOrd="1" destOrd="0" presId="urn:microsoft.com/office/officeart/2008/layout/HalfCircleOrganizationChart"/>
    <dgm:cxn modelId="{7D62748C-BAB0-43B0-9A5A-3B899C61E8A1}" type="presParOf" srcId="{4F2C3A36-FCCD-4715-8B0B-14B6429DC029}" destId="{D1FB1BE4-3268-4170-94DC-52B5F7B4626E}" srcOrd="2" destOrd="0" presId="urn:microsoft.com/office/officeart/2008/layout/HalfCircleOrganizationChart"/>
    <dgm:cxn modelId="{0463746D-31B4-4279-A401-B85A52DA6EB8}" type="presParOf" srcId="{DB61C2CD-09B9-49F6-AA12-6731DA282AE7}" destId="{C472B542-C834-4A09-B454-160BEF67EAA3}" srcOrd="2" destOrd="0" presId="urn:microsoft.com/office/officeart/2008/layout/HalfCircleOrganizationChart"/>
    <dgm:cxn modelId="{C765641E-B1E3-453A-B949-D1AEAF51C3D3}" type="presParOf" srcId="{82A66115-A6AF-47F6-8E69-A15CF6B24C15}" destId="{BEB456B4-7A5F-489F-9E46-91975BC9C076}" srcOrd="2" destOrd="0" presId="urn:microsoft.com/office/officeart/2008/layout/HalfCircle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9EAA82-AB54-4F18-A912-70B53848B53D}">
      <dsp:nvSpPr>
        <dsp:cNvPr id="0" name=""/>
        <dsp:cNvSpPr/>
      </dsp:nvSpPr>
      <dsp:spPr>
        <a:xfrm>
          <a:off x="2201767" y="2016686"/>
          <a:ext cx="766334" cy="499783"/>
        </a:xfrm>
        <a:custGeom>
          <a:avLst/>
          <a:gdLst/>
          <a:ahLst/>
          <a:cxnLst/>
          <a:rect l="0" t="0" r="0" b="0"/>
          <a:pathLst>
            <a:path>
              <a:moveTo>
                <a:pt x="0" y="0"/>
              </a:moveTo>
              <a:lnTo>
                <a:pt x="0" y="499783"/>
              </a:lnTo>
              <a:lnTo>
                <a:pt x="766334" y="4997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671813-383C-488C-9ED1-55C00522CC56}">
      <dsp:nvSpPr>
        <dsp:cNvPr id="0" name=""/>
        <dsp:cNvSpPr/>
      </dsp:nvSpPr>
      <dsp:spPr>
        <a:xfrm>
          <a:off x="2156047" y="833865"/>
          <a:ext cx="91440" cy="349848"/>
        </a:xfrm>
        <a:custGeom>
          <a:avLst/>
          <a:gdLst/>
          <a:ahLst/>
          <a:cxnLst/>
          <a:rect l="0" t="0" r="0" b="0"/>
          <a:pathLst>
            <a:path>
              <a:moveTo>
                <a:pt x="45720" y="0"/>
              </a:moveTo>
              <a:lnTo>
                <a:pt x="45720" y="3498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C30CAA-69DD-45CB-BCFE-170D00C58C33}">
      <dsp:nvSpPr>
        <dsp:cNvPr id="0" name=""/>
        <dsp:cNvSpPr/>
      </dsp:nvSpPr>
      <dsp:spPr>
        <a:xfrm>
          <a:off x="1785281" y="892"/>
          <a:ext cx="832972" cy="83297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B59389-255A-4A7F-88D3-8C147ACD4F03}">
      <dsp:nvSpPr>
        <dsp:cNvPr id="0" name=""/>
        <dsp:cNvSpPr/>
      </dsp:nvSpPr>
      <dsp:spPr>
        <a:xfrm>
          <a:off x="1785281" y="892"/>
          <a:ext cx="832972" cy="83297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4366F8-B39F-45FD-8976-9B21D97AC5C7}">
      <dsp:nvSpPr>
        <dsp:cNvPr id="0" name=""/>
        <dsp:cNvSpPr/>
      </dsp:nvSpPr>
      <dsp:spPr>
        <a:xfrm>
          <a:off x="1368795" y="150828"/>
          <a:ext cx="1665944" cy="533102"/>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22225" tIns="22225" rIns="22225" bIns="22225" numCol="1" spcCol="1270" anchor="ctr" anchorCtr="0">
          <a:noAutofit/>
        </a:bodyPr>
        <a:lstStyle/>
        <a:p>
          <a:pPr lvl="0" algn="ctr" defTabSz="1555750">
            <a:lnSpc>
              <a:spcPct val="90000"/>
            </a:lnSpc>
            <a:spcBef>
              <a:spcPct val="0"/>
            </a:spcBef>
            <a:spcAft>
              <a:spcPct val="35000"/>
            </a:spcAft>
          </a:pPr>
          <a:r>
            <a:rPr lang="fr-FR" sz="3500" kern="1200"/>
            <a:t>Accueil</a:t>
          </a:r>
        </a:p>
      </dsp:txBody>
      <dsp:txXfrm>
        <a:off x="1368795" y="150828"/>
        <a:ext cx="1665944" cy="533102"/>
      </dsp:txXfrm>
    </dsp:sp>
    <dsp:sp modelId="{DC4F7121-B7B0-4EE7-8EB1-E75C576F0765}">
      <dsp:nvSpPr>
        <dsp:cNvPr id="0" name=""/>
        <dsp:cNvSpPr/>
      </dsp:nvSpPr>
      <dsp:spPr>
        <a:xfrm>
          <a:off x="1785281" y="1183713"/>
          <a:ext cx="832972" cy="83297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740CF5-3E5C-4FB2-8DE1-5AD2461342DA}">
      <dsp:nvSpPr>
        <dsp:cNvPr id="0" name=""/>
        <dsp:cNvSpPr/>
      </dsp:nvSpPr>
      <dsp:spPr>
        <a:xfrm>
          <a:off x="1785281" y="1183713"/>
          <a:ext cx="832972" cy="83297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8E184B-877E-4398-BAFA-A0CF83603DB1}">
      <dsp:nvSpPr>
        <dsp:cNvPr id="0" name=""/>
        <dsp:cNvSpPr/>
      </dsp:nvSpPr>
      <dsp:spPr>
        <a:xfrm>
          <a:off x="1368795" y="1333648"/>
          <a:ext cx="1665944" cy="533102"/>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22225" tIns="22225" rIns="22225" bIns="22225" numCol="1" spcCol="1270" anchor="ctr" anchorCtr="0">
          <a:noAutofit/>
        </a:bodyPr>
        <a:lstStyle/>
        <a:p>
          <a:pPr lvl="0" algn="ctr" defTabSz="1555750">
            <a:lnSpc>
              <a:spcPct val="90000"/>
            </a:lnSpc>
            <a:spcBef>
              <a:spcPct val="0"/>
            </a:spcBef>
            <a:spcAft>
              <a:spcPct val="35000"/>
            </a:spcAft>
          </a:pPr>
          <a:r>
            <a:rPr lang="fr-FR" sz="3500" kern="1200"/>
            <a:t>Matières</a:t>
          </a:r>
        </a:p>
      </dsp:txBody>
      <dsp:txXfrm>
        <a:off x="1368795" y="1333648"/>
        <a:ext cx="1665944" cy="533102"/>
      </dsp:txXfrm>
    </dsp:sp>
    <dsp:sp modelId="{BFD61C8F-D933-4F83-B192-60766855ED91}">
      <dsp:nvSpPr>
        <dsp:cNvPr id="0" name=""/>
        <dsp:cNvSpPr/>
      </dsp:nvSpPr>
      <dsp:spPr>
        <a:xfrm>
          <a:off x="2868145" y="2366534"/>
          <a:ext cx="832972" cy="83297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602585-747D-43CA-8673-9124214426AD}">
      <dsp:nvSpPr>
        <dsp:cNvPr id="0" name=""/>
        <dsp:cNvSpPr/>
      </dsp:nvSpPr>
      <dsp:spPr>
        <a:xfrm>
          <a:off x="2868145" y="2366534"/>
          <a:ext cx="832972" cy="83297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786843-52DB-42BB-B695-C8DD77D564A4}">
      <dsp:nvSpPr>
        <dsp:cNvPr id="0" name=""/>
        <dsp:cNvSpPr/>
      </dsp:nvSpPr>
      <dsp:spPr>
        <a:xfrm>
          <a:off x="2451659" y="2516469"/>
          <a:ext cx="1665944" cy="533102"/>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22225" tIns="22225" rIns="22225" bIns="22225" numCol="1" spcCol="1270" anchor="ctr" anchorCtr="0">
          <a:noAutofit/>
        </a:bodyPr>
        <a:lstStyle/>
        <a:p>
          <a:pPr lvl="0" algn="ctr" defTabSz="1555750">
            <a:lnSpc>
              <a:spcPct val="90000"/>
            </a:lnSpc>
            <a:spcBef>
              <a:spcPct val="0"/>
            </a:spcBef>
            <a:spcAft>
              <a:spcPct val="35000"/>
            </a:spcAft>
          </a:pPr>
          <a:r>
            <a:rPr lang="fr-FR" sz="3500" kern="1200"/>
            <a:t>Devoirs</a:t>
          </a:r>
        </a:p>
      </dsp:txBody>
      <dsp:txXfrm>
        <a:off x="2451659" y="2516469"/>
        <a:ext cx="1665944" cy="533102"/>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1E3265DAEEA48F4A85FE2DD99D84666"/>
        <w:category>
          <w:name w:val="Général"/>
          <w:gallery w:val="placeholder"/>
        </w:category>
        <w:types>
          <w:type w:val="bbPlcHdr"/>
        </w:types>
        <w:behaviors>
          <w:behavior w:val="content"/>
        </w:behaviors>
        <w:guid w:val="{6D361BCC-C61F-44D6-BF9D-9062A09CD2CF}"/>
      </w:docPartPr>
      <w:docPartBody>
        <w:p w:rsidR="00872A90" w:rsidRDefault="00874AA5" w:rsidP="00874AA5">
          <w:pPr>
            <w:pStyle w:val="61E3265DAEEA48F4A85FE2DD99D84666"/>
          </w:pPr>
          <w:r>
            <w:rPr>
              <w:rFonts w:asciiTheme="majorHAnsi" w:eastAsiaTheme="majorEastAsia" w:hAnsiTheme="majorHAnsi" w:cstheme="majorBidi"/>
              <w:color w:val="5B9BD5" w:themeColor="accent1"/>
              <w:sz w:val="88"/>
              <w:szCs w:val="88"/>
            </w:rPr>
            <w:t>[Titre du document]</w:t>
          </w:r>
        </w:p>
      </w:docPartBody>
    </w:docPart>
    <w:docPart>
      <w:docPartPr>
        <w:name w:val="2608F3ED983E4AB3984748921B4455EA"/>
        <w:category>
          <w:name w:val="Général"/>
          <w:gallery w:val="placeholder"/>
        </w:category>
        <w:types>
          <w:type w:val="bbPlcHdr"/>
        </w:types>
        <w:behaviors>
          <w:behavior w:val="content"/>
        </w:behaviors>
        <w:guid w:val="{DCCFE6AF-902C-4929-8E69-E77CFC683967}"/>
      </w:docPartPr>
      <w:docPartBody>
        <w:p w:rsidR="00872A90" w:rsidRDefault="00874AA5" w:rsidP="00874AA5">
          <w:pPr>
            <w:pStyle w:val="2608F3ED983E4AB3984748921B4455EA"/>
          </w:pPr>
          <w:r>
            <w:rPr>
              <w:color w:val="2E74B5" w:themeColor="accent1" w:themeShade="BF"/>
              <w:sz w:val="24"/>
              <w:szCs w:val="24"/>
            </w:rPr>
            <w:t>[Sous-titre du document]</w:t>
          </w:r>
        </w:p>
      </w:docPartBody>
    </w:docPart>
    <w:docPart>
      <w:docPartPr>
        <w:name w:val="321A67147A7A4CBC8824C638DDC2009C"/>
        <w:category>
          <w:name w:val="Général"/>
          <w:gallery w:val="placeholder"/>
        </w:category>
        <w:types>
          <w:type w:val="bbPlcHdr"/>
        </w:types>
        <w:behaviors>
          <w:behavior w:val="content"/>
        </w:behaviors>
        <w:guid w:val="{812EACC5-CAAC-4BC8-9730-082D5F1EBA28}"/>
      </w:docPartPr>
      <w:docPartBody>
        <w:p w:rsidR="00872A90" w:rsidRDefault="00874AA5" w:rsidP="00874AA5">
          <w:pPr>
            <w:pStyle w:val="321A67147A7A4CBC8824C638DDC2009C"/>
          </w:pPr>
          <w:r>
            <w:rPr>
              <w:color w:val="5B9BD5" w:themeColor="accent1"/>
              <w:sz w:val="28"/>
              <w:szCs w:val="28"/>
            </w:rPr>
            <w:t>[Nom de l’auteur]</w:t>
          </w:r>
        </w:p>
      </w:docPartBody>
    </w:docPart>
    <w:docPart>
      <w:docPartPr>
        <w:name w:val="C7DCD4ACC9614CF1B4166DEB791E9A64"/>
        <w:category>
          <w:name w:val="Général"/>
          <w:gallery w:val="placeholder"/>
        </w:category>
        <w:types>
          <w:type w:val="bbPlcHdr"/>
        </w:types>
        <w:behaviors>
          <w:behavior w:val="content"/>
        </w:behaviors>
        <w:guid w:val="{65744F78-D160-4914-A7E5-6522C1AF2FF4}"/>
      </w:docPartPr>
      <w:docPartBody>
        <w:p w:rsidR="00872A90" w:rsidRDefault="00874AA5" w:rsidP="00874AA5">
          <w:pPr>
            <w:pStyle w:val="C7DCD4ACC9614CF1B4166DEB791E9A64"/>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E1D"/>
    <w:rsid w:val="00587198"/>
    <w:rsid w:val="00872A90"/>
    <w:rsid w:val="00874AA5"/>
    <w:rsid w:val="00D22E1D"/>
    <w:rsid w:val="00D34BAE"/>
    <w:rsid w:val="00D559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DCB3003D04D44DCA17E3E1EBD88C214">
    <w:name w:val="7DCB3003D04D44DCA17E3E1EBD88C214"/>
    <w:rsid w:val="00D22E1D"/>
  </w:style>
  <w:style w:type="paragraph" w:customStyle="1" w:styleId="C5DDC8934C9F40158CD0DC9C7DD80DC7">
    <w:name w:val="C5DDC8934C9F40158CD0DC9C7DD80DC7"/>
    <w:rsid w:val="00D22E1D"/>
  </w:style>
  <w:style w:type="paragraph" w:customStyle="1" w:styleId="FAE331F1B5664D1999B2AA49B1358495">
    <w:name w:val="FAE331F1B5664D1999B2AA49B1358495"/>
    <w:rsid w:val="00D22E1D"/>
  </w:style>
  <w:style w:type="paragraph" w:customStyle="1" w:styleId="0CE03EF90CE94C5A8653F470CA39C47A">
    <w:name w:val="0CE03EF90CE94C5A8653F470CA39C47A"/>
    <w:rsid w:val="00874AA5"/>
  </w:style>
  <w:style w:type="paragraph" w:customStyle="1" w:styleId="61E3265DAEEA48F4A85FE2DD99D84666">
    <w:name w:val="61E3265DAEEA48F4A85FE2DD99D84666"/>
    <w:rsid w:val="00874AA5"/>
  </w:style>
  <w:style w:type="paragraph" w:customStyle="1" w:styleId="2608F3ED983E4AB3984748921B4455EA">
    <w:name w:val="2608F3ED983E4AB3984748921B4455EA"/>
    <w:rsid w:val="00874AA5"/>
  </w:style>
  <w:style w:type="paragraph" w:customStyle="1" w:styleId="321A67147A7A4CBC8824C638DDC2009C">
    <w:name w:val="321A67147A7A4CBC8824C638DDC2009C"/>
    <w:rsid w:val="00874AA5"/>
  </w:style>
  <w:style w:type="paragraph" w:customStyle="1" w:styleId="C7DCD4ACC9614CF1B4166DEB791E9A64">
    <w:name w:val="C7DCD4ACC9614CF1B4166DEB791E9A64"/>
    <w:rsid w:val="00874A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23F061-0A4F-40D2-A720-F24C9CC69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9</Pages>
  <Words>1532</Words>
  <Characters>8426</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Application web de rendu de devoirs</vt:lpstr>
    </vt:vector>
  </TitlesOfParts>
  <Company/>
  <LinksUpToDate>false</LinksUpToDate>
  <CharactersWithSpaces>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web de rendu de devoirs</dc:title>
  <dc:subject>Cahier de charge, Analyse et Conception, Choix de l’Implémentation</dc:subject>
  <dc:creator>Abdoulaye SOW et Mamadou Hambaliou DIALLO</dc:creator>
  <cp:lastModifiedBy>sowmangas@yahoo.fr</cp:lastModifiedBy>
  <cp:revision>106</cp:revision>
  <dcterms:created xsi:type="dcterms:W3CDTF">2018-09-23T14:13:00Z</dcterms:created>
  <dcterms:modified xsi:type="dcterms:W3CDTF">2019-02-09T15:20:00Z</dcterms:modified>
</cp:coreProperties>
</file>