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ndale Mono" w:hAnsi="Andale Mono" w:cs="Andale Mono"/>
          <w:sz w:val="28"/>
          <w:sz-cs w:val="28"/>
        </w:rPr>
        <w:t xml:space="preserve"/>
      </w:r>
    </w:p>
    <w:p>
      <w:pPr/>
      <w:r>
        <w:rPr>
          <w:rFonts w:ascii="Andale Mono" w:hAnsi="Andale Mono" w:cs="Andale Mono"/>
          <w:sz w:val="28"/>
          <w:sz-cs w:val="28"/>
        </w:rPr>
        <w:t xml:space="preserve"/>
      </w:r>
    </w:p>
    <w:p>
      <w:pPr/>
      <w:r>
        <w:rPr>
          <w:rFonts w:ascii="Andale Mono" w:hAnsi="Andale Mono" w:cs="Andale Mono"/>
          <w:sz w:val="28"/>
          <w:sz-cs w:val="28"/>
        </w:rPr>
        <w:t xml:space="preserve">RESULTS :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/>
      </w:r>
    </w:p>
    <w:p>
      <w:pPr/>
      <w:r>
        <w:rPr>
          <w:rFonts w:ascii="Andale Mono" w:hAnsi="Andale Mono" w:cs="Andale Mono"/>
          <w:sz w:val="28"/>
          <w:sz-cs w:val="28"/>
        </w:rPr>
        <w:t xml:space="preserve"/>
      </w:r>
    </w:p>
    <w:p>
      <w:pPr/>
      <w:r>
        <w:rPr>
          <w:rFonts w:ascii="Andale Mono" w:hAnsi="Andale Mono" w:cs="Andale Mono"/>
          <w:sz w:val="28"/>
          <w:sz-cs w:val="28"/>
        </w:rPr>
        <w:t xml:space="preserve">********For Query1 ********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       Title                       Views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--------------------------------  ------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Candidate is jerk, alleges rival  677294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Bears love berries, alleges bear  507602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Bad things gone, say good people  340196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--------------------------------  ------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********For Query2 ********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    Name                  Views     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----------------------  -------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Ursula La Multa         1025610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Rudolf von Treppenwitz   855562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Anonymous Contributor    343524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Markoff Chaney           170774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----------------------  -------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********For Query3 ********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    Date  Error %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----------  -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2016-07-17  2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----------  -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