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yhggz9bo4y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Heuristic Evaluation of Intra city e ticketing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Along the lines of Nielsen-Molich heuristics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1.Keep users informed about its 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appropriately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promptly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system interface promptly provides alerts for both the passenger and conductor interfaces.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Passenger:Alerts 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1.Tracking of user location.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2.Payment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1.Payment initiated.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2.Payment processing.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3.Payment confirmed.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3.Ticket issued alert sms.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Conductor: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1.Can access travel history.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2.Generate qr code.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3.Gets application alert when money is paid.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2.Show information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 ways users understand</w:t>
      </w:r>
      <w:r w:rsidDel="00000000" w:rsidR="00000000" w:rsidRPr="00000000">
        <w:rPr>
          <w:rtl w:val="0"/>
        </w:rPr>
        <w:t xml:space="preserve"> from how the </w:t>
      </w:r>
      <w:r w:rsidDel="00000000" w:rsidR="00000000" w:rsidRPr="00000000">
        <w:rPr>
          <w:i w:val="1"/>
          <w:rtl w:val="0"/>
        </w:rPr>
        <w:t xml:space="preserve">real world </w:t>
      </w:r>
      <w:r w:rsidDel="00000000" w:rsidR="00000000" w:rsidRPr="00000000">
        <w:rPr>
          <w:rtl w:val="0"/>
        </w:rPr>
        <w:t xml:space="preserve">operates, and in </w:t>
      </w:r>
      <w:r w:rsidDel="00000000" w:rsidR="00000000" w:rsidRPr="00000000">
        <w:rPr>
          <w:i w:val="1"/>
          <w:rtl w:val="0"/>
        </w:rPr>
        <w:t xml:space="preserve">the users’ language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1.The interface is extremely intuitive.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2.The workflow of the system resembles the real world events that take place while buying a ticket.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3.Offer users control</w:t>
      </w:r>
      <w:r w:rsidDel="00000000" w:rsidR="00000000" w:rsidRPr="00000000">
        <w:rPr>
          <w:rtl w:val="0"/>
        </w:rPr>
        <w:t xml:space="preserve"> and let them undo errors </w:t>
      </w:r>
      <w:r w:rsidDel="00000000" w:rsidR="00000000" w:rsidRPr="00000000">
        <w:rPr>
          <w:i w:val="1"/>
          <w:rtl w:val="0"/>
        </w:rPr>
        <w:t xml:space="preserve">easily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1.Users can easily change the location entered.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2.Users can back out of the process until the point of payment processing.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3.Conductors do not have and critical undo needs since the process of ticket issuing is message is automated.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4.Be consistent</w:t>
      </w:r>
      <w:r w:rsidDel="00000000" w:rsidR="00000000" w:rsidRPr="00000000">
        <w:rPr>
          <w:rtl w:val="0"/>
        </w:rPr>
        <w:t xml:space="preserve"> so users aren’t confused over what different words, icons, etc. mean.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1.Our interface is clean with a minimalistic design, enhancing usability.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2.Icons for both the interfaces(user and conductor) is consistent.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5.Prevent errors</w:t>
      </w:r>
      <w:r w:rsidDel="00000000" w:rsidR="00000000" w:rsidRPr="00000000">
        <w:rPr>
          <w:rtl w:val="0"/>
        </w:rPr>
        <w:t xml:space="preserve"> – a system should either </w:t>
      </w:r>
      <w:r w:rsidDel="00000000" w:rsidR="00000000" w:rsidRPr="00000000">
        <w:rPr>
          <w:i w:val="1"/>
          <w:rtl w:val="0"/>
        </w:rPr>
        <w:t xml:space="preserve">avoid conditions where errors arise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warn users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before they take risky actions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1.Our system is designed to handle errors ,during critical flows such as payment processing.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2.Users are not allowed to back out while the payment is being processed.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3.Users are alerted promptly before proceeding to payment, with the destination address and amount to be payed.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6.Have visible information, instructions, etc. to let users recognize options, actions, etc.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Our system does not force users to rely on memory.Every action is duly labeled.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7.</w:t>
      </w:r>
      <w:r w:rsidDel="00000000" w:rsidR="00000000" w:rsidRPr="00000000">
        <w:rPr>
          <w:b w:val="1"/>
          <w:rtl w:val="0"/>
        </w:rPr>
        <w:t xml:space="preserve">Be flexible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Our system enables more experienced users to find faster ways to attain goals.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As such our system is the most efficient representation of the workflows.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8.Have no clutter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Our system contains only relevant information for current tasks.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Provide plain-language help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Error messages and help is in plain english.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b w:val="1"/>
          <w:rtl w:val="0"/>
        </w:rPr>
        <w:t xml:space="preserve">List concise steps in lean, searchable documentation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1.User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a.User login (one time)</w:t>
      </w:r>
    </w:p>
    <w:p w:rsidR="00000000" w:rsidDel="00000000" w:rsidP="00000000" w:rsidRDefault="00000000" w:rsidRPr="00000000" w14:paraId="0000002D">
      <w:pPr>
        <w:ind w:left="1440" w:firstLine="720"/>
        <w:rPr/>
      </w:pPr>
      <w:r w:rsidDel="00000000" w:rsidR="00000000" w:rsidRPr="00000000">
        <w:rPr>
          <w:rtl w:val="0"/>
        </w:rPr>
        <w:t xml:space="preserve">a.1.enter credentials</w:t>
      </w:r>
    </w:p>
    <w:p w:rsidR="00000000" w:rsidDel="00000000" w:rsidP="00000000" w:rsidRDefault="00000000" w:rsidRPr="00000000" w14:paraId="0000002E">
      <w:pPr>
        <w:ind w:left="1440" w:firstLine="720"/>
        <w:rPr/>
      </w:pPr>
      <w:r w:rsidDel="00000000" w:rsidR="00000000" w:rsidRPr="00000000">
        <w:rPr>
          <w:rtl w:val="0"/>
        </w:rPr>
        <w:t xml:space="preserve">a.2.link payment gateway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b.Enter destination.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c.decide mode of payment.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b.1.Cash -Scan QR code from conductor interface.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b.2.Cashles -validate the payment (security check)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d.Payment confirmation alert received.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e.Ticket is received through sms, alert on app.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f.User travel details updated.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2.Conductor (one time)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a.Login to conductor interface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b.mode of payment.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b.1.Cash   b.1.1.Generate QR code </w:t>
      </w:r>
    </w:p>
    <w:p w:rsidR="00000000" w:rsidDel="00000000" w:rsidP="00000000" w:rsidRDefault="00000000" w:rsidRPr="00000000" w14:paraId="0000003C">
      <w:pPr>
        <w:ind w:left="2880" w:firstLine="0"/>
        <w:rPr/>
      </w:pPr>
      <w:r w:rsidDel="00000000" w:rsidR="00000000" w:rsidRPr="00000000">
        <w:rPr>
          <w:rtl w:val="0"/>
        </w:rPr>
        <w:t xml:space="preserve">      b.1.2confirm payment and generate ticket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b.2.Cashles -do nothing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b.3.Commuter details updated on conductors interface.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