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E4E" w:rsidRPr="00DC7E4E" w:rsidRDefault="00DC7E4E" w:rsidP="00DC7E4E">
      <w:pPr>
        <w:jc w:val="center"/>
        <w:rPr>
          <w:rFonts w:ascii="Times New Roman" w:hAnsi="Times New Roman" w:cs="Times New Roman"/>
          <w:b/>
          <w:sz w:val="28"/>
          <w:szCs w:val="28"/>
        </w:rPr>
      </w:pPr>
      <w:r w:rsidRPr="00DC7E4E">
        <w:rPr>
          <w:rFonts w:ascii="Times New Roman" w:hAnsi="Times New Roman" w:cs="Times New Roman"/>
          <w:b/>
          <w:sz w:val="28"/>
          <w:szCs w:val="28"/>
        </w:rPr>
        <w:t>Project Report: Measuring Energy Consumption</w:t>
      </w:r>
    </w:p>
    <w:p w:rsidR="00DC7E4E" w:rsidRDefault="00DC7E4E" w:rsidP="00DC7E4E">
      <w:pPr>
        <w:rPr>
          <w:rFonts w:ascii="Times New Roman" w:hAnsi="Times New Roman" w:cs="Times New Roman"/>
          <w:i/>
          <w:sz w:val="28"/>
          <w:szCs w:val="28"/>
        </w:rPr>
      </w:pPr>
    </w:p>
    <w:p w:rsidR="00DC7E4E" w:rsidRDefault="00DC7E4E" w:rsidP="00DC7E4E">
      <w:pPr>
        <w:rPr>
          <w:rFonts w:ascii="Times New Roman" w:hAnsi="Times New Roman" w:cs="Times New Roman"/>
          <w:i/>
          <w:sz w:val="28"/>
          <w:szCs w:val="28"/>
        </w:rPr>
      </w:pPr>
    </w:p>
    <w:p w:rsidR="00DC7E4E" w:rsidRPr="00DC7E4E" w:rsidRDefault="00DC7E4E" w:rsidP="00DC7E4E">
      <w:pPr>
        <w:rPr>
          <w:rFonts w:ascii="Times New Roman" w:hAnsi="Times New Roman" w:cs="Times New Roman"/>
          <w:i/>
          <w:sz w:val="28"/>
          <w:szCs w:val="28"/>
        </w:rPr>
      </w:pPr>
    </w:p>
    <w:p w:rsidR="00DC7E4E" w:rsidRPr="00DC7E4E" w:rsidRDefault="00DC7E4E" w:rsidP="00DC7E4E">
      <w:pPr>
        <w:jc w:val="center"/>
        <w:rPr>
          <w:rFonts w:ascii="Times New Roman" w:hAnsi="Times New Roman" w:cs="Times New Roman"/>
          <w:b/>
          <w:i/>
          <w:sz w:val="32"/>
          <w:szCs w:val="32"/>
        </w:rPr>
      </w:pPr>
      <w:r w:rsidRPr="00DC7E4E">
        <w:rPr>
          <w:rFonts w:ascii="Times New Roman" w:hAnsi="Times New Roman" w:cs="Times New Roman"/>
          <w:b/>
          <w:i/>
          <w:sz w:val="32"/>
          <w:szCs w:val="32"/>
        </w:rPr>
        <w:t>Table of Contents</w:t>
      </w:r>
    </w:p>
    <w:p w:rsidR="00DC7E4E" w:rsidRPr="00DC7E4E" w:rsidRDefault="00DC7E4E" w:rsidP="00DC7E4E">
      <w:pPr>
        <w:jc w:val="center"/>
        <w:rPr>
          <w:rFonts w:ascii="Times New Roman" w:hAnsi="Times New Roman" w:cs="Times New Roman"/>
          <w:b/>
          <w:i/>
          <w:sz w:val="28"/>
          <w:szCs w:val="28"/>
        </w:rPr>
      </w:pPr>
    </w:p>
    <w:p w:rsidR="00DC7E4E" w:rsidRPr="00DC7E4E" w:rsidRDefault="00DC7E4E" w:rsidP="00DC7E4E">
      <w:pPr>
        <w:jc w:val="center"/>
        <w:rPr>
          <w:rFonts w:ascii="Times New Roman" w:hAnsi="Times New Roman" w:cs="Times New Roman"/>
          <w:b/>
          <w:sz w:val="28"/>
          <w:szCs w:val="28"/>
        </w:rPr>
      </w:pPr>
      <w:r w:rsidRPr="00DC7E4E">
        <w:rPr>
          <w:rFonts w:ascii="Times New Roman" w:hAnsi="Times New Roman" w:cs="Times New Roman"/>
          <w:b/>
          <w:sz w:val="28"/>
          <w:szCs w:val="28"/>
        </w:rPr>
        <w:t>1. Executive Summary</w:t>
      </w:r>
    </w:p>
    <w:p w:rsidR="00DC7E4E" w:rsidRPr="00DC7E4E" w:rsidRDefault="00DC7E4E" w:rsidP="00DC7E4E">
      <w:pPr>
        <w:jc w:val="center"/>
        <w:rPr>
          <w:rFonts w:ascii="Times New Roman" w:hAnsi="Times New Roman" w:cs="Times New Roman"/>
          <w:b/>
          <w:sz w:val="28"/>
          <w:szCs w:val="28"/>
        </w:rPr>
      </w:pPr>
      <w:r w:rsidRPr="00DC7E4E">
        <w:rPr>
          <w:rFonts w:ascii="Times New Roman" w:hAnsi="Times New Roman" w:cs="Times New Roman"/>
          <w:b/>
          <w:sz w:val="28"/>
          <w:szCs w:val="28"/>
        </w:rPr>
        <w:t>2. Introduction</w:t>
      </w:r>
    </w:p>
    <w:p w:rsidR="00DC7E4E" w:rsidRPr="00DC7E4E" w:rsidRDefault="00DC7E4E" w:rsidP="00DC7E4E">
      <w:pPr>
        <w:jc w:val="center"/>
        <w:rPr>
          <w:rFonts w:ascii="Times New Roman" w:hAnsi="Times New Roman" w:cs="Times New Roman"/>
          <w:sz w:val="28"/>
          <w:szCs w:val="28"/>
        </w:rPr>
      </w:pPr>
      <w:r w:rsidRPr="00DC7E4E">
        <w:rPr>
          <w:rFonts w:ascii="Times New Roman" w:hAnsi="Times New Roman" w:cs="Times New Roman"/>
          <w:sz w:val="28"/>
          <w:szCs w:val="28"/>
        </w:rPr>
        <w:t>2.1 Background</w:t>
      </w:r>
    </w:p>
    <w:p w:rsidR="00DC7E4E" w:rsidRPr="00DC7E4E" w:rsidRDefault="00DC7E4E" w:rsidP="00DC7E4E">
      <w:pPr>
        <w:jc w:val="center"/>
        <w:rPr>
          <w:rFonts w:ascii="Times New Roman" w:hAnsi="Times New Roman" w:cs="Times New Roman"/>
          <w:sz w:val="28"/>
          <w:szCs w:val="28"/>
        </w:rPr>
      </w:pPr>
      <w:r w:rsidRPr="00DC7E4E">
        <w:rPr>
          <w:rFonts w:ascii="Times New Roman" w:hAnsi="Times New Roman" w:cs="Times New Roman"/>
          <w:sz w:val="28"/>
          <w:szCs w:val="28"/>
        </w:rPr>
        <w:t>2.2 Objectives</w:t>
      </w:r>
    </w:p>
    <w:p w:rsidR="00DC7E4E" w:rsidRPr="00DC7E4E" w:rsidRDefault="00DC7E4E" w:rsidP="00DC7E4E">
      <w:pPr>
        <w:jc w:val="center"/>
        <w:rPr>
          <w:rFonts w:ascii="Times New Roman" w:hAnsi="Times New Roman" w:cs="Times New Roman"/>
          <w:b/>
          <w:sz w:val="28"/>
          <w:szCs w:val="28"/>
        </w:rPr>
      </w:pPr>
      <w:r w:rsidRPr="00DC7E4E">
        <w:rPr>
          <w:rFonts w:ascii="Times New Roman" w:hAnsi="Times New Roman" w:cs="Times New Roman"/>
          <w:b/>
          <w:sz w:val="28"/>
          <w:szCs w:val="28"/>
        </w:rPr>
        <w:t>3. Methodology</w:t>
      </w:r>
    </w:p>
    <w:p w:rsidR="00DC7E4E" w:rsidRPr="00DC7E4E" w:rsidRDefault="00DC7E4E" w:rsidP="00DC7E4E">
      <w:pPr>
        <w:jc w:val="center"/>
        <w:rPr>
          <w:rFonts w:ascii="Times New Roman" w:hAnsi="Times New Roman" w:cs="Times New Roman"/>
          <w:sz w:val="28"/>
          <w:szCs w:val="28"/>
        </w:rPr>
      </w:pPr>
      <w:r w:rsidRPr="00DC7E4E">
        <w:rPr>
          <w:rFonts w:ascii="Times New Roman" w:hAnsi="Times New Roman" w:cs="Times New Roman"/>
          <w:sz w:val="28"/>
          <w:szCs w:val="28"/>
        </w:rPr>
        <w:t>3.1 Data Collection</w:t>
      </w:r>
    </w:p>
    <w:p w:rsidR="00DC7E4E" w:rsidRPr="00DC7E4E" w:rsidRDefault="00DC7E4E" w:rsidP="00DC7E4E">
      <w:pPr>
        <w:jc w:val="center"/>
        <w:rPr>
          <w:rFonts w:ascii="Times New Roman" w:hAnsi="Times New Roman" w:cs="Times New Roman"/>
          <w:sz w:val="28"/>
          <w:szCs w:val="28"/>
        </w:rPr>
      </w:pPr>
      <w:r w:rsidRPr="00DC7E4E">
        <w:rPr>
          <w:rFonts w:ascii="Times New Roman" w:hAnsi="Times New Roman" w:cs="Times New Roman"/>
          <w:sz w:val="28"/>
          <w:szCs w:val="28"/>
        </w:rPr>
        <w:t>3.2 Data Analysis</w:t>
      </w:r>
    </w:p>
    <w:p w:rsidR="00DC7E4E" w:rsidRPr="00DC7E4E" w:rsidRDefault="00DC7E4E" w:rsidP="00DC7E4E">
      <w:pPr>
        <w:jc w:val="center"/>
        <w:rPr>
          <w:rFonts w:ascii="Times New Roman" w:hAnsi="Times New Roman" w:cs="Times New Roman"/>
          <w:sz w:val="28"/>
          <w:szCs w:val="28"/>
        </w:rPr>
      </w:pPr>
      <w:r w:rsidRPr="00DC7E4E">
        <w:rPr>
          <w:rFonts w:ascii="Times New Roman" w:hAnsi="Times New Roman" w:cs="Times New Roman"/>
          <w:sz w:val="28"/>
          <w:szCs w:val="28"/>
        </w:rPr>
        <w:t>3.3 Tools and Equipment</w:t>
      </w:r>
    </w:p>
    <w:p w:rsidR="00DC7E4E" w:rsidRPr="00DC7E4E" w:rsidRDefault="00DC7E4E" w:rsidP="00DC7E4E">
      <w:pPr>
        <w:jc w:val="center"/>
        <w:rPr>
          <w:rFonts w:ascii="Times New Roman" w:hAnsi="Times New Roman" w:cs="Times New Roman"/>
          <w:b/>
          <w:sz w:val="28"/>
          <w:szCs w:val="28"/>
        </w:rPr>
      </w:pPr>
      <w:r w:rsidRPr="00DC7E4E">
        <w:rPr>
          <w:rFonts w:ascii="Times New Roman" w:hAnsi="Times New Roman" w:cs="Times New Roman"/>
          <w:b/>
          <w:sz w:val="28"/>
          <w:szCs w:val="28"/>
        </w:rPr>
        <w:t>4. Results</w:t>
      </w:r>
    </w:p>
    <w:p w:rsidR="00DC7E4E" w:rsidRPr="00DC7E4E" w:rsidRDefault="00DC7E4E" w:rsidP="00DC7E4E">
      <w:pPr>
        <w:jc w:val="center"/>
        <w:rPr>
          <w:rFonts w:ascii="Times New Roman" w:hAnsi="Times New Roman" w:cs="Times New Roman"/>
          <w:sz w:val="28"/>
          <w:szCs w:val="28"/>
        </w:rPr>
      </w:pPr>
      <w:r w:rsidRPr="00DC7E4E">
        <w:rPr>
          <w:rFonts w:ascii="Times New Roman" w:hAnsi="Times New Roman" w:cs="Times New Roman"/>
          <w:sz w:val="28"/>
          <w:szCs w:val="28"/>
        </w:rPr>
        <w:t>4.1 Energy Consumption Trends</w:t>
      </w:r>
    </w:p>
    <w:p w:rsidR="00DC7E4E" w:rsidRPr="00DC7E4E" w:rsidRDefault="00DC7E4E" w:rsidP="00DC7E4E">
      <w:pPr>
        <w:jc w:val="center"/>
        <w:rPr>
          <w:rFonts w:ascii="Times New Roman" w:hAnsi="Times New Roman" w:cs="Times New Roman"/>
          <w:sz w:val="28"/>
          <w:szCs w:val="28"/>
        </w:rPr>
      </w:pPr>
      <w:r w:rsidRPr="00DC7E4E">
        <w:rPr>
          <w:rFonts w:ascii="Times New Roman" w:hAnsi="Times New Roman" w:cs="Times New Roman"/>
          <w:sz w:val="28"/>
          <w:szCs w:val="28"/>
        </w:rPr>
        <w:t>4.2 Factors Affecting Energy Consumption</w:t>
      </w:r>
    </w:p>
    <w:p w:rsidR="00DC7E4E" w:rsidRPr="00DC7E4E" w:rsidRDefault="00DC7E4E" w:rsidP="00DC7E4E">
      <w:pPr>
        <w:jc w:val="center"/>
        <w:rPr>
          <w:rFonts w:ascii="Times New Roman" w:hAnsi="Times New Roman" w:cs="Times New Roman"/>
          <w:b/>
          <w:sz w:val="28"/>
          <w:szCs w:val="28"/>
        </w:rPr>
      </w:pPr>
      <w:r w:rsidRPr="00DC7E4E">
        <w:rPr>
          <w:rFonts w:ascii="Times New Roman" w:hAnsi="Times New Roman" w:cs="Times New Roman"/>
          <w:b/>
          <w:sz w:val="28"/>
          <w:szCs w:val="28"/>
        </w:rPr>
        <w:t>5. Discussion</w:t>
      </w:r>
    </w:p>
    <w:p w:rsidR="00DC7E4E" w:rsidRPr="00DC7E4E" w:rsidRDefault="00DC7E4E" w:rsidP="00DC7E4E">
      <w:pPr>
        <w:jc w:val="center"/>
        <w:rPr>
          <w:rFonts w:ascii="Times New Roman" w:hAnsi="Times New Roman" w:cs="Times New Roman"/>
          <w:sz w:val="28"/>
          <w:szCs w:val="28"/>
        </w:rPr>
      </w:pPr>
      <w:r w:rsidRPr="00DC7E4E">
        <w:rPr>
          <w:rFonts w:ascii="Times New Roman" w:hAnsi="Times New Roman" w:cs="Times New Roman"/>
          <w:sz w:val="28"/>
          <w:szCs w:val="28"/>
        </w:rPr>
        <w:t>5.1 Energy Efficiency Measures</w:t>
      </w:r>
    </w:p>
    <w:p w:rsidR="00DC7E4E" w:rsidRPr="00DC7E4E" w:rsidRDefault="00DC7E4E" w:rsidP="00DC7E4E">
      <w:pPr>
        <w:jc w:val="center"/>
        <w:rPr>
          <w:rFonts w:ascii="Times New Roman" w:hAnsi="Times New Roman" w:cs="Times New Roman"/>
          <w:sz w:val="28"/>
          <w:szCs w:val="28"/>
        </w:rPr>
      </w:pPr>
      <w:r w:rsidRPr="00DC7E4E">
        <w:rPr>
          <w:rFonts w:ascii="Times New Roman" w:hAnsi="Times New Roman" w:cs="Times New Roman"/>
          <w:sz w:val="28"/>
          <w:szCs w:val="28"/>
        </w:rPr>
        <w:t>5.2 Impact on Cost and Environment</w:t>
      </w:r>
    </w:p>
    <w:p w:rsidR="00DC7E4E" w:rsidRPr="00DC7E4E" w:rsidRDefault="00DC7E4E" w:rsidP="00DC7E4E">
      <w:pPr>
        <w:jc w:val="center"/>
        <w:rPr>
          <w:rFonts w:ascii="Times New Roman" w:hAnsi="Times New Roman" w:cs="Times New Roman"/>
          <w:b/>
          <w:sz w:val="28"/>
          <w:szCs w:val="28"/>
        </w:rPr>
      </w:pPr>
      <w:r w:rsidRPr="00DC7E4E">
        <w:rPr>
          <w:rFonts w:ascii="Times New Roman" w:hAnsi="Times New Roman" w:cs="Times New Roman"/>
          <w:b/>
          <w:sz w:val="28"/>
          <w:szCs w:val="28"/>
        </w:rPr>
        <w:t>6. Conclusion</w:t>
      </w:r>
    </w:p>
    <w:p w:rsidR="00DC7E4E" w:rsidRDefault="00DC7E4E" w:rsidP="00DC7E4E">
      <w:pPr>
        <w:rPr>
          <w:rFonts w:ascii="Times New Roman" w:hAnsi="Times New Roman" w:cs="Times New Roman"/>
          <w:b/>
          <w:sz w:val="28"/>
          <w:szCs w:val="28"/>
        </w:rPr>
      </w:pPr>
    </w:p>
    <w:p w:rsidR="00DC7E4E" w:rsidRDefault="00DC7E4E" w:rsidP="00DC7E4E">
      <w:pPr>
        <w:rPr>
          <w:rFonts w:ascii="Times New Roman" w:hAnsi="Times New Roman" w:cs="Times New Roman"/>
          <w:b/>
          <w:sz w:val="28"/>
          <w:szCs w:val="28"/>
        </w:rPr>
      </w:pPr>
    </w:p>
    <w:p w:rsidR="00DC7E4E" w:rsidRDefault="00DC7E4E" w:rsidP="00DC7E4E">
      <w:pPr>
        <w:rPr>
          <w:rFonts w:ascii="Times New Roman" w:hAnsi="Times New Roman" w:cs="Times New Roman"/>
          <w:b/>
          <w:sz w:val="28"/>
          <w:szCs w:val="28"/>
        </w:rPr>
      </w:pPr>
    </w:p>
    <w:p w:rsidR="00DC7E4E" w:rsidRDefault="00DC7E4E" w:rsidP="00DC7E4E">
      <w:pPr>
        <w:rPr>
          <w:rFonts w:ascii="Times New Roman" w:hAnsi="Times New Roman" w:cs="Times New Roman"/>
          <w:sz w:val="28"/>
          <w:szCs w:val="28"/>
        </w:rPr>
      </w:pPr>
    </w:p>
    <w:p w:rsidR="00DC7E4E" w:rsidRDefault="00DC7E4E" w:rsidP="00DC7E4E">
      <w:pPr>
        <w:rPr>
          <w:rFonts w:ascii="Times New Roman" w:hAnsi="Times New Roman" w:cs="Times New Roman"/>
          <w:sz w:val="28"/>
          <w:szCs w:val="28"/>
        </w:rPr>
      </w:pPr>
    </w:p>
    <w:p w:rsidR="00DC7E4E" w:rsidRPr="00DC7E4E" w:rsidRDefault="00DC7E4E" w:rsidP="00DC7E4E">
      <w:pPr>
        <w:rPr>
          <w:rFonts w:ascii="Times New Roman" w:hAnsi="Times New Roman" w:cs="Times New Roman"/>
          <w:sz w:val="28"/>
          <w:szCs w:val="28"/>
        </w:rPr>
      </w:pPr>
    </w:p>
    <w:p w:rsidR="00DC7E4E" w:rsidRPr="00DC7E4E" w:rsidRDefault="00DC7E4E" w:rsidP="00DC7E4E">
      <w:pPr>
        <w:rPr>
          <w:rFonts w:ascii="Times New Roman" w:hAnsi="Times New Roman" w:cs="Times New Roman"/>
          <w:b/>
          <w:sz w:val="28"/>
          <w:szCs w:val="28"/>
        </w:rPr>
      </w:pPr>
      <w:r w:rsidRPr="00DC7E4E">
        <w:rPr>
          <w:rFonts w:ascii="Times New Roman" w:hAnsi="Times New Roman" w:cs="Times New Roman"/>
          <w:sz w:val="28"/>
          <w:szCs w:val="28"/>
        </w:rPr>
        <w:t xml:space="preserve"> </w:t>
      </w:r>
      <w:r w:rsidRPr="00DC7E4E">
        <w:rPr>
          <w:rFonts w:ascii="Times New Roman" w:hAnsi="Times New Roman" w:cs="Times New Roman"/>
          <w:b/>
          <w:sz w:val="28"/>
          <w:szCs w:val="28"/>
        </w:rPr>
        <w:t>1. Executive Summary</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Energy consumption is a critical aspect of modern society, impacting both the environment and financial resources. This project report outlines the methods and findings of a study aimed at measuring energy consumption in a residential setting. The project assessed energy consumption trends, identified factors affecting energy usage, and discussed measures to improve energy efficiency. The findings highlight the importance of conscious energy management to reduce costs and</w:t>
      </w:r>
      <w:r>
        <w:rPr>
          <w:rFonts w:ascii="Times New Roman" w:hAnsi="Times New Roman" w:cs="Times New Roman"/>
          <w:sz w:val="28"/>
          <w:szCs w:val="28"/>
        </w:rPr>
        <w:t xml:space="preserve"> minimize environmental impact.</w:t>
      </w:r>
    </w:p>
    <w:p w:rsidR="00DC7E4E" w:rsidRDefault="00DC7E4E" w:rsidP="00DC7E4E">
      <w:pPr>
        <w:rPr>
          <w:rFonts w:ascii="Times New Roman" w:hAnsi="Times New Roman" w:cs="Times New Roman"/>
          <w:b/>
          <w:sz w:val="28"/>
          <w:szCs w:val="28"/>
        </w:rPr>
      </w:pPr>
    </w:p>
    <w:p w:rsidR="00DC7E4E" w:rsidRPr="00DC7E4E" w:rsidRDefault="00DC7E4E" w:rsidP="00DC7E4E">
      <w:pPr>
        <w:rPr>
          <w:rFonts w:ascii="Times New Roman" w:hAnsi="Times New Roman" w:cs="Times New Roman"/>
          <w:b/>
          <w:sz w:val="28"/>
          <w:szCs w:val="28"/>
        </w:rPr>
      </w:pPr>
      <w:r w:rsidRPr="00DC7E4E">
        <w:rPr>
          <w:rFonts w:ascii="Times New Roman" w:hAnsi="Times New Roman" w:cs="Times New Roman"/>
          <w:b/>
          <w:sz w:val="28"/>
          <w:szCs w:val="28"/>
        </w:rPr>
        <w:t>2. In</w:t>
      </w:r>
      <w:r>
        <w:rPr>
          <w:rFonts w:ascii="Times New Roman" w:hAnsi="Times New Roman" w:cs="Times New Roman"/>
          <w:b/>
          <w:sz w:val="28"/>
          <w:szCs w:val="28"/>
        </w:rPr>
        <w:t>troduction</w:t>
      </w:r>
    </w:p>
    <w:p w:rsidR="00DC7E4E" w:rsidRPr="00DC7E4E" w:rsidRDefault="00DC7E4E" w:rsidP="00DC7E4E">
      <w:pPr>
        <w:rPr>
          <w:rFonts w:ascii="Times New Roman" w:hAnsi="Times New Roman" w:cs="Times New Roman"/>
          <w:b/>
          <w:sz w:val="28"/>
          <w:szCs w:val="28"/>
        </w:rPr>
      </w:pPr>
      <w:r w:rsidRPr="00DC7E4E">
        <w:rPr>
          <w:rFonts w:ascii="Times New Roman" w:hAnsi="Times New Roman" w:cs="Times New Roman"/>
          <w:b/>
          <w:sz w:val="28"/>
          <w:szCs w:val="28"/>
        </w:rPr>
        <w:t>2.1 Background</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Energy consumption is a significant concern due to its economic and environmental implications. As the global population increases and energy demands rise, it becomes crucial to measure, monitor, and manage energy consumption efficiently. This project focuses on residential energy consumption, as it represents a substantial portion of overall energy usage.</w:t>
      </w:r>
    </w:p>
    <w:p w:rsidR="00DC7E4E" w:rsidRPr="00DC7E4E" w:rsidRDefault="00DC7E4E" w:rsidP="00DC7E4E">
      <w:pPr>
        <w:rPr>
          <w:rFonts w:ascii="Times New Roman" w:hAnsi="Times New Roman" w:cs="Times New Roman"/>
          <w:sz w:val="28"/>
          <w:szCs w:val="28"/>
        </w:rPr>
      </w:pPr>
    </w:p>
    <w:p w:rsidR="00DC7E4E" w:rsidRPr="00DC7E4E" w:rsidRDefault="00DC7E4E" w:rsidP="00DC7E4E">
      <w:pPr>
        <w:rPr>
          <w:rFonts w:ascii="Times New Roman" w:hAnsi="Times New Roman" w:cs="Times New Roman"/>
          <w:b/>
          <w:sz w:val="28"/>
          <w:szCs w:val="28"/>
        </w:rPr>
      </w:pPr>
      <w:r w:rsidRPr="00DC7E4E">
        <w:rPr>
          <w:rFonts w:ascii="Times New Roman" w:hAnsi="Times New Roman" w:cs="Times New Roman"/>
          <w:b/>
          <w:sz w:val="28"/>
          <w:szCs w:val="28"/>
        </w:rPr>
        <w:t>2.2 Objectives</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The primary objectives of this project were as follows:</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1. Measure and analyze residential energy consumption trends.</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2. Identify key factors affecting energy consumption.</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3. Discuss energy efficiency measures.</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4. Evaluate the impact of energy efficiency on cost and the environment.</w:t>
      </w:r>
    </w:p>
    <w:p w:rsidR="00DC7E4E" w:rsidRDefault="00DC7E4E" w:rsidP="00DC7E4E">
      <w:pPr>
        <w:rPr>
          <w:rFonts w:ascii="Times New Roman" w:hAnsi="Times New Roman" w:cs="Times New Roman"/>
          <w:sz w:val="28"/>
          <w:szCs w:val="28"/>
        </w:rPr>
      </w:pPr>
    </w:p>
    <w:p w:rsidR="00DC7E4E" w:rsidRDefault="00DC7E4E" w:rsidP="00DC7E4E">
      <w:pPr>
        <w:rPr>
          <w:rFonts w:ascii="Times New Roman" w:hAnsi="Times New Roman" w:cs="Times New Roman"/>
          <w:sz w:val="28"/>
          <w:szCs w:val="28"/>
        </w:rPr>
      </w:pPr>
    </w:p>
    <w:p w:rsidR="00DC7E4E" w:rsidRPr="00DC7E4E" w:rsidRDefault="00DC7E4E" w:rsidP="00DC7E4E">
      <w:pPr>
        <w:rPr>
          <w:rFonts w:ascii="Times New Roman" w:hAnsi="Times New Roman" w:cs="Times New Roman"/>
          <w:b/>
          <w:sz w:val="28"/>
          <w:szCs w:val="28"/>
        </w:rPr>
      </w:pPr>
      <w:r>
        <w:rPr>
          <w:rFonts w:ascii="Times New Roman" w:hAnsi="Times New Roman" w:cs="Times New Roman"/>
          <w:b/>
          <w:sz w:val="28"/>
          <w:szCs w:val="28"/>
        </w:rPr>
        <w:t>3. Methodology</w:t>
      </w:r>
    </w:p>
    <w:p w:rsidR="00DC7E4E" w:rsidRPr="00DC7E4E" w:rsidRDefault="00DC7E4E" w:rsidP="00DC7E4E">
      <w:pPr>
        <w:rPr>
          <w:rFonts w:ascii="Times New Roman" w:hAnsi="Times New Roman" w:cs="Times New Roman"/>
          <w:b/>
          <w:sz w:val="28"/>
          <w:szCs w:val="28"/>
        </w:rPr>
      </w:pPr>
      <w:r w:rsidRPr="00DC7E4E">
        <w:rPr>
          <w:rFonts w:ascii="Times New Roman" w:hAnsi="Times New Roman" w:cs="Times New Roman"/>
          <w:b/>
          <w:sz w:val="28"/>
          <w:szCs w:val="28"/>
        </w:rPr>
        <w:t xml:space="preserve"> 3.1 Data Collection</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Data for this study was collected through the following methods:</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Installation of energy meters at various residential locations.</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Regular data collection and recording of energy consumption.</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Surveys to gather information on factors affecting energy usage.</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Analysis of historical energy consumption data.</w:t>
      </w:r>
    </w:p>
    <w:p w:rsidR="00DC7E4E" w:rsidRPr="00DC7E4E" w:rsidRDefault="00DC7E4E" w:rsidP="00DC7E4E">
      <w:pPr>
        <w:rPr>
          <w:rFonts w:ascii="Times New Roman" w:hAnsi="Times New Roman" w:cs="Times New Roman"/>
          <w:sz w:val="28"/>
          <w:szCs w:val="28"/>
        </w:rPr>
      </w:pPr>
    </w:p>
    <w:p w:rsidR="00DC7E4E" w:rsidRPr="00DC7E4E" w:rsidRDefault="00DC7E4E" w:rsidP="00DC7E4E">
      <w:pPr>
        <w:rPr>
          <w:rFonts w:ascii="Times New Roman" w:hAnsi="Times New Roman" w:cs="Times New Roman"/>
          <w:b/>
          <w:sz w:val="28"/>
          <w:szCs w:val="28"/>
        </w:rPr>
      </w:pPr>
      <w:r w:rsidRPr="00DC7E4E">
        <w:rPr>
          <w:rFonts w:ascii="Times New Roman" w:hAnsi="Times New Roman" w:cs="Times New Roman"/>
          <w:b/>
          <w:sz w:val="28"/>
          <w:szCs w:val="28"/>
        </w:rPr>
        <w:t>3.2 Data Analysis</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Data analysis involved the following steps:</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Calculation of average daily, monthly, and yearly energy consumption.</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Identification of patterns and trends in energy consumption.</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Statistical analysis to determine the correlation between energy usage and various factors.</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Cost analysis to understand the financial impact of energy consumption.</w:t>
      </w:r>
    </w:p>
    <w:p w:rsidR="00DC7E4E" w:rsidRPr="00DC7E4E" w:rsidRDefault="00DC7E4E" w:rsidP="00DC7E4E">
      <w:pPr>
        <w:rPr>
          <w:rFonts w:ascii="Times New Roman" w:hAnsi="Times New Roman" w:cs="Times New Roman"/>
          <w:sz w:val="28"/>
          <w:szCs w:val="28"/>
        </w:rPr>
      </w:pPr>
    </w:p>
    <w:p w:rsidR="00DC7E4E" w:rsidRPr="00DC7E4E" w:rsidRDefault="00DC7E4E" w:rsidP="00DC7E4E">
      <w:pPr>
        <w:rPr>
          <w:rFonts w:ascii="Times New Roman" w:hAnsi="Times New Roman" w:cs="Times New Roman"/>
          <w:b/>
          <w:sz w:val="28"/>
          <w:szCs w:val="28"/>
        </w:rPr>
      </w:pPr>
      <w:r w:rsidRPr="00DC7E4E">
        <w:rPr>
          <w:rFonts w:ascii="Times New Roman" w:hAnsi="Times New Roman" w:cs="Times New Roman"/>
          <w:sz w:val="28"/>
          <w:szCs w:val="28"/>
        </w:rPr>
        <w:t xml:space="preserve"> </w:t>
      </w:r>
      <w:r w:rsidRPr="00DC7E4E">
        <w:rPr>
          <w:rFonts w:ascii="Times New Roman" w:hAnsi="Times New Roman" w:cs="Times New Roman"/>
          <w:b/>
          <w:sz w:val="28"/>
          <w:szCs w:val="28"/>
        </w:rPr>
        <w:t>3.3 Tools and Equipment</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The following tools and equipment were used in this project:</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Energy meters and sensors.</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Data logging devices.</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Statistical analysis software.</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Survey instruments.</w:t>
      </w:r>
    </w:p>
    <w:p w:rsidR="00DC7E4E" w:rsidRDefault="00DC7E4E" w:rsidP="00DC7E4E">
      <w:pPr>
        <w:rPr>
          <w:rFonts w:ascii="Times New Roman" w:hAnsi="Times New Roman" w:cs="Times New Roman"/>
          <w:b/>
          <w:sz w:val="28"/>
          <w:szCs w:val="28"/>
        </w:rPr>
      </w:pPr>
    </w:p>
    <w:p w:rsidR="00DC7E4E" w:rsidRPr="00DC7E4E" w:rsidRDefault="00DC7E4E" w:rsidP="00DC7E4E">
      <w:pPr>
        <w:rPr>
          <w:rFonts w:ascii="Times New Roman" w:hAnsi="Times New Roman" w:cs="Times New Roman"/>
          <w:b/>
          <w:sz w:val="28"/>
          <w:szCs w:val="28"/>
        </w:rPr>
      </w:pPr>
      <w:r w:rsidRPr="00DC7E4E">
        <w:rPr>
          <w:rFonts w:ascii="Times New Roman" w:hAnsi="Times New Roman" w:cs="Times New Roman"/>
          <w:b/>
          <w:sz w:val="28"/>
          <w:szCs w:val="28"/>
        </w:rPr>
        <w:lastRenderedPageBreak/>
        <w:t>4. Results</w:t>
      </w:r>
    </w:p>
    <w:p w:rsidR="00DC7E4E" w:rsidRPr="00DC7E4E" w:rsidRDefault="00DC7E4E" w:rsidP="00DC7E4E">
      <w:pPr>
        <w:rPr>
          <w:rFonts w:ascii="Times New Roman" w:hAnsi="Times New Roman" w:cs="Times New Roman"/>
          <w:b/>
          <w:sz w:val="28"/>
          <w:szCs w:val="28"/>
        </w:rPr>
      </w:pPr>
      <w:r w:rsidRPr="00DC7E4E">
        <w:rPr>
          <w:rFonts w:ascii="Times New Roman" w:hAnsi="Times New Roman" w:cs="Times New Roman"/>
          <w:sz w:val="28"/>
          <w:szCs w:val="28"/>
        </w:rPr>
        <w:t xml:space="preserve"> </w:t>
      </w:r>
      <w:r w:rsidRPr="00DC7E4E">
        <w:rPr>
          <w:rFonts w:ascii="Times New Roman" w:hAnsi="Times New Roman" w:cs="Times New Roman"/>
          <w:b/>
          <w:sz w:val="28"/>
          <w:szCs w:val="28"/>
        </w:rPr>
        <w:t>4.1 Energy Consumption Trends</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The analysis of energy consumption data revealed the following trends:</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Seasonal variations with higher consumption during winter months.</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Peak energy usage during evenings.</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Increased energy consumption during weekends.</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A significant impact of household size and o</w:t>
      </w:r>
      <w:r>
        <w:rPr>
          <w:rFonts w:ascii="Times New Roman" w:hAnsi="Times New Roman" w:cs="Times New Roman"/>
          <w:sz w:val="28"/>
          <w:szCs w:val="28"/>
        </w:rPr>
        <w:t>ccupancy on energy consumption.</w:t>
      </w:r>
    </w:p>
    <w:p w:rsidR="00DC7E4E" w:rsidRPr="00DC7E4E" w:rsidRDefault="00DC7E4E" w:rsidP="00DC7E4E">
      <w:pPr>
        <w:rPr>
          <w:rFonts w:ascii="Times New Roman" w:hAnsi="Times New Roman" w:cs="Times New Roman"/>
          <w:b/>
          <w:sz w:val="28"/>
          <w:szCs w:val="28"/>
        </w:rPr>
      </w:pPr>
      <w:r w:rsidRPr="00DC7E4E">
        <w:rPr>
          <w:rFonts w:ascii="Times New Roman" w:hAnsi="Times New Roman" w:cs="Times New Roman"/>
          <w:b/>
          <w:sz w:val="28"/>
          <w:szCs w:val="28"/>
        </w:rPr>
        <w:t xml:space="preserve"> 4.2 Factors Affecting Energy Consumption</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The factors affecting energy consumption included:</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Home insulation and weatherproofing.</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Appliance efficiency.</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Lighting choices.</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Heating and cooling systems.</w:t>
      </w:r>
    </w:p>
    <w:p w:rsid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Behavioral factors, such as thermo</w:t>
      </w:r>
      <w:r>
        <w:rPr>
          <w:rFonts w:ascii="Times New Roman" w:hAnsi="Times New Roman" w:cs="Times New Roman"/>
          <w:sz w:val="28"/>
          <w:szCs w:val="28"/>
        </w:rPr>
        <w:t>stat settings and usage habits.</w:t>
      </w:r>
    </w:p>
    <w:p w:rsidR="00DC7E4E" w:rsidRDefault="00DC7E4E" w:rsidP="00DC7E4E">
      <w:pPr>
        <w:rPr>
          <w:rFonts w:ascii="Times New Roman" w:hAnsi="Times New Roman" w:cs="Times New Roman"/>
          <w:sz w:val="28"/>
          <w:szCs w:val="28"/>
        </w:rPr>
      </w:pPr>
    </w:p>
    <w:p w:rsidR="00DC7E4E" w:rsidRPr="00DC7E4E" w:rsidRDefault="00DC7E4E" w:rsidP="00DC7E4E">
      <w:pPr>
        <w:rPr>
          <w:rFonts w:ascii="Times New Roman" w:hAnsi="Times New Roman" w:cs="Times New Roman"/>
          <w:b/>
          <w:sz w:val="28"/>
          <w:szCs w:val="28"/>
        </w:rPr>
      </w:pPr>
      <w:r w:rsidRPr="00DC7E4E">
        <w:rPr>
          <w:rFonts w:ascii="Times New Roman" w:hAnsi="Times New Roman" w:cs="Times New Roman"/>
          <w:b/>
          <w:sz w:val="28"/>
          <w:szCs w:val="28"/>
        </w:rPr>
        <w:t xml:space="preserve"> 5. Discussion</w:t>
      </w:r>
    </w:p>
    <w:p w:rsidR="00DC7E4E" w:rsidRPr="00DC7E4E" w:rsidRDefault="00DC7E4E" w:rsidP="00DC7E4E">
      <w:pPr>
        <w:rPr>
          <w:rFonts w:ascii="Times New Roman" w:hAnsi="Times New Roman" w:cs="Times New Roman"/>
          <w:b/>
          <w:sz w:val="28"/>
          <w:szCs w:val="28"/>
        </w:rPr>
      </w:pPr>
      <w:r w:rsidRPr="00DC7E4E">
        <w:rPr>
          <w:rFonts w:ascii="Times New Roman" w:hAnsi="Times New Roman" w:cs="Times New Roman"/>
          <w:b/>
          <w:sz w:val="28"/>
          <w:szCs w:val="28"/>
        </w:rPr>
        <w:t>5.1 Energy Efficiency Measures</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To reduce energy consumption and its impact, several measures were discussed:</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Improving home insulation and sealing.</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Upgrading to energy-efficient appliances.</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Switching to LED lighting.</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Implementing programmable thermostats.</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 Promoting energy-conscious behavior among residents.</w:t>
      </w:r>
    </w:p>
    <w:p w:rsidR="00DC7E4E" w:rsidRPr="00DC7E4E" w:rsidRDefault="00DC7E4E" w:rsidP="00DC7E4E">
      <w:pPr>
        <w:rPr>
          <w:rFonts w:ascii="Times New Roman" w:hAnsi="Times New Roman" w:cs="Times New Roman"/>
          <w:sz w:val="28"/>
          <w:szCs w:val="28"/>
        </w:rPr>
      </w:pPr>
    </w:p>
    <w:p w:rsidR="00DC7E4E" w:rsidRPr="00DC7E4E" w:rsidRDefault="00DC7E4E" w:rsidP="00DC7E4E">
      <w:pPr>
        <w:rPr>
          <w:rFonts w:ascii="Times New Roman" w:hAnsi="Times New Roman" w:cs="Times New Roman"/>
          <w:b/>
          <w:sz w:val="28"/>
          <w:szCs w:val="28"/>
        </w:rPr>
      </w:pPr>
      <w:r w:rsidRPr="00DC7E4E">
        <w:rPr>
          <w:rFonts w:ascii="Times New Roman" w:hAnsi="Times New Roman" w:cs="Times New Roman"/>
          <w:sz w:val="28"/>
          <w:szCs w:val="28"/>
        </w:rPr>
        <w:lastRenderedPageBreak/>
        <w:t>5</w:t>
      </w:r>
      <w:r w:rsidRPr="00DC7E4E">
        <w:rPr>
          <w:rFonts w:ascii="Times New Roman" w:hAnsi="Times New Roman" w:cs="Times New Roman"/>
          <w:b/>
          <w:sz w:val="28"/>
          <w:szCs w:val="28"/>
        </w:rPr>
        <w:t>.2 Impact on Cost and Environment</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Efforts to improve energy efficiency resulted in cost savings for residents and a reduced carbon footprint. By adopting energy-efficient practices and technologies, households can lower their energy bills and contribute to environmental sustainability.</w:t>
      </w:r>
    </w:p>
    <w:p w:rsidR="00DC7E4E" w:rsidRPr="00DC7E4E" w:rsidRDefault="00DC7E4E" w:rsidP="00DC7E4E">
      <w:pPr>
        <w:rPr>
          <w:rFonts w:ascii="Times New Roman" w:hAnsi="Times New Roman" w:cs="Times New Roman"/>
          <w:sz w:val="28"/>
          <w:szCs w:val="28"/>
        </w:rPr>
      </w:pPr>
    </w:p>
    <w:p w:rsidR="00DC7E4E" w:rsidRPr="00DC7E4E" w:rsidRDefault="00DC7E4E" w:rsidP="00DC7E4E">
      <w:pPr>
        <w:rPr>
          <w:rFonts w:ascii="Times New Roman" w:hAnsi="Times New Roman" w:cs="Times New Roman"/>
          <w:b/>
          <w:sz w:val="28"/>
          <w:szCs w:val="28"/>
        </w:rPr>
      </w:pPr>
      <w:r w:rsidRPr="00DC7E4E">
        <w:rPr>
          <w:rFonts w:ascii="Times New Roman" w:hAnsi="Times New Roman" w:cs="Times New Roman"/>
          <w:b/>
          <w:sz w:val="28"/>
          <w:szCs w:val="28"/>
        </w:rPr>
        <w:t>6. Conclusion</w:t>
      </w:r>
    </w:p>
    <w:p w:rsidR="00DC7E4E" w:rsidRPr="00DC7E4E" w:rsidRDefault="00DC7E4E" w:rsidP="00DC7E4E">
      <w:pPr>
        <w:rPr>
          <w:rFonts w:ascii="Times New Roman" w:hAnsi="Times New Roman" w:cs="Times New Roman"/>
          <w:sz w:val="28"/>
          <w:szCs w:val="28"/>
        </w:rPr>
      </w:pPr>
      <w:r w:rsidRPr="00DC7E4E">
        <w:rPr>
          <w:rFonts w:ascii="Times New Roman" w:hAnsi="Times New Roman" w:cs="Times New Roman"/>
          <w:sz w:val="28"/>
          <w:szCs w:val="28"/>
        </w:rPr>
        <w:t>This project highlights the importance of measuring and managing energy consumption in residential settings. By understanding consumption trends and identifying factors influencing energy use, residents can make informed decisions to reduce their energy footprint. Implementing energy efficiency measures not only benefits individual households in terms of cost savings but also contributes to a more sustainable future.</w:t>
      </w:r>
    </w:p>
    <w:p w:rsidR="00DC7E4E" w:rsidRPr="00DC7E4E" w:rsidRDefault="00DC7E4E" w:rsidP="00DC7E4E">
      <w:pPr>
        <w:rPr>
          <w:rFonts w:ascii="Times New Roman" w:hAnsi="Times New Roman" w:cs="Times New Roman"/>
          <w:sz w:val="28"/>
          <w:szCs w:val="28"/>
        </w:rPr>
      </w:pPr>
    </w:p>
    <w:p w:rsidR="004F1CA1" w:rsidRPr="00DC7E4E" w:rsidRDefault="004F1CA1" w:rsidP="00DC7E4E">
      <w:pPr>
        <w:rPr>
          <w:rFonts w:ascii="Times New Roman" w:hAnsi="Times New Roman" w:cs="Times New Roman"/>
          <w:sz w:val="28"/>
          <w:szCs w:val="28"/>
        </w:rPr>
      </w:pPr>
      <w:bookmarkStart w:id="0" w:name="_GoBack"/>
      <w:bookmarkEnd w:id="0"/>
    </w:p>
    <w:sectPr w:rsidR="004F1CA1" w:rsidRPr="00DC7E4E" w:rsidSect="00DC7E4E">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E4E"/>
    <w:rsid w:val="004F1CA1"/>
    <w:rsid w:val="00CF1C58"/>
    <w:rsid w:val="00DC7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2023-10-08T06:35:00Z</dcterms:created>
  <dcterms:modified xsi:type="dcterms:W3CDTF">2023-10-08T06:46:00Z</dcterms:modified>
</cp:coreProperties>
</file>