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Bookstore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Flow Diagrams: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Data Flow Diagram (DFD) illustrates how data moves within the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Online Bookstore platform</w:t>
      </w:r>
      <w:r w:rsidDel="00000000" w:rsidR="00000000" w:rsidRPr="00000000">
        <w:rPr>
          <w:rFonts w:ascii="Arial" w:cs="Arial" w:eastAsia="Arial" w:hAnsi="Arial"/>
          <w:rtl w:val="0"/>
        </w:rPr>
        <w:t xml:space="preserve">. It captures how users (customers and admin) interact with the system, how information flows between different components, and where the data is stored.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-131760</wp:posOffset>
                </wp:positionH>
                <wp:positionV relativeFrom="paragraph">
                  <wp:posOffset>528638</wp:posOffset>
                </wp:positionV>
                <wp:extent cx="3651250" cy="4191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Example: DFD Level 0 (Industry Standard)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-131760</wp:posOffset>
                </wp:positionH>
                <wp:positionV relativeFrom="paragraph">
                  <wp:posOffset>528638</wp:posOffset>
                </wp:positionV>
                <wp:extent cx="3651250" cy="419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1250" cy="419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237215" cy="2794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7215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User Stories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User Story Table – Freelance Finder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2460"/>
        <w:gridCol w:w="3360"/>
        <w:gridCol w:w="2430"/>
        <w:gridCol w:w="1515"/>
        <w:gridCol w:w="1485"/>
        <w:tblGridChange w:id="0">
          <w:tblGrid>
            <w:gridCol w:w="1650"/>
            <w:gridCol w:w="2460"/>
            <w:gridCol w:w="3360"/>
            <w:gridCol w:w="2430"/>
            <w:gridCol w:w="1515"/>
            <w:gridCol w:w="1485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75" w:right="-460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Book Browsing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customer, I can search and filter books by genre, author, and rating.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Search returns relevant filtered results.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Sprint-1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Wishlist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customer, I can add books to my wishlist for later purchase.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Wishlist items are stored and retrievable.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Sprint-1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Shopping Cart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customer, I can add books to my cart and proceed to checkout.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Cart stores selected items and reflects price &amp; quantity.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Sprint-2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Checkout &amp; 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customer, I can place an order and make secure payment.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Order stored, payment processed, and order receipt generated.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right="-1320" w:firstLine="7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Sprint-2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Review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customer, I can leave ratings and reviews after purchase.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Reviews appear on the book detail page.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Sprint-3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Book 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an admin, I can add, update, or delete book details.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CRUD actions save correctly in database.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Sprint-1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Category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an admin, I can create and manage book categories and genres.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Category appears in filters and listings.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Sprint-2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Order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an admin, I can view and track customer orders.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Orders visible with status and history.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Sprint-3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user, I can register, login, and access a personalized dashboard.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Authentication works and session is maintained.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Sprint-1</w:t>
            </w:r>
          </w:p>
        </w:tc>
      </w:tr>
    </w:tbl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