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7020AD" w14:textId="77777777" w:rsidR="00CC6278" w:rsidRDefault="00000000">
      <w:pPr>
        <w:spacing w:after="0"/>
        <w:jc w:val="center"/>
      </w:pPr>
      <w:r>
        <w:rPr>
          <w:b/>
          <w:sz w:val="28"/>
        </w:rPr>
        <w:t>Acceptance Testing</w:t>
      </w:r>
    </w:p>
    <w:p w14:paraId="3BA282C9" w14:textId="77777777" w:rsidR="00CC6278" w:rsidRDefault="00000000">
      <w:pPr>
        <w:jc w:val="center"/>
      </w:pPr>
      <w:r>
        <w:rPr>
          <w:b/>
          <w:sz w:val="28"/>
        </w:rPr>
        <w:t>UAT Execution &amp; Report Submission</w:t>
      </w:r>
    </w:p>
    <w:tbl>
      <w:tblPr>
        <w:tblStyle w:val="TableGrid"/>
        <w:tblW w:w="0" w:type="auto"/>
        <w:jc w:val="center"/>
        <w:tblLayout w:type="fixed"/>
        <w:tblLook w:val="04A0" w:firstRow="1" w:lastRow="0" w:firstColumn="1" w:lastColumn="0" w:noHBand="0" w:noVBand="1"/>
      </w:tblPr>
      <w:tblGrid>
        <w:gridCol w:w="5040"/>
        <w:gridCol w:w="5040"/>
      </w:tblGrid>
      <w:tr w:rsidR="00CC6278" w14:paraId="74F90CDA" w14:textId="77777777">
        <w:trPr>
          <w:jc w:val="center"/>
        </w:trPr>
        <w:tc>
          <w:tcPr>
            <w:tcW w:w="5040" w:type="dxa"/>
            <w:vAlign w:val="center"/>
          </w:tcPr>
          <w:p w14:paraId="64802F43" w14:textId="77777777" w:rsidR="00CC6278" w:rsidRDefault="00000000">
            <w:r>
              <w:rPr>
                <w:b/>
                <w:sz w:val="21"/>
              </w:rPr>
              <w:t>Date</w:t>
            </w:r>
          </w:p>
        </w:tc>
        <w:tc>
          <w:tcPr>
            <w:tcW w:w="5040" w:type="dxa"/>
            <w:vAlign w:val="center"/>
          </w:tcPr>
          <w:p w14:paraId="24A1F9CE" w14:textId="77777777" w:rsidR="00CC6278" w:rsidRDefault="00000000">
            <w:r>
              <w:rPr>
                <w:sz w:val="21"/>
              </w:rPr>
              <w:t>01 October 2026</w:t>
            </w:r>
          </w:p>
        </w:tc>
      </w:tr>
      <w:tr w:rsidR="00CC6278" w14:paraId="67C00F2A" w14:textId="77777777">
        <w:trPr>
          <w:jc w:val="center"/>
        </w:trPr>
        <w:tc>
          <w:tcPr>
            <w:tcW w:w="5040" w:type="dxa"/>
            <w:vAlign w:val="center"/>
          </w:tcPr>
          <w:p w14:paraId="116F102B" w14:textId="77777777" w:rsidR="00CC6278" w:rsidRDefault="00000000">
            <w:r>
              <w:rPr>
                <w:b/>
                <w:sz w:val="21"/>
              </w:rPr>
              <w:t>Team ID</w:t>
            </w:r>
          </w:p>
        </w:tc>
        <w:tc>
          <w:tcPr>
            <w:tcW w:w="5040" w:type="dxa"/>
            <w:vAlign w:val="center"/>
          </w:tcPr>
          <w:p w14:paraId="6CCBF698" w14:textId="16B6008E" w:rsidR="00CC6278" w:rsidRDefault="00B5168A">
            <w:r>
              <w:rPr>
                <w:sz w:val="21"/>
              </w:rPr>
              <w:t>SWTID-2026-5575</w:t>
            </w:r>
          </w:p>
        </w:tc>
      </w:tr>
      <w:tr w:rsidR="00CC6278" w14:paraId="6B321E44" w14:textId="77777777">
        <w:trPr>
          <w:jc w:val="center"/>
        </w:trPr>
        <w:tc>
          <w:tcPr>
            <w:tcW w:w="5040" w:type="dxa"/>
            <w:vAlign w:val="center"/>
          </w:tcPr>
          <w:p w14:paraId="4E12B877" w14:textId="77777777" w:rsidR="00CC6278" w:rsidRDefault="00000000">
            <w:r>
              <w:rPr>
                <w:b/>
                <w:sz w:val="21"/>
              </w:rPr>
              <w:t>Project Name</w:t>
            </w:r>
          </w:p>
        </w:tc>
        <w:tc>
          <w:tcPr>
            <w:tcW w:w="5040" w:type="dxa"/>
            <w:vAlign w:val="center"/>
          </w:tcPr>
          <w:p w14:paraId="3F3B90E3" w14:textId="77777777" w:rsidR="00CC6278" w:rsidRDefault="00000000">
            <w:r>
              <w:rPr>
                <w:sz w:val="21"/>
              </w:rPr>
              <w:t>Script-Controlled ACL - Restrict Record Access Based on Field Value</w:t>
            </w:r>
          </w:p>
        </w:tc>
      </w:tr>
      <w:tr w:rsidR="00CC6278" w14:paraId="32D407CF" w14:textId="77777777">
        <w:trPr>
          <w:jc w:val="center"/>
        </w:trPr>
        <w:tc>
          <w:tcPr>
            <w:tcW w:w="5040" w:type="dxa"/>
            <w:vAlign w:val="center"/>
          </w:tcPr>
          <w:p w14:paraId="7CC013AE" w14:textId="77777777" w:rsidR="00CC6278" w:rsidRDefault="00000000">
            <w:r>
              <w:rPr>
                <w:b/>
                <w:sz w:val="21"/>
              </w:rPr>
              <w:t>Maximum Marks</w:t>
            </w:r>
          </w:p>
        </w:tc>
        <w:tc>
          <w:tcPr>
            <w:tcW w:w="5040" w:type="dxa"/>
            <w:vAlign w:val="center"/>
          </w:tcPr>
          <w:p w14:paraId="6FBFF983" w14:textId="77777777" w:rsidR="00CC6278" w:rsidRDefault="00000000">
            <w:r>
              <w:rPr>
                <w:sz w:val="21"/>
              </w:rPr>
              <w:t>4 Marks</w:t>
            </w:r>
          </w:p>
        </w:tc>
      </w:tr>
    </w:tbl>
    <w:p w14:paraId="0B3C555D" w14:textId="77777777" w:rsidR="00CC6278" w:rsidRDefault="00CC6278">
      <w:pPr>
        <w:spacing w:after="0"/>
      </w:pPr>
    </w:p>
    <w:p w14:paraId="24A37700" w14:textId="77777777" w:rsidR="00CC6278" w:rsidRDefault="00000000">
      <w:pPr>
        <w:spacing w:before="200" w:after="100"/>
      </w:pPr>
      <w:r>
        <w:rPr>
          <w:b/>
          <w:color w:val="9C3731"/>
          <w:sz w:val="32"/>
        </w:rPr>
        <w:t>1. Purpose of Document</w:t>
      </w:r>
    </w:p>
    <w:p w14:paraId="2E1906E7" w14:textId="77777777" w:rsidR="00CC6278" w:rsidRDefault="00000000">
      <w:pPr>
        <w:spacing w:after="120"/>
        <w:ind w:left="403"/>
      </w:pPr>
      <w:r>
        <w:t>The purpose of this document is to explain the User Acceptance Testing (UAT) coverage for the Script-Controlled ACL project. The project verifies record-level security on the Institution Details table (u_institution_details) using user roles and the Branch field. EEE records are restricted through the Read ACL, while administrators retain full access. Create, Write, and Delete permissions are controlled using the custom roles bb2, bb3, and bb4.</w:t>
      </w:r>
    </w:p>
    <w:p w14:paraId="112AA5D6" w14:textId="77777777" w:rsidR="00CC6278" w:rsidRDefault="00000000">
      <w:pPr>
        <w:spacing w:before="200" w:after="100"/>
      </w:pPr>
      <w:r>
        <w:rPr>
          <w:b/>
          <w:color w:val="9C3731"/>
          <w:sz w:val="32"/>
        </w:rPr>
        <w:t>2. Defect Analysis</w:t>
      </w:r>
    </w:p>
    <w:p w14:paraId="2C28B505" w14:textId="77777777" w:rsidR="00CC6278" w:rsidRDefault="00000000">
      <w:pPr>
        <w:spacing w:after="100"/>
        <w:ind w:left="403"/>
      </w:pPr>
      <w:r>
        <w:t>The source lab does not document any open defects or unresolved issues during the stated verification steps. Therefore, the defect summary below records no documented defects for this UAT execution.</w:t>
      </w:r>
    </w:p>
    <w:tbl>
      <w:tblPr>
        <w:tblStyle w:val="TableGrid"/>
        <w:tblW w:w="0" w:type="auto"/>
        <w:jc w:val="center"/>
        <w:tblLook w:val="04A0" w:firstRow="1" w:lastRow="0" w:firstColumn="1" w:lastColumn="0" w:noHBand="0" w:noVBand="1"/>
      </w:tblPr>
      <w:tblGrid>
        <w:gridCol w:w="1680"/>
        <w:gridCol w:w="1680"/>
        <w:gridCol w:w="1680"/>
        <w:gridCol w:w="1680"/>
        <w:gridCol w:w="1680"/>
        <w:gridCol w:w="1680"/>
      </w:tblGrid>
      <w:tr w:rsidR="00CC6278" w14:paraId="6C87993A" w14:textId="77777777">
        <w:trPr>
          <w:jc w:val="center"/>
        </w:trPr>
        <w:tc>
          <w:tcPr>
            <w:tcW w:w="1680" w:type="dxa"/>
            <w:shd w:val="clear" w:color="auto" w:fill="EDEDED"/>
            <w:vAlign w:val="center"/>
          </w:tcPr>
          <w:p w14:paraId="30B55616" w14:textId="77777777" w:rsidR="00CC6278" w:rsidRDefault="00000000">
            <w:r>
              <w:rPr>
                <w:b/>
                <w:color w:val="404040"/>
                <w:sz w:val="20"/>
              </w:rPr>
              <w:t>Resolution</w:t>
            </w:r>
          </w:p>
        </w:tc>
        <w:tc>
          <w:tcPr>
            <w:tcW w:w="1680" w:type="dxa"/>
            <w:shd w:val="clear" w:color="auto" w:fill="EDEDED"/>
            <w:vAlign w:val="center"/>
          </w:tcPr>
          <w:p w14:paraId="37B45898" w14:textId="77777777" w:rsidR="00CC6278" w:rsidRDefault="00000000">
            <w:r>
              <w:rPr>
                <w:b/>
                <w:color w:val="404040"/>
                <w:sz w:val="20"/>
              </w:rPr>
              <w:t>Severity 1</w:t>
            </w:r>
          </w:p>
        </w:tc>
        <w:tc>
          <w:tcPr>
            <w:tcW w:w="1680" w:type="dxa"/>
            <w:shd w:val="clear" w:color="auto" w:fill="EDEDED"/>
            <w:vAlign w:val="center"/>
          </w:tcPr>
          <w:p w14:paraId="1CB78774" w14:textId="77777777" w:rsidR="00CC6278" w:rsidRDefault="00000000">
            <w:r>
              <w:rPr>
                <w:b/>
                <w:color w:val="404040"/>
                <w:sz w:val="20"/>
              </w:rPr>
              <w:t>Severity 2</w:t>
            </w:r>
          </w:p>
        </w:tc>
        <w:tc>
          <w:tcPr>
            <w:tcW w:w="1680" w:type="dxa"/>
            <w:shd w:val="clear" w:color="auto" w:fill="EDEDED"/>
            <w:vAlign w:val="center"/>
          </w:tcPr>
          <w:p w14:paraId="47D42483" w14:textId="77777777" w:rsidR="00CC6278" w:rsidRDefault="00000000">
            <w:r>
              <w:rPr>
                <w:b/>
                <w:color w:val="404040"/>
                <w:sz w:val="20"/>
              </w:rPr>
              <w:t>Severity 3</w:t>
            </w:r>
          </w:p>
        </w:tc>
        <w:tc>
          <w:tcPr>
            <w:tcW w:w="1680" w:type="dxa"/>
            <w:shd w:val="clear" w:color="auto" w:fill="EDEDED"/>
            <w:vAlign w:val="center"/>
          </w:tcPr>
          <w:p w14:paraId="30899859" w14:textId="77777777" w:rsidR="00CC6278" w:rsidRDefault="00000000">
            <w:r>
              <w:rPr>
                <w:b/>
                <w:color w:val="404040"/>
                <w:sz w:val="20"/>
              </w:rPr>
              <w:t>Severity 4</w:t>
            </w:r>
          </w:p>
        </w:tc>
        <w:tc>
          <w:tcPr>
            <w:tcW w:w="1680" w:type="dxa"/>
            <w:shd w:val="clear" w:color="auto" w:fill="EDEDED"/>
            <w:vAlign w:val="center"/>
          </w:tcPr>
          <w:p w14:paraId="29A6513F" w14:textId="77777777" w:rsidR="00CC6278" w:rsidRDefault="00000000">
            <w:r>
              <w:rPr>
                <w:b/>
                <w:color w:val="404040"/>
                <w:sz w:val="20"/>
              </w:rPr>
              <w:t>Subtotal</w:t>
            </w:r>
          </w:p>
        </w:tc>
      </w:tr>
      <w:tr w:rsidR="00CC6278" w14:paraId="3C3EFCDE" w14:textId="77777777">
        <w:trPr>
          <w:jc w:val="center"/>
        </w:trPr>
        <w:tc>
          <w:tcPr>
            <w:tcW w:w="1680" w:type="dxa"/>
            <w:vAlign w:val="center"/>
          </w:tcPr>
          <w:p w14:paraId="290E40E1" w14:textId="77777777" w:rsidR="00CC6278" w:rsidRDefault="00000000">
            <w:r>
              <w:rPr>
                <w:sz w:val="20"/>
              </w:rPr>
              <w:t>Fixed</w:t>
            </w:r>
          </w:p>
        </w:tc>
        <w:tc>
          <w:tcPr>
            <w:tcW w:w="1680" w:type="dxa"/>
            <w:vAlign w:val="center"/>
          </w:tcPr>
          <w:p w14:paraId="22DBC67D" w14:textId="77777777" w:rsidR="00CC6278" w:rsidRDefault="00000000">
            <w:r>
              <w:rPr>
                <w:sz w:val="20"/>
              </w:rPr>
              <w:t>0</w:t>
            </w:r>
          </w:p>
        </w:tc>
        <w:tc>
          <w:tcPr>
            <w:tcW w:w="1680" w:type="dxa"/>
            <w:vAlign w:val="center"/>
          </w:tcPr>
          <w:p w14:paraId="645A7F93" w14:textId="77777777" w:rsidR="00CC6278" w:rsidRDefault="00000000">
            <w:r>
              <w:rPr>
                <w:sz w:val="20"/>
              </w:rPr>
              <w:t>0</w:t>
            </w:r>
          </w:p>
        </w:tc>
        <w:tc>
          <w:tcPr>
            <w:tcW w:w="1680" w:type="dxa"/>
            <w:vAlign w:val="center"/>
          </w:tcPr>
          <w:p w14:paraId="7EDD2641" w14:textId="77777777" w:rsidR="00CC6278" w:rsidRDefault="00000000">
            <w:r>
              <w:rPr>
                <w:sz w:val="20"/>
              </w:rPr>
              <w:t>0</w:t>
            </w:r>
          </w:p>
        </w:tc>
        <w:tc>
          <w:tcPr>
            <w:tcW w:w="1680" w:type="dxa"/>
            <w:vAlign w:val="center"/>
          </w:tcPr>
          <w:p w14:paraId="0511957C" w14:textId="77777777" w:rsidR="00CC6278" w:rsidRDefault="00000000">
            <w:r>
              <w:rPr>
                <w:sz w:val="20"/>
              </w:rPr>
              <w:t>0</w:t>
            </w:r>
          </w:p>
        </w:tc>
        <w:tc>
          <w:tcPr>
            <w:tcW w:w="1680" w:type="dxa"/>
            <w:vAlign w:val="center"/>
          </w:tcPr>
          <w:p w14:paraId="0EA071EB" w14:textId="77777777" w:rsidR="00CC6278" w:rsidRDefault="00000000">
            <w:r>
              <w:rPr>
                <w:sz w:val="20"/>
              </w:rPr>
              <w:t>0</w:t>
            </w:r>
          </w:p>
        </w:tc>
      </w:tr>
      <w:tr w:rsidR="00CC6278" w14:paraId="0C30BB0F" w14:textId="77777777">
        <w:trPr>
          <w:jc w:val="center"/>
        </w:trPr>
        <w:tc>
          <w:tcPr>
            <w:tcW w:w="1680" w:type="dxa"/>
            <w:vAlign w:val="center"/>
          </w:tcPr>
          <w:p w14:paraId="5777A8D7" w14:textId="77777777" w:rsidR="00CC6278" w:rsidRDefault="00000000">
            <w:r>
              <w:rPr>
                <w:sz w:val="20"/>
              </w:rPr>
              <w:t>Not Reproduced</w:t>
            </w:r>
          </w:p>
        </w:tc>
        <w:tc>
          <w:tcPr>
            <w:tcW w:w="1680" w:type="dxa"/>
            <w:vAlign w:val="center"/>
          </w:tcPr>
          <w:p w14:paraId="249511EE" w14:textId="77777777" w:rsidR="00CC6278" w:rsidRDefault="00000000">
            <w:r>
              <w:rPr>
                <w:sz w:val="20"/>
              </w:rPr>
              <w:t>0</w:t>
            </w:r>
          </w:p>
        </w:tc>
        <w:tc>
          <w:tcPr>
            <w:tcW w:w="1680" w:type="dxa"/>
            <w:vAlign w:val="center"/>
          </w:tcPr>
          <w:p w14:paraId="05DD986D" w14:textId="77777777" w:rsidR="00CC6278" w:rsidRDefault="00000000">
            <w:r>
              <w:rPr>
                <w:sz w:val="20"/>
              </w:rPr>
              <w:t>0</w:t>
            </w:r>
          </w:p>
        </w:tc>
        <w:tc>
          <w:tcPr>
            <w:tcW w:w="1680" w:type="dxa"/>
            <w:vAlign w:val="center"/>
          </w:tcPr>
          <w:p w14:paraId="212D5395" w14:textId="77777777" w:rsidR="00CC6278" w:rsidRDefault="00000000">
            <w:r>
              <w:rPr>
                <w:sz w:val="20"/>
              </w:rPr>
              <w:t>0</w:t>
            </w:r>
          </w:p>
        </w:tc>
        <w:tc>
          <w:tcPr>
            <w:tcW w:w="1680" w:type="dxa"/>
            <w:vAlign w:val="center"/>
          </w:tcPr>
          <w:p w14:paraId="62EC47A1" w14:textId="77777777" w:rsidR="00CC6278" w:rsidRDefault="00000000">
            <w:r>
              <w:rPr>
                <w:sz w:val="20"/>
              </w:rPr>
              <w:t>0</w:t>
            </w:r>
          </w:p>
        </w:tc>
        <w:tc>
          <w:tcPr>
            <w:tcW w:w="1680" w:type="dxa"/>
            <w:vAlign w:val="center"/>
          </w:tcPr>
          <w:p w14:paraId="1D84D6CA" w14:textId="77777777" w:rsidR="00CC6278" w:rsidRDefault="00000000">
            <w:r>
              <w:rPr>
                <w:sz w:val="20"/>
              </w:rPr>
              <w:t>0</w:t>
            </w:r>
          </w:p>
        </w:tc>
      </w:tr>
      <w:tr w:rsidR="00CC6278" w14:paraId="77CAE525" w14:textId="77777777">
        <w:trPr>
          <w:jc w:val="center"/>
        </w:trPr>
        <w:tc>
          <w:tcPr>
            <w:tcW w:w="1680" w:type="dxa"/>
            <w:vAlign w:val="center"/>
          </w:tcPr>
          <w:p w14:paraId="4484E05A" w14:textId="77777777" w:rsidR="00CC6278" w:rsidRDefault="00000000">
            <w:r>
              <w:rPr>
                <w:sz w:val="20"/>
              </w:rPr>
              <w:t>Skipped</w:t>
            </w:r>
          </w:p>
        </w:tc>
        <w:tc>
          <w:tcPr>
            <w:tcW w:w="1680" w:type="dxa"/>
            <w:vAlign w:val="center"/>
          </w:tcPr>
          <w:p w14:paraId="389FB57C" w14:textId="77777777" w:rsidR="00CC6278" w:rsidRDefault="00000000">
            <w:r>
              <w:rPr>
                <w:sz w:val="20"/>
              </w:rPr>
              <w:t>0</w:t>
            </w:r>
          </w:p>
        </w:tc>
        <w:tc>
          <w:tcPr>
            <w:tcW w:w="1680" w:type="dxa"/>
            <w:vAlign w:val="center"/>
          </w:tcPr>
          <w:p w14:paraId="62023940" w14:textId="77777777" w:rsidR="00CC6278" w:rsidRDefault="00000000">
            <w:r>
              <w:rPr>
                <w:sz w:val="20"/>
              </w:rPr>
              <w:t>0</w:t>
            </w:r>
          </w:p>
        </w:tc>
        <w:tc>
          <w:tcPr>
            <w:tcW w:w="1680" w:type="dxa"/>
            <w:vAlign w:val="center"/>
          </w:tcPr>
          <w:p w14:paraId="0A5B38F9" w14:textId="77777777" w:rsidR="00CC6278" w:rsidRDefault="00000000">
            <w:r>
              <w:rPr>
                <w:sz w:val="20"/>
              </w:rPr>
              <w:t>0</w:t>
            </w:r>
          </w:p>
        </w:tc>
        <w:tc>
          <w:tcPr>
            <w:tcW w:w="1680" w:type="dxa"/>
            <w:vAlign w:val="center"/>
          </w:tcPr>
          <w:p w14:paraId="68A5716F" w14:textId="77777777" w:rsidR="00CC6278" w:rsidRDefault="00000000">
            <w:r>
              <w:rPr>
                <w:sz w:val="20"/>
              </w:rPr>
              <w:t>0</w:t>
            </w:r>
          </w:p>
        </w:tc>
        <w:tc>
          <w:tcPr>
            <w:tcW w:w="1680" w:type="dxa"/>
            <w:vAlign w:val="center"/>
          </w:tcPr>
          <w:p w14:paraId="2DFDAC62" w14:textId="77777777" w:rsidR="00CC6278" w:rsidRDefault="00000000">
            <w:r>
              <w:rPr>
                <w:sz w:val="20"/>
              </w:rPr>
              <w:t>0</w:t>
            </w:r>
          </w:p>
        </w:tc>
      </w:tr>
      <w:tr w:rsidR="00CC6278" w14:paraId="0EC79FBA" w14:textId="77777777">
        <w:trPr>
          <w:jc w:val="center"/>
        </w:trPr>
        <w:tc>
          <w:tcPr>
            <w:tcW w:w="1680" w:type="dxa"/>
            <w:vAlign w:val="center"/>
          </w:tcPr>
          <w:p w14:paraId="3DC5A976" w14:textId="77777777" w:rsidR="00CC6278" w:rsidRDefault="00000000">
            <w:r>
              <w:rPr>
                <w:sz w:val="20"/>
              </w:rPr>
              <w:t>Totals</w:t>
            </w:r>
          </w:p>
        </w:tc>
        <w:tc>
          <w:tcPr>
            <w:tcW w:w="1680" w:type="dxa"/>
            <w:vAlign w:val="center"/>
          </w:tcPr>
          <w:p w14:paraId="6302F8CB" w14:textId="77777777" w:rsidR="00CC6278" w:rsidRDefault="00000000">
            <w:r>
              <w:rPr>
                <w:sz w:val="20"/>
              </w:rPr>
              <w:t>0</w:t>
            </w:r>
          </w:p>
        </w:tc>
        <w:tc>
          <w:tcPr>
            <w:tcW w:w="1680" w:type="dxa"/>
            <w:vAlign w:val="center"/>
          </w:tcPr>
          <w:p w14:paraId="040F774A" w14:textId="77777777" w:rsidR="00CC6278" w:rsidRDefault="00000000">
            <w:r>
              <w:rPr>
                <w:sz w:val="20"/>
              </w:rPr>
              <w:t>0</w:t>
            </w:r>
          </w:p>
        </w:tc>
        <w:tc>
          <w:tcPr>
            <w:tcW w:w="1680" w:type="dxa"/>
            <w:vAlign w:val="center"/>
          </w:tcPr>
          <w:p w14:paraId="606008CE" w14:textId="77777777" w:rsidR="00CC6278" w:rsidRDefault="00000000">
            <w:r>
              <w:rPr>
                <w:sz w:val="20"/>
              </w:rPr>
              <w:t>0</w:t>
            </w:r>
          </w:p>
        </w:tc>
        <w:tc>
          <w:tcPr>
            <w:tcW w:w="1680" w:type="dxa"/>
            <w:vAlign w:val="center"/>
          </w:tcPr>
          <w:p w14:paraId="5F3EA625" w14:textId="77777777" w:rsidR="00CC6278" w:rsidRDefault="00000000">
            <w:r>
              <w:rPr>
                <w:sz w:val="20"/>
              </w:rPr>
              <w:t>0</w:t>
            </w:r>
          </w:p>
        </w:tc>
        <w:tc>
          <w:tcPr>
            <w:tcW w:w="1680" w:type="dxa"/>
            <w:vAlign w:val="center"/>
          </w:tcPr>
          <w:p w14:paraId="0178B515" w14:textId="77777777" w:rsidR="00CC6278" w:rsidRDefault="00000000">
            <w:r>
              <w:rPr>
                <w:sz w:val="20"/>
              </w:rPr>
              <w:t>0</w:t>
            </w:r>
          </w:p>
        </w:tc>
      </w:tr>
    </w:tbl>
    <w:p w14:paraId="1B4765C9" w14:textId="77777777" w:rsidR="00CC6278" w:rsidRDefault="00000000">
      <w:pPr>
        <w:spacing w:before="200" w:after="100"/>
      </w:pPr>
      <w:r>
        <w:rPr>
          <w:b/>
          <w:color w:val="9C3731"/>
          <w:sz w:val="32"/>
        </w:rPr>
        <w:t>3. Test Case Analysis</w:t>
      </w:r>
    </w:p>
    <w:p w14:paraId="1D188C60" w14:textId="77777777" w:rsidR="00CC6278" w:rsidRDefault="00000000">
      <w:pPr>
        <w:spacing w:after="100"/>
        <w:ind w:left="403"/>
      </w:pPr>
      <w:r>
        <w:t>This report summarizes the test cases derived from the verification steps in the ACL lab, including Read, Create, Write, Delete, role-based access, and administrator access.</w:t>
      </w:r>
    </w:p>
    <w:tbl>
      <w:tblPr>
        <w:tblStyle w:val="TableGrid"/>
        <w:tblW w:w="0" w:type="auto"/>
        <w:jc w:val="center"/>
        <w:tblLook w:val="04A0" w:firstRow="1" w:lastRow="0" w:firstColumn="1" w:lastColumn="0" w:noHBand="0" w:noVBand="1"/>
      </w:tblPr>
      <w:tblGrid>
        <w:gridCol w:w="2016"/>
        <w:gridCol w:w="2016"/>
        <w:gridCol w:w="2016"/>
        <w:gridCol w:w="2016"/>
        <w:gridCol w:w="2016"/>
      </w:tblGrid>
      <w:tr w:rsidR="00CC6278" w14:paraId="2A7ED9DA" w14:textId="77777777">
        <w:trPr>
          <w:jc w:val="center"/>
        </w:trPr>
        <w:tc>
          <w:tcPr>
            <w:tcW w:w="2016" w:type="dxa"/>
            <w:shd w:val="clear" w:color="auto" w:fill="EDEDED"/>
            <w:vAlign w:val="center"/>
          </w:tcPr>
          <w:p w14:paraId="51CE117C" w14:textId="77777777" w:rsidR="00CC6278" w:rsidRDefault="00000000">
            <w:r>
              <w:rPr>
                <w:b/>
                <w:color w:val="404040"/>
                <w:sz w:val="20"/>
              </w:rPr>
              <w:t>Section</w:t>
            </w:r>
          </w:p>
        </w:tc>
        <w:tc>
          <w:tcPr>
            <w:tcW w:w="2016" w:type="dxa"/>
            <w:shd w:val="clear" w:color="auto" w:fill="EDEDED"/>
            <w:vAlign w:val="center"/>
          </w:tcPr>
          <w:p w14:paraId="698192A1" w14:textId="77777777" w:rsidR="00CC6278" w:rsidRDefault="00000000">
            <w:r>
              <w:rPr>
                <w:b/>
                <w:color w:val="404040"/>
                <w:sz w:val="20"/>
              </w:rPr>
              <w:t>Total Cases</w:t>
            </w:r>
          </w:p>
        </w:tc>
        <w:tc>
          <w:tcPr>
            <w:tcW w:w="2016" w:type="dxa"/>
            <w:shd w:val="clear" w:color="auto" w:fill="EDEDED"/>
            <w:vAlign w:val="center"/>
          </w:tcPr>
          <w:p w14:paraId="2AE32513" w14:textId="77777777" w:rsidR="00CC6278" w:rsidRDefault="00000000">
            <w:r>
              <w:rPr>
                <w:b/>
                <w:color w:val="404040"/>
                <w:sz w:val="20"/>
              </w:rPr>
              <w:t>Not Tested</w:t>
            </w:r>
          </w:p>
        </w:tc>
        <w:tc>
          <w:tcPr>
            <w:tcW w:w="2016" w:type="dxa"/>
            <w:shd w:val="clear" w:color="auto" w:fill="EDEDED"/>
            <w:vAlign w:val="center"/>
          </w:tcPr>
          <w:p w14:paraId="671203AC" w14:textId="77777777" w:rsidR="00CC6278" w:rsidRDefault="00000000">
            <w:r>
              <w:rPr>
                <w:b/>
                <w:color w:val="404040"/>
                <w:sz w:val="20"/>
              </w:rPr>
              <w:t>Fail</w:t>
            </w:r>
          </w:p>
        </w:tc>
        <w:tc>
          <w:tcPr>
            <w:tcW w:w="2016" w:type="dxa"/>
            <w:shd w:val="clear" w:color="auto" w:fill="EDEDED"/>
            <w:vAlign w:val="center"/>
          </w:tcPr>
          <w:p w14:paraId="3923B90C" w14:textId="77777777" w:rsidR="00CC6278" w:rsidRDefault="00000000">
            <w:r>
              <w:rPr>
                <w:b/>
                <w:color w:val="404040"/>
                <w:sz w:val="20"/>
              </w:rPr>
              <w:t>Pass</w:t>
            </w:r>
          </w:p>
        </w:tc>
      </w:tr>
      <w:tr w:rsidR="00CC6278" w14:paraId="42595D72" w14:textId="77777777">
        <w:trPr>
          <w:jc w:val="center"/>
        </w:trPr>
        <w:tc>
          <w:tcPr>
            <w:tcW w:w="2016" w:type="dxa"/>
            <w:vAlign w:val="center"/>
          </w:tcPr>
          <w:p w14:paraId="5F784787" w14:textId="77777777" w:rsidR="00CC6278" w:rsidRDefault="00000000">
            <w:r>
              <w:rPr>
                <w:sz w:val="20"/>
              </w:rPr>
              <w:t>Read ACL / Branch Restriction</w:t>
            </w:r>
          </w:p>
        </w:tc>
        <w:tc>
          <w:tcPr>
            <w:tcW w:w="2016" w:type="dxa"/>
            <w:vAlign w:val="center"/>
          </w:tcPr>
          <w:p w14:paraId="245CDCE3" w14:textId="77777777" w:rsidR="00CC6278" w:rsidRDefault="00000000">
            <w:r>
              <w:rPr>
                <w:sz w:val="20"/>
              </w:rPr>
              <w:t>3</w:t>
            </w:r>
          </w:p>
        </w:tc>
        <w:tc>
          <w:tcPr>
            <w:tcW w:w="2016" w:type="dxa"/>
            <w:vAlign w:val="center"/>
          </w:tcPr>
          <w:p w14:paraId="1992B7F3" w14:textId="77777777" w:rsidR="00CC6278" w:rsidRDefault="00000000">
            <w:r>
              <w:rPr>
                <w:sz w:val="20"/>
              </w:rPr>
              <w:t>0</w:t>
            </w:r>
          </w:p>
        </w:tc>
        <w:tc>
          <w:tcPr>
            <w:tcW w:w="2016" w:type="dxa"/>
            <w:vAlign w:val="center"/>
          </w:tcPr>
          <w:p w14:paraId="2CA7A3B2" w14:textId="77777777" w:rsidR="00CC6278" w:rsidRDefault="00000000">
            <w:r>
              <w:rPr>
                <w:sz w:val="20"/>
              </w:rPr>
              <w:t>0</w:t>
            </w:r>
          </w:p>
        </w:tc>
        <w:tc>
          <w:tcPr>
            <w:tcW w:w="2016" w:type="dxa"/>
            <w:vAlign w:val="center"/>
          </w:tcPr>
          <w:p w14:paraId="363FA2E8" w14:textId="77777777" w:rsidR="00CC6278" w:rsidRDefault="00000000">
            <w:r>
              <w:rPr>
                <w:sz w:val="20"/>
              </w:rPr>
              <w:t>3</w:t>
            </w:r>
          </w:p>
        </w:tc>
      </w:tr>
      <w:tr w:rsidR="00CC6278" w14:paraId="4EB50C7D" w14:textId="77777777">
        <w:trPr>
          <w:jc w:val="center"/>
        </w:trPr>
        <w:tc>
          <w:tcPr>
            <w:tcW w:w="2016" w:type="dxa"/>
            <w:vAlign w:val="center"/>
          </w:tcPr>
          <w:p w14:paraId="7962BCF8" w14:textId="77777777" w:rsidR="00CC6278" w:rsidRDefault="00000000">
            <w:r>
              <w:rPr>
                <w:sz w:val="20"/>
              </w:rPr>
              <w:t>Create ACL</w:t>
            </w:r>
          </w:p>
        </w:tc>
        <w:tc>
          <w:tcPr>
            <w:tcW w:w="2016" w:type="dxa"/>
            <w:vAlign w:val="center"/>
          </w:tcPr>
          <w:p w14:paraId="5BF87F23" w14:textId="77777777" w:rsidR="00CC6278" w:rsidRDefault="00000000">
            <w:r>
              <w:rPr>
                <w:sz w:val="20"/>
              </w:rPr>
              <w:t>1</w:t>
            </w:r>
          </w:p>
        </w:tc>
        <w:tc>
          <w:tcPr>
            <w:tcW w:w="2016" w:type="dxa"/>
            <w:vAlign w:val="center"/>
          </w:tcPr>
          <w:p w14:paraId="67324418" w14:textId="77777777" w:rsidR="00CC6278" w:rsidRDefault="00000000">
            <w:r>
              <w:rPr>
                <w:sz w:val="20"/>
              </w:rPr>
              <w:t>0</w:t>
            </w:r>
          </w:p>
        </w:tc>
        <w:tc>
          <w:tcPr>
            <w:tcW w:w="2016" w:type="dxa"/>
            <w:vAlign w:val="center"/>
          </w:tcPr>
          <w:p w14:paraId="0E6B3985" w14:textId="77777777" w:rsidR="00CC6278" w:rsidRDefault="00000000">
            <w:r>
              <w:rPr>
                <w:sz w:val="20"/>
              </w:rPr>
              <w:t>0</w:t>
            </w:r>
          </w:p>
        </w:tc>
        <w:tc>
          <w:tcPr>
            <w:tcW w:w="2016" w:type="dxa"/>
            <w:vAlign w:val="center"/>
          </w:tcPr>
          <w:p w14:paraId="428A4CE7" w14:textId="77777777" w:rsidR="00CC6278" w:rsidRDefault="00000000">
            <w:r>
              <w:rPr>
                <w:sz w:val="20"/>
              </w:rPr>
              <w:t>1</w:t>
            </w:r>
          </w:p>
        </w:tc>
      </w:tr>
      <w:tr w:rsidR="00CC6278" w14:paraId="348286F3" w14:textId="77777777">
        <w:trPr>
          <w:jc w:val="center"/>
        </w:trPr>
        <w:tc>
          <w:tcPr>
            <w:tcW w:w="2016" w:type="dxa"/>
            <w:vAlign w:val="center"/>
          </w:tcPr>
          <w:p w14:paraId="12ACF7B2" w14:textId="77777777" w:rsidR="00CC6278" w:rsidRDefault="00000000">
            <w:r>
              <w:rPr>
                <w:sz w:val="20"/>
              </w:rPr>
              <w:t>Write ACL</w:t>
            </w:r>
          </w:p>
        </w:tc>
        <w:tc>
          <w:tcPr>
            <w:tcW w:w="2016" w:type="dxa"/>
            <w:vAlign w:val="center"/>
          </w:tcPr>
          <w:p w14:paraId="10A72ACE" w14:textId="77777777" w:rsidR="00CC6278" w:rsidRDefault="00000000">
            <w:r>
              <w:rPr>
                <w:sz w:val="20"/>
              </w:rPr>
              <w:t>1</w:t>
            </w:r>
          </w:p>
        </w:tc>
        <w:tc>
          <w:tcPr>
            <w:tcW w:w="2016" w:type="dxa"/>
            <w:vAlign w:val="center"/>
          </w:tcPr>
          <w:p w14:paraId="7821CAB8" w14:textId="77777777" w:rsidR="00CC6278" w:rsidRDefault="00000000">
            <w:r>
              <w:rPr>
                <w:sz w:val="20"/>
              </w:rPr>
              <w:t>0</w:t>
            </w:r>
          </w:p>
        </w:tc>
        <w:tc>
          <w:tcPr>
            <w:tcW w:w="2016" w:type="dxa"/>
            <w:vAlign w:val="center"/>
          </w:tcPr>
          <w:p w14:paraId="436AE34A" w14:textId="77777777" w:rsidR="00CC6278" w:rsidRDefault="00000000">
            <w:r>
              <w:rPr>
                <w:sz w:val="20"/>
              </w:rPr>
              <w:t>0</w:t>
            </w:r>
          </w:p>
        </w:tc>
        <w:tc>
          <w:tcPr>
            <w:tcW w:w="2016" w:type="dxa"/>
            <w:vAlign w:val="center"/>
          </w:tcPr>
          <w:p w14:paraId="769E5DD4" w14:textId="77777777" w:rsidR="00CC6278" w:rsidRDefault="00000000">
            <w:r>
              <w:rPr>
                <w:sz w:val="20"/>
              </w:rPr>
              <w:t>1</w:t>
            </w:r>
          </w:p>
        </w:tc>
      </w:tr>
      <w:tr w:rsidR="00CC6278" w14:paraId="5128228B" w14:textId="77777777">
        <w:trPr>
          <w:jc w:val="center"/>
        </w:trPr>
        <w:tc>
          <w:tcPr>
            <w:tcW w:w="2016" w:type="dxa"/>
            <w:vAlign w:val="center"/>
          </w:tcPr>
          <w:p w14:paraId="0E7FF8B7" w14:textId="77777777" w:rsidR="00CC6278" w:rsidRDefault="00000000">
            <w:r>
              <w:rPr>
                <w:sz w:val="20"/>
              </w:rPr>
              <w:t>Delete ACL</w:t>
            </w:r>
          </w:p>
        </w:tc>
        <w:tc>
          <w:tcPr>
            <w:tcW w:w="2016" w:type="dxa"/>
            <w:vAlign w:val="center"/>
          </w:tcPr>
          <w:p w14:paraId="5E752F30" w14:textId="77777777" w:rsidR="00CC6278" w:rsidRDefault="00000000">
            <w:r>
              <w:rPr>
                <w:sz w:val="20"/>
              </w:rPr>
              <w:t>1</w:t>
            </w:r>
          </w:p>
        </w:tc>
        <w:tc>
          <w:tcPr>
            <w:tcW w:w="2016" w:type="dxa"/>
            <w:vAlign w:val="center"/>
          </w:tcPr>
          <w:p w14:paraId="50A032CE" w14:textId="77777777" w:rsidR="00CC6278" w:rsidRDefault="00000000">
            <w:r>
              <w:rPr>
                <w:sz w:val="20"/>
              </w:rPr>
              <w:t>0</w:t>
            </w:r>
          </w:p>
        </w:tc>
        <w:tc>
          <w:tcPr>
            <w:tcW w:w="2016" w:type="dxa"/>
            <w:vAlign w:val="center"/>
          </w:tcPr>
          <w:p w14:paraId="2CC9F808" w14:textId="77777777" w:rsidR="00CC6278" w:rsidRDefault="00000000">
            <w:r>
              <w:rPr>
                <w:sz w:val="20"/>
              </w:rPr>
              <w:t>0</w:t>
            </w:r>
          </w:p>
        </w:tc>
        <w:tc>
          <w:tcPr>
            <w:tcW w:w="2016" w:type="dxa"/>
            <w:vAlign w:val="center"/>
          </w:tcPr>
          <w:p w14:paraId="5B3D13A9" w14:textId="77777777" w:rsidR="00CC6278" w:rsidRDefault="00000000">
            <w:r>
              <w:rPr>
                <w:sz w:val="20"/>
              </w:rPr>
              <w:t>1</w:t>
            </w:r>
          </w:p>
        </w:tc>
      </w:tr>
      <w:tr w:rsidR="00CC6278" w14:paraId="50D51F9B" w14:textId="77777777">
        <w:trPr>
          <w:jc w:val="center"/>
        </w:trPr>
        <w:tc>
          <w:tcPr>
            <w:tcW w:w="2016" w:type="dxa"/>
            <w:vAlign w:val="center"/>
          </w:tcPr>
          <w:p w14:paraId="0BC21AC5" w14:textId="77777777" w:rsidR="00CC6278" w:rsidRDefault="00000000">
            <w:r>
              <w:rPr>
                <w:sz w:val="20"/>
              </w:rPr>
              <w:t>Total</w:t>
            </w:r>
          </w:p>
        </w:tc>
        <w:tc>
          <w:tcPr>
            <w:tcW w:w="2016" w:type="dxa"/>
            <w:vAlign w:val="center"/>
          </w:tcPr>
          <w:p w14:paraId="3089BD1A" w14:textId="77777777" w:rsidR="00CC6278" w:rsidRDefault="00000000">
            <w:r>
              <w:rPr>
                <w:sz w:val="20"/>
              </w:rPr>
              <w:t>6</w:t>
            </w:r>
          </w:p>
        </w:tc>
        <w:tc>
          <w:tcPr>
            <w:tcW w:w="2016" w:type="dxa"/>
            <w:vAlign w:val="center"/>
          </w:tcPr>
          <w:p w14:paraId="2F285780" w14:textId="77777777" w:rsidR="00CC6278" w:rsidRDefault="00000000">
            <w:r>
              <w:rPr>
                <w:sz w:val="20"/>
              </w:rPr>
              <w:t>0</w:t>
            </w:r>
          </w:p>
        </w:tc>
        <w:tc>
          <w:tcPr>
            <w:tcW w:w="2016" w:type="dxa"/>
            <w:vAlign w:val="center"/>
          </w:tcPr>
          <w:p w14:paraId="39B1A729" w14:textId="77777777" w:rsidR="00CC6278" w:rsidRDefault="00000000">
            <w:r>
              <w:rPr>
                <w:sz w:val="20"/>
              </w:rPr>
              <w:t>0</w:t>
            </w:r>
          </w:p>
        </w:tc>
        <w:tc>
          <w:tcPr>
            <w:tcW w:w="2016" w:type="dxa"/>
            <w:vAlign w:val="center"/>
          </w:tcPr>
          <w:p w14:paraId="6F66ABAE" w14:textId="77777777" w:rsidR="00CC6278" w:rsidRDefault="00000000">
            <w:r>
              <w:rPr>
                <w:sz w:val="20"/>
              </w:rPr>
              <w:t>6</w:t>
            </w:r>
          </w:p>
        </w:tc>
      </w:tr>
    </w:tbl>
    <w:p w14:paraId="1B2A5EA5" w14:textId="77777777" w:rsidR="00CC6278" w:rsidRDefault="00000000">
      <w:pPr>
        <w:pageBreakBefore/>
        <w:spacing w:before="200" w:after="100"/>
      </w:pPr>
      <w:r>
        <w:rPr>
          <w:b/>
          <w:color w:val="9C3731"/>
          <w:sz w:val="32"/>
        </w:rPr>
        <w:lastRenderedPageBreak/>
        <w:t>4. UAT Verification Details</w:t>
      </w:r>
    </w:p>
    <w:p w14:paraId="437D918B" w14:textId="77777777" w:rsidR="00CC6278" w:rsidRDefault="00000000">
      <w:pPr>
        <w:spacing w:after="100"/>
        <w:ind w:left="403"/>
      </w:pPr>
      <w:r>
        <w:t>The following acceptance checks are based directly on the expected verification results defined in the Script-Controlled ACL lab.</w:t>
      </w:r>
    </w:p>
    <w:tbl>
      <w:tblPr>
        <w:tblStyle w:val="TableGrid"/>
        <w:tblW w:w="0" w:type="auto"/>
        <w:jc w:val="center"/>
        <w:tblLook w:val="04A0" w:firstRow="1" w:lastRow="0" w:firstColumn="1" w:lastColumn="0" w:noHBand="0" w:noVBand="1"/>
      </w:tblPr>
      <w:tblGrid>
        <w:gridCol w:w="994"/>
        <w:gridCol w:w="3315"/>
        <w:gridCol w:w="4987"/>
        <w:gridCol w:w="1000"/>
      </w:tblGrid>
      <w:tr w:rsidR="00CC6278" w14:paraId="5C9D7A8D" w14:textId="77777777">
        <w:trPr>
          <w:jc w:val="center"/>
        </w:trPr>
        <w:tc>
          <w:tcPr>
            <w:tcW w:w="1008" w:type="dxa"/>
            <w:shd w:val="clear" w:color="auto" w:fill="EDEDED"/>
            <w:vAlign w:val="center"/>
          </w:tcPr>
          <w:p w14:paraId="434564C7" w14:textId="77777777" w:rsidR="00CC6278" w:rsidRDefault="00000000">
            <w:r>
              <w:rPr>
                <w:b/>
                <w:color w:val="404040"/>
                <w:sz w:val="18"/>
              </w:rPr>
              <w:t>Test ID</w:t>
            </w:r>
          </w:p>
        </w:tc>
        <w:tc>
          <w:tcPr>
            <w:tcW w:w="3384" w:type="dxa"/>
            <w:shd w:val="clear" w:color="auto" w:fill="EDEDED"/>
            <w:vAlign w:val="center"/>
          </w:tcPr>
          <w:p w14:paraId="5837F39E" w14:textId="77777777" w:rsidR="00CC6278" w:rsidRDefault="00000000">
            <w:r>
              <w:rPr>
                <w:b/>
                <w:color w:val="404040"/>
                <w:sz w:val="18"/>
              </w:rPr>
              <w:t>Test Scenario</w:t>
            </w:r>
          </w:p>
        </w:tc>
        <w:tc>
          <w:tcPr>
            <w:tcW w:w="5112" w:type="dxa"/>
            <w:shd w:val="clear" w:color="auto" w:fill="EDEDED"/>
            <w:vAlign w:val="center"/>
          </w:tcPr>
          <w:p w14:paraId="7589DF9E" w14:textId="77777777" w:rsidR="00CC6278" w:rsidRDefault="00000000">
            <w:r>
              <w:rPr>
                <w:b/>
                <w:color w:val="404040"/>
                <w:sz w:val="18"/>
              </w:rPr>
              <w:t>Expected Result</w:t>
            </w:r>
          </w:p>
        </w:tc>
        <w:tc>
          <w:tcPr>
            <w:tcW w:w="1008" w:type="dxa"/>
            <w:shd w:val="clear" w:color="auto" w:fill="EDEDED"/>
            <w:vAlign w:val="center"/>
          </w:tcPr>
          <w:p w14:paraId="4554ADD4" w14:textId="77777777" w:rsidR="00CC6278" w:rsidRDefault="00000000">
            <w:r>
              <w:rPr>
                <w:b/>
                <w:color w:val="404040"/>
                <w:sz w:val="18"/>
              </w:rPr>
              <w:t>Status</w:t>
            </w:r>
          </w:p>
        </w:tc>
      </w:tr>
      <w:tr w:rsidR="00CC6278" w14:paraId="7F642761" w14:textId="77777777">
        <w:trPr>
          <w:jc w:val="center"/>
        </w:trPr>
        <w:tc>
          <w:tcPr>
            <w:tcW w:w="1008" w:type="dxa"/>
            <w:vAlign w:val="center"/>
          </w:tcPr>
          <w:p w14:paraId="20735994" w14:textId="77777777" w:rsidR="00CC6278" w:rsidRDefault="00000000">
            <w:r>
              <w:rPr>
                <w:sz w:val="18"/>
              </w:rPr>
              <w:t>TC-01</w:t>
            </w:r>
          </w:p>
        </w:tc>
        <w:tc>
          <w:tcPr>
            <w:tcW w:w="3384" w:type="dxa"/>
            <w:vAlign w:val="center"/>
          </w:tcPr>
          <w:p w14:paraId="04403AE4" w14:textId="77777777" w:rsidR="00CC6278" w:rsidRDefault="00000000">
            <w:r>
              <w:rPr>
                <w:sz w:val="18"/>
              </w:rPr>
              <w:t>EEE user with bb1 role opens Institution Details records</w:t>
            </w:r>
          </w:p>
        </w:tc>
        <w:tc>
          <w:tcPr>
            <w:tcW w:w="5112" w:type="dxa"/>
            <w:vAlign w:val="center"/>
          </w:tcPr>
          <w:p w14:paraId="2F1FF22E" w14:textId="77777777" w:rsidR="00CC6278" w:rsidRDefault="00000000">
            <w:r>
              <w:rPr>
                <w:sz w:val="18"/>
              </w:rPr>
              <w:t>User can view only records where Branch is EEE</w:t>
            </w:r>
          </w:p>
        </w:tc>
        <w:tc>
          <w:tcPr>
            <w:tcW w:w="1008" w:type="dxa"/>
            <w:vAlign w:val="center"/>
          </w:tcPr>
          <w:p w14:paraId="779A8EC6" w14:textId="77777777" w:rsidR="00CC6278" w:rsidRDefault="00000000">
            <w:r>
              <w:rPr>
                <w:sz w:val="18"/>
              </w:rPr>
              <w:t>Pass</w:t>
            </w:r>
          </w:p>
        </w:tc>
      </w:tr>
      <w:tr w:rsidR="00CC6278" w14:paraId="1CCCD7D3" w14:textId="77777777">
        <w:trPr>
          <w:jc w:val="center"/>
        </w:trPr>
        <w:tc>
          <w:tcPr>
            <w:tcW w:w="1008" w:type="dxa"/>
            <w:vAlign w:val="center"/>
          </w:tcPr>
          <w:p w14:paraId="4047B258" w14:textId="77777777" w:rsidR="00CC6278" w:rsidRDefault="00000000">
            <w:r>
              <w:rPr>
                <w:sz w:val="18"/>
              </w:rPr>
              <w:t>TC-02</w:t>
            </w:r>
          </w:p>
        </w:tc>
        <w:tc>
          <w:tcPr>
            <w:tcW w:w="3384" w:type="dxa"/>
            <w:vAlign w:val="center"/>
          </w:tcPr>
          <w:p w14:paraId="1991A86C" w14:textId="77777777" w:rsidR="00CC6278" w:rsidRDefault="00000000">
            <w:r>
              <w:rPr>
                <w:sz w:val="18"/>
              </w:rPr>
              <w:t>User without the required Read role attempts to view records</w:t>
            </w:r>
          </w:p>
        </w:tc>
        <w:tc>
          <w:tcPr>
            <w:tcW w:w="5112" w:type="dxa"/>
            <w:vAlign w:val="center"/>
          </w:tcPr>
          <w:p w14:paraId="03F6F188" w14:textId="77777777" w:rsidR="00CC6278" w:rsidRDefault="00000000">
            <w:r>
              <w:rPr>
                <w:sz w:val="18"/>
              </w:rPr>
              <w:t>User cannot view the protected records</w:t>
            </w:r>
          </w:p>
        </w:tc>
        <w:tc>
          <w:tcPr>
            <w:tcW w:w="1008" w:type="dxa"/>
            <w:vAlign w:val="center"/>
          </w:tcPr>
          <w:p w14:paraId="339CAE05" w14:textId="77777777" w:rsidR="00CC6278" w:rsidRDefault="00000000">
            <w:r>
              <w:rPr>
                <w:sz w:val="18"/>
              </w:rPr>
              <w:t>Pass</w:t>
            </w:r>
          </w:p>
        </w:tc>
      </w:tr>
      <w:tr w:rsidR="00CC6278" w14:paraId="6BBEE41E" w14:textId="77777777">
        <w:trPr>
          <w:jc w:val="center"/>
        </w:trPr>
        <w:tc>
          <w:tcPr>
            <w:tcW w:w="1008" w:type="dxa"/>
            <w:vAlign w:val="center"/>
          </w:tcPr>
          <w:p w14:paraId="7980839A" w14:textId="77777777" w:rsidR="00CC6278" w:rsidRDefault="00000000">
            <w:r>
              <w:rPr>
                <w:sz w:val="18"/>
              </w:rPr>
              <w:t>TC-03</w:t>
            </w:r>
          </w:p>
        </w:tc>
        <w:tc>
          <w:tcPr>
            <w:tcW w:w="3384" w:type="dxa"/>
            <w:vAlign w:val="center"/>
          </w:tcPr>
          <w:p w14:paraId="5245B5DD" w14:textId="77777777" w:rsidR="00CC6278" w:rsidRDefault="00000000">
            <w:r>
              <w:rPr>
                <w:sz w:val="18"/>
              </w:rPr>
              <w:t>Administrator opens Institution Details records</w:t>
            </w:r>
          </w:p>
        </w:tc>
        <w:tc>
          <w:tcPr>
            <w:tcW w:w="5112" w:type="dxa"/>
            <w:vAlign w:val="center"/>
          </w:tcPr>
          <w:p w14:paraId="575EB022" w14:textId="77777777" w:rsidR="00CC6278" w:rsidRDefault="00000000">
            <w:r>
              <w:rPr>
                <w:sz w:val="18"/>
              </w:rPr>
              <w:t>Administrator can view all records regardless of branch</w:t>
            </w:r>
          </w:p>
        </w:tc>
        <w:tc>
          <w:tcPr>
            <w:tcW w:w="1008" w:type="dxa"/>
            <w:vAlign w:val="center"/>
          </w:tcPr>
          <w:p w14:paraId="6697E1D0" w14:textId="77777777" w:rsidR="00CC6278" w:rsidRDefault="00000000">
            <w:r>
              <w:rPr>
                <w:sz w:val="18"/>
              </w:rPr>
              <w:t>Pass</w:t>
            </w:r>
          </w:p>
        </w:tc>
      </w:tr>
      <w:tr w:rsidR="00CC6278" w14:paraId="407D2E42" w14:textId="77777777">
        <w:trPr>
          <w:jc w:val="center"/>
        </w:trPr>
        <w:tc>
          <w:tcPr>
            <w:tcW w:w="1008" w:type="dxa"/>
            <w:vAlign w:val="center"/>
          </w:tcPr>
          <w:p w14:paraId="154240E5" w14:textId="77777777" w:rsidR="00CC6278" w:rsidRDefault="00000000">
            <w:r>
              <w:rPr>
                <w:sz w:val="18"/>
              </w:rPr>
              <w:t>TC-04</w:t>
            </w:r>
          </w:p>
        </w:tc>
        <w:tc>
          <w:tcPr>
            <w:tcW w:w="3384" w:type="dxa"/>
            <w:vAlign w:val="center"/>
          </w:tcPr>
          <w:p w14:paraId="29C05D8C" w14:textId="77777777" w:rsidR="00CC6278" w:rsidRDefault="00000000">
            <w:r>
              <w:rPr>
                <w:sz w:val="18"/>
              </w:rPr>
              <w:t>User with bb1 and bb2 roles accesses the table</w:t>
            </w:r>
          </w:p>
        </w:tc>
        <w:tc>
          <w:tcPr>
            <w:tcW w:w="5112" w:type="dxa"/>
            <w:vAlign w:val="center"/>
          </w:tcPr>
          <w:p w14:paraId="53D17ADB" w14:textId="77777777" w:rsidR="00CC6278" w:rsidRDefault="00000000">
            <w:r>
              <w:rPr>
                <w:sz w:val="18"/>
              </w:rPr>
              <w:t>User can view EEE records and has access to the New button / create function</w:t>
            </w:r>
          </w:p>
        </w:tc>
        <w:tc>
          <w:tcPr>
            <w:tcW w:w="1008" w:type="dxa"/>
            <w:vAlign w:val="center"/>
          </w:tcPr>
          <w:p w14:paraId="266309D6" w14:textId="77777777" w:rsidR="00CC6278" w:rsidRDefault="00000000">
            <w:r>
              <w:rPr>
                <w:sz w:val="18"/>
              </w:rPr>
              <w:t>Pass</w:t>
            </w:r>
          </w:p>
        </w:tc>
      </w:tr>
      <w:tr w:rsidR="00CC6278" w14:paraId="16D340D9" w14:textId="77777777">
        <w:trPr>
          <w:jc w:val="center"/>
        </w:trPr>
        <w:tc>
          <w:tcPr>
            <w:tcW w:w="1008" w:type="dxa"/>
            <w:vAlign w:val="center"/>
          </w:tcPr>
          <w:p w14:paraId="1D6479D0" w14:textId="77777777" w:rsidR="00CC6278" w:rsidRDefault="00000000">
            <w:r>
              <w:rPr>
                <w:sz w:val="18"/>
              </w:rPr>
              <w:t>TC-05</w:t>
            </w:r>
          </w:p>
        </w:tc>
        <w:tc>
          <w:tcPr>
            <w:tcW w:w="3384" w:type="dxa"/>
            <w:vAlign w:val="center"/>
          </w:tcPr>
          <w:p w14:paraId="32A1E041" w14:textId="77777777" w:rsidR="00CC6278" w:rsidRDefault="00000000">
            <w:r>
              <w:rPr>
                <w:sz w:val="18"/>
              </w:rPr>
              <w:t>User with bb1, bb2 and bb3 roles accesses EEE records</w:t>
            </w:r>
          </w:p>
        </w:tc>
        <w:tc>
          <w:tcPr>
            <w:tcW w:w="5112" w:type="dxa"/>
            <w:vAlign w:val="center"/>
          </w:tcPr>
          <w:p w14:paraId="0724E03A" w14:textId="77777777" w:rsidR="00CC6278" w:rsidRDefault="00000000">
            <w:r>
              <w:rPr>
                <w:sz w:val="18"/>
              </w:rPr>
              <w:t>User can view and edit EEE branch records and has the New button</w:t>
            </w:r>
          </w:p>
        </w:tc>
        <w:tc>
          <w:tcPr>
            <w:tcW w:w="1008" w:type="dxa"/>
            <w:vAlign w:val="center"/>
          </w:tcPr>
          <w:p w14:paraId="2CBAD6E8" w14:textId="77777777" w:rsidR="00CC6278" w:rsidRDefault="00000000">
            <w:r>
              <w:rPr>
                <w:sz w:val="18"/>
              </w:rPr>
              <w:t>Pass</w:t>
            </w:r>
          </w:p>
        </w:tc>
      </w:tr>
      <w:tr w:rsidR="00CC6278" w14:paraId="4159DFC2" w14:textId="77777777">
        <w:trPr>
          <w:jc w:val="center"/>
        </w:trPr>
        <w:tc>
          <w:tcPr>
            <w:tcW w:w="1008" w:type="dxa"/>
            <w:vAlign w:val="center"/>
          </w:tcPr>
          <w:p w14:paraId="416B9202" w14:textId="77777777" w:rsidR="00CC6278" w:rsidRDefault="00000000">
            <w:r>
              <w:rPr>
                <w:sz w:val="18"/>
              </w:rPr>
              <w:t>TC-06</w:t>
            </w:r>
          </w:p>
        </w:tc>
        <w:tc>
          <w:tcPr>
            <w:tcW w:w="3384" w:type="dxa"/>
            <w:vAlign w:val="center"/>
          </w:tcPr>
          <w:p w14:paraId="56CD3403" w14:textId="77777777" w:rsidR="00CC6278" w:rsidRDefault="00000000">
            <w:r>
              <w:rPr>
                <w:sz w:val="18"/>
              </w:rPr>
              <w:t>User with bb1, bb2, bb3 and bb4 roles accesses EEE records</w:t>
            </w:r>
          </w:p>
        </w:tc>
        <w:tc>
          <w:tcPr>
            <w:tcW w:w="5112" w:type="dxa"/>
            <w:vAlign w:val="center"/>
          </w:tcPr>
          <w:p w14:paraId="19513667" w14:textId="77777777" w:rsidR="00CC6278" w:rsidRDefault="00000000">
            <w:r>
              <w:rPr>
                <w:sz w:val="18"/>
              </w:rPr>
              <w:t>User can view, create, edit and delete EEE branch records</w:t>
            </w:r>
          </w:p>
        </w:tc>
        <w:tc>
          <w:tcPr>
            <w:tcW w:w="1008" w:type="dxa"/>
            <w:vAlign w:val="center"/>
          </w:tcPr>
          <w:p w14:paraId="5BA0C2B1" w14:textId="77777777" w:rsidR="00CC6278" w:rsidRDefault="00000000">
            <w:r>
              <w:rPr>
                <w:sz w:val="18"/>
              </w:rPr>
              <w:t>Pass</w:t>
            </w:r>
          </w:p>
        </w:tc>
      </w:tr>
    </w:tbl>
    <w:p w14:paraId="2FE9FF0D" w14:textId="77777777" w:rsidR="00CC6278" w:rsidRDefault="00000000">
      <w:pPr>
        <w:spacing w:before="200" w:after="100"/>
      </w:pPr>
      <w:r>
        <w:rPr>
          <w:b/>
          <w:color w:val="9C3731"/>
          <w:sz w:val="32"/>
        </w:rPr>
        <w:t>5. UAT Outcome</w:t>
      </w:r>
    </w:p>
    <w:p w14:paraId="3EEA6CF1" w14:textId="77777777" w:rsidR="00CC6278" w:rsidRDefault="00000000">
      <w:pPr>
        <w:spacing w:after="0"/>
        <w:ind w:left="403"/>
      </w:pPr>
      <w:r>
        <w:t>The documented verification confirms the intended role-based ACL behavior for the Institution Details table. The bb1 role controls Read access to EEE records, while bb2, bb3, and bb4 provide Create, Write, and Delete permissions respectively. Administrators retain full access. Based on the documented test scenarios, all six UAT checks pass.</w:t>
      </w:r>
    </w:p>
    <w:sectPr w:rsidR="00CC6278"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72282932">
    <w:abstractNumId w:val="8"/>
  </w:num>
  <w:num w:numId="2" w16cid:durableId="214321347">
    <w:abstractNumId w:val="6"/>
  </w:num>
  <w:num w:numId="3" w16cid:durableId="1425690208">
    <w:abstractNumId w:val="5"/>
  </w:num>
  <w:num w:numId="4" w16cid:durableId="228611057">
    <w:abstractNumId w:val="4"/>
  </w:num>
  <w:num w:numId="5" w16cid:durableId="1962571448">
    <w:abstractNumId w:val="7"/>
  </w:num>
  <w:num w:numId="6" w16cid:durableId="636835520">
    <w:abstractNumId w:val="3"/>
  </w:num>
  <w:num w:numId="7" w16cid:durableId="1800758543">
    <w:abstractNumId w:val="2"/>
  </w:num>
  <w:num w:numId="8" w16cid:durableId="721444444">
    <w:abstractNumId w:val="1"/>
  </w:num>
  <w:num w:numId="9" w16cid:durableId="7066385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B3216"/>
    <w:rsid w:val="00AA1D8D"/>
    <w:rsid w:val="00B47730"/>
    <w:rsid w:val="00B5168A"/>
    <w:rsid w:val="00CB0664"/>
    <w:rsid w:val="00CC627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56A7E7"/>
  <w14:defaultImageDpi w14:val="300"/>
  <w15:docId w15:val="{6FDE718A-4DCA-4AC4-B5FE-382D952FFB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402</Words>
  <Characters>2292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a1573</cp:lastModifiedBy>
  <cp:revision>2</cp:revision>
  <dcterms:created xsi:type="dcterms:W3CDTF">2013-12-23T23:15:00Z</dcterms:created>
  <dcterms:modified xsi:type="dcterms:W3CDTF">2026-10-01T07:02:00Z</dcterms:modified>
  <cp:category/>
</cp:coreProperties>
</file>