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087A" w:rsidRPr="009328D7" w:rsidRDefault="00FA087A" w:rsidP="00C73ABA">
      <w:pPr>
        <w:ind w:left="2880" w:firstLine="720"/>
        <w:rPr>
          <w:b/>
          <w:sz w:val="44"/>
          <w:szCs w:val="44"/>
        </w:rPr>
      </w:pPr>
      <w:r w:rsidRPr="009328D7">
        <w:rPr>
          <w:b/>
          <w:sz w:val="44"/>
          <w:szCs w:val="44"/>
        </w:rPr>
        <w:t>Anomaly Detection</w:t>
      </w:r>
    </w:p>
    <w:p w:rsidR="00FA087A" w:rsidRDefault="00FA087A">
      <w:r w:rsidRPr="009328D7">
        <w:rPr>
          <w:b/>
          <w:sz w:val="32"/>
          <w:szCs w:val="32"/>
        </w:rPr>
        <w:t>Anomaly:</w:t>
      </w:r>
      <w:r>
        <w:t xml:space="preserve"> It is </w:t>
      </w:r>
      <w:r w:rsidRPr="009328D7">
        <w:t>different or abnormal</w:t>
      </w:r>
      <w:r>
        <w:t xml:space="preserve"> and deviated substantially from other data in the sample/historical data.</w:t>
      </w:r>
    </w:p>
    <w:p w:rsidR="00FA087A" w:rsidRDefault="00FA087A" w:rsidP="00FA087A">
      <w:pPr>
        <w:pStyle w:val="ListParagraph"/>
        <w:numPr>
          <w:ilvl w:val="0"/>
          <w:numId w:val="1"/>
        </w:numPr>
      </w:pPr>
      <w:r w:rsidRPr="009328D7">
        <w:rPr>
          <w:b/>
          <w:sz w:val="28"/>
          <w:szCs w:val="28"/>
        </w:rPr>
        <w:t>Point Anomalies</w:t>
      </w:r>
      <w:r w:rsidRPr="009328D7">
        <w:rPr>
          <w:b/>
        </w:rPr>
        <w:t>:</w:t>
      </w:r>
      <w:r>
        <w:t xml:space="preserve"> </w:t>
      </w:r>
      <w:r w:rsidR="00165A23">
        <w:t xml:space="preserve"> </w:t>
      </w:r>
      <w:r>
        <w:t>Single instances of something abnormal</w:t>
      </w:r>
    </w:p>
    <w:p w:rsidR="00165A23" w:rsidRPr="00165A23" w:rsidRDefault="00165A23" w:rsidP="00165A23">
      <w:pPr>
        <w:pStyle w:val="ListParagraph"/>
        <w:numPr>
          <w:ilvl w:val="0"/>
          <w:numId w:val="3"/>
        </w:numPr>
        <w:shd w:val="clear" w:color="auto" w:fill="FFFFFF" w:themeFill="background1"/>
      </w:pPr>
      <w:proofErr w:type="spellStart"/>
      <w:r w:rsidRPr="00165A23">
        <w:t>Eg</w:t>
      </w:r>
      <w:proofErr w:type="spellEnd"/>
      <w:r w:rsidRPr="00165A23">
        <w:t>: in a stock price time series, a point anomaly could be a sudden and sharp increase or decrease in stock price for a particular day or period, which does not follow the usual trend or pattern of the stock price over time</w:t>
      </w:r>
    </w:p>
    <w:p w:rsidR="00165A23" w:rsidRDefault="00165A23" w:rsidP="00165A23">
      <w:pPr>
        <w:pStyle w:val="ListParagraph"/>
        <w:numPr>
          <w:ilvl w:val="0"/>
          <w:numId w:val="3"/>
        </w:numPr>
        <w:shd w:val="clear" w:color="auto" w:fill="FFFFFF" w:themeFill="background1"/>
      </w:pPr>
      <w:proofErr w:type="gramStart"/>
      <w:r w:rsidRPr="00165A23">
        <w:t>various</w:t>
      </w:r>
      <w:proofErr w:type="gramEnd"/>
      <w:r w:rsidRPr="00165A23">
        <w:t xml:space="preserve"> applications, such as fraud detection, </w:t>
      </w:r>
      <w:r w:rsidRPr="00165A23">
        <w:rPr>
          <w:b/>
        </w:rPr>
        <w:t>fault diagnosis</w:t>
      </w:r>
      <w:r w:rsidRPr="00165A23">
        <w:t>, and anomaly detection in industrial processes.</w:t>
      </w:r>
    </w:p>
    <w:p w:rsidR="009328D7" w:rsidRDefault="009328D7" w:rsidP="009328D7">
      <w:pPr>
        <w:pStyle w:val="ListParagraph"/>
        <w:shd w:val="clear" w:color="auto" w:fill="FFFFFF" w:themeFill="background1"/>
        <w:ind w:left="1440"/>
      </w:pPr>
    </w:p>
    <w:p w:rsidR="00165A23" w:rsidRDefault="00165A23" w:rsidP="00165A23">
      <w:pPr>
        <w:pStyle w:val="ListParagraph"/>
      </w:pPr>
      <w:r w:rsidRPr="00165A23">
        <w:rPr>
          <w:noProof/>
        </w:rPr>
        <w:drawing>
          <wp:inline distT="0" distB="0" distL="0" distR="0" wp14:anchorId="2258C8B2" wp14:editId="0E5023FC">
            <wp:extent cx="3028950" cy="17956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52147" cy="1809416"/>
                    </a:xfrm>
                    <a:prstGeom prst="rect">
                      <a:avLst/>
                    </a:prstGeom>
                  </pic:spPr>
                </pic:pic>
              </a:graphicData>
            </a:graphic>
          </wp:inline>
        </w:drawing>
      </w:r>
    </w:p>
    <w:p w:rsidR="00EF5FD9" w:rsidRDefault="00EF5FD9" w:rsidP="00165A23">
      <w:pPr>
        <w:pStyle w:val="ListParagraph"/>
      </w:pPr>
    </w:p>
    <w:p w:rsidR="009328D7" w:rsidRDefault="00FA087A" w:rsidP="00EF5FD9">
      <w:pPr>
        <w:pStyle w:val="ListParagraph"/>
        <w:numPr>
          <w:ilvl w:val="0"/>
          <w:numId w:val="1"/>
        </w:numPr>
        <w:shd w:val="clear" w:color="auto" w:fill="FFFFFF" w:themeFill="background1"/>
      </w:pPr>
      <w:r w:rsidRPr="009328D7">
        <w:rPr>
          <w:b/>
          <w:sz w:val="28"/>
          <w:szCs w:val="28"/>
        </w:rPr>
        <w:t>Pattern Anomalies:</w:t>
      </w:r>
      <w:r>
        <w:t xml:space="preserve"> Clusters of data that are abnormal</w:t>
      </w:r>
      <w:r w:rsidR="00EF5FD9">
        <w:t xml:space="preserve">. </w:t>
      </w:r>
      <w:r w:rsidR="00EF5FD9" w:rsidRPr="00EF5FD9">
        <w:t>A pattern anomaly in time series data occurs when there is a significant deviation in the regular pattern or trend of the data.</w:t>
      </w:r>
    </w:p>
    <w:p w:rsidR="00FA087A" w:rsidRDefault="00EF5FD9" w:rsidP="009328D7">
      <w:pPr>
        <w:pStyle w:val="ListParagraph"/>
        <w:numPr>
          <w:ilvl w:val="0"/>
          <w:numId w:val="7"/>
        </w:numPr>
        <w:shd w:val="clear" w:color="auto" w:fill="FFFFFF" w:themeFill="background1"/>
      </w:pPr>
      <w:r w:rsidRPr="00EF5FD9">
        <w:t>In other words, it refers to a deviation from the expected shape or structure of the time series.</w:t>
      </w:r>
    </w:p>
    <w:p w:rsidR="009328D7" w:rsidRDefault="009328D7" w:rsidP="009328D7">
      <w:pPr>
        <w:pStyle w:val="ListParagraph"/>
        <w:numPr>
          <w:ilvl w:val="0"/>
          <w:numId w:val="7"/>
        </w:numPr>
        <w:shd w:val="clear" w:color="auto" w:fill="FFFFFF" w:themeFill="background1"/>
        <w:spacing w:after="0" w:line="240" w:lineRule="auto"/>
      </w:pPr>
      <w:proofErr w:type="spellStart"/>
      <w:r w:rsidRPr="00EF5FD9">
        <w:t>Eg</w:t>
      </w:r>
      <w:proofErr w:type="spellEnd"/>
      <w:r w:rsidRPr="00EF5FD9">
        <w:t xml:space="preserve">: </w:t>
      </w:r>
      <w:r w:rsidRPr="009328D7">
        <w:rPr>
          <w:b/>
        </w:rPr>
        <w:t>Industrial process monitoring:</w:t>
      </w:r>
      <w:r w:rsidRPr="00EF5FD9">
        <w:t xml:space="preserve"> Pattern anomaly detection can be used to detect anomalies in the patterns of sensors and machines in industrial processes. This can help in identifying potential faults or malfunctions in equipment and prevent downtime.</w:t>
      </w:r>
    </w:p>
    <w:p w:rsidR="009328D7" w:rsidRDefault="009328D7" w:rsidP="009328D7">
      <w:pPr>
        <w:pStyle w:val="ListParagraph"/>
        <w:shd w:val="clear" w:color="auto" w:fill="FFFFFF" w:themeFill="background1"/>
        <w:spacing w:after="0" w:line="240" w:lineRule="auto"/>
        <w:ind w:left="1080"/>
      </w:pPr>
    </w:p>
    <w:p w:rsidR="00EC6B75" w:rsidRDefault="00EC6B75" w:rsidP="00EC6B75">
      <w:pPr>
        <w:pStyle w:val="ListParagraph"/>
        <w:shd w:val="clear" w:color="auto" w:fill="FFFFFF" w:themeFill="background1"/>
        <w:spacing w:after="0" w:line="240" w:lineRule="auto"/>
        <w:ind w:left="1080"/>
      </w:pPr>
      <w:r w:rsidRPr="00EC6B75">
        <w:rPr>
          <w:noProof/>
        </w:rPr>
        <w:drawing>
          <wp:inline distT="0" distB="0" distL="0" distR="0" wp14:anchorId="560D32EA" wp14:editId="35C28D0E">
            <wp:extent cx="3486785" cy="1666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10687" cy="1678301"/>
                    </a:xfrm>
                    <a:prstGeom prst="rect">
                      <a:avLst/>
                    </a:prstGeom>
                  </pic:spPr>
                </pic:pic>
              </a:graphicData>
            </a:graphic>
          </wp:inline>
        </w:drawing>
      </w:r>
    </w:p>
    <w:p w:rsidR="00B227B5" w:rsidRDefault="00B227B5" w:rsidP="00EC6B75">
      <w:pPr>
        <w:pStyle w:val="ListParagraph"/>
        <w:shd w:val="clear" w:color="auto" w:fill="FFFFFF" w:themeFill="background1"/>
        <w:spacing w:after="0" w:line="240" w:lineRule="auto"/>
        <w:ind w:left="1080"/>
      </w:pPr>
      <w:r w:rsidRPr="00B227B5">
        <w:rPr>
          <w:noProof/>
        </w:rPr>
        <w:lastRenderedPageBreak/>
        <w:drawing>
          <wp:inline distT="0" distB="0" distL="0" distR="0" wp14:anchorId="5039B51D" wp14:editId="29741BB4">
            <wp:extent cx="3648075" cy="18142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8232" cy="1819345"/>
                    </a:xfrm>
                    <a:prstGeom prst="rect">
                      <a:avLst/>
                    </a:prstGeom>
                  </pic:spPr>
                </pic:pic>
              </a:graphicData>
            </a:graphic>
          </wp:inline>
        </w:drawing>
      </w:r>
    </w:p>
    <w:p w:rsidR="00B227B5" w:rsidRDefault="00B227B5" w:rsidP="00EC6B75">
      <w:pPr>
        <w:pStyle w:val="ListParagraph"/>
        <w:shd w:val="clear" w:color="auto" w:fill="FFFFFF" w:themeFill="background1"/>
        <w:spacing w:after="0" w:line="240" w:lineRule="auto"/>
        <w:ind w:left="1080"/>
      </w:pPr>
    </w:p>
    <w:p w:rsidR="00B227B5" w:rsidRPr="00EF5FD9" w:rsidRDefault="00B227B5" w:rsidP="00EC6B75">
      <w:pPr>
        <w:pStyle w:val="ListParagraph"/>
        <w:shd w:val="clear" w:color="auto" w:fill="FFFFFF" w:themeFill="background1"/>
        <w:spacing w:after="0" w:line="240" w:lineRule="auto"/>
        <w:ind w:left="1080"/>
      </w:pPr>
      <w:r w:rsidRPr="00B227B5">
        <w:rPr>
          <w:noProof/>
        </w:rPr>
        <w:drawing>
          <wp:inline distT="0" distB="0" distL="0" distR="0" wp14:anchorId="65BEA440" wp14:editId="264EC6AD">
            <wp:extent cx="3578772" cy="216217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4247" cy="2171525"/>
                    </a:xfrm>
                    <a:prstGeom prst="rect">
                      <a:avLst/>
                    </a:prstGeom>
                  </pic:spPr>
                </pic:pic>
              </a:graphicData>
            </a:graphic>
          </wp:inline>
        </w:drawing>
      </w:r>
    </w:p>
    <w:p w:rsidR="00AE129E" w:rsidRDefault="00AE129E" w:rsidP="00FA087A">
      <w:pPr>
        <w:pStyle w:val="NormalWeb"/>
        <w:shd w:val="clear" w:color="auto" w:fill="FFFFFF" w:themeFill="background1"/>
        <w:spacing w:before="0" w:beforeAutospacing="0" w:after="300" w:afterAutospacing="0"/>
        <w:rPr>
          <w:rFonts w:asciiTheme="minorHAnsi" w:eastAsiaTheme="minorHAnsi" w:hAnsiTheme="minorHAnsi" w:cstheme="minorBidi"/>
          <w:b/>
          <w:sz w:val="32"/>
          <w:szCs w:val="32"/>
        </w:rPr>
      </w:pPr>
      <w:r w:rsidRPr="00AE129E">
        <w:rPr>
          <w:rFonts w:asciiTheme="minorHAnsi" w:eastAsiaTheme="minorHAnsi" w:hAnsiTheme="minorHAnsi" w:cstheme="minorBidi"/>
          <w:b/>
          <w:noProof/>
          <w:sz w:val="32"/>
          <w:szCs w:val="32"/>
        </w:rPr>
        <w:drawing>
          <wp:inline distT="0" distB="0" distL="0" distR="0" wp14:anchorId="03B7AA6C" wp14:editId="33036A0C">
            <wp:extent cx="4632385" cy="199181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1590" cy="2017272"/>
                    </a:xfrm>
                    <a:prstGeom prst="rect">
                      <a:avLst/>
                    </a:prstGeom>
                  </pic:spPr>
                </pic:pic>
              </a:graphicData>
            </a:graphic>
          </wp:inline>
        </w:drawing>
      </w:r>
    </w:p>
    <w:p w:rsidR="00FA087A" w:rsidRPr="009328D7" w:rsidRDefault="00FA087A" w:rsidP="00FA087A">
      <w:pPr>
        <w:pStyle w:val="NormalWeb"/>
        <w:shd w:val="clear" w:color="auto" w:fill="FFFFFF" w:themeFill="background1"/>
        <w:spacing w:before="0" w:beforeAutospacing="0" w:after="300" w:afterAutospacing="0"/>
        <w:rPr>
          <w:rFonts w:asciiTheme="minorHAnsi" w:eastAsiaTheme="minorHAnsi" w:hAnsiTheme="minorHAnsi" w:cstheme="minorBidi"/>
          <w:b/>
          <w:sz w:val="32"/>
          <w:szCs w:val="32"/>
        </w:rPr>
      </w:pPr>
      <w:r w:rsidRPr="009328D7">
        <w:rPr>
          <w:rFonts w:asciiTheme="minorHAnsi" w:eastAsiaTheme="minorHAnsi" w:hAnsiTheme="minorHAnsi" w:cstheme="minorBidi"/>
          <w:b/>
          <w:sz w:val="32"/>
          <w:szCs w:val="32"/>
        </w:rPr>
        <w:t xml:space="preserve">Time Series Anomaly detection:  </w:t>
      </w:r>
    </w:p>
    <w:p w:rsidR="00FA087A" w:rsidRDefault="00FA087A" w:rsidP="00FA087A">
      <w:pPr>
        <w:pStyle w:val="NormalWeb"/>
        <w:numPr>
          <w:ilvl w:val="0"/>
          <w:numId w:val="2"/>
        </w:numPr>
        <w:shd w:val="clear" w:color="auto" w:fill="FFFFFF" w:themeFill="background1"/>
        <w:spacing w:before="0" w:beforeAutospacing="0" w:after="300" w:afterAutospacing="0"/>
        <w:rPr>
          <w:rFonts w:asciiTheme="minorHAnsi" w:eastAsiaTheme="minorHAnsi" w:hAnsiTheme="minorHAnsi" w:cstheme="minorBidi"/>
          <w:sz w:val="22"/>
          <w:szCs w:val="22"/>
        </w:rPr>
      </w:pPr>
      <w:r w:rsidRPr="00FA087A">
        <w:rPr>
          <w:rFonts w:asciiTheme="minorHAnsi" w:eastAsiaTheme="minorHAnsi" w:hAnsiTheme="minorHAnsi" w:cstheme="minorBidi"/>
          <w:sz w:val="22"/>
          <w:szCs w:val="22"/>
        </w:rPr>
        <w:t xml:space="preserve">Time series anomaly detection is the process of identifying patterns in time series data that deviate significantly from the expected or normal behavior. </w:t>
      </w:r>
    </w:p>
    <w:p w:rsidR="00FA087A" w:rsidRDefault="00FA087A" w:rsidP="00FA087A">
      <w:pPr>
        <w:pStyle w:val="NormalWeb"/>
        <w:numPr>
          <w:ilvl w:val="0"/>
          <w:numId w:val="2"/>
        </w:numPr>
        <w:shd w:val="clear" w:color="auto" w:fill="FFFFFF" w:themeFill="background1"/>
        <w:spacing w:before="0" w:beforeAutospacing="0" w:after="300" w:afterAutospacing="0"/>
        <w:rPr>
          <w:rFonts w:asciiTheme="minorHAnsi" w:eastAsiaTheme="minorHAnsi" w:hAnsiTheme="minorHAnsi" w:cstheme="minorBidi"/>
          <w:sz w:val="22"/>
          <w:szCs w:val="22"/>
        </w:rPr>
      </w:pPr>
      <w:r w:rsidRPr="00FA087A">
        <w:rPr>
          <w:rFonts w:asciiTheme="minorHAnsi" w:eastAsiaTheme="minorHAnsi" w:hAnsiTheme="minorHAnsi" w:cstheme="minorBidi"/>
          <w:sz w:val="22"/>
          <w:szCs w:val="22"/>
        </w:rPr>
        <w:t>Anomalies are data points or patterns that are rare, unexpected, or do not conform to the regular pattern or trend of the time series.</w:t>
      </w:r>
      <w:r>
        <w:rPr>
          <w:rFonts w:asciiTheme="minorHAnsi" w:eastAsiaTheme="minorHAnsi" w:hAnsiTheme="minorHAnsi" w:cstheme="minorBidi"/>
          <w:sz w:val="22"/>
          <w:szCs w:val="22"/>
        </w:rPr>
        <w:t xml:space="preserve"> </w:t>
      </w:r>
    </w:p>
    <w:p w:rsidR="00FA087A" w:rsidRDefault="00FA087A" w:rsidP="00FA087A">
      <w:pPr>
        <w:pStyle w:val="NormalWeb"/>
        <w:numPr>
          <w:ilvl w:val="0"/>
          <w:numId w:val="2"/>
        </w:numPr>
        <w:shd w:val="clear" w:color="auto" w:fill="FFFFFF" w:themeFill="background1"/>
        <w:spacing w:before="0" w:beforeAutospacing="0" w:after="300" w:afterAutospacing="0"/>
        <w:rPr>
          <w:rFonts w:asciiTheme="minorHAnsi" w:eastAsiaTheme="minorHAnsi" w:hAnsiTheme="minorHAnsi" w:cstheme="minorBidi"/>
          <w:sz w:val="22"/>
          <w:szCs w:val="22"/>
        </w:rPr>
      </w:pPr>
      <w:r w:rsidRPr="00FA087A">
        <w:rPr>
          <w:rFonts w:asciiTheme="minorHAnsi" w:eastAsiaTheme="minorHAnsi" w:hAnsiTheme="minorHAnsi" w:cstheme="minorBidi"/>
          <w:sz w:val="22"/>
          <w:szCs w:val="22"/>
        </w:rPr>
        <w:t xml:space="preserve">This process is useful in many applications such as fraud detection, intrusion detection, equipment failure prediction, and medical diagnosis. </w:t>
      </w:r>
    </w:p>
    <w:p w:rsidR="00FA087A" w:rsidRDefault="00FA087A" w:rsidP="00FA087A">
      <w:pPr>
        <w:pStyle w:val="NormalWeb"/>
        <w:numPr>
          <w:ilvl w:val="0"/>
          <w:numId w:val="2"/>
        </w:numPr>
        <w:shd w:val="clear" w:color="auto" w:fill="FFFFFF" w:themeFill="background1"/>
        <w:spacing w:before="0" w:beforeAutospacing="0" w:after="300" w:afterAutospacing="0"/>
        <w:rPr>
          <w:rFonts w:asciiTheme="minorHAnsi" w:eastAsiaTheme="minorHAnsi" w:hAnsiTheme="minorHAnsi" w:cstheme="minorBidi"/>
          <w:sz w:val="22"/>
          <w:szCs w:val="22"/>
        </w:rPr>
      </w:pPr>
      <w:r w:rsidRPr="00FA087A">
        <w:rPr>
          <w:rFonts w:asciiTheme="minorHAnsi" w:eastAsiaTheme="minorHAnsi" w:hAnsiTheme="minorHAnsi" w:cstheme="minorBidi"/>
          <w:sz w:val="22"/>
          <w:szCs w:val="22"/>
        </w:rPr>
        <w:lastRenderedPageBreak/>
        <w:t>The goal is to detect anomalous behavior as early as possible so that appropriate action can be taken to mitigate or prevent negative consequences.</w:t>
      </w:r>
    </w:p>
    <w:p w:rsidR="00EC6B75" w:rsidRPr="00EC6B75" w:rsidRDefault="00EC6B75" w:rsidP="00FA087A">
      <w:pPr>
        <w:pStyle w:val="NormalWeb"/>
        <w:numPr>
          <w:ilvl w:val="0"/>
          <w:numId w:val="2"/>
        </w:numPr>
        <w:shd w:val="clear" w:color="auto" w:fill="FFFFFF" w:themeFill="background1"/>
        <w:spacing w:before="0" w:beforeAutospacing="0" w:after="300" w:afterAutospacing="0"/>
        <w:rPr>
          <w:rFonts w:asciiTheme="minorHAnsi" w:eastAsiaTheme="minorHAnsi" w:hAnsiTheme="minorHAnsi" w:cstheme="minorBidi"/>
          <w:sz w:val="22"/>
          <w:szCs w:val="22"/>
        </w:rPr>
      </w:pPr>
      <w:r w:rsidRPr="009328D7">
        <w:rPr>
          <w:rFonts w:asciiTheme="minorHAnsi" w:eastAsiaTheme="minorHAnsi" w:hAnsiTheme="minorHAnsi" w:cstheme="minorBidi"/>
          <w:b/>
        </w:rPr>
        <w:t>Local Outlier:</w:t>
      </w:r>
      <w:r>
        <w:rPr>
          <w:rFonts w:asciiTheme="minorHAnsi" w:eastAsiaTheme="minorHAnsi" w:hAnsiTheme="minorHAnsi" w:cstheme="minorBidi"/>
          <w:sz w:val="22"/>
          <w:szCs w:val="22"/>
        </w:rPr>
        <w:t xml:space="preserve"> </w:t>
      </w:r>
      <w:r w:rsidRPr="00CA3742">
        <w:rPr>
          <w:rFonts w:asciiTheme="minorHAnsi" w:eastAsiaTheme="minorHAnsi" w:hAnsiTheme="minorHAnsi" w:cstheme="minorBidi"/>
          <w:sz w:val="22"/>
          <w:szCs w:val="22"/>
        </w:rPr>
        <w:t>A local outlier is an observation that deviates significantly from its neighboring observations in the feature space.</w:t>
      </w:r>
      <w:r w:rsidR="009328D7">
        <w:rPr>
          <w:rFonts w:asciiTheme="minorHAnsi" w:eastAsiaTheme="minorHAnsi" w:hAnsiTheme="minorHAnsi" w:cstheme="minorBidi"/>
          <w:sz w:val="22"/>
          <w:szCs w:val="22"/>
        </w:rPr>
        <w:t xml:space="preserve"> Usually common. </w:t>
      </w:r>
    </w:p>
    <w:p w:rsidR="00CA3742" w:rsidRDefault="00CA3742" w:rsidP="00FA087A">
      <w:pPr>
        <w:pStyle w:val="NormalWeb"/>
        <w:numPr>
          <w:ilvl w:val="0"/>
          <w:numId w:val="2"/>
        </w:numPr>
        <w:shd w:val="clear" w:color="auto" w:fill="FFFFFF" w:themeFill="background1"/>
        <w:spacing w:before="0" w:beforeAutospacing="0" w:after="300" w:afterAutospacing="0"/>
        <w:rPr>
          <w:rFonts w:asciiTheme="minorHAnsi" w:eastAsiaTheme="minorHAnsi" w:hAnsiTheme="minorHAnsi" w:cstheme="minorBidi"/>
          <w:sz w:val="22"/>
          <w:szCs w:val="22"/>
        </w:rPr>
      </w:pPr>
      <w:r w:rsidRPr="009328D7">
        <w:rPr>
          <w:rFonts w:asciiTheme="minorHAnsi" w:eastAsiaTheme="minorHAnsi" w:hAnsiTheme="minorHAnsi" w:cstheme="minorBidi"/>
          <w:b/>
        </w:rPr>
        <w:t>Global outlier:</w:t>
      </w:r>
      <w:r w:rsidRPr="00CA3742">
        <w:rPr>
          <w:rFonts w:asciiTheme="minorHAnsi" w:eastAsiaTheme="minorHAnsi" w:hAnsiTheme="minorHAnsi" w:cstheme="minorBidi"/>
          <w:sz w:val="22"/>
          <w:szCs w:val="22"/>
        </w:rPr>
        <w:t xml:space="preserve"> </w:t>
      </w:r>
      <w:r w:rsidR="00EC6B75" w:rsidRPr="00CA3742">
        <w:rPr>
          <w:rFonts w:asciiTheme="minorHAnsi" w:eastAsiaTheme="minorHAnsi" w:hAnsiTheme="minorHAnsi" w:cstheme="minorBidi"/>
          <w:sz w:val="22"/>
          <w:szCs w:val="22"/>
        </w:rPr>
        <w:t xml:space="preserve"> on the other hand, is an observation that deviates significantly from the majority of the observations in the dataset. Global outliers are typically detected using statistical methods such as Z-score and model-based methods s</w:t>
      </w:r>
      <w:r w:rsidRPr="00CA3742">
        <w:rPr>
          <w:rFonts w:asciiTheme="minorHAnsi" w:eastAsiaTheme="minorHAnsi" w:hAnsiTheme="minorHAnsi" w:cstheme="minorBidi"/>
          <w:sz w:val="22"/>
          <w:szCs w:val="22"/>
        </w:rPr>
        <w:t>uch as One-Class</w:t>
      </w:r>
      <w:r>
        <w:rPr>
          <w:rFonts w:asciiTheme="minorHAnsi" w:eastAsiaTheme="minorHAnsi" w:hAnsiTheme="minorHAnsi" w:cstheme="minorBidi"/>
          <w:sz w:val="22"/>
          <w:szCs w:val="22"/>
        </w:rPr>
        <w:t xml:space="preserve"> SVM (OCSVM), Isolation Forest</w:t>
      </w:r>
      <w:proofErr w:type="gramStart"/>
      <w:r>
        <w:rPr>
          <w:rFonts w:asciiTheme="minorHAnsi" w:eastAsiaTheme="minorHAnsi" w:hAnsiTheme="minorHAnsi" w:cstheme="minorBidi"/>
          <w:sz w:val="22"/>
          <w:szCs w:val="22"/>
        </w:rPr>
        <w:t>,</w:t>
      </w:r>
      <w:r w:rsidR="00EC6B75" w:rsidRPr="00CA3742">
        <w:rPr>
          <w:rFonts w:asciiTheme="minorHAnsi" w:eastAsiaTheme="minorHAnsi" w:hAnsiTheme="minorHAnsi" w:cstheme="minorBidi"/>
          <w:sz w:val="22"/>
          <w:szCs w:val="22"/>
        </w:rPr>
        <w:t xml:space="preserve"> </w:t>
      </w:r>
      <w:r w:rsidR="00724003">
        <w:rPr>
          <w:rFonts w:asciiTheme="minorHAnsi" w:eastAsiaTheme="minorHAnsi" w:hAnsiTheme="minorHAnsi" w:cstheme="minorBidi"/>
          <w:sz w:val="22"/>
          <w:szCs w:val="22"/>
        </w:rPr>
        <w:t xml:space="preserve"> </w:t>
      </w:r>
      <w:proofErr w:type="spellStart"/>
      <w:r w:rsidR="00724003">
        <w:rPr>
          <w:rFonts w:asciiTheme="minorHAnsi" w:eastAsiaTheme="minorHAnsi" w:hAnsiTheme="minorHAnsi" w:cstheme="minorBidi"/>
          <w:sz w:val="22"/>
          <w:szCs w:val="22"/>
        </w:rPr>
        <w:t>Pycaret</w:t>
      </w:r>
      <w:proofErr w:type="spellEnd"/>
      <w:proofErr w:type="gramEnd"/>
      <w:r w:rsidR="00724003">
        <w:rPr>
          <w:rFonts w:asciiTheme="minorHAnsi" w:eastAsiaTheme="minorHAnsi" w:hAnsiTheme="minorHAnsi" w:cstheme="minorBidi"/>
          <w:sz w:val="22"/>
          <w:szCs w:val="22"/>
        </w:rPr>
        <w:t xml:space="preserve"> </w:t>
      </w:r>
      <w:r w:rsidR="00724003" w:rsidRPr="00CA3742">
        <w:rPr>
          <w:rFonts w:asciiTheme="minorHAnsi" w:eastAsiaTheme="minorHAnsi" w:hAnsiTheme="minorHAnsi" w:cstheme="minorBidi"/>
          <w:sz w:val="22"/>
          <w:szCs w:val="22"/>
        </w:rPr>
        <w:t>and Minimum</w:t>
      </w:r>
      <w:r w:rsidR="00EC6B75" w:rsidRPr="00CA3742">
        <w:rPr>
          <w:rFonts w:asciiTheme="minorHAnsi" w:eastAsiaTheme="minorHAnsi" w:hAnsiTheme="minorHAnsi" w:cstheme="minorBidi"/>
          <w:sz w:val="22"/>
          <w:szCs w:val="22"/>
        </w:rPr>
        <w:t xml:space="preserve"> Covariance Determinant (MCD).</w:t>
      </w:r>
      <w:r>
        <w:rPr>
          <w:rFonts w:asciiTheme="minorHAnsi" w:eastAsiaTheme="minorHAnsi" w:hAnsiTheme="minorHAnsi" w:cstheme="minorBidi"/>
          <w:sz w:val="22"/>
          <w:szCs w:val="22"/>
        </w:rPr>
        <w:t xml:space="preserve"> </w:t>
      </w:r>
    </w:p>
    <w:p w:rsidR="00EC6B75" w:rsidRDefault="00CA3742" w:rsidP="00CA3742">
      <w:pPr>
        <w:pStyle w:val="NormalWeb"/>
        <w:numPr>
          <w:ilvl w:val="1"/>
          <w:numId w:val="2"/>
        </w:numPr>
        <w:shd w:val="clear" w:color="auto" w:fill="FFFFFF" w:themeFill="background1"/>
        <w:spacing w:before="0" w:beforeAutospacing="0" w:after="300" w:afterAutospacing="0"/>
        <w:rPr>
          <w:rFonts w:asciiTheme="minorHAnsi" w:eastAsiaTheme="minorHAnsi" w:hAnsiTheme="minorHAnsi" w:cstheme="minorBidi"/>
          <w:sz w:val="22"/>
          <w:szCs w:val="22"/>
        </w:rPr>
      </w:pPr>
      <w:r w:rsidRPr="00CA3742">
        <w:rPr>
          <w:rFonts w:asciiTheme="minorHAnsi" w:eastAsiaTheme="minorHAnsi" w:hAnsiTheme="minorHAnsi" w:cstheme="minorBidi"/>
          <w:sz w:val="22"/>
          <w:szCs w:val="22"/>
        </w:rPr>
        <w:t>For example, in a dataset of blood pressure measurements, a global outlier may represent a patient with an extremely high or low blood pressure reading.</w:t>
      </w:r>
    </w:p>
    <w:p w:rsidR="008A42D1" w:rsidRDefault="008A42D1" w:rsidP="008A42D1">
      <w:pPr>
        <w:rPr>
          <w:b/>
          <w:sz w:val="32"/>
          <w:szCs w:val="32"/>
        </w:rPr>
      </w:pPr>
      <w:r w:rsidRPr="009328D7">
        <w:rPr>
          <w:b/>
          <w:sz w:val="32"/>
          <w:szCs w:val="32"/>
        </w:rPr>
        <w:t>Anomaly data points &amp; Novelty data points:</w:t>
      </w:r>
    </w:p>
    <w:p w:rsidR="008A42D1" w:rsidRDefault="008A42D1" w:rsidP="008A42D1">
      <w:pPr>
        <w:pStyle w:val="ListParagraph"/>
        <w:numPr>
          <w:ilvl w:val="0"/>
          <w:numId w:val="9"/>
        </w:numPr>
      </w:pPr>
      <w:r w:rsidRPr="009328D7">
        <w:rPr>
          <w:b/>
          <w:sz w:val="24"/>
          <w:szCs w:val="24"/>
        </w:rPr>
        <w:t xml:space="preserve">Anomaly Data points: </w:t>
      </w:r>
      <w:r w:rsidRPr="009328D7">
        <w:t>Anomaly data points are data points that deviate from the norm in a given dataset. These can be considered local outliers because they are anomalous within a particular subset of the data. For example, in a dataset of daily temperatures, an anomalous data point might be a particularly hot or cold day that is significantly different from the other days in the same month.</w:t>
      </w:r>
    </w:p>
    <w:p w:rsidR="008A42D1" w:rsidRPr="009328D7" w:rsidRDefault="008A42D1" w:rsidP="008A42D1">
      <w:pPr>
        <w:pStyle w:val="ListParagraph"/>
        <w:ind w:left="1080"/>
      </w:pPr>
    </w:p>
    <w:p w:rsidR="008A42D1" w:rsidRPr="009328D7" w:rsidRDefault="008A42D1" w:rsidP="008A42D1">
      <w:pPr>
        <w:pStyle w:val="ListParagraph"/>
        <w:numPr>
          <w:ilvl w:val="0"/>
          <w:numId w:val="9"/>
        </w:numPr>
      </w:pPr>
      <w:r>
        <w:rPr>
          <w:b/>
          <w:sz w:val="24"/>
          <w:szCs w:val="24"/>
        </w:rPr>
        <w:t xml:space="preserve">Novelty data points: </w:t>
      </w:r>
      <w:r>
        <w:t>D</w:t>
      </w:r>
      <w:r w:rsidRPr="009328D7">
        <w:t>ata points that are significantly different from the majority of the data in a dataset as a whole. These can be considered global outliers because they are novel in the entire dataset, rather than just within a particular subset. For example, in a dataset of daily temperatures, a novelty data point might be a day in which the temperature is significantly higher or lower than any temperature that has ever been recorded in that location.</w:t>
      </w:r>
    </w:p>
    <w:p w:rsidR="00CA3742" w:rsidRPr="009328D7" w:rsidRDefault="00CA3742" w:rsidP="00CA3742">
      <w:pPr>
        <w:pStyle w:val="NormalWeb"/>
        <w:shd w:val="clear" w:color="auto" w:fill="FFFFFF" w:themeFill="background1"/>
        <w:spacing w:before="0" w:beforeAutospacing="0" w:after="300" w:afterAutospacing="0"/>
        <w:rPr>
          <w:rFonts w:asciiTheme="minorHAnsi" w:eastAsiaTheme="minorHAnsi" w:hAnsiTheme="minorHAnsi" w:cstheme="minorBidi"/>
          <w:b/>
          <w:sz w:val="32"/>
          <w:szCs w:val="32"/>
        </w:rPr>
      </w:pPr>
      <w:r w:rsidRPr="009328D7">
        <w:rPr>
          <w:rFonts w:asciiTheme="minorHAnsi" w:eastAsiaTheme="minorHAnsi" w:hAnsiTheme="minorHAnsi" w:cstheme="minorBidi"/>
          <w:b/>
          <w:sz w:val="32"/>
          <w:szCs w:val="32"/>
        </w:rPr>
        <w:t>List of Algorithms can be used:</w:t>
      </w:r>
    </w:p>
    <w:p w:rsidR="00CA3742" w:rsidRDefault="00CA3742" w:rsidP="00CA3742">
      <w:pPr>
        <w:pStyle w:val="NormalWeb"/>
        <w:numPr>
          <w:ilvl w:val="0"/>
          <w:numId w:val="6"/>
        </w:numPr>
        <w:shd w:val="clear" w:color="auto" w:fill="FFFFFF" w:themeFill="background1"/>
        <w:spacing w:before="0" w:beforeAutospacing="0" w:after="300" w:afterAutospacing="0"/>
        <w:rPr>
          <w:rFonts w:asciiTheme="minorHAnsi" w:eastAsiaTheme="minorHAnsi" w:hAnsiTheme="minorHAnsi" w:cstheme="minorBidi"/>
          <w:sz w:val="22"/>
          <w:szCs w:val="22"/>
        </w:rPr>
      </w:pPr>
      <w:r w:rsidRPr="009328D7">
        <w:rPr>
          <w:rFonts w:asciiTheme="minorHAnsi" w:eastAsiaTheme="minorHAnsi" w:hAnsiTheme="minorHAnsi" w:cstheme="minorBidi"/>
          <w:b/>
        </w:rPr>
        <w:t>Unsupervised and model based:</w:t>
      </w:r>
      <w:r w:rsidR="006A7DAD">
        <w:rPr>
          <w:rFonts w:asciiTheme="minorHAnsi" w:eastAsiaTheme="minorHAnsi" w:hAnsiTheme="minorHAnsi" w:cstheme="minorBidi"/>
          <w:sz w:val="22"/>
          <w:szCs w:val="22"/>
        </w:rPr>
        <w:t xml:space="preserve"> These models are built explicitly to find the anomalies. </w:t>
      </w:r>
      <w:proofErr w:type="spellStart"/>
      <w:r w:rsidR="006A7DAD">
        <w:rPr>
          <w:rFonts w:asciiTheme="minorHAnsi" w:eastAsiaTheme="minorHAnsi" w:hAnsiTheme="minorHAnsi" w:cstheme="minorBidi"/>
          <w:sz w:val="22"/>
          <w:szCs w:val="22"/>
        </w:rPr>
        <w:t>Eg</w:t>
      </w:r>
      <w:proofErr w:type="spellEnd"/>
      <w:r w:rsidR="006A7DAD">
        <w:rPr>
          <w:rFonts w:asciiTheme="minorHAnsi" w:eastAsiaTheme="minorHAnsi" w:hAnsiTheme="minorHAnsi" w:cstheme="minorBidi"/>
          <w:sz w:val="22"/>
          <w:szCs w:val="22"/>
        </w:rPr>
        <w:t>:</w:t>
      </w:r>
      <w:r>
        <w:rPr>
          <w:rFonts w:asciiTheme="minorHAnsi" w:eastAsiaTheme="minorHAnsi" w:hAnsiTheme="minorHAnsi" w:cstheme="minorBidi"/>
          <w:sz w:val="22"/>
          <w:szCs w:val="22"/>
        </w:rPr>
        <w:t xml:space="preserve"> Isolation Forest, One-class SVM, </w:t>
      </w:r>
      <w:proofErr w:type="spellStart"/>
      <w:r>
        <w:rPr>
          <w:rFonts w:asciiTheme="minorHAnsi" w:eastAsiaTheme="minorHAnsi" w:hAnsiTheme="minorHAnsi" w:cstheme="minorBidi"/>
          <w:sz w:val="22"/>
          <w:szCs w:val="22"/>
        </w:rPr>
        <w:t>Pycaret</w:t>
      </w:r>
      <w:proofErr w:type="spellEnd"/>
      <w:r w:rsidR="006A7DAD">
        <w:rPr>
          <w:rFonts w:asciiTheme="minorHAnsi" w:eastAsiaTheme="minorHAnsi" w:hAnsiTheme="minorHAnsi" w:cstheme="minorBidi"/>
          <w:sz w:val="22"/>
          <w:szCs w:val="22"/>
        </w:rPr>
        <w:t xml:space="preserve"> </w:t>
      </w:r>
      <w:proofErr w:type="spellStart"/>
      <w:r w:rsidR="006A7DAD">
        <w:rPr>
          <w:rFonts w:asciiTheme="minorHAnsi" w:eastAsiaTheme="minorHAnsi" w:hAnsiTheme="minorHAnsi" w:cstheme="minorBidi"/>
          <w:sz w:val="22"/>
          <w:szCs w:val="22"/>
        </w:rPr>
        <w:t>etc</w:t>
      </w:r>
      <w:proofErr w:type="spellEnd"/>
    </w:p>
    <w:p w:rsidR="00CA3742" w:rsidRDefault="00CA3742" w:rsidP="00CA3742">
      <w:pPr>
        <w:pStyle w:val="NormalWeb"/>
        <w:numPr>
          <w:ilvl w:val="0"/>
          <w:numId w:val="6"/>
        </w:numPr>
        <w:shd w:val="clear" w:color="auto" w:fill="FFFFFF" w:themeFill="background1"/>
        <w:spacing w:before="0" w:beforeAutospacing="0" w:after="300" w:afterAutospacing="0"/>
        <w:rPr>
          <w:rFonts w:asciiTheme="minorHAnsi" w:eastAsiaTheme="minorHAnsi" w:hAnsiTheme="minorHAnsi" w:cstheme="minorBidi"/>
          <w:sz w:val="22"/>
          <w:szCs w:val="22"/>
        </w:rPr>
      </w:pPr>
      <w:r w:rsidRPr="009328D7">
        <w:rPr>
          <w:rFonts w:asciiTheme="minorHAnsi" w:eastAsiaTheme="minorHAnsi" w:hAnsiTheme="minorHAnsi" w:cstheme="minorBidi"/>
          <w:b/>
        </w:rPr>
        <w:t>Statistical based Methods:</w:t>
      </w:r>
      <w:r>
        <w:rPr>
          <w:rFonts w:asciiTheme="minorHAnsi" w:eastAsiaTheme="minorHAnsi" w:hAnsiTheme="minorHAnsi" w:cstheme="minorBidi"/>
          <w:sz w:val="22"/>
          <w:szCs w:val="22"/>
        </w:rPr>
        <w:t xml:space="preserve"> </w:t>
      </w:r>
      <w:r w:rsidRPr="006A7DAD">
        <w:rPr>
          <w:rFonts w:asciiTheme="minorHAnsi" w:eastAsiaTheme="minorHAnsi" w:hAnsiTheme="minorHAnsi" w:cstheme="minorBidi"/>
          <w:sz w:val="22"/>
          <w:szCs w:val="22"/>
        </w:rPr>
        <w:t>Statistical methods are based on the assumption that normal data follows a specific statistical distribution. Any data point that deviates significantly from the expected statistical distribution is considered an anomaly. Examples of statistical methods include Z-score, Boxplot.</w:t>
      </w:r>
    </w:p>
    <w:p w:rsidR="006A7DAD" w:rsidRDefault="006A7DAD" w:rsidP="00CA3742">
      <w:pPr>
        <w:pStyle w:val="NormalWeb"/>
        <w:numPr>
          <w:ilvl w:val="0"/>
          <w:numId w:val="6"/>
        </w:numPr>
        <w:shd w:val="clear" w:color="auto" w:fill="FFFFFF" w:themeFill="background1"/>
        <w:spacing w:before="0" w:beforeAutospacing="0" w:after="300" w:afterAutospacing="0"/>
        <w:rPr>
          <w:rFonts w:asciiTheme="minorHAnsi" w:eastAsiaTheme="minorHAnsi" w:hAnsiTheme="minorHAnsi" w:cstheme="minorBidi"/>
          <w:sz w:val="22"/>
          <w:szCs w:val="22"/>
        </w:rPr>
      </w:pPr>
      <w:r w:rsidRPr="009328D7">
        <w:rPr>
          <w:rFonts w:asciiTheme="minorHAnsi" w:eastAsiaTheme="minorHAnsi" w:hAnsiTheme="minorHAnsi" w:cstheme="minorBidi"/>
          <w:b/>
        </w:rPr>
        <w:t>Deep Learning-based Methods:</w:t>
      </w:r>
      <w:r w:rsidRPr="006A7DAD">
        <w:rPr>
          <w:rFonts w:asciiTheme="minorHAnsi" w:eastAsiaTheme="minorHAnsi" w:hAnsiTheme="minorHAnsi" w:cstheme="minorBidi"/>
          <w:sz w:val="22"/>
          <w:szCs w:val="22"/>
        </w:rPr>
        <w:t xml:space="preserve"> Deep learning-based methods, such as </w:t>
      </w:r>
      <w:proofErr w:type="spellStart"/>
      <w:r w:rsidRPr="006A7DAD">
        <w:rPr>
          <w:rFonts w:asciiTheme="minorHAnsi" w:eastAsiaTheme="minorHAnsi" w:hAnsiTheme="minorHAnsi" w:cstheme="minorBidi"/>
          <w:sz w:val="22"/>
          <w:szCs w:val="22"/>
        </w:rPr>
        <w:t>Autoencoder</w:t>
      </w:r>
      <w:proofErr w:type="spellEnd"/>
      <w:r w:rsidRPr="006A7DAD">
        <w:rPr>
          <w:rFonts w:asciiTheme="minorHAnsi" w:eastAsiaTheme="minorHAnsi" w:hAnsiTheme="minorHAnsi" w:cstheme="minorBidi"/>
          <w:sz w:val="22"/>
          <w:szCs w:val="22"/>
        </w:rPr>
        <w:t>, use neural networks to learn the patterns in the data and detect anomalies</w:t>
      </w:r>
      <w:r>
        <w:rPr>
          <w:rFonts w:asciiTheme="minorHAnsi" w:eastAsiaTheme="minorHAnsi" w:hAnsiTheme="minorHAnsi" w:cstheme="minorBidi"/>
          <w:sz w:val="22"/>
          <w:szCs w:val="22"/>
        </w:rPr>
        <w:t>.</w:t>
      </w:r>
    </w:p>
    <w:p w:rsidR="008A42D1" w:rsidRDefault="00084FB1" w:rsidP="008A42D1">
      <w:pPr>
        <w:pStyle w:val="NormalWeb"/>
        <w:shd w:val="clear" w:color="auto" w:fill="FFFFFF" w:themeFill="background1"/>
        <w:spacing w:before="0" w:beforeAutospacing="0" w:after="300" w:afterAutospacing="0"/>
        <w:rPr>
          <w:rFonts w:asciiTheme="minorHAnsi" w:eastAsiaTheme="minorHAnsi" w:hAnsiTheme="minorHAnsi" w:cstheme="minorBidi"/>
          <w:b/>
        </w:rPr>
      </w:pPr>
      <w:r>
        <w:rPr>
          <w:rFonts w:asciiTheme="minorHAnsi" w:eastAsiaTheme="minorHAnsi" w:hAnsiTheme="minorHAnsi" w:cstheme="minorBidi"/>
          <w:b/>
        </w:rPr>
        <w:t>Confusion Matrices:</w:t>
      </w:r>
    </w:p>
    <w:p w:rsidR="00084FB1" w:rsidRDefault="00084FB1" w:rsidP="008A42D1">
      <w:pPr>
        <w:pStyle w:val="NormalWeb"/>
        <w:shd w:val="clear" w:color="auto" w:fill="FFFFFF" w:themeFill="background1"/>
        <w:spacing w:before="0" w:beforeAutospacing="0" w:after="300" w:afterAutospacing="0"/>
        <w:rPr>
          <w:rFonts w:asciiTheme="minorHAnsi" w:eastAsiaTheme="minorHAnsi" w:hAnsiTheme="minorHAnsi" w:cstheme="minorBidi"/>
          <w:b/>
        </w:rPr>
      </w:pPr>
      <w:r>
        <w:rPr>
          <w:rFonts w:asciiTheme="minorHAnsi" w:eastAsiaTheme="minorHAnsi" w:hAnsiTheme="minorHAnsi" w:cstheme="minorBidi"/>
          <w:b/>
        </w:rPr>
        <w:t>‘-</w:t>
      </w:r>
      <w:proofErr w:type="gramStart"/>
      <w:r>
        <w:rPr>
          <w:rFonts w:asciiTheme="minorHAnsi" w:eastAsiaTheme="minorHAnsi" w:hAnsiTheme="minorHAnsi" w:cstheme="minorBidi"/>
          <w:b/>
        </w:rPr>
        <w:t>1’ :</w:t>
      </w:r>
      <w:proofErr w:type="gramEnd"/>
      <w:r>
        <w:rPr>
          <w:rFonts w:asciiTheme="minorHAnsi" w:eastAsiaTheme="minorHAnsi" w:hAnsiTheme="minorHAnsi" w:cstheme="minorBidi"/>
          <w:b/>
        </w:rPr>
        <w:t xml:space="preserve"> Anomaly, ‘1’ : Normal point (not anomaly)</w:t>
      </w:r>
    </w:p>
    <w:p w:rsidR="00084FB1" w:rsidRDefault="00084FB1" w:rsidP="008A42D1">
      <w:pPr>
        <w:pStyle w:val="NormalWeb"/>
        <w:shd w:val="clear" w:color="auto" w:fill="FFFFFF" w:themeFill="background1"/>
        <w:spacing w:before="0" w:beforeAutospacing="0" w:after="300" w:afterAutospacing="0"/>
        <w:rPr>
          <w:rFonts w:asciiTheme="minorHAnsi" w:eastAsiaTheme="minorHAnsi" w:hAnsiTheme="minorHAnsi" w:cstheme="minorBidi"/>
          <w:sz w:val="22"/>
          <w:szCs w:val="22"/>
        </w:rPr>
      </w:pPr>
      <w:r w:rsidRPr="00084FB1">
        <w:rPr>
          <w:rFonts w:asciiTheme="minorHAnsi" w:eastAsiaTheme="minorHAnsi" w:hAnsiTheme="minorHAnsi" w:cstheme="minorBidi"/>
          <w:noProof/>
          <w:sz w:val="22"/>
          <w:szCs w:val="22"/>
        </w:rPr>
        <w:lastRenderedPageBreak/>
        <w:drawing>
          <wp:inline distT="0" distB="0" distL="0" distR="0" wp14:anchorId="73327CD3" wp14:editId="1F8CBD2B">
            <wp:extent cx="2646914" cy="101917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3461" cy="1025546"/>
                    </a:xfrm>
                    <a:prstGeom prst="rect">
                      <a:avLst/>
                    </a:prstGeom>
                  </pic:spPr>
                </pic:pic>
              </a:graphicData>
            </a:graphic>
          </wp:inline>
        </w:drawing>
      </w:r>
    </w:p>
    <w:p w:rsidR="00084FB1" w:rsidRDefault="00084FB1" w:rsidP="008A42D1">
      <w:pPr>
        <w:pStyle w:val="NormalWeb"/>
        <w:shd w:val="clear" w:color="auto" w:fill="FFFFFF" w:themeFill="background1"/>
        <w:spacing w:before="0" w:beforeAutospacing="0" w:after="30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TP: Number of Anomalous point identified as Anomaly</w:t>
      </w:r>
    </w:p>
    <w:p w:rsidR="00084FB1" w:rsidRDefault="00084FB1" w:rsidP="00084FB1">
      <w:pPr>
        <w:pStyle w:val="NormalWeb"/>
        <w:shd w:val="clear" w:color="auto" w:fill="FFFFFF" w:themeFill="background1"/>
        <w:spacing w:before="0" w:beforeAutospacing="0" w:after="30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TN: Number of Normal points identified as normal point</w:t>
      </w:r>
    </w:p>
    <w:p w:rsidR="00084FB1" w:rsidRPr="00084FB1" w:rsidRDefault="00084FB1" w:rsidP="008A42D1">
      <w:pPr>
        <w:pStyle w:val="NormalWeb"/>
        <w:shd w:val="clear" w:color="auto" w:fill="FFFFFF" w:themeFill="background1"/>
        <w:spacing w:before="0" w:beforeAutospacing="0" w:after="300" w:afterAutospacing="0"/>
        <w:rPr>
          <w:rFonts w:asciiTheme="minorHAnsi" w:eastAsiaTheme="minorHAnsi" w:hAnsiTheme="minorHAnsi" w:cstheme="minorBidi"/>
          <w:b/>
          <w:sz w:val="22"/>
          <w:szCs w:val="22"/>
        </w:rPr>
      </w:pPr>
      <w:r w:rsidRPr="00084FB1">
        <w:rPr>
          <w:rFonts w:asciiTheme="minorHAnsi" w:eastAsiaTheme="minorHAnsi" w:hAnsiTheme="minorHAnsi" w:cstheme="minorBidi"/>
          <w:b/>
          <w:sz w:val="22"/>
          <w:szCs w:val="22"/>
        </w:rPr>
        <w:t>FP: Number of Normal points identified as Anomaly</w:t>
      </w:r>
    </w:p>
    <w:p w:rsidR="00084FB1" w:rsidRDefault="00084FB1" w:rsidP="008A42D1">
      <w:pPr>
        <w:pStyle w:val="NormalWeb"/>
        <w:shd w:val="clear" w:color="auto" w:fill="FFFFFF" w:themeFill="background1"/>
        <w:spacing w:before="0" w:beforeAutospacing="0" w:after="300" w:afterAutospacing="0"/>
        <w:rPr>
          <w:rFonts w:asciiTheme="minorHAnsi" w:eastAsiaTheme="minorHAnsi" w:hAnsiTheme="minorHAnsi" w:cstheme="minorBidi"/>
          <w:b/>
          <w:sz w:val="22"/>
          <w:szCs w:val="22"/>
        </w:rPr>
      </w:pPr>
      <w:r w:rsidRPr="00084FB1">
        <w:rPr>
          <w:rFonts w:asciiTheme="minorHAnsi" w:eastAsiaTheme="minorHAnsi" w:hAnsiTheme="minorHAnsi" w:cstheme="minorBidi"/>
          <w:b/>
          <w:sz w:val="22"/>
          <w:szCs w:val="22"/>
        </w:rPr>
        <w:t>FN: Number of Anomalous point identified as Normal point</w:t>
      </w:r>
    </w:p>
    <w:p w:rsidR="00C90A4C" w:rsidRPr="00C90A4C" w:rsidRDefault="00C90A4C" w:rsidP="00C90A4C">
      <w:pPr>
        <w:shd w:val="clear" w:color="auto" w:fill="FFFFFF" w:themeFill="background1"/>
        <w:spacing w:before="300" w:after="300" w:line="240" w:lineRule="auto"/>
      </w:pPr>
      <w:r w:rsidRPr="00C90A4C">
        <w:t>Using this confusion matrix, we can calculate various performance metrics to monitor the machine's performance, such as:</w:t>
      </w:r>
    </w:p>
    <w:p w:rsidR="00C90A4C" w:rsidRPr="00C90A4C" w:rsidRDefault="00C90A4C" w:rsidP="00C90A4C">
      <w:pPr>
        <w:numPr>
          <w:ilvl w:val="0"/>
          <w:numId w:val="10"/>
        </w:numPr>
        <w:shd w:val="clear" w:color="auto" w:fill="FFFFFF" w:themeFill="background1"/>
        <w:spacing w:after="0" w:line="240" w:lineRule="auto"/>
        <w:ind w:left="0"/>
      </w:pPr>
      <w:r w:rsidRPr="00C90A4C">
        <w:t>Accuracy: The percentage of correct predictions.</w:t>
      </w:r>
    </w:p>
    <w:p w:rsidR="00C90A4C" w:rsidRPr="00C90A4C" w:rsidRDefault="00C90A4C" w:rsidP="00C90A4C">
      <w:pPr>
        <w:numPr>
          <w:ilvl w:val="2"/>
          <w:numId w:val="10"/>
        </w:numPr>
        <w:shd w:val="clear" w:color="auto" w:fill="FFFFFF" w:themeFill="background1"/>
        <w:spacing w:after="0" w:line="240" w:lineRule="auto"/>
      </w:pPr>
      <w:r w:rsidRPr="00C90A4C">
        <w:t>Accuracy = (TP + TN) / (TP + FP + TN + FN)</w:t>
      </w:r>
    </w:p>
    <w:p w:rsidR="00C90A4C" w:rsidRPr="00C90A4C" w:rsidRDefault="00C90A4C" w:rsidP="00C90A4C">
      <w:pPr>
        <w:numPr>
          <w:ilvl w:val="0"/>
          <w:numId w:val="10"/>
        </w:numPr>
        <w:shd w:val="clear" w:color="auto" w:fill="FFFFFF" w:themeFill="background1"/>
        <w:spacing w:after="0" w:line="240" w:lineRule="auto"/>
        <w:ind w:left="0"/>
      </w:pPr>
      <w:r w:rsidRPr="00C90A4C">
        <w:t>Precision: The percentage of correct anomaly predictions out of all predicted anomalies.</w:t>
      </w:r>
    </w:p>
    <w:p w:rsidR="00C90A4C" w:rsidRPr="00C90A4C" w:rsidRDefault="00C90A4C" w:rsidP="00C90A4C">
      <w:pPr>
        <w:numPr>
          <w:ilvl w:val="2"/>
          <w:numId w:val="10"/>
        </w:numPr>
        <w:shd w:val="clear" w:color="auto" w:fill="FFFFFF" w:themeFill="background1"/>
        <w:spacing w:after="0" w:line="240" w:lineRule="auto"/>
      </w:pPr>
      <w:r w:rsidRPr="00C90A4C">
        <w:t>Precision = TP / (TP + FP)</w:t>
      </w:r>
    </w:p>
    <w:p w:rsidR="00C90A4C" w:rsidRPr="00C90A4C" w:rsidRDefault="00C90A4C" w:rsidP="00C90A4C">
      <w:pPr>
        <w:numPr>
          <w:ilvl w:val="0"/>
          <w:numId w:val="10"/>
        </w:numPr>
        <w:shd w:val="clear" w:color="auto" w:fill="FFFFFF" w:themeFill="background1"/>
        <w:spacing w:after="0" w:line="240" w:lineRule="auto"/>
        <w:ind w:left="0"/>
      </w:pPr>
      <w:r w:rsidRPr="00C90A4C">
        <w:rPr>
          <w:b/>
        </w:rPr>
        <w:t>Recall or Sensitivity:</w:t>
      </w:r>
      <w:r w:rsidRPr="00C90A4C">
        <w:t xml:space="preserve"> The percentage of correctly identified anomalies out of all actual anomalies.</w:t>
      </w:r>
    </w:p>
    <w:p w:rsidR="00C90A4C" w:rsidRPr="00C90A4C" w:rsidRDefault="00C90A4C" w:rsidP="00C90A4C">
      <w:pPr>
        <w:numPr>
          <w:ilvl w:val="2"/>
          <w:numId w:val="10"/>
        </w:numPr>
        <w:shd w:val="clear" w:color="auto" w:fill="FFFFFF" w:themeFill="background1"/>
        <w:spacing w:after="0" w:line="240" w:lineRule="auto"/>
      </w:pPr>
      <w:r w:rsidRPr="00C90A4C">
        <w:t>Recall = TP / (TP + FN)</w:t>
      </w:r>
    </w:p>
    <w:p w:rsidR="00C90A4C" w:rsidRPr="00C90A4C" w:rsidRDefault="00C90A4C" w:rsidP="00C90A4C">
      <w:pPr>
        <w:numPr>
          <w:ilvl w:val="0"/>
          <w:numId w:val="10"/>
        </w:numPr>
        <w:shd w:val="clear" w:color="auto" w:fill="FFFFFF" w:themeFill="background1"/>
        <w:spacing w:after="0" w:line="240" w:lineRule="auto"/>
        <w:ind w:left="0"/>
      </w:pPr>
      <w:r w:rsidRPr="00C90A4C">
        <w:t>F1 Score: The harmonic mean of precision and recall.</w:t>
      </w:r>
    </w:p>
    <w:p w:rsidR="00C90A4C" w:rsidRPr="00C90A4C" w:rsidRDefault="00C90A4C" w:rsidP="00C90A4C">
      <w:pPr>
        <w:numPr>
          <w:ilvl w:val="2"/>
          <w:numId w:val="10"/>
        </w:numPr>
        <w:shd w:val="clear" w:color="auto" w:fill="FFFFFF" w:themeFill="background1"/>
        <w:spacing w:after="0" w:line="240" w:lineRule="auto"/>
      </w:pPr>
      <w:r w:rsidRPr="00C90A4C">
        <w:t>F1 Score = 2 * (Precision * Recall) / (Precision + Recall)</w:t>
      </w:r>
    </w:p>
    <w:p w:rsidR="00084FB1" w:rsidRPr="00084FB1" w:rsidRDefault="00084FB1" w:rsidP="008A42D1">
      <w:pPr>
        <w:pStyle w:val="NormalWeb"/>
        <w:shd w:val="clear" w:color="auto" w:fill="FFFFFF" w:themeFill="background1"/>
        <w:spacing w:before="0" w:beforeAutospacing="0" w:after="300" w:afterAutospacing="0"/>
        <w:rPr>
          <w:rFonts w:asciiTheme="minorHAnsi" w:eastAsiaTheme="minorHAnsi" w:hAnsiTheme="minorHAnsi" w:cstheme="minorBidi"/>
          <w:b/>
          <w:sz w:val="22"/>
          <w:szCs w:val="22"/>
        </w:rPr>
      </w:pPr>
    </w:p>
    <w:p w:rsidR="004543BD" w:rsidRPr="00816B3E" w:rsidRDefault="004543BD" w:rsidP="008A42D1">
      <w:pPr>
        <w:pStyle w:val="NormalWeb"/>
        <w:shd w:val="clear" w:color="auto" w:fill="FFFFFF" w:themeFill="background1"/>
        <w:spacing w:before="0" w:beforeAutospacing="0" w:after="300" w:afterAutospacing="0"/>
        <w:rPr>
          <w:rFonts w:asciiTheme="minorHAnsi" w:eastAsiaTheme="minorHAnsi" w:hAnsiTheme="minorHAnsi" w:cstheme="minorBidi"/>
          <w:b/>
          <w:sz w:val="22"/>
          <w:szCs w:val="22"/>
        </w:rPr>
      </w:pPr>
      <w:r w:rsidRPr="00816B3E">
        <w:rPr>
          <w:rFonts w:asciiTheme="minorHAnsi" w:eastAsiaTheme="minorHAnsi" w:hAnsiTheme="minorHAnsi" w:cstheme="minorBidi"/>
          <w:b/>
          <w:sz w:val="22"/>
          <w:szCs w:val="22"/>
        </w:rPr>
        <w:t>Pre-requisites:</w:t>
      </w:r>
    </w:p>
    <w:p w:rsidR="00084FB1" w:rsidRDefault="004543BD" w:rsidP="004543BD">
      <w:pPr>
        <w:pStyle w:val="NormalWeb"/>
        <w:numPr>
          <w:ilvl w:val="0"/>
          <w:numId w:val="11"/>
        </w:numPr>
        <w:shd w:val="clear" w:color="auto" w:fill="FFFFFF" w:themeFill="background1"/>
        <w:spacing w:before="0" w:beforeAutospacing="0" w:after="30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Dataset – Artificially generated data based on 5-Second frequency</w:t>
      </w:r>
    </w:p>
    <w:p w:rsidR="00AA1C3B" w:rsidRDefault="00AA1C3B" w:rsidP="004543BD">
      <w:pPr>
        <w:pStyle w:val="NormalWeb"/>
        <w:numPr>
          <w:ilvl w:val="0"/>
          <w:numId w:val="11"/>
        </w:numPr>
        <w:shd w:val="clear" w:color="auto" w:fill="FFFFFF" w:themeFill="background1"/>
        <w:spacing w:before="0" w:beforeAutospacing="0" w:after="30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Dataset – Create spikes</w:t>
      </w:r>
    </w:p>
    <w:p w:rsidR="00FF58DC" w:rsidRPr="00FF58DC" w:rsidRDefault="00FF58DC" w:rsidP="00FF58DC">
      <w:pPr>
        <w:pStyle w:val="NormalWeb"/>
        <w:shd w:val="clear" w:color="auto" w:fill="FFFFFF" w:themeFill="background1"/>
        <w:spacing w:before="0" w:beforeAutospacing="0" w:after="300" w:afterAutospacing="0"/>
        <w:rPr>
          <w:rFonts w:asciiTheme="minorHAnsi" w:eastAsiaTheme="minorHAnsi" w:hAnsiTheme="minorHAnsi" w:cstheme="minorBidi"/>
          <w:sz w:val="22"/>
          <w:szCs w:val="22"/>
        </w:rPr>
      </w:pPr>
      <w:r w:rsidRPr="007C2164">
        <w:rPr>
          <w:rFonts w:asciiTheme="minorHAnsi" w:eastAsiaTheme="minorHAnsi" w:hAnsiTheme="minorHAnsi" w:cstheme="minorBidi"/>
          <w:b/>
          <w:sz w:val="22"/>
          <w:szCs w:val="22"/>
        </w:rPr>
        <w:t>Pipeline:</w:t>
      </w:r>
      <w:r w:rsidRPr="00FF58DC">
        <w:rPr>
          <w:rFonts w:asciiTheme="minorHAnsi" w:eastAsiaTheme="minorHAnsi" w:hAnsiTheme="minorHAnsi" w:cstheme="minorBidi"/>
          <w:sz w:val="22"/>
          <w:szCs w:val="22"/>
        </w:rPr>
        <w:t xml:space="preserve"> Anomaly detection is the process of identifying patterns in data that do not conform to expected behavior. There are many algorithms that can be used for anomaly detection, but one popular approach is to use machine learning algorithms to learn the patterns of normal behavior and then use these patterns to identify anomalies. Here is a general algorithm for anomaly detection:</w:t>
      </w:r>
    </w:p>
    <w:p w:rsidR="00FF58DC" w:rsidRPr="00FF58DC" w:rsidRDefault="00FF58DC" w:rsidP="00FF58DC">
      <w:pPr>
        <w:numPr>
          <w:ilvl w:val="0"/>
          <w:numId w:val="14"/>
        </w:numPr>
        <w:spacing w:after="0" w:line="240" w:lineRule="auto"/>
        <w:ind w:left="0"/>
      </w:pPr>
      <w:r w:rsidRPr="00FF58DC">
        <w:rPr>
          <w:b/>
        </w:rPr>
        <w:t>Collect data</w:t>
      </w:r>
      <w:r w:rsidRPr="00FF58DC">
        <w:t>: Gather data on the system or process that you want to monitor for anomalies.</w:t>
      </w:r>
    </w:p>
    <w:p w:rsidR="00FF58DC" w:rsidRPr="00FF58DC" w:rsidRDefault="00FF58DC" w:rsidP="00FF58DC">
      <w:pPr>
        <w:numPr>
          <w:ilvl w:val="0"/>
          <w:numId w:val="14"/>
        </w:numPr>
        <w:spacing w:after="0" w:line="240" w:lineRule="auto"/>
        <w:ind w:left="0"/>
      </w:pPr>
      <w:r w:rsidRPr="00FF58DC">
        <w:rPr>
          <w:b/>
        </w:rPr>
        <w:t>Preprocess data:</w:t>
      </w:r>
      <w:r w:rsidRPr="00FF58DC">
        <w:t xml:space="preserve"> Clean the data and transform it into a format that is suitable for analysis. This may involve removing outliers, normalizing the data, or reducing the dimensionality of the data.</w:t>
      </w:r>
    </w:p>
    <w:p w:rsidR="00FF58DC" w:rsidRPr="00FF58DC" w:rsidRDefault="00FF58DC" w:rsidP="00FF58DC">
      <w:pPr>
        <w:numPr>
          <w:ilvl w:val="0"/>
          <w:numId w:val="14"/>
        </w:numPr>
        <w:spacing w:after="0" w:line="240" w:lineRule="auto"/>
        <w:ind w:left="0"/>
      </w:pPr>
      <w:r w:rsidRPr="00FF58DC">
        <w:rPr>
          <w:b/>
        </w:rPr>
        <w:t>Split data:</w:t>
      </w:r>
      <w:r w:rsidRPr="00FF58DC">
        <w:t xml:space="preserve"> Split the data into training and test sets. The training set will be used to train the anomaly detection algorithm, while the test set will be used to evaluate the performance of the algorithm.</w:t>
      </w:r>
    </w:p>
    <w:p w:rsidR="00FF58DC" w:rsidRPr="00FF58DC" w:rsidRDefault="00FF58DC" w:rsidP="00FF58DC">
      <w:pPr>
        <w:numPr>
          <w:ilvl w:val="0"/>
          <w:numId w:val="14"/>
        </w:numPr>
        <w:spacing w:after="0" w:line="240" w:lineRule="auto"/>
        <w:ind w:left="0"/>
      </w:pPr>
      <w:r w:rsidRPr="00FF58DC">
        <w:rPr>
          <w:b/>
        </w:rPr>
        <w:lastRenderedPageBreak/>
        <w:t>Train algorithm</w:t>
      </w:r>
      <w:r w:rsidRPr="00FF58DC">
        <w:t>: Train a machine learning algorithm on the training set. Some popular algorithms for anomaly detection include clustering algorithms, support vector machines, and deep learning algorithms.</w:t>
      </w:r>
    </w:p>
    <w:p w:rsidR="00FF58DC" w:rsidRPr="00FF58DC" w:rsidRDefault="00FF58DC" w:rsidP="00FF58DC">
      <w:pPr>
        <w:numPr>
          <w:ilvl w:val="0"/>
          <w:numId w:val="14"/>
        </w:numPr>
        <w:spacing w:after="0" w:line="240" w:lineRule="auto"/>
        <w:ind w:left="0"/>
      </w:pPr>
      <w:r w:rsidRPr="00FF58DC">
        <w:rPr>
          <w:b/>
        </w:rPr>
        <w:t>Evaluate performance:</w:t>
      </w:r>
      <w:r w:rsidRPr="00FF58DC">
        <w:t xml:space="preserve"> Evaluate the performance of the algorithm on the test set. This may involve calculating metrics such as precision, recall, and F1 score.</w:t>
      </w:r>
    </w:p>
    <w:p w:rsidR="00FF58DC" w:rsidRPr="00FF58DC" w:rsidRDefault="00FF58DC" w:rsidP="00FF58DC">
      <w:pPr>
        <w:numPr>
          <w:ilvl w:val="0"/>
          <w:numId w:val="14"/>
        </w:numPr>
        <w:spacing w:after="0" w:line="240" w:lineRule="auto"/>
        <w:ind w:left="0"/>
      </w:pPr>
      <w:r w:rsidRPr="00FF58DC">
        <w:rPr>
          <w:b/>
        </w:rPr>
        <w:t>Tune algorithm:</w:t>
      </w:r>
      <w:r w:rsidRPr="00FF58DC">
        <w:t xml:space="preserve"> Adjust the parameters of the algorithm to optimize its performance. This may involve adjusting the threshold for what constitutes an anomaly or experimenting with different algorithms.</w:t>
      </w:r>
    </w:p>
    <w:p w:rsidR="00FF58DC" w:rsidRPr="00FF58DC" w:rsidRDefault="00FF58DC" w:rsidP="00FF58DC">
      <w:pPr>
        <w:numPr>
          <w:ilvl w:val="0"/>
          <w:numId w:val="14"/>
        </w:numPr>
        <w:spacing w:after="0" w:line="240" w:lineRule="auto"/>
        <w:ind w:left="0"/>
      </w:pPr>
      <w:r w:rsidRPr="00FF58DC">
        <w:rPr>
          <w:b/>
        </w:rPr>
        <w:t>Deploy algorithm:</w:t>
      </w:r>
      <w:r w:rsidRPr="00FF58DC">
        <w:t xml:space="preserve"> Deploy the anomaly detection algorithm in the system or process that you want to monitor for anomalies. This may involve setting up automated alerts or integrating the algorithm into a larger monitoring system.</w:t>
      </w:r>
    </w:p>
    <w:p w:rsidR="00FF58DC" w:rsidRPr="00FF58DC" w:rsidRDefault="00FF58DC" w:rsidP="00FF58DC">
      <w:pPr>
        <w:numPr>
          <w:ilvl w:val="0"/>
          <w:numId w:val="14"/>
        </w:numPr>
        <w:spacing w:after="100" w:line="240" w:lineRule="auto"/>
        <w:ind w:left="0"/>
      </w:pPr>
      <w:r w:rsidRPr="00FF58DC">
        <w:rPr>
          <w:b/>
        </w:rPr>
        <w:t>Monitor system</w:t>
      </w:r>
      <w:r w:rsidRPr="00FF58DC">
        <w:t>: Continuously monitor the system or process for anomalies using the deployed algorithm. If an anomaly is detected, investigate the cause and take appropriate action.</w:t>
      </w:r>
    </w:p>
    <w:p w:rsidR="00FF58DC" w:rsidRPr="00FF58DC" w:rsidRDefault="00FF58DC" w:rsidP="00FF58DC">
      <w:pPr>
        <w:pBdr>
          <w:bottom w:val="single" w:sz="6" w:space="1" w:color="auto"/>
        </w:pBdr>
        <w:spacing w:after="0" w:line="240" w:lineRule="auto"/>
        <w:jc w:val="center"/>
        <w:rPr>
          <w:rFonts w:ascii="Arial" w:eastAsia="Times New Roman" w:hAnsi="Arial" w:cs="Arial"/>
          <w:vanish/>
          <w:sz w:val="16"/>
          <w:szCs w:val="16"/>
        </w:rPr>
      </w:pPr>
      <w:r w:rsidRPr="00FF58DC">
        <w:rPr>
          <w:rFonts w:ascii="Arial" w:eastAsia="Times New Roman" w:hAnsi="Arial" w:cs="Arial"/>
          <w:vanish/>
          <w:sz w:val="16"/>
          <w:szCs w:val="16"/>
        </w:rPr>
        <w:t>Top of Form</w:t>
      </w:r>
    </w:p>
    <w:p w:rsidR="00FF58DC" w:rsidRPr="00FF58DC" w:rsidRDefault="00FF58DC" w:rsidP="00FF58DC">
      <w:pPr>
        <w:pBdr>
          <w:top w:val="single" w:sz="6" w:space="1" w:color="auto"/>
        </w:pBdr>
        <w:spacing w:after="0" w:line="240" w:lineRule="auto"/>
        <w:jc w:val="center"/>
        <w:rPr>
          <w:rFonts w:ascii="Arial" w:eastAsia="Times New Roman" w:hAnsi="Arial" w:cs="Arial"/>
          <w:vanish/>
          <w:sz w:val="16"/>
          <w:szCs w:val="16"/>
        </w:rPr>
      </w:pPr>
      <w:r w:rsidRPr="00FF58DC">
        <w:rPr>
          <w:rFonts w:ascii="Arial" w:eastAsia="Times New Roman" w:hAnsi="Arial" w:cs="Arial"/>
          <w:vanish/>
          <w:sz w:val="16"/>
          <w:szCs w:val="16"/>
        </w:rPr>
        <w:t>Bottom of Form</w:t>
      </w:r>
    </w:p>
    <w:p w:rsidR="007C1E42" w:rsidRDefault="007C1E42" w:rsidP="007C1E42">
      <w:pPr>
        <w:pStyle w:val="NormalWeb"/>
        <w:shd w:val="clear" w:color="auto" w:fill="FFFFFF" w:themeFill="background1"/>
        <w:spacing w:before="0" w:beforeAutospacing="0" w:after="300" w:afterAutospacing="0"/>
        <w:rPr>
          <w:rFonts w:asciiTheme="minorHAnsi" w:eastAsiaTheme="minorHAnsi" w:hAnsiTheme="minorHAnsi" w:cstheme="minorBidi"/>
          <w:b/>
          <w:sz w:val="32"/>
          <w:szCs w:val="32"/>
        </w:rPr>
      </w:pPr>
    </w:p>
    <w:p w:rsidR="008A42D1" w:rsidRDefault="008A42D1" w:rsidP="007C1E42">
      <w:pPr>
        <w:pStyle w:val="NormalWeb"/>
        <w:numPr>
          <w:ilvl w:val="0"/>
          <w:numId w:val="17"/>
        </w:numPr>
        <w:shd w:val="clear" w:color="auto" w:fill="FFFFFF" w:themeFill="background1"/>
        <w:spacing w:before="0" w:beforeAutospacing="0" w:after="300" w:afterAutospacing="0"/>
        <w:rPr>
          <w:rFonts w:asciiTheme="minorHAnsi" w:eastAsiaTheme="minorHAnsi" w:hAnsiTheme="minorHAnsi" w:cstheme="minorBidi"/>
          <w:b/>
          <w:sz w:val="32"/>
          <w:szCs w:val="32"/>
        </w:rPr>
      </w:pPr>
      <w:r w:rsidRPr="008A42D1">
        <w:rPr>
          <w:rFonts w:asciiTheme="minorHAnsi" w:eastAsiaTheme="minorHAnsi" w:hAnsiTheme="minorHAnsi" w:cstheme="minorBidi"/>
          <w:b/>
          <w:sz w:val="32"/>
          <w:szCs w:val="32"/>
        </w:rPr>
        <w:t>Isolation Forest Anomaly Detecting Algorithm</w:t>
      </w:r>
    </w:p>
    <w:p w:rsidR="00C1515D" w:rsidRPr="007C1E42" w:rsidRDefault="00C1515D" w:rsidP="008A42D1">
      <w:pPr>
        <w:pStyle w:val="NormalWeb"/>
        <w:shd w:val="clear" w:color="auto" w:fill="FFFFFF" w:themeFill="background1"/>
        <w:spacing w:before="0" w:beforeAutospacing="0" w:after="300" w:afterAutospacing="0"/>
        <w:rPr>
          <w:rFonts w:asciiTheme="minorHAnsi" w:eastAsiaTheme="minorHAnsi" w:hAnsiTheme="minorHAnsi" w:cstheme="minorBidi"/>
          <w:sz w:val="22"/>
          <w:szCs w:val="22"/>
        </w:rPr>
      </w:pPr>
      <w:r w:rsidRPr="007C1E42">
        <w:rPr>
          <w:rFonts w:asciiTheme="minorHAnsi" w:eastAsiaTheme="minorHAnsi" w:hAnsiTheme="minorHAnsi" w:cstheme="minorBidi"/>
          <w:sz w:val="22"/>
          <w:szCs w:val="22"/>
        </w:rPr>
        <w:t>It is explicitly designed to find the anomalies. It is unsupervised algorithm that uses a decision tree to isolate anomalous data points. It works by randomly partitioning the feature space and using the number of partitions required to isolate a data points as an indicator of its anomalousness. Anomaly point require fewer splits from rest.</w:t>
      </w:r>
    </w:p>
    <w:p w:rsidR="00C1515D" w:rsidRPr="007C1E42" w:rsidRDefault="00C1515D" w:rsidP="008A42D1">
      <w:pPr>
        <w:pStyle w:val="NormalWeb"/>
        <w:shd w:val="clear" w:color="auto" w:fill="FFFFFF" w:themeFill="background1"/>
        <w:spacing w:before="0" w:beforeAutospacing="0" w:after="300" w:afterAutospacing="0"/>
        <w:rPr>
          <w:rFonts w:asciiTheme="minorHAnsi" w:eastAsiaTheme="minorHAnsi" w:hAnsiTheme="minorHAnsi" w:cstheme="minorBidi"/>
          <w:sz w:val="22"/>
          <w:szCs w:val="22"/>
        </w:rPr>
      </w:pPr>
      <w:r w:rsidRPr="007C1E42">
        <w:rPr>
          <w:rFonts w:asciiTheme="minorHAnsi" w:eastAsiaTheme="minorHAnsi" w:hAnsiTheme="minorHAnsi" w:cstheme="minorBidi"/>
          <w:sz w:val="22"/>
          <w:szCs w:val="22"/>
        </w:rPr>
        <w:t>Anomalies isolation is implemented without employing any distance or density measure.</w:t>
      </w:r>
    </w:p>
    <w:p w:rsidR="00C1515D" w:rsidRPr="007C1E42" w:rsidRDefault="00C1515D" w:rsidP="00C1515D">
      <w:pPr>
        <w:pStyle w:val="NormalWeb"/>
        <w:numPr>
          <w:ilvl w:val="0"/>
          <w:numId w:val="15"/>
        </w:numPr>
        <w:shd w:val="clear" w:color="auto" w:fill="FFFFFF" w:themeFill="background1"/>
        <w:spacing w:before="0" w:beforeAutospacing="0" w:after="300" w:afterAutospacing="0"/>
        <w:rPr>
          <w:rFonts w:asciiTheme="minorHAnsi" w:eastAsiaTheme="minorHAnsi" w:hAnsiTheme="minorHAnsi" w:cstheme="minorBidi"/>
          <w:sz w:val="22"/>
          <w:szCs w:val="22"/>
        </w:rPr>
      </w:pPr>
      <w:r w:rsidRPr="007C1E42">
        <w:rPr>
          <w:rFonts w:asciiTheme="minorHAnsi" w:eastAsiaTheme="minorHAnsi" w:hAnsiTheme="minorHAnsi" w:cstheme="minorBidi"/>
          <w:sz w:val="22"/>
          <w:szCs w:val="22"/>
        </w:rPr>
        <w:t>We set contamination=</w:t>
      </w:r>
      <w:proofErr w:type="spellStart"/>
      <w:r w:rsidRPr="007C1E42">
        <w:rPr>
          <w:rFonts w:asciiTheme="minorHAnsi" w:eastAsiaTheme="minorHAnsi" w:hAnsiTheme="minorHAnsi" w:cstheme="minorBidi"/>
          <w:sz w:val="22"/>
          <w:szCs w:val="22"/>
        </w:rPr>
        <w:t>outlier_fraction</w:t>
      </w:r>
      <w:proofErr w:type="spellEnd"/>
      <w:r w:rsidRPr="007C1E42">
        <w:rPr>
          <w:rFonts w:asciiTheme="minorHAnsi" w:eastAsiaTheme="minorHAnsi" w:hAnsiTheme="minorHAnsi" w:cstheme="minorBidi"/>
          <w:sz w:val="22"/>
          <w:szCs w:val="22"/>
        </w:rPr>
        <w:t xml:space="preserve"> of outliers are present in data. It is trial/error metric</w:t>
      </w:r>
    </w:p>
    <w:p w:rsidR="00C1515D" w:rsidRPr="007C1E42" w:rsidRDefault="00C1515D" w:rsidP="00C1515D">
      <w:pPr>
        <w:pStyle w:val="NormalWeb"/>
        <w:numPr>
          <w:ilvl w:val="0"/>
          <w:numId w:val="15"/>
        </w:numPr>
        <w:shd w:val="clear" w:color="auto" w:fill="FFFFFF" w:themeFill="background1"/>
        <w:spacing w:before="0" w:beforeAutospacing="0" w:after="300" w:afterAutospacing="0"/>
        <w:rPr>
          <w:rFonts w:asciiTheme="minorHAnsi" w:eastAsiaTheme="minorHAnsi" w:hAnsiTheme="minorHAnsi" w:cstheme="minorBidi"/>
          <w:sz w:val="22"/>
          <w:szCs w:val="22"/>
        </w:rPr>
      </w:pPr>
      <w:r w:rsidRPr="007C1E42">
        <w:rPr>
          <w:rFonts w:asciiTheme="minorHAnsi" w:eastAsiaTheme="minorHAnsi" w:hAnsiTheme="minorHAnsi" w:cstheme="minorBidi"/>
          <w:sz w:val="22"/>
          <w:szCs w:val="22"/>
        </w:rPr>
        <w:t>Perform outlier detection. It returns ‘1’ for normal point, ‘-1’ for anomaly point.</w:t>
      </w:r>
    </w:p>
    <w:p w:rsidR="003B54C0" w:rsidRDefault="00C1515D" w:rsidP="008A42D1">
      <w:pPr>
        <w:pStyle w:val="NormalWeb"/>
        <w:shd w:val="clear" w:color="auto" w:fill="FFFFFF" w:themeFill="background1"/>
        <w:spacing w:before="0" w:beforeAutospacing="0" w:after="300" w:afterAutospacing="0"/>
        <w:rPr>
          <w:rFonts w:asciiTheme="minorHAnsi" w:eastAsiaTheme="minorHAnsi" w:hAnsiTheme="minorHAnsi" w:cstheme="minorBidi"/>
          <w:b/>
          <w:sz w:val="32"/>
          <w:szCs w:val="32"/>
        </w:rPr>
      </w:pPr>
      <w:r w:rsidRPr="00C1515D">
        <w:rPr>
          <w:rFonts w:asciiTheme="minorHAnsi" w:eastAsiaTheme="minorHAnsi" w:hAnsiTheme="minorHAnsi" w:cstheme="minorBidi"/>
          <w:b/>
          <w:noProof/>
          <w:sz w:val="32"/>
          <w:szCs w:val="32"/>
        </w:rPr>
        <w:drawing>
          <wp:inline distT="0" distB="0" distL="0" distR="0" wp14:anchorId="37BD2E13" wp14:editId="058E69C7">
            <wp:extent cx="5829301" cy="2958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5734" cy="2972277"/>
                    </a:xfrm>
                    <a:prstGeom prst="rect">
                      <a:avLst/>
                    </a:prstGeom>
                  </pic:spPr>
                </pic:pic>
              </a:graphicData>
            </a:graphic>
          </wp:inline>
        </w:drawing>
      </w:r>
    </w:p>
    <w:p w:rsidR="003B54C0" w:rsidRPr="00816B3E" w:rsidRDefault="002A47CB" w:rsidP="008A42D1">
      <w:pPr>
        <w:pStyle w:val="NormalWeb"/>
        <w:shd w:val="clear" w:color="auto" w:fill="FFFFFF" w:themeFill="background1"/>
        <w:spacing w:before="0" w:beforeAutospacing="0" w:after="300" w:afterAutospacing="0"/>
        <w:rPr>
          <w:rFonts w:asciiTheme="minorHAnsi" w:eastAsiaTheme="minorHAnsi" w:hAnsiTheme="minorHAnsi" w:cstheme="minorBidi"/>
          <w:b/>
          <w:sz w:val="32"/>
          <w:szCs w:val="32"/>
        </w:rPr>
      </w:pPr>
      <w:r w:rsidRPr="00816B3E">
        <w:rPr>
          <w:rFonts w:asciiTheme="minorHAnsi" w:eastAsiaTheme="minorHAnsi" w:hAnsiTheme="minorHAnsi" w:cstheme="minorBidi"/>
          <w:b/>
          <w:sz w:val="32"/>
          <w:szCs w:val="32"/>
        </w:rPr>
        <w:lastRenderedPageBreak/>
        <w:t>Code snap</w:t>
      </w:r>
      <w:r w:rsidR="007C1E42" w:rsidRPr="00816B3E">
        <w:rPr>
          <w:rFonts w:asciiTheme="minorHAnsi" w:eastAsiaTheme="minorHAnsi" w:hAnsiTheme="minorHAnsi" w:cstheme="minorBidi"/>
          <w:b/>
          <w:sz w:val="32"/>
          <w:szCs w:val="32"/>
        </w:rPr>
        <w:t>shots:</w:t>
      </w:r>
    </w:p>
    <w:p w:rsidR="007C1E42" w:rsidRDefault="007C1E42" w:rsidP="008A42D1">
      <w:pPr>
        <w:pStyle w:val="NormalWeb"/>
        <w:shd w:val="clear" w:color="auto" w:fill="FFFFFF" w:themeFill="background1"/>
        <w:spacing w:before="0" w:beforeAutospacing="0" w:after="30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Artificially Data Generated at frequency=5 Seconds for 100 hours. (Total Records= 69000)</w:t>
      </w:r>
    </w:p>
    <w:p w:rsidR="007C1E42" w:rsidRDefault="007C1E42" w:rsidP="008A42D1">
      <w:pPr>
        <w:pStyle w:val="NormalWeb"/>
        <w:shd w:val="clear" w:color="auto" w:fill="FFFFFF" w:themeFill="background1"/>
        <w:spacing w:before="0" w:beforeAutospacing="0" w:after="300" w:afterAutospacing="0"/>
        <w:rPr>
          <w:rFonts w:asciiTheme="minorHAnsi" w:eastAsiaTheme="minorHAnsi" w:hAnsiTheme="minorHAnsi" w:cstheme="minorBidi"/>
          <w:sz w:val="22"/>
          <w:szCs w:val="22"/>
        </w:rPr>
      </w:pPr>
      <w:r w:rsidRPr="007C1E42">
        <w:rPr>
          <w:rFonts w:asciiTheme="minorHAnsi" w:eastAsiaTheme="minorHAnsi" w:hAnsiTheme="minorHAnsi" w:cstheme="minorBidi"/>
          <w:noProof/>
          <w:sz w:val="22"/>
          <w:szCs w:val="22"/>
        </w:rPr>
        <w:drawing>
          <wp:inline distT="0" distB="0" distL="0" distR="0" wp14:anchorId="229BD0CD" wp14:editId="61F77866">
            <wp:extent cx="5943600" cy="321765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3924" cy="3223241"/>
                    </a:xfrm>
                    <a:prstGeom prst="rect">
                      <a:avLst/>
                    </a:prstGeom>
                  </pic:spPr>
                </pic:pic>
              </a:graphicData>
            </a:graphic>
          </wp:inline>
        </w:drawing>
      </w:r>
    </w:p>
    <w:p w:rsidR="002C07C2" w:rsidRPr="007C1E42" w:rsidRDefault="002C07C2" w:rsidP="008A42D1">
      <w:pPr>
        <w:pStyle w:val="NormalWeb"/>
        <w:shd w:val="clear" w:color="auto" w:fill="FFFFFF" w:themeFill="background1"/>
        <w:spacing w:before="0" w:beforeAutospacing="0" w:after="300" w:afterAutospacing="0"/>
        <w:rPr>
          <w:rFonts w:asciiTheme="minorHAnsi" w:eastAsiaTheme="minorHAnsi" w:hAnsiTheme="minorHAnsi" w:cstheme="minorBidi"/>
          <w:sz w:val="22"/>
          <w:szCs w:val="22"/>
        </w:rPr>
      </w:pPr>
      <w:r w:rsidRPr="002C07C2">
        <w:rPr>
          <w:rFonts w:asciiTheme="minorHAnsi" w:eastAsiaTheme="minorHAnsi" w:hAnsiTheme="minorHAnsi" w:cstheme="minorBidi"/>
          <w:sz w:val="22"/>
          <w:szCs w:val="22"/>
        </w:rPr>
        <w:drawing>
          <wp:inline distT="0" distB="0" distL="0" distR="0" wp14:anchorId="0DDDE16A" wp14:editId="6679FB55">
            <wp:extent cx="5943600" cy="28517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51785"/>
                    </a:xfrm>
                    <a:prstGeom prst="rect">
                      <a:avLst/>
                    </a:prstGeom>
                  </pic:spPr>
                </pic:pic>
              </a:graphicData>
            </a:graphic>
          </wp:inline>
        </w:drawing>
      </w:r>
    </w:p>
    <w:p w:rsidR="00C93F84" w:rsidRDefault="00C93F84" w:rsidP="008A42D1">
      <w:pPr>
        <w:pStyle w:val="NormalWeb"/>
        <w:shd w:val="clear" w:color="auto" w:fill="FFFFFF" w:themeFill="background1"/>
        <w:spacing w:before="0" w:beforeAutospacing="0" w:after="300" w:afterAutospacing="0"/>
        <w:rPr>
          <w:rFonts w:asciiTheme="minorHAnsi" w:eastAsiaTheme="minorHAnsi" w:hAnsiTheme="minorHAnsi" w:cstheme="minorBidi"/>
          <w:sz w:val="32"/>
          <w:szCs w:val="32"/>
        </w:rPr>
      </w:pPr>
    </w:p>
    <w:p w:rsidR="00C93F84" w:rsidRDefault="00C93F84" w:rsidP="008A42D1">
      <w:pPr>
        <w:pStyle w:val="NormalWeb"/>
        <w:shd w:val="clear" w:color="auto" w:fill="FFFFFF" w:themeFill="background1"/>
        <w:spacing w:before="0" w:beforeAutospacing="0" w:after="300" w:afterAutospacing="0"/>
        <w:rPr>
          <w:rFonts w:asciiTheme="minorHAnsi" w:eastAsiaTheme="minorHAnsi" w:hAnsiTheme="minorHAnsi" w:cstheme="minorBidi"/>
          <w:sz w:val="32"/>
          <w:szCs w:val="32"/>
        </w:rPr>
      </w:pPr>
    </w:p>
    <w:p w:rsidR="007C1E42" w:rsidRDefault="007C1E42" w:rsidP="008A42D1">
      <w:pPr>
        <w:pStyle w:val="NormalWeb"/>
        <w:shd w:val="clear" w:color="auto" w:fill="FFFFFF" w:themeFill="background1"/>
        <w:spacing w:before="0" w:beforeAutospacing="0" w:after="300" w:afterAutospacing="0"/>
        <w:rPr>
          <w:rFonts w:asciiTheme="minorHAnsi" w:eastAsiaTheme="minorHAnsi" w:hAnsiTheme="minorHAnsi" w:cstheme="minorBidi"/>
          <w:sz w:val="32"/>
          <w:szCs w:val="32"/>
        </w:rPr>
      </w:pPr>
      <w:bookmarkStart w:id="0" w:name="_GoBack"/>
      <w:bookmarkEnd w:id="0"/>
      <w:r>
        <w:rPr>
          <w:rFonts w:asciiTheme="minorHAnsi" w:eastAsiaTheme="minorHAnsi" w:hAnsiTheme="minorHAnsi" w:cstheme="minorBidi"/>
          <w:sz w:val="32"/>
          <w:szCs w:val="32"/>
        </w:rPr>
        <w:lastRenderedPageBreak/>
        <w:t>Created spikes</w:t>
      </w:r>
      <w:r w:rsidR="005D12DB">
        <w:rPr>
          <w:rFonts w:asciiTheme="minorHAnsi" w:eastAsiaTheme="minorHAnsi" w:hAnsiTheme="minorHAnsi" w:cstheme="minorBidi"/>
          <w:sz w:val="32"/>
          <w:szCs w:val="32"/>
        </w:rPr>
        <w:t>/drops</w:t>
      </w:r>
      <w:r>
        <w:rPr>
          <w:rFonts w:asciiTheme="minorHAnsi" w:eastAsiaTheme="minorHAnsi" w:hAnsiTheme="minorHAnsi" w:cstheme="minorBidi"/>
          <w:sz w:val="32"/>
          <w:szCs w:val="32"/>
        </w:rPr>
        <w:t xml:space="preserve"> at particular frequencies for each features:</w:t>
      </w:r>
    </w:p>
    <w:p w:rsidR="007C1E42" w:rsidRDefault="007C1E42" w:rsidP="008A42D1">
      <w:pPr>
        <w:pStyle w:val="NormalWeb"/>
        <w:shd w:val="clear" w:color="auto" w:fill="FFFFFF" w:themeFill="background1"/>
        <w:spacing w:before="0" w:beforeAutospacing="0" w:after="300" w:afterAutospacing="0"/>
        <w:rPr>
          <w:rFonts w:asciiTheme="minorHAnsi" w:eastAsiaTheme="minorHAnsi" w:hAnsiTheme="minorHAnsi" w:cstheme="minorBidi"/>
          <w:sz w:val="32"/>
          <w:szCs w:val="32"/>
        </w:rPr>
      </w:pPr>
      <w:r w:rsidRPr="007C1E42">
        <w:rPr>
          <w:rFonts w:asciiTheme="minorHAnsi" w:eastAsiaTheme="minorHAnsi" w:hAnsiTheme="minorHAnsi" w:cstheme="minorBidi"/>
          <w:noProof/>
          <w:sz w:val="32"/>
          <w:szCs w:val="32"/>
        </w:rPr>
        <w:drawing>
          <wp:inline distT="0" distB="0" distL="0" distR="0" wp14:anchorId="39A7766C" wp14:editId="15AB4E17">
            <wp:extent cx="5943600" cy="33058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05810"/>
                    </a:xfrm>
                    <a:prstGeom prst="rect">
                      <a:avLst/>
                    </a:prstGeom>
                  </pic:spPr>
                </pic:pic>
              </a:graphicData>
            </a:graphic>
          </wp:inline>
        </w:drawing>
      </w:r>
    </w:p>
    <w:p w:rsidR="00AA0A53" w:rsidRDefault="00AA0A53" w:rsidP="008A42D1">
      <w:pPr>
        <w:pStyle w:val="NormalWeb"/>
        <w:shd w:val="clear" w:color="auto" w:fill="FFFFFF" w:themeFill="background1"/>
        <w:spacing w:before="0" w:beforeAutospacing="0" w:after="300" w:afterAutospacing="0"/>
        <w:rPr>
          <w:rFonts w:asciiTheme="minorHAnsi" w:eastAsiaTheme="minorHAnsi" w:hAnsiTheme="minorHAnsi" w:cstheme="minorBidi"/>
          <w:sz w:val="32"/>
          <w:szCs w:val="32"/>
        </w:rPr>
      </w:pPr>
      <w:r w:rsidRPr="00AA0A53">
        <w:rPr>
          <w:rFonts w:asciiTheme="minorHAnsi" w:eastAsiaTheme="minorHAnsi" w:hAnsiTheme="minorHAnsi" w:cstheme="minorBidi"/>
          <w:sz w:val="32"/>
          <w:szCs w:val="32"/>
        </w:rPr>
        <w:drawing>
          <wp:inline distT="0" distB="0" distL="0" distR="0" wp14:anchorId="69914C07" wp14:editId="132F1A06">
            <wp:extent cx="5943600" cy="32721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72155"/>
                    </a:xfrm>
                    <a:prstGeom prst="rect">
                      <a:avLst/>
                    </a:prstGeom>
                  </pic:spPr>
                </pic:pic>
              </a:graphicData>
            </a:graphic>
          </wp:inline>
        </w:drawing>
      </w:r>
    </w:p>
    <w:p w:rsidR="00C93F84" w:rsidRDefault="00C93F84" w:rsidP="008A42D1">
      <w:pPr>
        <w:pStyle w:val="NormalWeb"/>
        <w:shd w:val="clear" w:color="auto" w:fill="FFFFFF" w:themeFill="background1"/>
        <w:spacing w:before="0" w:beforeAutospacing="0" w:after="300" w:afterAutospacing="0"/>
        <w:rPr>
          <w:rFonts w:asciiTheme="minorHAnsi" w:eastAsiaTheme="minorHAnsi" w:hAnsiTheme="minorHAnsi" w:cstheme="minorBidi"/>
          <w:sz w:val="32"/>
          <w:szCs w:val="32"/>
        </w:rPr>
      </w:pPr>
    </w:p>
    <w:p w:rsidR="00C93F84" w:rsidRDefault="00C93F84" w:rsidP="008A42D1">
      <w:pPr>
        <w:pStyle w:val="NormalWeb"/>
        <w:shd w:val="clear" w:color="auto" w:fill="FFFFFF" w:themeFill="background1"/>
        <w:spacing w:before="0" w:beforeAutospacing="0" w:after="300" w:afterAutospacing="0"/>
        <w:rPr>
          <w:rFonts w:asciiTheme="minorHAnsi" w:eastAsiaTheme="minorHAnsi" w:hAnsiTheme="minorHAnsi" w:cstheme="minorBidi"/>
          <w:sz w:val="32"/>
          <w:szCs w:val="32"/>
        </w:rPr>
      </w:pPr>
    </w:p>
    <w:p w:rsidR="00C93F84" w:rsidRDefault="00C93F84" w:rsidP="008A42D1">
      <w:pPr>
        <w:pStyle w:val="NormalWeb"/>
        <w:shd w:val="clear" w:color="auto" w:fill="FFFFFF" w:themeFill="background1"/>
        <w:spacing w:before="0" w:beforeAutospacing="0" w:after="300" w:afterAutospacing="0"/>
        <w:rPr>
          <w:rFonts w:asciiTheme="minorHAnsi" w:eastAsiaTheme="minorHAnsi" w:hAnsiTheme="minorHAnsi" w:cstheme="minorBidi"/>
          <w:sz w:val="32"/>
          <w:szCs w:val="32"/>
        </w:rPr>
      </w:pPr>
    </w:p>
    <w:p w:rsidR="007C1E42" w:rsidRDefault="00DE0495" w:rsidP="008A42D1">
      <w:pPr>
        <w:pStyle w:val="NormalWeb"/>
        <w:shd w:val="clear" w:color="auto" w:fill="FFFFFF" w:themeFill="background1"/>
        <w:spacing w:before="0" w:beforeAutospacing="0" w:after="300" w:afterAutospacing="0"/>
        <w:rPr>
          <w:rFonts w:asciiTheme="minorHAnsi" w:eastAsiaTheme="minorHAnsi" w:hAnsiTheme="minorHAnsi" w:cstheme="minorBidi"/>
          <w:sz w:val="32"/>
          <w:szCs w:val="32"/>
        </w:rPr>
      </w:pPr>
      <w:r>
        <w:rPr>
          <w:rFonts w:asciiTheme="minorHAnsi" w:eastAsiaTheme="minorHAnsi" w:hAnsiTheme="minorHAnsi" w:cstheme="minorBidi"/>
          <w:sz w:val="32"/>
          <w:szCs w:val="32"/>
        </w:rPr>
        <w:t>Accuracy of prediction:</w:t>
      </w:r>
    </w:p>
    <w:p w:rsidR="00DE0495" w:rsidRDefault="00DE0495" w:rsidP="008A42D1">
      <w:pPr>
        <w:pStyle w:val="NormalWeb"/>
        <w:shd w:val="clear" w:color="auto" w:fill="FFFFFF" w:themeFill="background1"/>
        <w:spacing w:before="0" w:beforeAutospacing="0" w:after="300" w:afterAutospacing="0"/>
        <w:rPr>
          <w:rFonts w:asciiTheme="minorHAnsi" w:eastAsiaTheme="minorHAnsi" w:hAnsiTheme="minorHAnsi" w:cstheme="minorBidi"/>
          <w:sz w:val="32"/>
          <w:szCs w:val="32"/>
        </w:rPr>
      </w:pPr>
      <w:r w:rsidRPr="00DE0495">
        <w:rPr>
          <w:rFonts w:asciiTheme="minorHAnsi" w:eastAsiaTheme="minorHAnsi" w:hAnsiTheme="minorHAnsi" w:cstheme="minorBidi"/>
          <w:noProof/>
          <w:sz w:val="32"/>
          <w:szCs w:val="32"/>
        </w:rPr>
        <w:drawing>
          <wp:inline distT="0" distB="0" distL="0" distR="0" wp14:anchorId="38583EE4" wp14:editId="59E71AC8">
            <wp:extent cx="3916392" cy="2052955"/>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3165" cy="2061748"/>
                    </a:xfrm>
                    <a:prstGeom prst="rect">
                      <a:avLst/>
                    </a:prstGeom>
                  </pic:spPr>
                </pic:pic>
              </a:graphicData>
            </a:graphic>
          </wp:inline>
        </w:drawing>
      </w:r>
    </w:p>
    <w:p w:rsidR="00DE0495" w:rsidRDefault="00DE0495" w:rsidP="008A42D1">
      <w:pPr>
        <w:pStyle w:val="NormalWeb"/>
        <w:shd w:val="clear" w:color="auto" w:fill="FFFFFF" w:themeFill="background1"/>
        <w:spacing w:before="0" w:beforeAutospacing="0" w:after="300" w:afterAutospacing="0"/>
        <w:rPr>
          <w:rFonts w:asciiTheme="minorHAnsi" w:eastAsiaTheme="minorHAnsi" w:hAnsiTheme="minorHAnsi" w:cstheme="minorBidi"/>
          <w:sz w:val="32"/>
          <w:szCs w:val="32"/>
        </w:rPr>
      </w:pPr>
      <w:r>
        <w:rPr>
          <w:rFonts w:asciiTheme="minorHAnsi" w:eastAsiaTheme="minorHAnsi" w:hAnsiTheme="minorHAnsi" w:cstheme="minorBidi"/>
          <w:sz w:val="32"/>
          <w:szCs w:val="32"/>
        </w:rPr>
        <w:t xml:space="preserve">Anomaly visualization: </w:t>
      </w:r>
    </w:p>
    <w:p w:rsidR="00DE0495" w:rsidRDefault="00DE0495" w:rsidP="008A42D1">
      <w:pPr>
        <w:pStyle w:val="NormalWeb"/>
        <w:shd w:val="clear" w:color="auto" w:fill="FFFFFF" w:themeFill="background1"/>
        <w:spacing w:before="0" w:beforeAutospacing="0" w:after="300" w:afterAutospacing="0"/>
        <w:rPr>
          <w:rFonts w:asciiTheme="minorHAnsi" w:eastAsiaTheme="minorHAnsi" w:hAnsiTheme="minorHAnsi" w:cstheme="minorBidi"/>
          <w:sz w:val="32"/>
          <w:szCs w:val="32"/>
        </w:rPr>
      </w:pPr>
      <w:r w:rsidRPr="00DE0495">
        <w:rPr>
          <w:rFonts w:asciiTheme="minorHAnsi" w:eastAsiaTheme="minorHAnsi" w:hAnsiTheme="minorHAnsi" w:cstheme="minorBidi"/>
          <w:noProof/>
          <w:sz w:val="32"/>
          <w:szCs w:val="32"/>
        </w:rPr>
        <w:drawing>
          <wp:inline distT="0" distB="0" distL="0" distR="0" wp14:anchorId="3D89F6B4" wp14:editId="488AE90D">
            <wp:extent cx="5029200" cy="2656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6301" cy="2665874"/>
                    </a:xfrm>
                    <a:prstGeom prst="rect">
                      <a:avLst/>
                    </a:prstGeom>
                  </pic:spPr>
                </pic:pic>
              </a:graphicData>
            </a:graphic>
          </wp:inline>
        </w:drawing>
      </w:r>
    </w:p>
    <w:p w:rsidR="000532FB" w:rsidRDefault="000532FB" w:rsidP="008A42D1">
      <w:pPr>
        <w:pStyle w:val="NormalWeb"/>
        <w:shd w:val="clear" w:color="auto" w:fill="FFFFFF" w:themeFill="background1"/>
        <w:spacing w:before="0" w:beforeAutospacing="0" w:after="300" w:afterAutospacing="0"/>
        <w:rPr>
          <w:rFonts w:asciiTheme="minorHAnsi" w:eastAsiaTheme="minorHAnsi" w:hAnsiTheme="minorHAnsi" w:cstheme="minorBidi"/>
          <w:sz w:val="32"/>
          <w:szCs w:val="32"/>
        </w:rPr>
      </w:pPr>
      <w:r w:rsidRPr="000532FB">
        <w:rPr>
          <w:rFonts w:asciiTheme="minorHAnsi" w:eastAsiaTheme="minorHAnsi" w:hAnsiTheme="minorHAnsi" w:cstheme="minorBidi"/>
          <w:sz w:val="32"/>
          <w:szCs w:val="32"/>
        </w:rPr>
        <w:lastRenderedPageBreak/>
        <w:drawing>
          <wp:inline distT="0" distB="0" distL="0" distR="0" wp14:anchorId="6FC22A76" wp14:editId="7FE61E8C">
            <wp:extent cx="5943600" cy="3055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55620"/>
                    </a:xfrm>
                    <a:prstGeom prst="rect">
                      <a:avLst/>
                    </a:prstGeom>
                  </pic:spPr>
                </pic:pic>
              </a:graphicData>
            </a:graphic>
          </wp:inline>
        </w:drawing>
      </w:r>
    </w:p>
    <w:p w:rsidR="00DE0495" w:rsidRDefault="00DE0495" w:rsidP="008A42D1">
      <w:pPr>
        <w:pStyle w:val="NormalWeb"/>
        <w:shd w:val="clear" w:color="auto" w:fill="FFFFFF" w:themeFill="background1"/>
        <w:spacing w:before="0" w:beforeAutospacing="0" w:after="300" w:afterAutospacing="0"/>
        <w:rPr>
          <w:rFonts w:asciiTheme="minorHAnsi" w:eastAsiaTheme="minorHAnsi" w:hAnsiTheme="minorHAnsi" w:cstheme="minorBidi"/>
          <w:sz w:val="32"/>
          <w:szCs w:val="32"/>
        </w:rPr>
      </w:pPr>
      <w:r w:rsidRPr="00DE0495">
        <w:rPr>
          <w:rFonts w:asciiTheme="minorHAnsi" w:eastAsiaTheme="minorHAnsi" w:hAnsiTheme="minorHAnsi" w:cstheme="minorBidi"/>
          <w:noProof/>
          <w:sz w:val="32"/>
          <w:szCs w:val="32"/>
        </w:rPr>
        <w:drawing>
          <wp:inline distT="0" distB="0" distL="0" distR="0" wp14:anchorId="0EEEC3BF" wp14:editId="40378A3A">
            <wp:extent cx="5934974" cy="1992594"/>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1920" cy="2018428"/>
                    </a:xfrm>
                    <a:prstGeom prst="rect">
                      <a:avLst/>
                    </a:prstGeom>
                  </pic:spPr>
                </pic:pic>
              </a:graphicData>
            </a:graphic>
          </wp:inline>
        </w:drawing>
      </w:r>
    </w:p>
    <w:p w:rsidR="00DE0495" w:rsidRPr="00674D11" w:rsidRDefault="00DE0495" w:rsidP="00DE0495">
      <w:pPr>
        <w:pStyle w:val="NormalWeb"/>
        <w:numPr>
          <w:ilvl w:val="0"/>
          <w:numId w:val="17"/>
        </w:numPr>
        <w:shd w:val="clear" w:color="auto" w:fill="FFFFFF" w:themeFill="background1"/>
        <w:spacing w:before="0" w:beforeAutospacing="0" w:after="300" w:afterAutospacing="0"/>
        <w:rPr>
          <w:rFonts w:asciiTheme="minorHAnsi" w:eastAsiaTheme="minorHAnsi" w:hAnsiTheme="minorHAnsi" w:cstheme="minorBidi"/>
          <w:b/>
          <w:sz w:val="32"/>
          <w:szCs w:val="32"/>
        </w:rPr>
      </w:pPr>
      <w:r w:rsidRPr="00674D11">
        <w:rPr>
          <w:rFonts w:asciiTheme="minorHAnsi" w:eastAsiaTheme="minorHAnsi" w:hAnsiTheme="minorHAnsi" w:cstheme="minorBidi"/>
          <w:b/>
          <w:sz w:val="32"/>
          <w:szCs w:val="32"/>
        </w:rPr>
        <w:t>One Class SVM Anomaly detection Algorithm:</w:t>
      </w:r>
    </w:p>
    <w:p w:rsidR="00560CEF" w:rsidRPr="00560CEF" w:rsidRDefault="00DE0495" w:rsidP="00560CEF">
      <w:pPr>
        <w:pStyle w:val="NormalWeb"/>
        <w:numPr>
          <w:ilvl w:val="0"/>
          <w:numId w:val="19"/>
        </w:numPr>
        <w:shd w:val="clear" w:color="auto" w:fill="FFFFFF" w:themeFill="background1"/>
        <w:spacing w:before="0" w:beforeAutospacing="0" w:after="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This algorithm is trained on a dataset that only contains normal data points and it uses this information to identify anomalies in new data points. </w:t>
      </w:r>
      <w:r w:rsidR="00560CEF" w:rsidRPr="00560CEF">
        <w:rPr>
          <w:rFonts w:asciiTheme="minorHAnsi" w:eastAsiaTheme="minorHAnsi" w:hAnsiTheme="minorHAnsi" w:cstheme="minorBidi"/>
          <w:sz w:val="22"/>
          <w:szCs w:val="22"/>
        </w:rPr>
        <w:t>One-Class SVM (Support Vector Machine) is often used for pattern-based anomaly detection. This is because One-Class SVM is a type of unsupervised learning algorithm that can identify anomalies in a dataset without being explicitly trained on what constitutes normal or anomalous behavior.</w:t>
      </w:r>
    </w:p>
    <w:p w:rsidR="00560CEF" w:rsidRPr="00560CEF" w:rsidRDefault="00560CEF" w:rsidP="00560CEF">
      <w:pPr>
        <w:pStyle w:val="ListParagraph"/>
        <w:numPr>
          <w:ilvl w:val="0"/>
          <w:numId w:val="19"/>
        </w:numPr>
        <w:shd w:val="clear" w:color="auto" w:fill="FFFFFF" w:themeFill="background1"/>
        <w:spacing w:after="300" w:line="240" w:lineRule="auto"/>
      </w:pPr>
      <w:r w:rsidRPr="00560CEF">
        <w:t>In pattern-based anomaly detection, the algorithm is trained on a set of features that represent normal behavior or patterns in a dataset. Then, when presented with new data, the algorithm can determine whether it fits within the expected patterns or deviates significantly from them.</w:t>
      </w:r>
    </w:p>
    <w:p w:rsidR="00560CEF" w:rsidRPr="00560CEF" w:rsidRDefault="00560CEF" w:rsidP="00560CEF">
      <w:pPr>
        <w:pStyle w:val="ListParagraph"/>
        <w:numPr>
          <w:ilvl w:val="0"/>
          <w:numId w:val="19"/>
        </w:numPr>
        <w:shd w:val="clear" w:color="auto" w:fill="FFFFFF" w:themeFill="background1"/>
        <w:spacing w:before="300" w:after="0" w:line="240" w:lineRule="auto"/>
      </w:pPr>
      <w:r w:rsidRPr="00560CEF">
        <w:t>One-Class SVM is particularly useful for this type of anomaly detection because it works well with high-dimensional datasets and can identify non-linear patterns in the data.</w:t>
      </w:r>
    </w:p>
    <w:p w:rsidR="00DE0495" w:rsidRDefault="00DE0495" w:rsidP="00560CEF">
      <w:pPr>
        <w:pStyle w:val="NormalWeb"/>
        <w:numPr>
          <w:ilvl w:val="0"/>
          <w:numId w:val="19"/>
        </w:numPr>
        <w:shd w:val="clear" w:color="auto" w:fill="FFFFFF" w:themeFill="background1"/>
        <w:spacing w:before="0" w:beforeAutospacing="0" w:after="300" w:afterAutospacing="0"/>
        <w:rPr>
          <w:rFonts w:asciiTheme="minorHAnsi" w:eastAsiaTheme="minorHAnsi" w:hAnsiTheme="minorHAnsi" w:cstheme="minorBidi"/>
          <w:sz w:val="22"/>
          <w:szCs w:val="22"/>
        </w:rPr>
      </w:pPr>
      <w:r>
        <w:rPr>
          <w:rFonts w:asciiTheme="minorHAnsi" w:eastAsiaTheme="minorHAnsi" w:hAnsiTheme="minorHAnsi" w:cstheme="minorBidi"/>
          <w:sz w:val="22"/>
          <w:szCs w:val="22"/>
        </w:rPr>
        <w:t>Main advantage: train the classifier using only patterns belonging to the target class distribution.</w:t>
      </w:r>
    </w:p>
    <w:p w:rsidR="005A4D17" w:rsidRDefault="005A4D17" w:rsidP="005A4D17">
      <w:pPr>
        <w:pStyle w:val="NormalWeb"/>
        <w:shd w:val="clear" w:color="auto" w:fill="FFFFFF" w:themeFill="background1"/>
        <w:spacing w:before="0" w:beforeAutospacing="0" w:after="300" w:afterAutospacing="0"/>
        <w:ind w:left="720"/>
        <w:rPr>
          <w:rFonts w:asciiTheme="minorHAnsi" w:eastAsiaTheme="minorHAnsi" w:hAnsiTheme="minorHAnsi" w:cstheme="minorBidi"/>
          <w:sz w:val="22"/>
          <w:szCs w:val="22"/>
        </w:rPr>
      </w:pPr>
    </w:p>
    <w:p w:rsidR="00DE0495" w:rsidRPr="007376DF" w:rsidRDefault="00DE0495" w:rsidP="00DE0495">
      <w:pPr>
        <w:pStyle w:val="NormalWeb"/>
        <w:shd w:val="clear" w:color="auto" w:fill="FFFFFF" w:themeFill="background1"/>
        <w:spacing w:before="0" w:beforeAutospacing="0" w:after="300" w:afterAutospacing="0"/>
        <w:ind w:left="720"/>
        <w:rPr>
          <w:rFonts w:asciiTheme="minorHAnsi" w:eastAsiaTheme="minorHAnsi" w:hAnsiTheme="minorHAnsi" w:cstheme="minorBidi"/>
          <w:b/>
          <w:sz w:val="22"/>
          <w:szCs w:val="22"/>
        </w:rPr>
      </w:pPr>
      <w:r w:rsidRPr="007376DF">
        <w:rPr>
          <w:rFonts w:asciiTheme="minorHAnsi" w:eastAsiaTheme="minorHAnsi" w:hAnsiTheme="minorHAnsi" w:cstheme="minorBidi"/>
          <w:b/>
          <w:sz w:val="22"/>
          <w:szCs w:val="22"/>
        </w:rPr>
        <w:lastRenderedPageBreak/>
        <w:t xml:space="preserve">Parameters to focus on: </w:t>
      </w:r>
    </w:p>
    <w:p w:rsidR="00DE0495" w:rsidRDefault="00DE0495" w:rsidP="00DE0495">
      <w:pPr>
        <w:pStyle w:val="NormalWeb"/>
        <w:numPr>
          <w:ilvl w:val="0"/>
          <w:numId w:val="18"/>
        </w:numPr>
        <w:shd w:val="clear" w:color="auto" w:fill="FFFFFF" w:themeFill="background1"/>
        <w:spacing w:before="0" w:beforeAutospacing="0" w:after="300" w:afterAutospacing="0"/>
        <w:rPr>
          <w:rFonts w:asciiTheme="minorHAnsi" w:eastAsiaTheme="minorHAnsi" w:hAnsiTheme="minorHAnsi" w:cstheme="minorBidi"/>
          <w:sz w:val="22"/>
          <w:szCs w:val="22"/>
        </w:rPr>
      </w:pPr>
      <w:r w:rsidRPr="007376DF">
        <w:rPr>
          <w:rFonts w:asciiTheme="minorHAnsi" w:eastAsiaTheme="minorHAnsi" w:hAnsiTheme="minorHAnsi" w:cstheme="minorBidi"/>
          <w:b/>
          <w:sz w:val="22"/>
          <w:szCs w:val="22"/>
        </w:rPr>
        <w:t>Nu</w:t>
      </w:r>
      <w:proofErr w:type="gramStart"/>
      <w:r>
        <w:rPr>
          <w:rFonts w:asciiTheme="minorHAnsi" w:eastAsiaTheme="minorHAnsi" w:hAnsiTheme="minorHAnsi" w:cstheme="minorBidi"/>
          <w:sz w:val="22"/>
          <w:szCs w:val="22"/>
        </w:rPr>
        <w:t>=[</w:t>
      </w:r>
      <w:proofErr w:type="gramEnd"/>
      <w:r>
        <w:rPr>
          <w:rFonts w:asciiTheme="minorHAnsi" w:eastAsiaTheme="minorHAnsi" w:hAnsiTheme="minorHAnsi" w:cstheme="minorBidi"/>
          <w:sz w:val="22"/>
          <w:szCs w:val="22"/>
        </w:rPr>
        <w:t xml:space="preserve">0 to 1] </w:t>
      </w:r>
      <w:r w:rsidR="007376DF">
        <w:rPr>
          <w:rFonts w:asciiTheme="minorHAnsi" w:eastAsiaTheme="minorHAnsi" w:hAnsiTheme="minorHAnsi" w:cstheme="minorBidi"/>
          <w:sz w:val="22"/>
          <w:szCs w:val="22"/>
        </w:rPr>
        <w:t>controls the fraction of training data that is considered to be outliers.</w:t>
      </w:r>
    </w:p>
    <w:p w:rsidR="007376DF" w:rsidRDefault="007376DF" w:rsidP="00DE0495">
      <w:pPr>
        <w:pStyle w:val="NormalWeb"/>
        <w:numPr>
          <w:ilvl w:val="0"/>
          <w:numId w:val="18"/>
        </w:numPr>
        <w:shd w:val="clear" w:color="auto" w:fill="FFFFFF" w:themeFill="background1"/>
        <w:spacing w:before="0" w:beforeAutospacing="0" w:after="300" w:afterAutospacing="0"/>
        <w:rPr>
          <w:rFonts w:asciiTheme="minorHAnsi" w:eastAsiaTheme="minorHAnsi" w:hAnsiTheme="minorHAnsi" w:cstheme="minorBidi"/>
          <w:sz w:val="22"/>
          <w:szCs w:val="22"/>
        </w:rPr>
      </w:pPr>
      <w:r w:rsidRPr="007376DF">
        <w:rPr>
          <w:rFonts w:asciiTheme="minorHAnsi" w:eastAsiaTheme="minorHAnsi" w:hAnsiTheme="minorHAnsi" w:cstheme="minorBidi"/>
          <w:b/>
          <w:sz w:val="22"/>
          <w:szCs w:val="22"/>
        </w:rPr>
        <w:t>Decision threshold</w:t>
      </w:r>
      <w:r>
        <w:rPr>
          <w:rFonts w:asciiTheme="minorHAnsi" w:eastAsiaTheme="minorHAnsi" w:hAnsiTheme="minorHAnsi" w:cstheme="minorBidi"/>
          <w:sz w:val="22"/>
          <w:szCs w:val="22"/>
        </w:rPr>
        <w:t xml:space="preserve">: identify decision threshold using </w:t>
      </w:r>
      <w:proofErr w:type="spellStart"/>
      <w:r>
        <w:rPr>
          <w:rFonts w:asciiTheme="minorHAnsi" w:eastAsiaTheme="minorHAnsi" w:hAnsiTheme="minorHAnsi" w:cstheme="minorBidi"/>
          <w:sz w:val="22"/>
          <w:szCs w:val="22"/>
        </w:rPr>
        <w:t>decision_</w:t>
      </w:r>
      <w:proofErr w:type="gramStart"/>
      <w:r>
        <w:rPr>
          <w:rFonts w:asciiTheme="minorHAnsi" w:eastAsiaTheme="minorHAnsi" w:hAnsiTheme="minorHAnsi" w:cstheme="minorBidi"/>
          <w:sz w:val="22"/>
          <w:szCs w:val="22"/>
        </w:rPr>
        <w:t>function</w:t>
      </w:r>
      <w:proofErr w:type="spellEnd"/>
      <w:r>
        <w:rPr>
          <w:rFonts w:asciiTheme="minorHAnsi" w:eastAsiaTheme="minorHAnsi" w:hAnsiTheme="minorHAnsi" w:cstheme="minorBidi"/>
          <w:sz w:val="22"/>
          <w:szCs w:val="22"/>
        </w:rPr>
        <w:t>(</w:t>
      </w:r>
      <w:proofErr w:type="gramEnd"/>
      <w:r>
        <w:rPr>
          <w:rFonts w:asciiTheme="minorHAnsi" w:eastAsiaTheme="minorHAnsi" w:hAnsiTheme="minorHAnsi" w:cstheme="minorBidi"/>
          <w:sz w:val="22"/>
          <w:szCs w:val="22"/>
        </w:rPr>
        <w:t>) method. Data points with the score lower than decision threshold are considered novel.</w:t>
      </w:r>
    </w:p>
    <w:p w:rsidR="007376DF" w:rsidRDefault="007376DF" w:rsidP="00DE0495">
      <w:pPr>
        <w:pStyle w:val="NormalWeb"/>
        <w:numPr>
          <w:ilvl w:val="0"/>
          <w:numId w:val="18"/>
        </w:numPr>
        <w:shd w:val="clear" w:color="auto" w:fill="FFFFFF" w:themeFill="background1"/>
        <w:spacing w:before="0" w:beforeAutospacing="0" w:after="300" w:afterAutospacing="0"/>
        <w:rPr>
          <w:rFonts w:asciiTheme="minorHAnsi" w:eastAsiaTheme="minorHAnsi" w:hAnsiTheme="minorHAnsi" w:cstheme="minorBidi"/>
          <w:sz w:val="22"/>
          <w:szCs w:val="22"/>
        </w:rPr>
      </w:pPr>
      <w:r w:rsidRPr="007376DF">
        <w:rPr>
          <w:rFonts w:asciiTheme="minorHAnsi" w:eastAsiaTheme="minorHAnsi" w:hAnsiTheme="minorHAnsi" w:cstheme="minorBidi"/>
          <w:b/>
          <w:sz w:val="22"/>
          <w:szCs w:val="22"/>
        </w:rPr>
        <w:t xml:space="preserve">Kernel </w:t>
      </w:r>
      <w:r>
        <w:rPr>
          <w:rFonts w:asciiTheme="minorHAnsi" w:eastAsiaTheme="minorHAnsi" w:hAnsiTheme="minorHAnsi" w:cstheme="minorBidi"/>
          <w:sz w:val="22"/>
          <w:szCs w:val="22"/>
        </w:rPr>
        <w:t>= ‘</w:t>
      </w:r>
      <w:proofErr w:type="spellStart"/>
      <w:r>
        <w:rPr>
          <w:rFonts w:asciiTheme="minorHAnsi" w:eastAsiaTheme="minorHAnsi" w:hAnsiTheme="minorHAnsi" w:cstheme="minorBidi"/>
          <w:sz w:val="22"/>
          <w:szCs w:val="22"/>
        </w:rPr>
        <w:t>rbf</w:t>
      </w:r>
      <w:proofErr w:type="spellEnd"/>
      <w:r>
        <w:rPr>
          <w:rFonts w:asciiTheme="minorHAnsi" w:eastAsiaTheme="minorHAnsi" w:hAnsiTheme="minorHAnsi" w:cstheme="minorBidi"/>
          <w:sz w:val="22"/>
          <w:szCs w:val="22"/>
        </w:rPr>
        <w:t>’ Radial basis function is used for non-linear problems</w:t>
      </w:r>
    </w:p>
    <w:p w:rsidR="00F064AF" w:rsidRPr="00DE0495" w:rsidRDefault="00F064AF" w:rsidP="00F064AF">
      <w:pPr>
        <w:pStyle w:val="NormalWeb"/>
        <w:shd w:val="clear" w:color="auto" w:fill="FFFFFF" w:themeFill="background1"/>
        <w:spacing w:before="0" w:beforeAutospacing="0" w:after="300" w:afterAutospacing="0"/>
        <w:ind w:left="1440"/>
        <w:rPr>
          <w:rFonts w:asciiTheme="minorHAnsi" w:eastAsiaTheme="minorHAnsi" w:hAnsiTheme="minorHAnsi" w:cstheme="minorBidi"/>
          <w:sz w:val="22"/>
          <w:szCs w:val="22"/>
        </w:rPr>
      </w:pPr>
      <w:r w:rsidRPr="00F064AF">
        <w:rPr>
          <w:rFonts w:asciiTheme="minorHAnsi" w:eastAsiaTheme="minorHAnsi" w:hAnsiTheme="minorHAnsi" w:cstheme="minorBidi"/>
          <w:noProof/>
          <w:sz w:val="22"/>
          <w:szCs w:val="22"/>
        </w:rPr>
        <w:drawing>
          <wp:inline distT="0" distB="0" distL="0" distR="0" wp14:anchorId="5D94A331" wp14:editId="45811998">
            <wp:extent cx="3709035" cy="2242868"/>
            <wp:effectExtent l="0" t="0" r="571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5291" cy="2258745"/>
                    </a:xfrm>
                    <a:prstGeom prst="rect">
                      <a:avLst/>
                    </a:prstGeom>
                  </pic:spPr>
                </pic:pic>
              </a:graphicData>
            </a:graphic>
          </wp:inline>
        </w:drawing>
      </w:r>
    </w:p>
    <w:p w:rsidR="00DE0495" w:rsidRDefault="00DE0495" w:rsidP="00674D11">
      <w:pPr>
        <w:pStyle w:val="NormalWeb"/>
        <w:shd w:val="clear" w:color="auto" w:fill="FFFFFF" w:themeFill="background1"/>
        <w:spacing w:before="0" w:beforeAutospacing="0" w:after="300" w:afterAutospacing="0"/>
        <w:rPr>
          <w:rFonts w:asciiTheme="minorHAnsi" w:eastAsiaTheme="minorHAnsi" w:hAnsiTheme="minorHAnsi" w:cstheme="minorBidi"/>
          <w:noProof/>
          <w:sz w:val="22"/>
          <w:szCs w:val="22"/>
        </w:rPr>
      </w:pPr>
      <w:r>
        <w:rPr>
          <w:rFonts w:asciiTheme="minorHAnsi" w:eastAsiaTheme="minorHAnsi" w:hAnsiTheme="minorHAnsi" w:cstheme="minorBidi"/>
          <w:sz w:val="32"/>
          <w:szCs w:val="32"/>
        </w:rPr>
        <w:t>Code snap shots:</w:t>
      </w:r>
      <w:r w:rsidR="004B717C" w:rsidRPr="004B717C">
        <w:rPr>
          <w:rFonts w:asciiTheme="minorHAnsi" w:eastAsiaTheme="minorHAnsi" w:hAnsiTheme="minorHAnsi" w:cstheme="minorBidi"/>
          <w:noProof/>
          <w:sz w:val="22"/>
          <w:szCs w:val="22"/>
        </w:rPr>
        <w:t xml:space="preserve"> </w:t>
      </w:r>
      <w:r w:rsidR="004B717C" w:rsidRPr="00816B3E">
        <w:rPr>
          <w:rFonts w:asciiTheme="minorHAnsi" w:eastAsiaTheme="minorHAnsi" w:hAnsiTheme="minorHAnsi" w:cstheme="minorBidi"/>
          <w:noProof/>
          <w:sz w:val="22"/>
          <w:szCs w:val="22"/>
        </w:rPr>
        <w:drawing>
          <wp:inline distT="0" distB="0" distL="0" distR="0" wp14:anchorId="40873853" wp14:editId="1E88A60A">
            <wp:extent cx="5943600" cy="12503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50315"/>
                    </a:xfrm>
                    <a:prstGeom prst="rect">
                      <a:avLst/>
                    </a:prstGeom>
                  </pic:spPr>
                </pic:pic>
              </a:graphicData>
            </a:graphic>
          </wp:inline>
        </w:drawing>
      </w:r>
    </w:p>
    <w:p w:rsidR="004B717C" w:rsidRDefault="004B717C" w:rsidP="004B717C">
      <w:pPr>
        <w:pStyle w:val="NormalWeb"/>
        <w:shd w:val="clear" w:color="auto" w:fill="FFFFFF" w:themeFill="background1"/>
        <w:spacing w:before="0" w:beforeAutospacing="0" w:after="300" w:afterAutospacing="0"/>
        <w:ind w:left="720"/>
        <w:rPr>
          <w:rFonts w:asciiTheme="minorHAnsi" w:eastAsiaTheme="minorHAnsi" w:hAnsiTheme="minorHAnsi" w:cstheme="minorBidi"/>
          <w:sz w:val="22"/>
          <w:szCs w:val="22"/>
        </w:rPr>
      </w:pPr>
      <w:r>
        <w:rPr>
          <w:rFonts w:asciiTheme="minorHAnsi" w:eastAsiaTheme="minorHAnsi" w:hAnsiTheme="minorHAnsi" w:cstheme="minorBidi"/>
          <w:sz w:val="22"/>
          <w:szCs w:val="22"/>
        </w:rPr>
        <w:t>Artificially Data Generated at frequency=5 Seconds for 100 hours. (Total Records= 69000)</w:t>
      </w:r>
    </w:p>
    <w:p w:rsidR="00C32998" w:rsidRDefault="00C32998" w:rsidP="00674D11">
      <w:pPr>
        <w:pStyle w:val="NormalWeb"/>
        <w:shd w:val="clear" w:color="auto" w:fill="FFFFFF" w:themeFill="background1"/>
        <w:spacing w:before="0" w:beforeAutospacing="0" w:after="300" w:afterAutospacing="0"/>
        <w:rPr>
          <w:rFonts w:asciiTheme="minorHAnsi" w:eastAsiaTheme="minorHAnsi" w:hAnsiTheme="minorHAnsi" w:cstheme="minorBidi"/>
          <w:sz w:val="32"/>
          <w:szCs w:val="32"/>
        </w:rPr>
      </w:pPr>
      <w:r w:rsidRPr="00C32998">
        <w:rPr>
          <w:rFonts w:asciiTheme="minorHAnsi" w:eastAsiaTheme="minorHAnsi" w:hAnsiTheme="minorHAnsi" w:cstheme="minorBidi"/>
          <w:sz w:val="32"/>
          <w:szCs w:val="32"/>
        </w:rPr>
        <w:drawing>
          <wp:inline distT="0" distB="0" distL="0" distR="0" wp14:anchorId="0221C3DD" wp14:editId="23DF6C56">
            <wp:extent cx="5943600" cy="2080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80895"/>
                    </a:xfrm>
                    <a:prstGeom prst="rect">
                      <a:avLst/>
                    </a:prstGeom>
                  </pic:spPr>
                </pic:pic>
              </a:graphicData>
            </a:graphic>
          </wp:inline>
        </w:drawing>
      </w:r>
    </w:p>
    <w:p w:rsidR="002A47CB" w:rsidRDefault="00DE0495" w:rsidP="00674D11">
      <w:pPr>
        <w:pStyle w:val="NormalWeb"/>
        <w:shd w:val="clear" w:color="auto" w:fill="FFFFFF" w:themeFill="background1"/>
        <w:spacing w:before="0" w:beforeAutospacing="0" w:after="300" w:afterAutospacing="0"/>
        <w:rPr>
          <w:rFonts w:asciiTheme="minorHAnsi" w:eastAsiaTheme="minorHAnsi" w:hAnsiTheme="minorHAnsi" w:cstheme="minorBidi"/>
          <w:sz w:val="32"/>
          <w:szCs w:val="32"/>
        </w:rPr>
      </w:pPr>
      <w:r>
        <w:rPr>
          <w:rFonts w:asciiTheme="minorHAnsi" w:eastAsiaTheme="minorHAnsi" w:hAnsiTheme="minorHAnsi" w:cstheme="minorBidi"/>
          <w:sz w:val="32"/>
          <w:szCs w:val="32"/>
        </w:rPr>
        <w:lastRenderedPageBreak/>
        <w:t>Created spikes</w:t>
      </w:r>
      <w:r w:rsidR="005D12DB">
        <w:rPr>
          <w:rFonts w:asciiTheme="minorHAnsi" w:eastAsiaTheme="minorHAnsi" w:hAnsiTheme="minorHAnsi" w:cstheme="minorBidi"/>
          <w:sz w:val="32"/>
          <w:szCs w:val="32"/>
        </w:rPr>
        <w:t>/drops</w:t>
      </w:r>
      <w:r>
        <w:rPr>
          <w:rFonts w:asciiTheme="minorHAnsi" w:eastAsiaTheme="minorHAnsi" w:hAnsiTheme="minorHAnsi" w:cstheme="minorBidi"/>
          <w:sz w:val="32"/>
          <w:szCs w:val="32"/>
        </w:rPr>
        <w:t xml:space="preserve"> at particular frequencies for each features:</w:t>
      </w:r>
      <w:r w:rsidR="002A47CB">
        <w:rPr>
          <w:rFonts w:asciiTheme="minorHAnsi" w:eastAsiaTheme="minorHAnsi" w:hAnsiTheme="minorHAnsi" w:cstheme="minorBidi"/>
          <w:sz w:val="32"/>
          <w:szCs w:val="32"/>
        </w:rPr>
        <w:br/>
      </w:r>
    </w:p>
    <w:p w:rsidR="00816B3E" w:rsidRDefault="00DE0495" w:rsidP="00816B3E">
      <w:pPr>
        <w:pStyle w:val="NormalWeb"/>
        <w:shd w:val="clear" w:color="auto" w:fill="FFFFFF" w:themeFill="background1"/>
        <w:spacing w:before="0" w:beforeAutospacing="0" w:after="300" w:afterAutospacing="0"/>
        <w:ind w:left="720"/>
        <w:rPr>
          <w:rFonts w:asciiTheme="minorHAnsi" w:eastAsiaTheme="minorHAnsi" w:hAnsiTheme="minorHAnsi" w:cstheme="minorBidi"/>
          <w:sz w:val="32"/>
          <w:szCs w:val="32"/>
        </w:rPr>
      </w:pPr>
      <w:r w:rsidRPr="007C1E42">
        <w:rPr>
          <w:rFonts w:asciiTheme="minorHAnsi" w:eastAsiaTheme="minorHAnsi" w:hAnsiTheme="minorHAnsi" w:cstheme="minorBidi"/>
          <w:noProof/>
          <w:sz w:val="32"/>
          <w:szCs w:val="32"/>
        </w:rPr>
        <w:drawing>
          <wp:inline distT="0" distB="0" distL="0" distR="0" wp14:anchorId="372D47D0" wp14:editId="5F28D618">
            <wp:extent cx="4450715" cy="2061713"/>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1783" cy="2076105"/>
                    </a:xfrm>
                    <a:prstGeom prst="rect">
                      <a:avLst/>
                    </a:prstGeom>
                  </pic:spPr>
                </pic:pic>
              </a:graphicData>
            </a:graphic>
          </wp:inline>
        </w:drawing>
      </w:r>
    </w:p>
    <w:p w:rsidR="004B717C" w:rsidRDefault="004B717C" w:rsidP="00816B3E">
      <w:pPr>
        <w:pStyle w:val="NormalWeb"/>
        <w:shd w:val="clear" w:color="auto" w:fill="FFFFFF" w:themeFill="background1"/>
        <w:spacing w:before="0" w:beforeAutospacing="0" w:after="300" w:afterAutospacing="0"/>
        <w:ind w:left="720"/>
        <w:rPr>
          <w:rFonts w:asciiTheme="minorHAnsi" w:eastAsiaTheme="minorHAnsi" w:hAnsiTheme="minorHAnsi" w:cstheme="minorBidi"/>
          <w:sz w:val="32"/>
          <w:szCs w:val="32"/>
        </w:rPr>
      </w:pPr>
      <w:r w:rsidRPr="004B717C">
        <w:rPr>
          <w:rFonts w:asciiTheme="minorHAnsi" w:eastAsiaTheme="minorHAnsi" w:hAnsiTheme="minorHAnsi" w:cstheme="minorBidi"/>
          <w:sz w:val="32"/>
          <w:szCs w:val="32"/>
        </w:rPr>
        <w:drawing>
          <wp:inline distT="0" distB="0" distL="0" distR="0" wp14:anchorId="1A5594B5" wp14:editId="04B50031">
            <wp:extent cx="5943600" cy="2171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71700"/>
                    </a:xfrm>
                    <a:prstGeom prst="rect">
                      <a:avLst/>
                    </a:prstGeom>
                  </pic:spPr>
                </pic:pic>
              </a:graphicData>
            </a:graphic>
          </wp:inline>
        </w:drawing>
      </w:r>
    </w:p>
    <w:p w:rsidR="00DE0495" w:rsidRDefault="003350D1" w:rsidP="00674D11">
      <w:pPr>
        <w:pStyle w:val="NormalWeb"/>
        <w:shd w:val="clear" w:color="auto" w:fill="FFFFFF" w:themeFill="background1"/>
        <w:spacing w:before="0" w:beforeAutospacing="0" w:after="300" w:afterAutospacing="0"/>
        <w:rPr>
          <w:rFonts w:asciiTheme="minorHAnsi" w:eastAsiaTheme="minorHAnsi" w:hAnsiTheme="minorHAnsi" w:cstheme="minorBidi"/>
          <w:sz w:val="32"/>
          <w:szCs w:val="32"/>
        </w:rPr>
      </w:pPr>
      <w:r>
        <w:rPr>
          <w:rFonts w:asciiTheme="minorHAnsi" w:eastAsiaTheme="minorHAnsi" w:hAnsiTheme="minorHAnsi" w:cstheme="minorBidi"/>
          <w:sz w:val="32"/>
          <w:szCs w:val="32"/>
        </w:rPr>
        <w:t>A</w:t>
      </w:r>
      <w:r w:rsidR="00DE0495">
        <w:rPr>
          <w:rFonts w:asciiTheme="minorHAnsi" w:eastAsiaTheme="minorHAnsi" w:hAnsiTheme="minorHAnsi" w:cstheme="minorBidi"/>
          <w:sz w:val="32"/>
          <w:szCs w:val="32"/>
        </w:rPr>
        <w:t>ccuracy of prediction:</w:t>
      </w:r>
    </w:p>
    <w:p w:rsidR="00DE0495" w:rsidRDefault="00DE0495" w:rsidP="00DE0495">
      <w:pPr>
        <w:pStyle w:val="NormalWeb"/>
        <w:shd w:val="clear" w:color="auto" w:fill="FFFFFF" w:themeFill="background1"/>
        <w:spacing w:before="0" w:beforeAutospacing="0" w:after="300" w:afterAutospacing="0"/>
        <w:ind w:left="720"/>
        <w:rPr>
          <w:rFonts w:asciiTheme="minorHAnsi" w:eastAsiaTheme="minorHAnsi" w:hAnsiTheme="minorHAnsi" w:cstheme="minorBidi"/>
          <w:sz w:val="32"/>
          <w:szCs w:val="32"/>
        </w:rPr>
      </w:pPr>
      <w:r w:rsidRPr="00DE0495">
        <w:rPr>
          <w:rFonts w:asciiTheme="minorHAnsi" w:eastAsiaTheme="minorHAnsi" w:hAnsiTheme="minorHAnsi" w:cstheme="minorBidi"/>
          <w:noProof/>
          <w:sz w:val="32"/>
          <w:szCs w:val="32"/>
        </w:rPr>
        <w:drawing>
          <wp:inline distT="0" distB="0" distL="0" distR="0" wp14:anchorId="28569506" wp14:editId="03CF1E0C">
            <wp:extent cx="3587487" cy="1889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1067" cy="1933198"/>
                    </a:xfrm>
                    <a:prstGeom prst="rect">
                      <a:avLst/>
                    </a:prstGeom>
                  </pic:spPr>
                </pic:pic>
              </a:graphicData>
            </a:graphic>
          </wp:inline>
        </w:drawing>
      </w:r>
    </w:p>
    <w:p w:rsidR="003E056C" w:rsidRDefault="003E056C" w:rsidP="00DE0495">
      <w:pPr>
        <w:pStyle w:val="NormalWeb"/>
        <w:shd w:val="clear" w:color="auto" w:fill="FFFFFF" w:themeFill="background1"/>
        <w:spacing w:before="0" w:beforeAutospacing="0" w:after="300" w:afterAutospacing="0"/>
        <w:rPr>
          <w:rFonts w:asciiTheme="minorHAnsi" w:eastAsiaTheme="minorHAnsi" w:hAnsiTheme="minorHAnsi" w:cstheme="minorBidi"/>
          <w:sz w:val="32"/>
          <w:szCs w:val="32"/>
        </w:rPr>
      </w:pPr>
    </w:p>
    <w:p w:rsidR="00DE0495" w:rsidRDefault="00DE0495" w:rsidP="00DE0495">
      <w:pPr>
        <w:pStyle w:val="NormalWeb"/>
        <w:shd w:val="clear" w:color="auto" w:fill="FFFFFF" w:themeFill="background1"/>
        <w:spacing w:before="0" w:beforeAutospacing="0" w:after="300" w:afterAutospacing="0"/>
        <w:rPr>
          <w:rFonts w:asciiTheme="minorHAnsi" w:eastAsiaTheme="minorHAnsi" w:hAnsiTheme="minorHAnsi" w:cstheme="minorBidi"/>
          <w:sz w:val="32"/>
          <w:szCs w:val="32"/>
        </w:rPr>
      </w:pPr>
      <w:r>
        <w:rPr>
          <w:rFonts w:asciiTheme="minorHAnsi" w:eastAsiaTheme="minorHAnsi" w:hAnsiTheme="minorHAnsi" w:cstheme="minorBidi"/>
          <w:sz w:val="32"/>
          <w:szCs w:val="32"/>
        </w:rPr>
        <w:lastRenderedPageBreak/>
        <w:t xml:space="preserve">Anomaly visualization: </w:t>
      </w:r>
    </w:p>
    <w:p w:rsidR="00DE0495" w:rsidRDefault="00DE0495" w:rsidP="00DE0495">
      <w:pPr>
        <w:pStyle w:val="NormalWeb"/>
        <w:shd w:val="clear" w:color="auto" w:fill="FFFFFF" w:themeFill="background1"/>
        <w:spacing w:before="0" w:beforeAutospacing="0" w:after="300" w:afterAutospacing="0"/>
        <w:rPr>
          <w:rFonts w:asciiTheme="minorHAnsi" w:eastAsiaTheme="minorHAnsi" w:hAnsiTheme="minorHAnsi" w:cstheme="minorBidi"/>
          <w:sz w:val="32"/>
          <w:szCs w:val="32"/>
        </w:rPr>
      </w:pPr>
      <w:r w:rsidRPr="00DE0495">
        <w:rPr>
          <w:rFonts w:asciiTheme="minorHAnsi" w:eastAsiaTheme="minorHAnsi" w:hAnsiTheme="minorHAnsi" w:cstheme="minorBidi"/>
          <w:noProof/>
          <w:sz w:val="32"/>
          <w:szCs w:val="32"/>
        </w:rPr>
        <w:drawing>
          <wp:inline distT="0" distB="0" distL="0" distR="0" wp14:anchorId="44CAB9B9" wp14:editId="22FD22A8">
            <wp:extent cx="4916335" cy="2441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4714" cy="2450401"/>
                    </a:xfrm>
                    <a:prstGeom prst="rect">
                      <a:avLst/>
                    </a:prstGeom>
                  </pic:spPr>
                </pic:pic>
              </a:graphicData>
            </a:graphic>
          </wp:inline>
        </w:drawing>
      </w:r>
    </w:p>
    <w:p w:rsidR="004B717C" w:rsidRDefault="004B717C" w:rsidP="00DE0495">
      <w:pPr>
        <w:pStyle w:val="NormalWeb"/>
        <w:shd w:val="clear" w:color="auto" w:fill="FFFFFF" w:themeFill="background1"/>
        <w:spacing w:before="0" w:beforeAutospacing="0" w:after="300" w:afterAutospacing="0"/>
        <w:rPr>
          <w:rFonts w:asciiTheme="minorHAnsi" w:eastAsiaTheme="minorHAnsi" w:hAnsiTheme="minorHAnsi" w:cstheme="minorBidi"/>
          <w:sz w:val="32"/>
          <w:szCs w:val="32"/>
        </w:rPr>
      </w:pPr>
      <w:r w:rsidRPr="004B717C">
        <w:rPr>
          <w:rFonts w:asciiTheme="minorHAnsi" w:eastAsiaTheme="minorHAnsi" w:hAnsiTheme="minorHAnsi" w:cstheme="minorBidi"/>
          <w:sz w:val="32"/>
          <w:szCs w:val="32"/>
        </w:rPr>
        <w:drawing>
          <wp:inline distT="0" distB="0" distL="0" distR="0" wp14:anchorId="13CA1867" wp14:editId="4E20FA42">
            <wp:extent cx="5943600" cy="235501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5873" cy="2359874"/>
                    </a:xfrm>
                    <a:prstGeom prst="rect">
                      <a:avLst/>
                    </a:prstGeom>
                  </pic:spPr>
                </pic:pic>
              </a:graphicData>
            </a:graphic>
          </wp:inline>
        </w:drawing>
      </w:r>
    </w:p>
    <w:p w:rsidR="00DE0495" w:rsidRDefault="00DE0495" w:rsidP="00DE0495">
      <w:pPr>
        <w:pStyle w:val="NormalWeb"/>
        <w:shd w:val="clear" w:color="auto" w:fill="FFFFFF" w:themeFill="background1"/>
        <w:spacing w:before="0" w:beforeAutospacing="0" w:after="300" w:afterAutospacing="0"/>
        <w:ind w:left="720"/>
        <w:rPr>
          <w:rFonts w:asciiTheme="minorHAnsi" w:eastAsiaTheme="minorHAnsi" w:hAnsiTheme="minorHAnsi" w:cstheme="minorBidi"/>
          <w:sz w:val="32"/>
          <w:szCs w:val="32"/>
        </w:rPr>
      </w:pPr>
      <w:r w:rsidRPr="00DE0495">
        <w:rPr>
          <w:rFonts w:asciiTheme="minorHAnsi" w:eastAsiaTheme="minorHAnsi" w:hAnsiTheme="minorHAnsi" w:cstheme="minorBidi"/>
          <w:noProof/>
          <w:sz w:val="32"/>
          <w:szCs w:val="32"/>
        </w:rPr>
        <w:drawing>
          <wp:inline distT="0" distB="0" distL="0" distR="0" wp14:anchorId="3E374B5A" wp14:editId="1D5F8050">
            <wp:extent cx="4532050" cy="2579298"/>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2152" cy="2590738"/>
                    </a:xfrm>
                    <a:prstGeom prst="rect">
                      <a:avLst/>
                    </a:prstGeom>
                  </pic:spPr>
                </pic:pic>
              </a:graphicData>
            </a:graphic>
          </wp:inline>
        </w:drawing>
      </w:r>
    </w:p>
    <w:p w:rsidR="00DE0495" w:rsidRPr="008A42D1" w:rsidRDefault="00DE0495" w:rsidP="00DE0495">
      <w:pPr>
        <w:pStyle w:val="NormalWeb"/>
        <w:shd w:val="clear" w:color="auto" w:fill="FFFFFF" w:themeFill="background1"/>
        <w:spacing w:before="0" w:beforeAutospacing="0" w:after="300" w:afterAutospacing="0"/>
        <w:ind w:left="720"/>
        <w:rPr>
          <w:rFonts w:asciiTheme="minorHAnsi" w:eastAsiaTheme="minorHAnsi" w:hAnsiTheme="minorHAnsi" w:cstheme="minorBidi"/>
          <w:sz w:val="32"/>
          <w:szCs w:val="32"/>
        </w:rPr>
      </w:pPr>
    </w:p>
    <w:sectPr w:rsidR="00DE0495" w:rsidRPr="008A42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340842"/>
    <w:multiLevelType w:val="hybridMultilevel"/>
    <w:tmpl w:val="DC869E4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
    <w:nsid w:val="135B4101"/>
    <w:multiLevelType w:val="hybridMultilevel"/>
    <w:tmpl w:val="D12AE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7D3715"/>
    <w:multiLevelType w:val="hybridMultilevel"/>
    <w:tmpl w:val="9CE69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3033BD"/>
    <w:multiLevelType w:val="hybridMultilevel"/>
    <w:tmpl w:val="AAC6E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CC2323"/>
    <w:multiLevelType w:val="multilevel"/>
    <w:tmpl w:val="5C581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0807413"/>
    <w:multiLevelType w:val="hybridMultilevel"/>
    <w:tmpl w:val="C116135C"/>
    <w:lvl w:ilvl="0" w:tplc="839C8E6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BC792D"/>
    <w:multiLevelType w:val="hybridMultilevel"/>
    <w:tmpl w:val="FA84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CE29BC"/>
    <w:multiLevelType w:val="hybridMultilevel"/>
    <w:tmpl w:val="D41A9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DF77D2"/>
    <w:multiLevelType w:val="multilevel"/>
    <w:tmpl w:val="F9A4BD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33122BB"/>
    <w:multiLevelType w:val="hybridMultilevel"/>
    <w:tmpl w:val="0D804E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6BD2799"/>
    <w:multiLevelType w:val="multilevel"/>
    <w:tmpl w:val="B96E5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831618D"/>
    <w:multiLevelType w:val="hybridMultilevel"/>
    <w:tmpl w:val="C0447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BE49A1"/>
    <w:multiLevelType w:val="hybridMultilevel"/>
    <w:tmpl w:val="9BA47FC0"/>
    <w:lvl w:ilvl="0" w:tplc="839C8E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A097EC9"/>
    <w:multiLevelType w:val="multilevel"/>
    <w:tmpl w:val="63A2B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DF95218"/>
    <w:multiLevelType w:val="hybridMultilevel"/>
    <w:tmpl w:val="40324AF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nsid w:val="6A3F45B4"/>
    <w:multiLevelType w:val="multilevel"/>
    <w:tmpl w:val="B96E5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AA809F8"/>
    <w:multiLevelType w:val="hybridMultilevel"/>
    <w:tmpl w:val="5D10C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55C15E2"/>
    <w:multiLevelType w:val="hybridMultilevel"/>
    <w:tmpl w:val="508458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FD678B5"/>
    <w:multiLevelType w:val="hybridMultilevel"/>
    <w:tmpl w:val="CB9EF5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7"/>
  </w:num>
  <w:num w:numId="3">
    <w:abstractNumId w:val="18"/>
  </w:num>
  <w:num w:numId="4">
    <w:abstractNumId w:val="13"/>
  </w:num>
  <w:num w:numId="5">
    <w:abstractNumId w:val="9"/>
  </w:num>
  <w:num w:numId="6">
    <w:abstractNumId w:val="12"/>
  </w:num>
  <w:num w:numId="7">
    <w:abstractNumId w:val="0"/>
  </w:num>
  <w:num w:numId="8">
    <w:abstractNumId w:val="16"/>
  </w:num>
  <w:num w:numId="9">
    <w:abstractNumId w:val="5"/>
  </w:num>
  <w:num w:numId="10">
    <w:abstractNumId w:val="8"/>
  </w:num>
  <w:num w:numId="11">
    <w:abstractNumId w:val="14"/>
  </w:num>
  <w:num w:numId="12">
    <w:abstractNumId w:val="15"/>
  </w:num>
  <w:num w:numId="13">
    <w:abstractNumId w:val="4"/>
  </w:num>
  <w:num w:numId="14">
    <w:abstractNumId w:val="10"/>
  </w:num>
  <w:num w:numId="15">
    <w:abstractNumId w:val="2"/>
  </w:num>
  <w:num w:numId="16">
    <w:abstractNumId w:val="1"/>
  </w:num>
  <w:num w:numId="17">
    <w:abstractNumId w:val="3"/>
  </w:num>
  <w:num w:numId="18">
    <w:abstractNumId w:val="17"/>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87A"/>
    <w:rsid w:val="000532FB"/>
    <w:rsid w:val="00084FB1"/>
    <w:rsid w:val="00105E3D"/>
    <w:rsid w:val="0013294B"/>
    <w:rsid w:val="00165A23"/>
    <w:rsid w:val="002A47CB"/>
    <w:rsid w:val="002C07C2"/>
    <w:rsid w:val="002E3343"/>
    <w:rsid w:val="003350D1"/>
    <w:rsid w:val="003B54C0"/>
    <w:rsid w:val="003E056C"/>
    <w:rsid w:val="004519D7"/>
    <w:rsid w:val="004543BD"/>
    <w:rsid w:val="004B717C"/>
    <w:rsid w:val="00560CEF"/>
    <w:rsid w:val="005A4D17"/>
    <w:rsid w:val="005D12DB"/>
    <w:rsid w:val="00674D11"/>
    <w:rsid w:val="006A7DAD"/>
    <w:rsid w:val="00724003"/>
    <w:rsid w:val="007376DF"/>
    <w:rsid w:val="007C1E42"/>
    <w:rsid w:val="007C2164"/>
    <w:rsid w:val="00816B3E"/>
    <w:rsid w:val="008A42D1"/>
    <w:rsid w:val="009328D7"/>
    <w:rsid w:val="00AA0A53"/>
    <w:rsid w:val="00AA1C3B"/>
    <w:rsid w:val="00AE129E"/>
    <w:rsid w:val="00B227B5"/>
    <w:rsid w:val="00B50766"/>
    <w:rsid w:val="00C1515D"/>
    <w:rsid w:val="00C32998"/>
    <w:rsid w:val="00C73ABA"/>
    <w:rsid w:val="00C90A4C"/>
    <w:rsid w:val="00C93F84"/>
    <w:rsid w:val="00CA3742"/>
    <w:rsid w:val="00DE0495"/>
    <w:rsid w:val="00E20F8D"/>
    <w:rsid w:val="00EA2430"/>
    <w:rsid w:val="00EC6B75"/>
    <w:rsid w:val="00EF5FD9"/>
    <w:rsid w:val="00F064AF"/>
    <w:rsid w:val="00FA087A"/>
    <w:rsid w:val="00FF58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46ED08-45C4-4273-A6DE-321460DE3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087A"/>
    <w:pPr>
      <w:ind w:left="720"/>
      <w:contextualSpacing/>
    </w:pPr>
  </w:style>
  <w:style w:type="paragraph" w:styleId="NormalWeb">
    <w:name w:val="Normal (Web)"/>
    <w:basedOn w:val="Normal"/>
    <w:uiPriority w:val="99"/>
    <w:unhideWhenUsed/>
    <w:rsid w:val="00FA087A"/>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FF58D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F58D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FF58D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FF58DC"/>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480827">
      <w:bodyDiv w:val="1"/>
      <w:marLeft w:val="0"/>
      <w:marRight w:val="0"/>
      <w:marTop w:val="0"/>
      <w:marBottom w:val="0"/>
      <w:divBdr>
        <w:top w:val="none" w:sz="0" w:space="0" w:color="auto"/>
        <w:left w:val="none" w:sz="0" w:space="0" w:color="auto"/>
        <w:bottom w:val="none" w:sz="0" w:space="0" w:color="auto"/>
        <w:right w:val="none" w:sz="0" w:space="0" w:color="auto"/>
      </w:divBdr>
    </w:div>
    <w:div w:id="148134875">
      <w:bodyDiv w:val="1"/>
      <w:marLeft w:val="0"/>
      <w:marRight w:val="0"/>
      <w:marTop w:val="0"/>
      <w:marBottom w:val="0"/>
      <w:divBdr>
        <w:top w:val="none" w:sz="0" w:space="0" w:color="auto"/>
        <w:left w:val="none" w:sz="0" w:space="0" w:color="auto"/>
        <w:bottom w:val="none" w:sz="0" w:space="0" w:color="auto"/>
        <w:right w:val="none" w:sz="0" w:space="0" w:color="auto"/>
      </w:divBdr>
    </w:div>
    <w:div w:id="381174013">
      <w:bodyDiv w:val="1"/>
      <w:marLeft w:val="0"/>
      <w:marRight w:val="0"/>
      <w:marTop w:val="0"/>
      <w:marBottom w:val="0"/>
      <w:divBdr>
        <w:top w:val="none" w:sz="0" w:space="0" w:color="auto"/>
        <w:left w:val="none" w:sz="0" w:space="0" w:color="auto"/>
        <w:bottom w:val="none" w:sz="0" w:space="0" w:color="auto"/>
        <w:right w:val="none" w:sz="0" w:space="0" w:color="auto"/>
      </w:divBdr>
    </w:div>
    <w:div w:id="493685575">
      <w:bodyDiv w:val="1"/>
      <w:marLeft w:val="0"/>
      <w:marRight w:val="0"/>
      <w:marTop w:val="0"/>
      <w:marBottom w:val="0"/>
      <w:divBdr>
        <w:top w:val="none" w:sz="0" w:space="0" w:color="auto"/>
        <w:left w:val="none" w:sz="0" w:space="0" w:color="auto"/>
        <w:bottom w:val="none" w:sz="0" w:space="0" w:color="auto"/>
        <w:right w:val="none" w:sz="0" w:space="0" w:color="auto"/>
      </w:divBdr>
    </w:div>
    <w:div w:id="641618836">
      <w:bodyDiv w:val="1"/>
      <w:marLeft w:val="0"/>
      <w:marRight w:val="0"/>
      <w:marTop w:val="0"/>
      <w:marBottom w:val="0"/>
      <w:divBdr>
        <w:top w:val="none" w:sz="0" w:space="0" w:color="auto"/>
        <w:left w:val="none" w:sz="0" w:space="0" w:color="auto"/>
        <w:bottom w:val="none" w:sz="0" w:space="0" w:color="auto"/>
        <w:right w:val="none" w:sz="0" w:space="0" w:color="auto"/>
      </w:divBdr>
    </w:div>
    <w:div w:id="1056702852">
      <w:bodyDiv w:val="1"/>
      <w:marLeft w:val="0"/>
      <w:marRight w:val="0"/>
      <w:marTop w:val="0"/>
      <w:marBottom w:val="0"/>
      <w:divBdr>
        <w:top w:val="none" w:sz="0" w:space="0" w:color="auto"/>
        <w:left w:val="none" w:sz="0" w:space="0" w:color="auto"/>
        <w:bottom w:val="none" w:sz="0" w:space="0" w:color="auto"/>
        <w:right w:val="none" w:sz="0" w:space="0" w:color="auto"/>
      </w:divBdr>
    </w:div>
    <w:div w:id="1799177142">
      <w:bodyDiv w:val="1"/>
      <w:marLeft w:val="0"/>
      <w:marRight w:val="0"/>
      <w:marTop w:val="0"/>
      <w:marBottom w:val="0"/>
      <w:divBdr>
        <w:top w:val="none" w:sz="0" w:space="0" w:color="auto"/>
        <w:left w:val="none" w:sz="0" w:space="0" w:color="auto"/>
        <w:bottom w:val="none" w:sz="0" w:space="0" w:color="auto"/>
        <w:right w:val="none" w:sz="0" w:space="0" w:color="auto"/>
      </w:divBdr>
    </w:div>
    <w:div w:id="1918661236">
      <w:bodyDiv w:val="1"/>
      <w:marLeft w:val="0"/>
      <w:marRight w:val="0"/>
      <w:marTop w:val="0"/>
      <w:marBottom w:val="0"/>
      <w:divBdr>
        <w:top w:val="none" w:sz="0" w:space="0" w:color="auto"/>
        <w:left w:val="none" w:sz="0" w:space="0" w:color="auto"/>
        <w:bottom w:val="none" w:sz="0" w:space="0" w:color="auto"/>
        <w:right w:val="none" w:sz="0" w:space="0" w:color="auto"/>
      </w:divBdr>
      <w:divsChild>
        <w:div w:id="741803138">
          <w:marLeft w:val="0"/>
          <w:marRight w:val="0"/>
          <w:marTop w:val="0"/>
          <w:marBottom w:val="0"/>
          <w:divBdr>
            <w:top w:val="single" w:sz="2" w:space="0" w:color="D9D9E3"/>
            <w:left w:val="single" w:sz="2" w:space="0" w:color="D9D9E3"/>
            <w:bottom w:val="single" w:sz="2" w:space="0" w:color="D9D9E3"/>
            <w:right w:val="single" w:sz="2" w:space="0" w:color="D9D9E3"/>
          </w:divBdr>
          <w:divsChild>
            <w:div w:id="1642035670">
              <w:marLeft w:val="0"/>
              <w:marRight w:val="0"/>
              <w:marTop w:val="0"/>
              <w:marBottom w:val="0"/>
              <w:divBdr>
                <w:top w:val="single" w:sz="2" w:space="0" w:color="D9D9E3"/>
                <w:left w:val="single" w:sz="2" w:space="0" w:color="D9D9E3"/>
                <w:bottom w:val="single" w:sz="2" w:space="0" w:color="D9D9E3"/>
                <w:right w:val="single" w:sz="2" w:space="0" w:color="D9D9E3"/>
              </w:divBdr>
              <w:divsChild>
                <w:div w:id="1430154830">
                  <w:marLeft w:val="0"/>
                  <w:marRight w:val="0"/>
                  <w:marTop w:val="0"/>
                  <w:marBottom w:val="0"/>
                  <w:divBdr>
                    <w:top w:val="single" w:sz="2" w:space="0" w:color="D9D9E3"/>
                    <w:left w:val="single" w:sz="2" w:space="0" w:color="D9D9E3"/>
                    <w:bottom w:val="single" w:sz="2" w:space="0" w:color="D9D9E3"/>
                    <w:right w:val="single" w:sz="2" w:space="0" w:color="D9D9E3"/>
                  </w:divBdr>
                  <w:divsChild>
                    <w:div w:id="1887447045">
                      <w:marLeft w:val="0"/>
                      <w:marRight w:val="0"/>
                      <w:marTop w:val="0"/>
                      <w:marBottom w:val="0"/>
                      <w:divBdr>
                        <w:top w:val="single" w:sz="2" w:space="0" w:color="D9D9E3"/>
                        <w:left w:val="single" w:sz="2" w:space="0" w:color="D9D9E3"/>
                        <w:bottom w:val="single" w:sz="2" w:space="0" w:color="D9D9E3"/>
                        <w:right w:val="single" w:sz="2" w:space="0" w:color="D9D9E3"/>
                      </w:divBdr>
                      <w:divsChild>
                        <w:div w:id="636183565">
                          <w:marLeft w:val="0"/>
                          <w:marRight w:val="0"/>
                          <w:marTop w:val="0"/>
                          <w:marBottom w:val="0"/>
                          <w:divBdr>
                            <w:top w:val="single" w:sz="2" w:space="0" w:color="auto"/>
                            <w:left w:val="single" w:sz="2" w:space="0" w:color="auto"/>
                            <w:bottom w:val="single" w:sz="6" w:space="0" w:color="auto"/>
                            <w:right w:val="single" w:sz="2" w:space="0" w:color="auto"/>
                          </w:divBdr>
                          <w:divsChild>
                            <w:div w:id="1241863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411742">
                                  <w:marLeft w:val="0"/>
                                  <w:marRight w:val="0"/>
                                  <w:marTop w:val="0"/>
                                  <w:marBottom w:val="0"/>
                                  <w:divBdr>
                                    <w:top w:val="single" w:sz="2" w:space="0" w:color="D9D9E3"/>
                                    <w:left w:val="single" w:sz="2" w:space="0" w:color="D9D9E3"/>
                                    <w:bottom w:val="single" w:sz="2" w:space="0" w:color="D9D9E3"/>
                                    <w:right w:val="single" w:sz="2" w:space="0" w:color="D9D9E3"/>
                                  </w:divBdr>
                                  <w:divsChild>
                                    <w:div w:id="1283804005">
                                      <w:marLeft w:val="0"/>
                                      <w:marRight w:val="0"/>
                                      <w:marTop w:val="0"/>
                                      <w:marBottom w:val="0"/>
                                      <w:divBdr>
                                        <w:top w:val="single" w:sz="2" w:space="0" w:color="D9D9E3"/>
                                        <w:left w:val="single" w:sz="2" w:space="0" w:color="D9D9E3"/>
                                        <w:bottom w:val="single" w:sz="2" w:space="0" w:color="D9D9E3"/>
                                        <w:right w:val="single" w:sz="2" w:space="0" w:color="D9D9E3"/>
                                      </w:divBdr>
                                      <w:divsChild>
                                        <w:div w:id="1508867269">
                                          <w:marLeft w:val="0"/>
                                          <w:marRight w:val="0"/>
                                          <w:marTop w:val="0"/>
                                          <w:marBottom w:val="0"/>
                                          <w:divBdr>
                                            <w:top w:val="single" w:sz="2" w:space="0" w:color="D9D9E3"/>
                                            <w:left w:val="single" w:sz="2" w:space="0" w:color="D9D9E3"/>
                                            <w:bottom w:val="single" w:sz="2" w:space="0" w:color="D9D9E3"/>
                                            <w:right w:val="single" w:sz="2" w:space="0" w:color="D9D9E3"/>
                                          </w:divBdr>
                                          <w:divsChild>
                                            <w:div w:id="1239361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50477406">
          <w:marLeft w:val="0"/>
          <w:marRight w:val="0"/>
          <w:marTop w:val="0"/>
          <w:marBottom w:val="0"/>
          <w:divBdr>
            <w:top w:val="none" w:sz="0" w:space="0" w:color="auto"/>
            <w:left w:val="none" w:sz="0" w:space="0" w:color="auto"/>
            <w:bottom w:val="none" w:sz="0" w:space="0" w:color="auto"/>
            <w:right w:val="none" w:sz="0" w:space="0" w:color="auto"/>
          </w:divBdr>
          <w:divsChild>
            <w:div w:id="1022704105">
              <w:marLeft w:val="0"/>
              <w:marRight w:val="0"/>
              <w:marTop w:val="0"/>
              <w:marBottom w:val="0"/>
              <w:divBdr>
                <w:top w:val="single" w:sz="2" w:space="0" w:color="D9D9E3"/>
                <w:left w:val="single" w:sz="2" w:space="0" w:color="D9D9E3"/>
                <w:bottom w:val="single" w:sz="2" w:space="0" w:color="D9D9E3"/>
                <w:right w:val="single" w:sz="2" w:space="0" w:color="D9D9E3"/>
              </w:divBdr>
              <w:divsChild>
                <w:div w:id="17709239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618</TotalTime>
  <Pages>13</Pages>
  <Words>1376</Words>
  <Characters>7849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Sowmiya Sivakumar</dc:creator>
  <cp:keywords/>
  <dc:description/>
  <cp:lastModifiedBy>Sowmiya Sivakumar</cp:lastModifiedBy>
  <cp:revision>35</cp:revision>
  <dcterms:created xsi:type="dcterms:W3CDTF">2023-03-01T10:30:00Z</dcterms:created>
  <dcterms:modified xsi:type="dcterms:W3CDTF">2023-03-02T12:11:00Z</dcterms:modified>
</cp:coreProperties>
</file>